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E0E" w:rsidRPr="00807893" w:rsidRDefault="00221E0E" w:rsidP="00807893">
      <w:pPr>
        <w:jc w:val="both"/>
        <w:rPr>
          <w:rFonts w:ascii="Times New Roman" w:hAnsi="Times New Roman" w:cs="Times New Roman"/>
          <w:sz w:val="24"/>
          <w:szCs w:val="24"/>
        </w:rPr>
      </w:pPr>
      <w:r w:rsidRPr="00807893">
        <w:rPr>
          <w:rFonts w:ascii="Times New Roman" w:hAnsi="Times New Roman" w:cs="Times New Roman"/>
          <w:sz w:val="24"/>
          <w:szCs w:val="24"/>
        </w:rPr>
        <w:t>Research Proposal</w:t>
      </w:r>
    </w:p>
    <w:p w:rsidR="00221E0E" w:rsidRPr="00807893" w:rsidRDefault="00221E0E" w:rsidP="00807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1E0E" w:rsidRDefault="00221E0E" w:rsidP="00807893">
      <w:pPr>
        <w:jc w:val="both"/>
        <w:rPr>
          <w:rFonts w:ascii="Times New Roman" w:hAnsi="Times New Roman" w:cs="Times New Roman"/>
          <w:sz w:val="24"/>
          <w:szCs w:val="24"/>
        </w:rPr>
      </w:pPr>
      <w:r w:rsidRPr="00807893">
        <w:rPr>
          <w:rFonts w:ascii="Times New Roman" w:hAnsi="Times New Roman" w:cs="Times New Roman"/>
          <w:sz w:val="24"/>
          <w:szCs w:val="24"/>
        </w:rPr>
        <w:t>Title: The factors of unemployment rate among fresh graduate</w:t>
      </w:r>
      <w:r w:rsidR="00D65ACB" w:rsidRPr="00807893">
        <w:rPr>
          <w:rFonts w:ascii="Times New Roman" w:hAnsi="Times New Roman" w:cs="Times New Roman"/>
          <w:sz w:val="24"/>
          <w:szCs w:val="24"/>
        </w:rPr>
        <w:t>s</w:t>
      </w:r>
      <w:r w:rsidRPr="00807893">
        <w:rPr>
          <w:rFonts w:ascii="Times New Roman" w:hAnsi="Times New Roman" w:cs="Times New Roman"/>
          <w:sz w:val="24"/>
          <w:szCs w:val="24"/>
        </w:rPr>
        <w:t xml:space="preserve"> of Malaysian in 2022.</w:t>
      </w:r>
    </w:p>
    <w:p w:rsidR="00B13069" w:rsidRDefault="00B13069" w:rsidP="00807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3069" w:rsidRPr="00807893" w:rsidRDefault="00B13069" w:rsidP="00807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:rsidR="00221E0E" w:rsidRDefault="00D65ACB" w:rsidP="00807893">
      <w:pPr>
        <w:jc w:val="both"/>
        <w:rPr>
          <w:rFonts w:ascii="Times New Roman" w:hAnsi="Times New Roman" w:cs="Times New Roman"/>
          <w:sz w:val="24"/>
          <w:szCs w:val="24"/>
        </w:rPr>
      </w:pPr>
      <w:r w:rsidRPr="00807893">
        <w:rPr>
          <w:rFonts w:ascii="Times New Roman" w:hAnsi="Times New Roman" w:cs="Times New Roman"/>
          <w:sz w:val="24"/>
          <w:szCs w:val="24"/>
        </w:rPr>
        <w:t>Nowadays, t</w:t>
      </w:r>
      <w:r w:rsidR="00226425" w:rsidRPr="00807893">
        <w:rPr>
          <w:rFonts w:ascii="Times New Roman" w:hAnsi="Times New Roman" w:cs="Times New Roman"/>
          <w:sz w:val="24"/>
          <w:szCs w:val="24"/>
        </w:rPr>
        <w:t>he unemployment rate among fresh graduate</w:t>
      </w:r>
      <w:r w:rsidRPr="00807893">
        <w:rPr>
          <w:rFonts w:ascii="Times New Roman" w:hAnsi="Times New Roman" w:cs="Times New Roman"/>
          <w:sz w:val="24"/>
          <w:szCs w:val="24"/>
        </w:rPr>
        <w:t>s</w:t>
      </w:r>
      <w:r w:rsidR="00226425" w:rsidRPr="00807893">
        <w:rPr>
          <w:rFonts w:ascii="Times New Roman" w:hAnsi="Times New Roman" w:cs="Times New Roman"/>
          <w:sz w:val="24"/>
          <w:szCs w:val="24"/>
        </w:rPr>
        <w:t xml:space="preserve"> in Malaysia are getting higher </w:t>
      </w:r>
      <w:r w:rsidRPr="00807893">
        <w:rPr>
          <w:rFonts w:ascii="Times New Roman" w:hAnsi="Times New Roman" w:cs="Times New Roman"/>
          <w:sz w:val="24"/>
          <w:szCs w:val="24"/>
        </w:rPr>
        <w:t xml:space="preserve">over each year. As for 2010 to 2018, the unemployment rate among fresh graduates was increased from 86,534 fresh graduate to 170,105 in 2018. </w:t>
      </w:r>
      <w:r w:rsidR="00B13069">
        <w:rPr>
          <w:rFonts w:ascii="Times New Roman" w:hAnsi="Times New Roman" w:cs="Times New Roman"/>
          <w:sz w:val="24"/>
          <w:szCs w:val="24"/>
        </w:rPr>
        <w:t>T</w:t>
      </w:r>
      <w:r w:rsidRPr="00807893">
        <w:rPr>
          <w:rFonts w:ascii="Times New Roman" w:hAnsi="Times New Roman" w:cs="Times New Roman"/>
          <w:sz w:val="24"/>
          <w:szCs w:val="24"/>
        </w:rPr>
        <w:t xml:space="preserve">his is an important issue in our country if the problem snowball getting bigger each year. </w:t>
      </w:r>
      <w:r w:rsidR="00B13069">
        <w:rPr>
          <w:rFonts w:ascii="Times New Roman" w:hAnsi="Times New Roman" w:cs="Times New Roman"/>
          <w:sz w:val="24"/>
          <w:szCs w:val="24"/>
        </w:rPr>
        <w:t xml:space="preserve">Thus, the major concern in this </w:t>
      </w:r>
      <w:r w:rsidRPr="00807893">
        <w:rPr>
          <w:rFonts w:ascii="Times New Roman" w:hAnsi="Times New Roman" w:cs="Times New Roman"/>
          <w:sz w:val="24"/>
          <w:szCs w:val="24"/>
        </w:rPr>
        <w:t xml:space="preserve">study </w:t>
      </w:r>
      <w:r w:rsidR="00B13069">
        <w:rPr>
          <w:rFonts w:ascii="Times New Roman" w:hAnsi="Times New Roman" w:cs="Times New Roman"/>
          <w:sz w:val="24"/>
          <w:szCs w:val="24"/>
        </w:rPr>
        <w:t>is to inspect the elements that</w:t>
      </w:r>
      <w:r w:rsidRPr="00807893">
        <w:rPr>
          <w:rFonts w:ascii="Times New Roman" w:hAnsi="Times New Roman" w:cs="Times New Roman"/>
          <w:sz w:val="24"/>
          <w:szCs w:val="24"/>
        </w:rPr>
        <w:t xml:space="preserve"> </w:t>
      </w:r>
      <w:r w:rsidR="00807893" w:rsidRPr="00807893">
        <w:rPr>
          <w:rFonts w:ascii="Times New Roman" w:hAnsi="Times New Roman" w:cs="Times New Roman"/>
          <w:sz w:val="24"/>
          <w:szCs w:val="24"/>
        </w:rPr>
        <w:t>affecting</w:t>
      </w:r>
      <w:r w:rsidRPr="00807893">
        <w:rPr>
          <w:rFonts w:ascii="Times New Roman" w:hAnsi="Times New Roman" w:cs="Times New Roman"/>
          <w:sz w:val="24"/>
          <w:szCs w:val="24"/>
        </w:rPr>
        <w:t xml:space="preserve"> the unemployment rate among fresh graduates in Malaysia</w:t>
      </w:r>
      <w:r w:rsidR="00807893">
        <w:rPr>
          <w:rFonts w:ascii="Times New Roman" w:hAnsi="Times New Roman" w:cs="Times New Roman"/>
          <w:sz w:val="24"/>
          <w:szCs w:val="24"/>
        </w:rPr>
        <w:t>.</w:t>
      </w:r>
    </w:p>
    <w:p w:rsidR="00807893" w:rsidRDefault="00807893" w:rsidP="00807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893" w:rsidRDefault="00807893" w:rsidP="00807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</w:t>
      </w:r>
    </w:p>
    <w:p w:rsidR="00807893" w:rsidRDefault="00807893" w:rsidP="008078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demographic characteristics of fresh graduates in Malaysia</w:t>
      </w:r>
      <w:r w:rsidR="00B13069">
        <w:rPr>
          <w:rFonts w:ascii="Times New Roman" w:hAnsi="Times New Roman" w:cs="Times New Roman"/>
          <w:sz w:val="24"/>
          <w:szCs w:val="24"/>
        </w:rPr>
        <w:t>?</w:t>
      </w:r>
    </w:p>
    <w:p w:rsidR="00807893" w:rsidRDefault="00B13069" w:rsidP="008078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</w:t>
      </w:r>
      <w:r w:rsidR="00807893">
        <w:rPr>
          <w:rFonts w:ascii="Times New Roman" w:hAnsi="Times New Roman" w:cs="Times New Roman"/>
          <w:sz w:val="24"/>
          <w:szCs w:val="24"/>
        </w:rPr>
        <w:t xml:space="preserve"> gender differences affect the unemployment rate among fresh graduate</w:t>
      </w:r>
      <w:r w:rsidR="00A441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Malaysia in 2022?</w:t>
      </w:r>
    </w:p>
    <w:p w:rsidR="00B13069" w:rsidRDefault="00050C35" w:rsidP="008078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A4414C">
        <w:rPr>
          <w:rFonts w:ascii="Times New Roman" w:hAnsi="Times New Roman" w:cs="Times New Roman"/>
          <w:sz w:val="24"/>
          <w:szCs w:val="24"/>
        </w:rPr>
        <w:t>job opportunities effect the unemployment rate among fresh graduates in Malaysia in 2022?</w:t>
      </w:r>
    </w:p>
    <w:p w:rsidR="00A4414C" w:rsidRDefault="00A4414C" w:rsidP="00A441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unrealistic salary, social media influence and self-efficacy affect the </w:t>
      </w:r>
      <w:r>
        <w:rPr>
          <w:rFonts w:ascii="Times New Roman" w:hAnsi="Times New Roman" w:cs="Times New Roman"/>
          <w:sz w:val="24"/>
          <w:szCs w:val="24"/>
        </w:rPr>
        <w:t>unemployment rate among fresh graduates in Malaysia in 2022?</w:t>
      </w:r>
    </w:p>
    <w:p w:rsidR="00A4414C" w:rsidRDefault="00A4414C" w:rsidP="00A44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14C" w:rsidRDefault="00A4414C" w:rsidP="00A441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of the Study</w:t>
      </w:r>
    </w:p>
    <w:p w:rsidR="00A4414C" w:rsidRDefault="00A4414C" w:rsidP="00A441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14C">
        <w:rPr>
          <w:rFonts w:ascii="Times New Roman" w:hAnsi="Times New Roman" w:cs="Times New Roman"/>
          <w:sz w:val="24"/>
          <w:szCs w:val="24"/>
        </w:rPr>
        <w:t>To identify the demographic characteristic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fresh graduates in Malaysia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414C" w:rsidRDefault="00A4414C" w:rsidP="00A441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5F2">
        <w:rPr>
          <w:rFonts w:ascii="Times New Roman" w:eastAsia="Times" w:hAnsi="Times New Roman" w:cs="Times New Roman"/>
          <w:sz w:val="24"/>
          <w:szCs w:val="24"/>
        </w:rPr>
        <w:t xml:space="preserve">To examine gender </w:t>
      </w:r>
      <w:proofErr w:type="gramStart"/>
      <w:r w:rsidRPr="00F775F2">
        <w:rPr>
          <w:rFonts w:ascii="Times New Roman" w:eastAsia="Times" w:hAnsi="Times New Roman" w:cs="Times New Roman"/>
          <w:sz w:val="24"/>
          <w:szCs w:val="24"/>
        </w:rPr>
        <w:t>differences</w:t>
      </w:r>
      <w:proofErr w:type="gram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F775F2">
        <w:rPr>
          <w:rFonts w:ascii="Times New Roman" w:eastAsia="Times" w:hAnsi="Times New Roman" w:cs="Times New Roman"/>
          <w:sz w:val="24"/>
          <w:szCs w:val="24"/>
        </w:rPr>
        <w:t>affect the</w:t>
      </w:r>
      <w:r w:rsidRPr="00A44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unemployment rate among fresh graduates in Malaysia in 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414C" w:rsidRDefault="00C46574" w:rsidP="00A441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study the job </w:t>
      </w:r>
      <w:proofErr w:type="gramStart"/>
      <w:r>
        <w:rPr>
          <w:rFonts w:ascii="Times New Roman" w:hAnsi="Times New Roman" w:cs="Times New Roman"/>
          <w:sz w:val="24"/>
          <w:szCs w:val="24"/>
        </w:rPr>
        <w:t>opportunit</w:t>
      </w:r>
      <w:r w:rsidR="00B40D21"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affect the </w:t>
      </w:r>
      <w:r>
        <w:rPr>
          <w:rFonts w:ascii="Times New Roman" w:hAnsi="Times New Roman" w:cs="Times New Roman"/>
          <w:sz w:val="24"/>
          <w:szCs w:val="24"/>
        </w:rPr>
        <w:t>unrealistic salary, social media influence and self-efficacy affect the unemployment rate among fresh graduates in Malaysia in 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6574" w:rsidRPr="00A4414C" w:rsidRDefault="00C46574" w:rsidP="00A441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investigate the </w:t>
      </w:r>
      <w:r>
        <w:rPr>
          <w:rFonts w:ascii="Times New Roman" w:hAnsi="Times New Roman" w:cs="Times New Roman"/>
          <w:sz w:val="24"/>
          <w:szCs w:val="24"/>
        </w:rPr>
        <w:t>unrealistic salary, social media influence and self-efficacy</w:t>
      </w:r>
      <w:r w:rsidR="00B40D21">
        <w:rPr>
          <w:rFonts w:ascii="Times New Roman" w:hAnsi="Times New Roman" w:cs="Times New Roman"/>
          <w:sz w:val="24"/>
          <w:szCs w:val="24"/>
        </w:rPr>
        <w:t xml:space="preserve"> in influencing the unemployment rate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893">
        <w:rPr>
          <w:rFonts w:ascii="Times New Roman" w:hAnsi="Times New Roman" w:cs="Times New Roman"/>
          <w:sz w:val="24"/>
          <w:szCs w:val="24"/>
        </w:rPr>
        <w:t>among fresh graduates in Malaysia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46574" w:rsidRPr="00A4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99D"/>
    <w:multiLevelType w:val="hybridMultilevel"/>
    <w:tmpl w:val="D58AC0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679C3"/>
    <w:multiLevelType w:val="hybridMultilevel"/>
    <w:tmpl w:val="4C2E10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0E"/>
    <w:rsid w:val="00050C35"/>
    <w:rsid w:val="00221E0E"/>
    <w:rsid w:val="00226425"/>
    <w:rsid w:val="00807893"/>
    <w:rsid w:val="00A4414C"/>
    <w:rsid w:val="00B13069"/>
    <w:rsid w:val="00B40D21"/>
    <w:rsid w:val="00C46574"/>
    <w:rsid w:val="00D65ACB"/>
    <w:rsid w:val="00E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8526"/>
  <w15:chartTrackingRefBased/>
  <w15:docId w15:val="{97381A5B-D6B8-40B8-B700-B324E05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Ho</dc:creator>
  <cp:keywords/>
  <dc:description/>
  <cp:lastModifiedBy>Magdalene Ho</cp:lastModifiedBy>
  <cp:revision>1</cp:revision>
  <dcterms:created xsi:type="dcterms:W3CDTF">2022-10-19T13:11:00Z</dcterms:created>
  <dcterms:modified xsi:type="dcterms:W3CDTF">2022-10-19T15:00:00Z</dcterms:modified>
</cp:coreProperties>
</file>