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D13CD" w14:textId="66A01C08" w:rsidR="00525608" w:rsidRDefault="00687915" w:rsidP="00687915">
      <w:pPr>
        <w:jc w:val="center"/>
        <w:rPr>
          <w:b/>
          <w:bCs/>
          <w:sz w:val="32"/>
          <w:szCs w:val="32"/>
        </w:rPr>
      </w:pPr>
      <w:r w:rsidRPr="00687915">
        <w:rPr>
          <w:b/>
          <w:bCs/>
          <w:sz w:val="32"/>
          <w:szCs w:val="32"/>
        </w:rPr>
        <w:t>PCA</w:t>
      </w:r>
    </w:p>
    <w:p w14:paraId="361C7321" w14:textId="1BA8CD32" w:rsidR="00687915" w:rsidRDefault="00687915" w:rsidP="00687915">
      <w:pPr>
        <w:rPr>
          <w:b/>
          <w:bCs/>
        </w:rPr>
      </w:pPr>
      <w:r>
        <w:rPr>
          <w:b/>
          <w:bCs/>
        </w:rPr>
        <w:t>Class Architicture:</w:t>
      </w:r>
    </w:p>
    <w:p w14:paraId="3EB0D890" w14:textId="0DB6BE26" w:rsidR="00687915" w:rsidRDefault="00687915" w:rsidP="00687915">
      <w:r>
        <w:tab/>
        <w:t xml:space="preserve">We have totally </w:t>
      </w:r>
      <w:r w:rsidRPr="00687915">
        <w:rPr>
          <w:b/>
          <w:bCs/>
        </w:rPr>
        <w:t>7</w:t>
      </w:r>
      <w:r>
        <w:t xml:space="preserve"> function:</w:t>
      </w:r>
    </w:p>
    <w:p w14:paraId="5E023116" w14:textId="09D680B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The constructor</w:t>
      </w:r>
      <w:r>
        <w:rPr>
          <w:b/>
          <w:bCs/>
        </w:rPr>
        <w:t>:</w:t>
      </w:r>
    </w:p>
    <w:p w14:paraId="03E4C86E" w14:textId="0BEAC9CB" w:rsidR="00687915" w:rsidRDefault="00687915" w:rsidP="00687915">
      <w:pPr>
        <w:pStyle w:val="ListParagraph"/>
        <w:ind w:left="2160"/>
        <w:rPr>
          <w:b/>
          <w:bCs/>
        </w:rPr>
      </w:pPr>
      <w:r>
        <w:t xml:space="preserve">We specify the number of the component (new features) that we want our data to have, and it specifies two variables, one to store the </w:t>
      </w:r>
      <w:r w:rsidRPr="00687915">
        <w:rPr>
          <w:b/>
          <w:bCs/>
        </w:rPr>
        <w:t>component</w:t>
      </w:r>
      <w:r>
        <w:t xml:space="preserve">, and another one to store the </w:t>
      </w:r>
      <w:r w:rsidRPr="00687915">
        <w:rPr>
          <w:b/>
          <w:bCs/>
        </w:rPr>
        <w:t>mean</w:t>
      </w:r>
    </w:p>
    <w:p w14:paraId="74BC0C8A" w14:textId="224AFE6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Normalization:</w:t>
      </w:r>
    </w:p>
    <w:p w14:paraId="0681DEEF" w14:textId="095162DC" w:rsidR="00687915" w:rsidRDefault="00687915" w:rsidP="00687915">
      <w:pPr>
        <w:pStyle w:val="ListParagraph"/>
        <w:ind w:left="2160"/>
      </w:pPr>
      <w:r>
        <w:t>To standardize the data using the mean</w:t>
      </w:r>
    </w:p>
    <w:p w14:paraId="2385477D" w14:textId="3D77B5F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Covariance:</w:t>
      </w:r>
    </w:p>
    <w:p w14:paraId="7080D6BD" w14:textId="254D3D7D" w:rsidR="00687915" w:rsidRDefault="00687915" w:rsidP="00687915">
      <w:pPr>
        <w:pStyle w:val="ListParagraph"/>
        <w:ind w:left="2160"/>
      </w:pPr>
      <w:r>
        <w:t xml:space="preserve">To calculate the covariance matrix </w:t>
      </w:r>
    </w:p>
    <w:p w14:paraId="635A9E4A" w14:textId="09A3BD5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Calc_eigen:</w:t>
      </w:r>
    </w:p>
    <w:p w14:paraId="4B6DDA13" w14:textId="3182AA71" w:rsidR="00687915" w:rsidRDefault="00687915" w:rsidP="00687915">
      <w:pPr>
        <w:pStyle w:val="ListParagraph"/>
        <w:ind w:left="2160"/>
      </w:pPr>
      <w:r>
        <w:t>To calculate the eigen values and vectors</w:t>
      </w:r>
    </w:p>
    <w:p w14:paraId="0AE75FBE" w14:textId="19D9474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Fit:</w:t>
      </w:r>
    </w:p>
    <w:p w14:paraId="3EC57D86" w14:textId="7B404D16" w:rsidR="00687915" w:rsidRDefault="00687915" w:rsidP="00687915">
      <w:pPr>
        <w:pStyle w:val="ListParagraph"/>
        <w:ind w:left="2160"/>
      </w:pPr>
      <w:r>
        <w:t>It is the main function of our class</w:t>
      </w:r>
    </w:p>
    <w:p w14:paraId="0933883B" w14:textId="516CF0E0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Transform</w:t>
      </w:r>
      <w:r>
        <w:rPr>
          <w:b/>
          <w:bCs/>
        </w:rPr>
        <w:t>:</w:t>
      </w:r>
    </w:p>
    <w:p w14:paraId="4D2D0064" w14:textId="1EFAFE82" w:rsidR="00687915" w:rsidRDefault="00687915" w:rsidP="00687915">
      <w:pPr>
        <w:pStyle w:val="ListParagraph"/>
        <w:ind w:left="2160"/>
      </w:pPr>
      <w:r>
        <w:t xml:space="preserve">It takes the data matrix then transform it to the new </w:t>
      </w:r>
      <w:r w:rsidRPr="00687915">
        <w:rPr>
          <w:b/>
          <w:bCs/>
        </w:rPr>
        <w:t>reduced data</w:t>
      </w:r>
      <w:r>
        <w:t xml:space="preserve"> using the same object after performing its </w:t>
      </w:r>
      <w:r w:rsidRPr="00687915">
        <w:rPr>
          <w:b/>
          <w:bCs/>
        </w:rPr>
        <w:t>Fit function</w:t>
      </w:r>
      <w:r>
        <w:t xml:space="preserve"> </w:t>
      </w:r>
    </w:p>
    <w:p w14:paraId="0F505400" w14:textId="25A033D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Reverse:</w:t>
      </w:r>
    </w:p>
    <w:p w14:paraId="6B81F6CC" w14:textId="77777777" w:rsidR="00A306DA" w:rsidRDefault="00687915" w:rsidP="00687915">
      <w:pPr>
        <w:pStyle w:val="ListParagraph"/>
        <w:ind w:left="2160"/>
      </w:pPr>
      <w:r>
        <w:t>Trying to de-transform the new (reduced) data to its original values</w:t>
      </w:r>
    </w:p>
    <w:p w14:paraId="1799BFE7" w14:textId="75E1ACDC" w:rsidR="00687915" w:rsidRDefault="00A306DA" w:rsidP="00A306DA">
      <w:pPr>
        <w:rPr>
          <w:b/>
          <w:bCs/>
        </w:rPr>
      </w:pPr>
      <w:r w:rsidRPr="00A306DA">
        <w:rPr>
          <w:b/>
          <w:bCs/>
        </w:rPr>
        <w:t>Eigen</w:t>
      </w:r>
      <w:r>
        <w:rPr>
          <w:b/>
          <w:bCs/>
        </w:rPr>
        <w:t>:</w:t>
      </w:r>
    </w:p>
    <w:p w14:paraId="3692120B" w14:textId="27D3BC4A" w:rsidR="00A306DA" w:rsidRDefault="00A306DA" w:rsidP="00A306DA">
      <w:r>
        <w:rPr>
          <w:b/>
          <w:bCs/>
        </w:rPr>
        <w:tab/>
      </w:r>
      <w:r>
        <w:t xml:space="preserve">To calculate the Eigen Values and Vectors we made custom function using </w:t>
      </w:r>
      <w:r w:rsidRPr="00A306DA">
        <w:rPr>
          <w:b/>
          <w:bCs/>
        </w:rPr>
        <w:t>sympy</w:t>
      </w:r>
      <w:r>
        <w:rPr>
          <w:b/>
          <w:bCs/>
        </w:rPr>
        <w:t xml:space="preserve"> </w:t>
      </w:r>
      <w:r>
        <w:t>library, the function has the following sub-functions:</w:t>
      </w:r>
    </w:p>
    <w:p w14:paraId="3760AFB1" w14:textId="3A61046B" w:rsidR="00A306DA" w:rsidRPr="00082AD2" w:rsidRDefault="00A306DA" w:rsidP="00082AD2">
      <w:pPr>
        <w:pStyle w:val="ListParagraph"/>
        <w:numPr>
          <w:ilvl w:val="0"/>
          <w:numId w:val="2"/>
        </w:numPr>
        <w:rPr>
          <w:b/>
          <w:bCs/>
        </w:rPr>
      </w:pPr>
      <w:r w:rsidRPr="00082AD2">
        <w:rPr>
          <w:b/>
          <w:bCs/>
        </w:rPr>
        <w:t>calc_determinant:</w:t>
      </w:r>
    </w:p>
    <w:p w14:paraId="18541B2B" w14:textId="47C07718" w:rsidR="002F7DD2" w:rsidRPr="00082AD2" w:rsidRDefault="00A306DA" w:rsidP="00A306DA">
      <w:pPr>
        <w:pStyle w:val="ListParagraph"/>
        <w:ind w:left="2160"/>
      </w:pPr>
      <w:r w:rsidRPr="00082AD2">
        <w:t xml:space="preserve">its custom </w:t>
      </w:r>
      <w:r w:rsidRPr="00082AD2">
        <w:rPr>
          <w:b/>
          <w:bCs/>
        </w:rPr>
        <w:t xml:space="preserve">recursive </w:t>
      </w:r>
      <w:r w:rsidRPr="00082AD2">
        <w:t xml:space="preserve">function using </w:t>
      </w:r>
      <w:r w:rsidR="002F7DD2" w:rsidRPr="00082AD2">
        <w:rPr>
          <w:b/>
          <w:bCs/>
        </w:rPr>
        <w:t>divide and conquer</w:t>
      </w:r>
      <w:r w:rsidR="002F7DD2" w:rsidRPr="00082AD2">
        <w:t xml:space="preserve"> method, to calculate the determinant of a given matrix by:</w:t>
      </w:r>
    </w:p>
    <w:p w14:paraId="511196F0" w14:textId="7851B67D" w:rsidR="00A306DA" w:rsidRDefault="002F7DD2" w:rsidP="002F7DD2">
      <w:pPr>
        <w:pStyle w:val="ListParagraph"/>
        <w:numPr>
          <w:ilvl w:val="0"/>
          <w:numId w:val="3"/>
        </w:numPr>
      </w:pPr>
      <w:r w:rsidRPr="00082AD2">
        <w:t xml:space="preserve">checking if the shape of a function is (2,2) if its true then the determinant </w:t>
      </w:r>
      <w:r>
        <w:t>is the:</w:t>
      </w:r>
    </w:p>
    <w:p w14:paraId="66BF0895" w14:textId="7A001E76" w:rsidR="002F7DD2" w:rsidRPr="00B36EEA" w:rsidRDefault="002F7DD2" w:rsidP="00A306DA">
      <w:pPr>
        <w:pStyle w:val="ListParagraph"/>
        <w:ind w:left="2160"/>
      </w:pPr>
      <w:r w:rsidRPr="00B36EEA">
        <w:t>(</w:t>
      </w:r>
      <w:bookmarkStart w:id="0" w:name="_Hlk185811642"/>
      <w:r w:rsidRPr="00B36EEA">
        <w:t>value [0][0]</w:t>
      </w:r>
      <w:bookmarkEnd w:id="0"/>
      <w:r w:rsidRPr="00B36EEA">
        <w:t xml:space="preserve"> * value [1][1]) – (value [0][1] * value [1][0])</w:t>
      </w:r>
    </w:p>
    <w:p w14:paraId="436CFC4E" w14:textId="77777777" w:rsidR="002F7DD2" w:rsidRDefault="002F7DD2" w:rsidP="00A306DA">
      <w:pPr>
        <w:pStyle w:val="ListParagraph"/>
        <w:ind w:left="2160"/>
      </w:pPr>
    </w:p>
    <w:p w14:paraId="5CBB5577" w14:textId="62210ADF" w:rsidR="002F7DD2" w:rsidRDefault="002F7DD2" w:rsidP="002F7DD2">
      <w:pPr>
        <w:pStyle w:val="ListParagraph"/>
        <w:numPr>
          <w:ilvl w:val="0"/>
          <w:numId w:val="3"/>
        </w:numPr>
      </w:pPr>
      <w:r>
        <w:t xml:space="preserve">if the shape of the matrix is not a (2,2) then I will divide the matrix into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 w:rsidRPr="002F7DD2">
        <w:rPr>
          <w:b/>
          <w:bCs/>
          <w:color w:val="4EA72E" w:themeColor="accent6"/>
        </w:rPr>
        <w:t>sub-matrices</w:t>
      </w:r>
      <w:r>
        <w:t xml:space="preserve">, which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>
        <w:t xml:space="preserve">is the </w:t>
      </w:r>
      <w:r w:rsidRPr="002F7DD2">
        <w:rPr>
          <w:color w:val="4EA72E" w:themeColor="accent6"/>
        </w:rPr>
        <w:t xml:space="preserve">number of </w:t>
      </w:r>
      <w:r w:rsidRPr="002F7DD2">
        <w:rPr>
          <w:b/>
          <w:bCs/>
          <w:color w:val="4EA72E" w:themeColor="accent6"/>
        </w:rPr>
        <w:t>columns</w:t>
      </w:r>
      <w:r w:rsidRPr="002F7DD2">
        <w:rPr>
          <w:color w:val="4EA72E" w:themeColor="accent6"/>
        </w:rPr>
        <w:t xml:space="preserve"> or </w:t>
      </w:r>
      <w:r w:rsidRPr="002F7DD2">
        <w:rPr>
          <w:b/>
          <w:bCs/>
          <w:color w:val="4EA72E" w:themeColor="accent6"/>
        </w:rPr>
        <w:t>rows</w:t>
      </w:r>
      <w:r w:rsidRPr="002F7DD2">
        <w:rPr>
          <w:color w:val="4EA72E" w:themeColor="accent6"/>
        </w:rPr>
        <w:t xml:space="preserve"> </w:t>
      </w:r>
      <w:r>
        <w:t xml:space="preserve">in the parent matrix “note the </w:t>
      </w:r>
      <w:r>
        <w:lastRenderedPageBreak/>
        <w:t>matrix is squared matrix so number of rows = number of columns”.</w:t>
      </w:r>
    </w:p>
    <w:p w14:paraId="20DDC43D" w14:textId="3ABEE3A0" w:rsidR="00D04848" w:rsidRDefault="002F7DD2" w:rsidP="002F7DD2">
      <w:pPr>
        <w:pStyle w:val="ListParagraph"/>
        <w:ind w:left="2880"/>
      </w:pPr>
      <w:r>
        <w:t xml:space="preserve"> these new matrices will have the shape of </w:t>
      </w:r>
      <w:r w:rsidRPr="002F7DD2">
        <w:rPr>
          <w:color w:val="4EA72E" w:themeColor="accent6"/>
        </w:rPr>
        <w:t>(M-1, M-1)</w:t>
      </w:r>
      <w:r>
        <w:rPr>
          <w:color w:val="4EA72E" w:themeColor="accent6"/>
        </w:rPr>
        <w:t xml:space="preserve"> </w:t>
      </w:r>
      <w:r w:rsidRPr="002F7DD2">
        <w:t>because</w:t>
      </w:r>
      <w:r>
        <w:t xml:space="preserve"> we are</w:t>
      </w:r>
      <w:r w:rsidRPr="002F7DD2">
        <w:t xml:space="preserve"> </w:t>
      </w:r>
      <w:r>
        <w:t xml:space="preserve">removing the first row and </w:t>
      </w:r>
      <w:r w:rsidR="00D04848">
        <w:rPr>
          <w:b/>
          <w:bCs/>
          <w:color w:val="4EA72E" w:themeColor="accent6"/>
        </w:rPr>
        <w:t>T</w:t>
      </w:r>
      <w:r w:rsidRPr="00D04848">
        <w:rPr>
          <w:b/>
          <w:bCs/>
          <w:color w:val="4EA72E" w:themeColor="accent6"/>
        </w:rPr>
        <w:t>’th column</w:t>
      </w:r>
      <w:r>
        <w:t xml:space="preserve">, which </w:t>
      </w:r>
      <w:r w:rsidR="00D04848">
        <w:rPr>
          <w:b/>
          <w:bCs/>
          <w:color w:val="4EA72E" w:themeColor="accent6"/>
        </w:rPr>
        <w:t xml:space="preserve">T </w:t>
      </w:r>
      <w:r>
        <w:t xml:space="preserve">is the number of the </w:t>
      </w:r>
      <w:r w:rsidRPr="00D04848">
        <w:rPr>
          <w:b/>
          <w:bCs/>
          <w:color w:val="4EA72E" w:themeColor="accent6"/>
        </w:rPr>
        <w:t>sub-matrix</w:t>
      </w:r>
      <w:r w:rsidR="00D04848">
        <w:t>.</w:t>
      </w:r>
    </w:p>
    <w:p w14:paraId="321830E4" w14:textId="77777777" w:rsidR="00D04848" w:rsidRDefault="00D04848" w:rsidP="002F7DD2">
      <w:pPr>
        <w:pStyle w:val="ListParagraph"/>
        <w:ind w:left="2880"/>
      </w:pPr>
    </w:p>
    <w:p w14:paraId="5A756ABA" w14:textId="4788AB3B" w:rsidR="00D04848" w:rsidRDefault="00D04848" w:rsidP="002F7DD2">
      <w:pPr>
        <w:pStyle w:val="ListParagraph"/>
        <w:ind w:left="2880"/>
      </w:pPr>
      <w:r>
        <w:t xml:space="preserve">We calculate the determinant </w:t>
      </w:r>
      <w:r w:rsidR="00B36EEA">
        <w:t>to</w:t>
      </w:r>
      <w:r>
        <w:t xml:space="preserve"> the sub-matrices using the same function, the</w:t>
      </w:r>
      <w:r w:rsidR="00B36EEA">
        <w:t xml:space="preserve"> </w:t>
      </w:r>
      <w:r w:rsidR="00B36EEA" w:rsidRPr="00B36EEA">
        <w:rPr>
          <w:color w:val="0F9ED5" w:themeColor="accent4"/>
        </w:rPr>
        <w:t xml:space="preserve">final </w:t>
      </w:r>
      <w:r w:rsidRPr="00B36EEA">
        <w:rPr>
          <w:color w:val="0F9ED5" w:themeColor="accent4"/>
        </w:rPr>
        <w:t xml:space="preserve">determinant </w:t>
      </w:r>
      <w:r>
        <w:t xml:space="preserve">to the </w:t>
      </w:r>
      <w:r w:rsidRPr="00B36EEA">
        <w:rPr>
          <w:color w:val="0F9ED5" w:themeColor="accent4"/>
        </w:rPr>
        <w:t xml:space="preserve">original matrix </w:t>
      </w:r>
      <w:r>
        <w:t>will be</w:t>
      </w:r>
      <w:r w:rsidR="00B36EEA">
        <w:t>:</w:t>
      </w:r>
    </w:p>
    <w:p w14:paraId="73F97C13" w14:textId="03855FFC" w:rsidR="00D04848" w:rsidRDefault="00D04848" w:rsidP="00B36EEA">
      <w:pPr>
        <w:pStyle w:val="ListParagraph"/>
        <w:ind w:left="2880" w:firstLine="720"/>
      </w:pPr>
      <w:r>
        <w:t xml:space="preserve">the summation of all the </w:t>
      </w:r>
      <w:r w:rsidRPr="00B36EEA">
        <w:rPr>
          <w:color w:val="4EA72E" w:themeColor="accent6"/>
        </w:rPr>
        <w:t xml:space="preserve">sub-determinant </w:t>
      </w:r>
      <w:r>
        <w:t>each sub-determinant multiplied by</w:t>
      </w:r>
      <w:r w:rsidR="00B36EEA">
        <w:t xml:space="preserve"> (-1)^</w:t>
      </w:r>
      <w:r w:rsidR="00B36EEA" w:rsidRPr="00B36EEA">
        <w:rPr>
          <w:color w:val="4EA72E" w:themeColor="accent6"/>
        </w:rPr>
        <w:t>T</w:t>
      </w:r>
      <w:r>
        <w:t xml:space="preserve"> </w:t>
      </w:r>
      <w:r w:rsidR="00B36EEA">
        <w:t xml:space="preserve"> and </w:t>
      </w:r>
      <w:r>
        <w:t xml:space="preserve">its </w:t>
      </w:r>
      <w:r>
        <w:rPr>
          <w:b/>
          <w:bCs/>
          <w:color w:val="4EA72E" w:themeColor="accent6"/>
        </w:rPr>
        <w:t>T</w:t>
      </w:r>
      <w:r>
        <w:t xml:space="preserve"> value “</w:t>
      </w:r>
      <w:r w:rsidRPr="00D04848">
        <w:rPr>
          <w:color w:val="4EA72E" w:themeColor="accent6"/>
        </w:rPr>
        <w:t>value [</w:t>
      </w:r>
      <w:r>
        <w:rPr>
          <w:color w:val="4EA72E" w:themeColor="accent6"/>
        </w:rPr>
        <w:t>0</w:t>
      </w:r>
      <w:r w:rsidRPr="00D04848">
        <w:rPr>
          <w:color w:val="4EA72E" w:themeColor="accent6"/>
        </w:rPr>
        <w:t>][</w:t>
      </w:r>
      <w:r>
        <w:rPr>
          <w:color w:val="4EA72E" w:themeColor="accent6"/>
        </w:rPr>
        <w:t>T</w:t>
      </w:r>
      <w:r w:rsidRPr="00D04848">
        <w:rPr>
          <w:color w:val="4EA72E" w:themeColor="accent6"/>
        </w:rPr>
        <w:t>]</w:t>
      </w:r>
      <w:r>
        <w:rPr>
          <w:color w:val="4EA72E" w:themeColor="accent6"/>
        </w:rPr>
        <w:t xml:space="preserve"> </w:t>
      </w:r>
      <w:r w:rsidRPr="00D04848">
        <w:t xml:space="preserve">from the </w:t>
      </w:r>
      <w:r w:rsidRPr="00B36EEA">
        <w:rPr>
          <w:color w:val="0F9ED5" w:themeColor="accent4"/>
        </w:rPr>
        <w:t>parent matrix</w:t>
      </w:r>
      <w:r>
        <w:t xml:space="preserve">” </w:t>
      </w:r>
      <w:r w:rsidR="00B36EEA">
        <w:t>from</w:t>
      </w:r>
      <w:r>
        <w:t xml:space="preserve"> the first row </w:t>
      </w:r>
    </w:p>
    <w:p w14:paraId="189591E6" w14:textId="76BE0CAF" w:rsidR="002F7DD2" w:rsidRPr="002F7DD2" w:rsidRDefault="002F7DD2" w:rsidP="002F7DD2">
      <w:pPr>
        <w:pStyle w:val="ListParagraph"/>
        <w:ind w:left="2880"/>
      </w:pPr>
      <w:r>
        <w:t>see the following formula</w:t>
      </w:r>
    </w:p>
    <w:p w14:paraId="53901AB7" w14:textId="4A238723" w:rsidR="002F7DD2" w:rsidRPr="002F7DD2" w:rsidRDefault="00B36EEA" w:rsidP="00A306DA">
      <w:pPr>
        <w:pStyle w:val="ListParagraph"/>
        <w:ind w:left="2160"/>
      </w:pPr>
      <w:r w:rsidRPr="00B36EEA">
        <w:rPr>
          <w:noProof/>
        </w:rPr>
        <w:drawing>
          <wp:inline distT="0" distB="0" distL="0" distR="0" wp14:anchorId="500433AA" wp14:editId="58514252">
            <wp:extent cx="5486400" cy="1534795"/>
            <wp:effectExtent l="0" t="0" r="0" b="8255"/>
            <wp:docPr id="2795532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3297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7DE" w14:textId="4DF35423" w:rsidR="00D04848" w:rsidRDefault="00D04848" w:rsidP="00D04848">
      <w:pPr>
        <w:pStyle w:val="ListParagraph"/>
        <w:ind w:left="2160"/>
      </w:pPr>
    </w:p>
    <w:p w14:paraId="3A46A15D" w14:textId="37FA39BC" w:rsidR="00BA3332" w:rsidRDefault="00BA3332" w:rsidP="00BA3332">
      <w:pPr>
        <w:pStyle w:val="ListParagraph"/>
        <w:numPr>
          <w:ilvl w:val="0"/>
          <w:numId w:val="2"/>
        </w:numPr>
      </w:pPr>
      <w:r>
        <w:t>calc_eigen</w:t>
      </w:r>
      <w:r w:rsidR="00210C88">
        <w:t>values</w:t>
      </w:r>
      <w:r>
        <w:t>:</w:t>
      </w:r>
    </w:p>
    <w:p w14:paraId="6C95D76E" w14:textId="77777777" w:rsidR="00BA3332" w:rsidRDefault="00BA3332" w:rsidP="00BA3332">
      <w:pPr>
        <w:pStyle w:val="ListParagraph"/>
        <w:ind w:left="2160"/>
      </w:pPr>
      <w:r>
        <w:t>its custom function takes the result of:</w:t>
      </w:r>
    </w:p>
    <w:p w14:paraId="5773690D" w14:textId="3010E0D9" w:rsidR="00A306DA" w:rsidRDefault="00BA3332" w:rsidP="00BA3332">
      <w:pPr>
        <w:pStyle w:val="ListParagraph"/>
        <w:ind w:left="2160"/>
      </w:pPr>
      <w:r>
        <w:t xml:space="preserve"> </w:t>
      </w:r>
      <w:r w:rsidRPr="00BA3332">
        <w:rPr>
          <w:noProof/>
        </w:rPr>
        <w:drawing>
          <wp:inline distT="0" distB="0" distL="0" distR="0" wp14:anchorId="128EA533" wp14:editId="737C9B18">
            <wp:extent cx="3115110" cy="1448002"/>
            <wp:effectExtent l="0" t="0" r="9525" b="0"/>
            <wp:docPr id="629453863" name="Picture 1" descr="A black symbols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3863" name="Picture 1" descr="A black symbols of a mathematical equ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6DA">
        <w:t xml:space="preserve"> </w:t>
      </w:r>
    </w:p>
    <w:p w14:paraId="4BA649DF" w14:textId="77777777" w:rsidR="00BA3332" w:rsidRDefault="00BA3332" w:rsidP="00BA3332">
      <w:pPr>
        <w:pStyle w:val="ListParagraph"/>
        <w:ind w:left="2160"/>
      </w:pPr>
      <w:r>
        <w:t xml:space="preserve">Let’s make the above formula equals to matrix called </w:t>
      </w:r>
      <w:r w:rsidRPr="00BA3332">
        <w:rPr>
          <w:color w:val="4EA72E" w:themeColor="accent6"/>
        </w:rPr>
        <w:t>Result</w:t>
      </w:r>
      <w:r>
        <w:t xml:space="preserve">, our calc_eigen function takes the </w:t>
      </w:r>
      <w:r w:rsidRPr="00BA3332">
        <w:rPr>
          <w:color w:val="4EA72E" w:themeColor="accent6"/>
        </w:rPr>
        <w:t>Result</w:t>
      </w:r>
      <w:r>
        <w:rPr>
          <w:color w:val="4EA72E" w:themeColor="accent6"/>
        </w:rPr>
        <w:t xml:space="preserve"> </w:t>
      </w:r>
      <w:r w:rsidRPr="00BA3332">
        <w:t>function</w:t>
      </w:r>
      <w:r>
        <w:t xml:space="preserve"> then forming from it the equation of the determinant</w:t>
      </w:r>
    </w:p>
    <w:p w14:paraId="337723AA" w14:textId="472B3441" w:rsidR="00BA3332" w:rsidRDefault="00BA3332" w:rsidP="00BA3332">
      <w:pPr>
        <w:pStyle w:val="ListParagraph"/>
        <w:ind w:left="2160"/>
      </w:pPr>
      <w:r>
        <w:t xml:space="preserve"> then finding the values of </w:t>
      </w:r>
      <w:r w:rsidRPr="00BA3332">
        <w:rPr>
          <w:color w:val="0F9ED5" w:themeColor="accent4"/>
        </w:rPr>
        <w:t>Lambda</w:t>
      </w:r>
      <w:r>
        <w:t xml:space="preserve"> that makes the determinant equals to zero by using </w:t>
      </w:r>
      <w:r w:rsidRPr="00BA3332">
        <w:rPr>
          <w:color w:val="C00000"/>
        </w:rPr>
        <w:t>Eq</w:t>
      </w:r>
      <w:r>
        <w:t xml:space="preserve">, and </w:t>
      </w:r>
      <w:r w:rsidRPr="00BA3332">
        <w:rPr>
          <w:color w:val="C00000"/>
        </w:rPr>
        <w:t>solve</w:t>
      </w:r>
      <w:r>
        <w:rPr>
          <w:color w:val="C00000"/>
        </w:rPr>
        <w:t xml:space="preserve"> </w:t>
      </w:r>
      <w:r w:rsidRPr="00BA3332">
        <w:t xml:space="preserve">functions from </w:t>
      </w:r>
      <w:r>
        <w:rPr>
          <w:color w:val="C00000"/>
        </w:rPr>
        <w:t xml:space="preserve">sympy </w:t>
      </w:r>
      <w:r w:rsidRPr="00BA3332">
        <w:t xml:space="preserve">library </w:t>
      </w:r>
    </w:p>
    <w:p w14:paraId="54AE27CB" w14:textId="77777777" w:rsidR="00210C88" w:rsidRDefault="00210C88" w:rsidP="00BA3332">
      <w:pPr>
        <w:pStyle w:val="ListParagraph"/>
        <w:ind w:left="2160"/>
      </w:pPr>
    </w:p>
    <w:p w14:paraId="475E06A1" w14:textId="77777777" w:rsidR="00210C88" w:rsidRDefault="00210C88" w:rsidP="00BA3332">
      <w:pPr>
        <w:pStyle w:val="ListParagraph"/>
        <w:ind w:left="2160"/>
      </w:pPr>
    </w:p>
    <w:p w14:paraId="0F505447" w14:textId="1585B9CA" w:rsidR="00210C88" w:rsidRDefault="00210C88" w:rsidP="00210C88">
      <w:pPr>
        <w:pStyle w:val="ListParagraph"/>
        <w:numPr>
          <w:ilvl w:val="0"/>
          <w:numId w:val="2"/>
        </w:numPr>
      </w:pPr>
      <w:r>
        <w:lastRenderedPageBreak/>
        <w:t>calc_eigenvectors:</w:t>
      </w:r>
    </w:p>
    <w:p w14:paraId="4BEA1234" w14:textId="5CFDEBFB" w:rsidR="00082AD2" w:rsidRDefault="00210C88" w:rsidP="0021286F">
      <w:pPr>
        <w:pStyle w:val="ListParagraph"/>
        <w:ind w:left="2160"/>
      </w:pPr>
      <w:r>
        <w:t xml:space="preserve">in this function we are calculating the eigen vectors using the eigen values and </w:t>
      </w:r>
      <w:r w:rsidRPr="00210C88">
        <w:rPr>
          <w:color w:val="4EA72E" w:themeColor="accent6"/>
        </w:rPr>
        <w:t>Result</w:t>
      </w:r>
      <w:r>
        <w:t xml:space="preserve"> </w:t>
      </w:r>
      <w:r w:rsidR="00E85BF4">
        <w:t>matrix</w:t>
      </w:r>
      <w:r w:rsidR="00082AD2">
        <w:t>.</w:t>
      </w:r>
    </w:p>
    <w:p w14:paraId="16026399" w14:textId="7A669188" w:rsidR="0021286F" w:rsidRDefault="00210C88" w:rsidP="0021286F">
      <w:pPr>
        <w:pStyle w:val="ListParagraph"/>
        <w:ind w:left="2160"/>
      </w:pPr>
      <w:r>
        <w:t xml:space="preserve"> but we faced </w:t>
      </w:r>
      <w:r w:rsidR="0021286F">
        <w:t xml:space="preserve">a </w:t>
      </w:r>
      <w:r>
        <w:t>problem:</w:t>
      </w:r>
    </w:p>
    <w:p w14:paraId="494571B6" w14:textId="73631400" w:rsidR="00082AD2" w:rsidRPr="00082AD2" w:rsidRDefault="00082AD2" w:rsidP="00082AD2">
      <w:pPr>
        <w:jc w:val="center"/>
        <w:rPr>
          <w:b/>
          <w:bCs/>
        </w:rPr>
      </w:pPr>
      <w:r w:rsidRPr="00082AD2">
        <w:rPr>
          <w:b/>
          <w:bCs/>
        </w:rPr>
        <w:t>Problem Definition</w:t>
      </w:r>
    </w:p>
    <w:p w14:paraId="75054DC5" w14:textId="68F41B12" w:rsidR="00BA233C" w:rsidRDefault="00E85BF4" w:rsidP="00082AD2">
      <w:r>
        <w:t xml:space="preserve">that the determinant of The </w:t>
      </w:r>
      <w:r w:rsidRPr="00082AD2">
        <w:rPr>
          <w:color w:val="4EA72E" w:themeColor="accent6"/>
        </w:rPr>
        <w:t xml:space="preserve">Result </w:t>
      </w:r>
      <w:r>
        <w:t xml:space="preserve">matrix after substituting the </w:t>
      </w:r>
      <w:r w:rsidRPr="00082AD2">
        <w:rPr>
          <w:color w:val="00B0F0"/>
        </w:rPr>
        <w:t xml:space="preserve">Lambda </w:t>
      </w:r>
      <w:r>
        <w:t xml:space="preserve">with an Eigen value not always Equal to </w:t>
      </w:r>
      <w:r w:rsidRPr="00082AD2">
        <w:rPr>
          <w:color w:val="C00000"/>
        </w:rPr>
        <w:t xml:space="preserve">zero </w:t>
      </w:r>
      <w:r>
        <w:t xml:space="preserve">some-times the determinant is a very small value it almost equal to zero, that’s due to the </w:t>
      </w:r>
      <w:r w:rsidRPr="00082AD2">
        <w:rPr>
          <w:color w:val="C00000"/>
        </w:rPr>
        <w:t>Floating-point precision</w:t>
      </w:r>
      <w:r>
        <w:t xml:space="preserve"> , and </w:t>
      </w:r>
      <w:r w:rsidR="00BA233C">
        <w:t xml:space="preserve">this make the </w:t>
      </w:r>
      <w:r w:rsidR="00BA233C" w:rsidRPr="00082AD2">
        <w:rPr>
          <w:color w:val="C00000"/>
        </w:rPr>
        <w:t xml:space="preserve">solve </w:t>
      </w:r>
      <w:r w:rsidR="00BA233C" w:rsidRPr="00BA3332">
        <w:t xml:space="preserve">functions from </w:t>
      </w:r>
      <w:r w:rsidR="00BA233C" w:rsidRPr="00082AD2">
        <w:rPr>
          <w:color w:val="C00000"/>
        </w:rPr>
        <w:t xml:space="preserve">sympy </w:t>
      </w:r>
      <w:r w:rsidR="00BA233C" w:rsidRPr="00BA3332">
        <w:t xml:space="preserve">library </w:t>
      </w:r>
      <w:r w:rsidR="00BA233C">
        <w:t xml:space="preserve">consider the matrix is </w:t>
      </w:r>
      <w:r w:rsidR="00BA233C" w:rsidRPr="00082AD2">
        <w:t xml:space="preserve">not </w:t>
      </w:r>
      <w:r w:rsidR="00BA233C" w:rsidRPr="00082AD2">
        <w:rPr>
          <w:color w:val="C00000"/>
        </w:rPr>
        <w:t xml:space="preserve">singular </w:t>
      </w:r>
      <w:r w:rsidR="00BA233C">
        <w:t xml:space="preserve">and give us </w:t>
      </w:r>
      <w:r w:rsidR="00BA233C" w:rsidRPr="00082AD2">
        <w:rPr>
          <w:color w:val="C00000"/>
        </w:rPr>
        <w:t xml:space="preserve">trivial solution </w:t>
      </w:r>
      <w:r w:rsidR="00BA233C">
        <w:t>witch is all the vectors are equals to zeros</w:t>
      </w:r>
      <w:r w:rsidR="00082AD2">
        <w:t xml:space="preserve">, when in the same time </w:t>
      </w:r>
      <w:r w:rsidR="001A1044">
        <w:t xml:space="preserve">its </w:t>
      </w:r>
      <w:r w:rsidR="00082AD2" w:rsidRPr="00082AD2">
        <w:t>theoretically</w:t>
      </w:r>
      <w:r w:rsidR="001A1044">
        <w:t xml:space="preserve"> should</w:t>
      </w:r>
      <w:r w:rsidR="00082AD2" w:rsidRPr="00082AD2">
        <w:t xml:space="preserve"> </w:t>
      </w:r>
      <w:r w:rsidR="001A1044">
        <w:t>equal to</w:t>
      </w:r>
      <w:r w:rsidR="00082AD2" w:rsidRPr="00082AD2">
        <w:t xml:space="preserve"> zero for </w:t>
      </w:r>
      <w:r w:rsidR="00082AD2">
        <w:t xml:space="preserve">the </w:t>
      </w:r>
      <w:r w:rsidR="00082AD2" w:rsidRPr="00082AD2">
        <w:t>eigenvalues</w:t>
      </w:r>
      <w:r w:rsidR="00082AD2">
        <w:t xml:space="preserve"> </w:t>
      </w:r>
    </w:p>
    <w:p w14:paraId="04291593" w14:textId="3D95FCB6" w:rsidR="00082AD2" w:rsidRDefault="007C185D" w:rsidP="00082AD2">
      <w:pPr>
        <w:jc w:val="center"/>
        <w:rPr>
          <w:b/>
          <w:bCs/>
        </w:rPr>
      </w:pPr>
      <w:r>
        <w:rPr>
          <w:b/>
          <w:bCs/>
        </w:rPr>
        <w:t>Attempt</w:t>
      </w:r>
      <w:r w:rsidR="008F3BEA">
        <w:rPr>
          <w:b/>
          <w:bCs/>
        </w:rPr>
        <w:t xml:space="preserve"> (1) using SVD </w:t>
      </w:r>
      <w:r w:rsidR="008F3BEA" w:rsidRPr="007C185D">
        <w:rPr>
          <w:b/>
          <w:bCs/>
        </w:rPr>
        <w:t>Only as an attempt to solve Floating-point</w:t>
      </w:r>
    </w:p>
    <w:p w14:paraId="5D2A35A5" w14:textId="2BE04AB5" w:rsidR="002963F5" w:rsidRDefault="002963F5" w:rsidP="006B39D2">
      <w:r>
        <w:tab/>
        <w:t xml:space="preserve">So we used </w:t>
      </w:r>
      <w:r w:rsidRPr="002963F5">
        <w:rPr>
          <w:b/>
          <w:bCs/>
        </w:rPr>
        <w:t>SVD</w:t>
      </w:r>
      <w:r>
        <w:rPr>
          <w:b/>
          <w:bCs/>
        </w:rPr>
        <w:t xml:space="preserve"> </w:t>
      </w:r>
      <w:r w:rsidR="00B01981" w:rsidRPr="002963F5">
        <w:t>(</w:t>
      </w:r>
      <w:r w:rsidR="00B01981">
        <w:t>Singular</w:t>
      </w:r>
      <w:r>
        <w:t xml:space="preserve"> Value Decomposition</w:t>
      </w:r>
      <w:r w:rsidRPr="002963F5">
        <w:t>)</w:t>
      </w:r>
      <w:r>
        <w:t xml:space="preserve"> </w:t>
      </w:r>
      <w:r w:rsidR="00B01981">
        <w:t xml:space="preserve">matrix analyzation </w:t>
      </w:r>
      <w:r>
        <w:t xml:space="preserve">its </w:t>
      </w:r>
      <w:r w:rsidRPr="002963F5">
        <w:t>robust to numerical issues because it works with floating-point approximations and doesn't rely directly on symbolic solvers</w:t>
      </w:r>
      <w:r w:rsidR="00B01981">
        <w:t xml:space="preserve">, because </w:t>
      </w:r>
      <w:r w:rsidR="006B39D2">
        <w:t>it’s</w:t>
      </w:r>
      <w:r w:rsidR="00B01981">
        <w:t xml:space="preserve"> </w:t>
      </w:r>
      <w:r w:rsidR="006B39D2">
        <w:t xml:space="preserve">can </w:t>
      </w:r>
      <w:r w:rsidR="00B01981">
        <w:t>give us a singular matrix</w:t>
      </w:r>
      <w:r w:rsidR="006B39D2">
        <w:t xml:space="preserve"> and its determinant is exactly equal to </w:t>
      </w:r>
      <w:r w:rsidR="006B39D2" w:rsidRPr="006B39D2">
        <w:rPr>
          <w:b/>
          <w:bCs/>
        </w:rPr>
        <w:t>zero</w:t>
      </w:r>
    </w:p>
    <w:p w14:paraId="088D4C3F" w14:textId="51983804" w:rsidR="00400FE4" w:rsidRDefault="00400FE4" w:rsidP="002963F5">
      <w:r w:rsidRPr="00400FE4">
        <w:rPr>
          <w:noProof/>
        </w:rPr>
        <w:drawing>
          <wp:inline distT="0" distB="0" distL="0" distR="0" wp14:anchorId="57A9DE2C" wp14:editId="337C19DD">
            <wp:extent cx="5486400" cy="1432560"/>
            <wp:effectExtent l="0" t="0" r="0" b="0"/>
            <wp:docPr id="153379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6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1D1A" w14:textId="3D0424A5" w:rsidR="00082AD2" w:rsidRDefault="00400FE4" w:rsidP="008F3BEA">
      <w:r>
        <w:tab/>
        <w:t xml:space="preserve">We </w:t>
      </w:r>
      <w:r w:rsidR="00E45BAE">
        <w:t xml:space="preserve">can choose </w:t>
      </w:r>
      <w:r w:rsidR="00E45BAE" w:rsidRPr="00E45BAE">
        <w:rPr>
          <w:color w:val="C00000"/>
        </w:rPr>
        <w:t>U</w:t>
      </w:r>
      <w:r w:rsidR="00E45BAE">
        <w:t xml:space="preserve"> or </w:t>
      </w:r>
      <w:r w:rsidR="00E45BAE" w:rsidRPr="00966125">
        <w:rPr>
          <w:color w:val="A02B93" w:themeColor="accent5"/>
        </w:rPr>
        <w:t xml:space="preserve">V^T </w:t>
      </w:r>
      <w:r>
        <w:t xml:space="preserve">use </w:t>
      </w:r>
      <w:r w:rsidRPr="00966125">
        <w:rPr>
          <w:color w:val="A02B93" w:themeColor="accent5"/>
        </w:rPr>
        <w:t xml:space="preserve">V^T </w:t>
      </w:r>
      <w:r w:rsidR="00F6354C">
        <w:t xml:space="preserve">because there are both squared </w:t>
      </w:r>
      <w:r w:rsidR="00277FD2">
        <w:t>matrices,</w:t>
      </w:r>
      <w:r w:rsidR="00F6354C">
        <w:t xml:space="preserve"> and their vectors are perpendicular on each other</w:t>
      </w:r>
      <w:r w:rsidR="008F3BEA">
        <w:t xml:space="preserve">, we apply the SVD on our </w:t>
      </w:r>
      <w:r w:rsidR="008F3BEA" w:rsidRPr="008F3BEA">
        <w:rPr>
          <w:color w:val="4EA72E" w:themeColor="accent6"/>
        </w:rPr>
        <w:t xml:space="preserve">Result </w:t>
      </w:r>
      <w:r w:rsidR="008F3BEA">
        <w:t xml:space="preserve">matrix then we, took a single vector </w:t>
      </w:r>
      <w:r w:rsidR="00966125">
        <w:t xml:space="preserve">from the </w:t>
      </w:r>
      <w:r w:rsidR="00966125" w:rsidRPr="00966125">
        <w:rPr>
          <w:color w:val="A02B93" w:themeColor="accent5"/>
        </w:rPr>
        <w:t>V^T</w:t>
      </w:r>
      <w:r w:rsidR="00966125">
        <w:t xml:space="preserve"> for its corresponding eigen value but we found another problem the dot product between the resulting eigen vectors its not equals to zero</w:t>
      </w:r>
    </w:p>
    <w:p w14:paraId="0C23EC14" w14:textId="6472F3C3" w:rsidR="00DF5A65" w:rsidRDefault="00DF5A65" w:rsidP="008F3BEA">
      <w:r w:rsidRPr="00DF5A65">
        <w:rPr>
          <w:noProof/>
        </w:rPr>
        <w:drawing>
          <wp:inline distT="0" distB="0" distL="0" distR="0" wp14:anchorId="28FE71A8" wp14:editId="5892EE1C">
            <wp:extent cx="5573226" cy="982267"/>
            <wp:effectExtent l="0" t="0" r="0" b="8890"/>
            <wp:docPr id="5659459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5951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t="17632"/>
                    <a:stretch/>
                  </pic:blipFill>
                  <pic:spPr bwMode="auto">
                    <a:xfrm>
                      <a:off x="0" y="0"/>
                      <a:ext cx="5618222" cy="99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3A2A" w14:textId="2A55A1DA" w:rsidR="00DF5A65" w:rsidRDefault="00DF5A65" w:rsidP="00DF5A65">
      <w:pPr>
        <w:ind w:firstLine="720"/>
      </w:pPr>
      <w:r>
        <w:t>Its equal to very small number almost equal zero</w:t>
      </w:r>
    </w:p>
    <w:p w14:paraId="3844B720" w14:textId="61EA39D9" w:rsidR="0064661C" w:rsidRDefault="0064661C" w:rsidP="0064661C">
      <w:pPr>
        <w:ind w:firstLine="720"/>
      </w:pPr>
      <w:r>
        <w:lastRenderedPageBreak/>
        <w:t>Comparing to the built-in numpy array:</w:t>
      </w:r>
      <w:r w:rsidRPr="0064661C">
        <w:rPr>
          <w:noProof/>
        </w:rPr>
        <w:drawing>
          <wp:inline distT="0" distB="0" distL="0" distR="0" wp14:anchorId="07CB39B7" wp14:editId="3A4AC812">
            <wp:extent cx="5486400" cy="1104900"/>
            <wp:effectExtent l="0" t="0" r="0" b="0"/>
            <wp:docPr id="14798508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086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73AD" w14:textId="0D054FC9" w:rsidR="00FB76F8" w:rsidRDefault="0064661C" w:rsidP="00E44F46">
      <w:pPr>
        <w:ind w:firstLine="720"/>
      </w:pPr>
      <w:r>
        <w:t xml:space="preserve">We found </w:t>
      </w:r>
      <w:r w:rsidR="004A3623">
        <w:t xml:space="preserve">it’s </w:t>
      </w:r>
      <w:r w:rsidR="005911F1">
        <w:t>having</w:t>
      </w:r>
      <w:r w:rsidR="004A3623">
        <w:t xml:space="preserve"> the same </w:t>
      </w:r>
      <w:r w:rsidR="00B053B8">
        <w:t>problem,</w:t>
      </w:r>
      <w:r w:rsidR="004A3623">
        <w:t xml:space="preserve"> </w:t>
      </w:r>
      <w:r w:rsidR="00400C36">
        <w:t xml:space="preserve">and we </w:t>
      </w:r>
      <w:r w:rsidR="007C185D">
        <w:t xml:space="preserve">found out that the complexity of the determinant function is O(n!) </w:t>
      </w:r>
      <w:r w:rsidR="00A139D8">
        <w:t xml:space="preserve">so we </w:t>
      </w:r>
      <w:r w:rsidR="006D7706">
        <w:t>changed</w:t>
      </w:r>
      <w:r w:rsidR="00A139D8">
        <w:t xml:space="preserve"> the method of finding the eigen value to be zeros of a polynomial using </w:t>
      </w:r>
      <w:r w:rsidR="00A139D8" w:rsidRPr="00A139D8">
        <w:rPr>
          <w:color w:val="FF0000"/>
        </w:rPr>
        <w:t xml:space="preserve">root </w:t>
      </w:r>
      <w:r w:rsidR="00A139D8">
        <w:t xml:space="preserve">function from </w:t>
      </w:r>
      <w:r w:rsidR="00A139D8" w:rsidRPr="00A139D8">
        <w:rPr>
          <w:color w:val="FF0000"/>
        </w:rPr>
        <w:t>numpy</w:t>
      </w:r>
      <w:r w:rsidR="00A139D8">
        <w:t>, and this solution solved the problem</w:t>
      </w:r>
      <w:r w:rsidR="007C185D">
        <w:tab/>
      </w:r>
    </w:p>
    <w:p w14:paraId="5EDC2708" w14:textId="18A99E0D" w:rsidR="00362BA8" w:rsidRDefault="00362BA8" w:rsidP="00362BA8">
      <w:pPr>
        <w:jc w:val="center"/>
        <w:rPr>
          <w:b/>
          <w:bCs/>
          <w:sz w:val="32"/>
          <w:szCs w:val="32"/>
        </w:rPr>
      </w:pPr>
      <w:r w:rsidRPr="00362BA8">
        <w:rPr>
          <w:b/>
          <w:bCs/>
          <w:sz w:val="32"/>
          <w:szCs w:val="32"/>
        </w:rPr>
        <w:t>FuzzyEntropy</w:t>
      </w:r>
    </w:p>
    <w:p w14:paraId="03204916" w14:textId="77777777" w:rsidR="007F65F3" w:rsidRDefault="00362BA8" w:rsidP="007F65F3">
      <w:r>
        <w:tab/>
      </w:r>
      <w:r w:rsidR="007F65F3">
        <w:t>The model takes ‘B’ the similarity between the centroid and the vectors, and ‘y’ to set a threshold if the class contains less than y% of the size of the original data the model will mark the vectors and in that class as outliers.</w:t>
      </w:r>
    </w:p>
    <w:p w14:paraId="24439E47" w14:textId="7C791253" w:rsidR="00362BA8" w:rsidRDefault="007F65F3" w:rsidP="007F65F3">
      <w:pPr>
        <w:ind w:firstLine="720"/>
      </w:pPr>
      <w:r>
        <w:t xml:space="preserve"> </w:t>
      </w:r>
      <w:r w:rsidR="0006506E">
        <w:t xml:space="preserve">we have made comments everywhere in the </w:t>
      </w:r>
      <w:r>
        <w:t xml:space="preserve">code, </w:t>
      </w:r>
      <w:r w:rsidR="0006506E">
        <w:t>to make it easier to understand</w:t>
      </w:r>
      <w:r w:rsidR="00844405">
        <w:t xml:space="preserve"> the functions</w:t>
      </w:r>
      <w:r w:rsidR="0006506E">
        <w:t>, the class has the following functions</w:t>
      </w:r>
      <w:r w:rsidR="00844405">
        <w:t>:</w:t>
      </w:r>
    </w:p>
    <w:p w14:paraId="3EDA9B06" w14:textId="799D4054" w:rsidR="00362BA8" w:rsidRDefault="00362BA8" w:rsidP="00362BA8">
      <w:pPr>
        <w:pStyle w:val="ListParagraph"/>
        <w:numPr>
          <w:ilvl w:val="0"/>
          <w:numId w:val="2"/>
        </w:numPr>
      </w:pPr>
      <w:r>
        <w:t>Ecledian_distance: to create the distance matrix</w:t>
      </w:r>
    </w:p>
    <w:p w14:paraId="12D9D4E7" w14:textId="125F3CAC" w:rsidR="00362BA8" w:rsidRDefault="00362BA8" w:rsidP="00362BA8">
      <w:pPr>
        <w:pStyle w:val="ListParagraph"/>
        <w:numPr>
          <w:ilvl w:val="0"/>
          <w:numId w:val="2"/>
        </w:numPr>
      </w:pPr>
      <w:r>
        <w:t>Similarities: to create the similarity matrix</w:t>
      </w:r>
    </w:p>
    <w:p w14:paraId="305BA736" w14:textId="4008B183" w:rsidR="00362BA8" w:rsidRDefault="00362BA8" w:rsidP="00A84194">
      <w:pPr>
        <w:pStyle w:val="ListParagraph"/>
        <w:numPr>
          <w:ilvl w:val="0"/>
          <w:numId w:val="2"/>
        </w:numPr>
      </w:pPr>
      <w:r>
        <w:t xml:space="preserve">Calc_alpha: to calculate the value of the </w:t>
      </w:r>
      <w:r w:rsidR="00A84194">
        <w:t>constant</w:t>
      </w:r>
      <w:r>
        <w:t xml:space="preserve"> alpha from</w:t>
      </w:r>
      <w:r w:rsidR="00A84194">
        <w:t xml:space="preserve"> </w:t>
      </w:r>
      <w:r>
        <w:t xml:space="preserve">the law to use it in the similarities function </w:t>
      </w:r>
    </w:p>
    <w:p w14:paraId="7D2E7F5B" w14:textId="4800962B" w:rsidR="00362BA8" w:rsidRDefault="00362BA8" w:rsidP="00362BA8">
      <w:pPr>
        <w:pStyle w:val="ListParagraph"/>
        <w:numPr>
          <w:ilvl w:val="0"/>
          <w:numId w:val="5"/>
        </w:numPr>
      </w:pPr>
      <w:r>
        <w:t>Entropies: to calculate the entropy for each vector</w:t>
      </w:r>
    </w:p>
    <w:p w14:paraId="36DD01EC" w14:textId="1FC26DC1" w:rsidR="00F55890" w:rsidRDefault="00F55890" w:rsidP="00A84194">
      <w:pPr>
        <w:pStyle w:val="ListParagraph"/>
        <w:numPr>
          <w:ilvl w:val="0"/>
          <w:numId w:val="5"/>
        </w:numPr>
      </w:pPr>
      <w:r>
        <w:t>Get_next_entropy: decide which vector will be the next class</w:t>
      </w:r>
      <w:r w:rsidR="00A84194">
        <w:t xml:space="preserve"> </w:t>
      </w:r>
      <w:r w:rsidR="007E540F">
        <w:t>c</w:t>
      </w:r>
      <w:r>
        <w:t>entroid</w:t>
      </w:r>
    </w:p>
    <w:p w14:paraId="3C196195" w14:textId="6154E3FD" w:rsidR="007E540F" w:rsidRDefault="007E540F" w:rsidP="007E540F">
      <w:pPr>
        <w:pStyle w:val="ListParagraph"/>
        <w:numPr>
          <w:ilvl w:val="0"/>
          <w:numId w:val="6"/>
        </w:numPr>
      </w:pPr>
      <w:r>
        <w:t>Fit: is the main function for the Fuzzy Entropy class</w:t>
      </w:r>
      <w:r w:rsidR="00A84194">
        <w:t>, in this function we:</w:t>
      </w:r>
    </w:p>
    <w:p w14:paraId="2393816A" w14:textId="60FF1E8E" w:rsidR="00A84194" w:rsidRDefault="00A84194" w:rsidP="00A84194">
      <w:pPr>
        <w:pStyle w:val="ListParagraph"/>
        <w:numPr>
          <w:ilvl w:val="0"/>
          <w:numId w:val="7"/>
        </w:numPr>
      </w:pPr>
      <w:r>
        <w:t>Getting the distance matrix</w:t>
      </w:r>
    </w:p>
    <w:p w14:paraId="6E392B99" w14:textId="262336C1" w:rsidR="00A84194" w:rsidRDefault="00A84194" w:rsidP="00A84194">
      <w:pPr>
        <w:pStyle w:val="ListParagraph"/>
        <w:numPr>
          <w:ilvl w:val="0"/>
          <w:numId w:val="7"/>
        </w:numPr>
      </w:pPr>
      <w:r>
        <w:t>Calculating the mean</w:t>
      </w:r>
    </w:p>
    <w:p w14:paraId="667E608D" w14:textId="3B3EE794" w:rsidR="00A84194" w:rsidRDefault="00A84194" w:rsidP="00A84194">
      <w:pPr>
        <w:pStyle w:val="ListParagraph"/>
        <w:numPr>
          <w:ilvl w:val="0"/>
          <w:numId w:val="7"/>
        </w:numPr>
      </w:pPr>
      <w:r>
        <w:t>Getting alpha using the mean and the similarity B</w:t>
      </w:r>
    </w:p>
    <w:p w14:paraId="756911E9" w14:textId="1EF4126C" w:rsidR="00A84194" w:rsidRDefault="00A84194" w:rsidP="00A84194">
      <w:pPr>
        <w:pStyle w:val="ListParagraph"/>
        <w:numPr>
          <w:ilvl w:val="0"/>
          <w:numId w:val="7"/>
        </w:numPr>
      </w:pPr>
      <w:r>
        <w:t>Getting the similarity matrix</w:t>
      </w:r>
    </w:p>
    <w:p w14:paraId="2B019515" w14:textId="280A310A" w:rsidR="00A84194" w:rsidRDefault="00A84194" w:rsidP="00A84194">
      <w:pPr>
        <w:pStyle w:val="ListParagraph"/>
        <w:numPr>
          <w:ilvl w:val="0"/>
          <w:numId w:val="7"/>
        </w:numPr>
      </w:pPr>
      <w:r>
        <w:t xml:space="preserve">Getting the entropies </w:t>
      </w:r>
    </w:p>
    <w:p w14:paraId="50F8580E" w14:textId="7BE7BC66" w:rsidR="00A84194" w:rsidRDefault="00A84194" w:rsidP="00A84194">
      <w:pPr>
        <w:pStyle w:val="ListParagraph"/>
        <w:numPr>
          <w:ilvl w:val="0"/>
          <w:numId w:val="7"/>
        </w:numPr>
      </w:pPr>
      <w:r>
        <w:t xml:space="preserve">Making the </w:t>
      </w:r>
      <w:r w:rsidR="006D4748">
        <w:t xml:space="preserve">vector with </w:t>
      </w:r>
      <w:r>
        <w:t>minimum entropy as a class centroid</w:t>
      </w:r>
    </w:p>
    <w:p w14:paraId="15A0075E" w14:textId="6F66E3D5" w:rsidR="006D4748" w:rsidRDefault="006D4748" w:rsidP="00A84194">
      <w:pPr>
        <w:pStyle w:val="ListParagraph"/>
        <w:numPr>
          <w:ilvl w:val="0"/>
          <w:numId w:val="7"/>
        </w:numPr>
      </w:pPr>
      <w:r>
        <w:t xml:space="preserve">Calculating the similarity between the class centroid and all the untaken vectors and consider them after that as taken by a class  </w:t>
      </w:r>
    </w:p>
    <w:p w14:paraId="21E50596" w14:textId="1AAD2DC8" w:rsidR="006D4748" w:rsidRDefault="004D4CE8" w:rsidP="00A84194">
      <w:pPr>
        <w:pStyle w:val="ListParagraph"/>
        <w:numPr>
          <w:ilvl w:val="0"/>
          <w:numId w:val="7"/>
        </w:numPr>
      </w:pPr>
      <w:r>
        <w:lastRenderedPageBreak/>
        <w:t>Selecting the vector with minimum entropy from the untaken vectors then go to 7</w:t>
      </w:r>
    </w:p>
    <w:p w14:paraId="2FFAE7A0" w14:textId="39E71D3E" w:rsidR="004D4CE8" w:rsidRDefault="004D4CE8" w:rsidP="00A84194">
      <w:pPr>
        <w:pStyle w:val="ListParagraph"/>
        <w:numPr>
          <w:ilvl w:val="0"/>
          <w:numId w:val="7"/>
        </w:numPr>
      </w:pPr>
      <w:r>
        <w:t>Stop if all data marked as taken</w:t>
      </w:r>
    </w:p>
    <w:p w14:paraId="4BBD90F6" w14:textId="237FFF0F" w:rsidR="004D4CE8" w:rsidRPr="00362BA8" w:rsidRDefault="004D4CE8" w:rsidP="00A84194">
      <w:pPr>
        <w:pStyle w:val="ListParagraph"/>
        <w:numPr>
          <w:ilvl w:val="0"/>
          <w:numId w:val="7"/>
        </w:numPr>
      </w:pPr>
      <w:r>
        <w:t>If a class contains less than y% of the whole data mark its vectors as outliers</w:t>
      </w:r>
    </w:p>
    <w:p w14:paraId="06290A33" w14:textId="3ED246A8" w:rsidR="00362BA8" w:rsidRDefault="00362BA8" w:rsidP="00362BA8">
      <w:pPr>
        <w:jc w:val="center"/>
        <w:rPr>
          <w:b/>
          <w:bCs/>
          <w:sz w:val="32"/>
          <w:szCs w:val="32"/>
        </w:rPr>
      </w:pPr>
    </w:p>
    <w:p w14:paraId="5A1AD72F" w14:textId="77777777" w:rsidR="00FB76F8" w:rsidRPr="0021286F" w:rsidRDefault="00FB76F8" w:rsidP="00946C7C">
      <w:pPr>
        <w:ind w:left="2160"/>
      </w:pPr>
    </w:p>
    <w:sectPr w:rsidR="00FB76F8" w:rsidRPr="00212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B1C"/>
    <w:multiLevelType w:val="hybridMultilevel"/>
    <w:tmpl w:val="45DC9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586DFC"/>
    <w:multiLevelType w:val="hybridMultilevel"/>
    <w:tmpl w:val="D85CBD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005437"/>
    <w:multiLevelType w:val="hybridMultilevel"/>
    <w:tmpl w:val="03BEE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A73BFC"/>
    <w:multiLevelType w:val="hybridMultilevel"/>
    <w:tmpl w:val="AB488F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82721F"/>
    <w:multiLevelType w:val="hybridMultilevel"/>
    <w:tmpl w:val="A0C4F8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8AF063A"/>
    <w:multiLevelType w:val="hybridMultilevel"/>
    <w:tmpl w:val="34760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BC3632"/>
    <w:multiLevelType w:val="hybridMultilevel"/>
    <w:tmpl w:val="A0C4F814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589117525">
    <w:abstractNumId w:val="5"/>
  </w:num>
  <w:num w:numId="2" w16cid:durableId="325087339">
    <w:abstractNumId w:val="0"/>
  </w:num>
  <w:num w:numId="3" w16cid:durableId="519465632">
    <w:abstractNumId w:val="4"/>
  </w:num>
  <w:num w:numId="4" w16cid:durableId="2068870408">
    <w:abstractNumId w:val="3"/>
  </w:num>
  <w:num w:numId="5" w16cid:durableId="469523479">
    <w:abstractNumId w:val="2"/>
  </w:num>
  <w:num w:numId="6" w16cid:durableId="2107265714">
    <w:abstractNumId w:val="1"/>
  </w:num>
  <w:num w:numId="7" w16cid:durableId="1544173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9E"/>
    <w:rsid w:val="0006506E"/>
    <w:rsid w:val="00082AD2"/>
    <w:rsid w:val="001074CD"/>
    <w:rsid w:val="00126CDD"/>
    <w:rsid w:val="001A1044"/>
    <w:rsid w:val="00210C88"/>
    <w:rsid w:val="0021286F"/>
    <w:rsid w:val="00277FD2"/>
    <w:rsid w:val="002963F5"/>
    <w:rsid w:val="002F7DD2"/>
    <w:rsid w:val="00362BA8"/>
    <w:rsid w:val="003C3507"/>
    <w:rsid w:val="003D4C4D"/>
    <w:rsid w:val="00400C36"/>
    <w:rsid w:val="00400FE4"/>
    <w:rsid w:val="004A3623"/>
    <w:rsid w:val="004B6D6F"/>
    <w:rsid w:val="004D4CE8"/>
    <w:rsid w:val="00525608"/>
    <w:rsid w:val="00553416"/>
    <w:rsid w:val="005911F1"/>
    <w:rsid w:val="0059352F"/>
    <w:rsid w:val="005D559E"/>
    <w:rsid w:val="005E5684"/>
    <w:rsid w:val="00607103"/>
    <w:rsid w:val="0064661C"/>
    <w:rsid w:val="00687915"/>
    <w:rsid w:val="006B39D2"/>
    <w:rsid w:val="006D4748"/>
    <w:rsid w:val="006D7706"/>
    <w:rsid w:val="007C185D"/>
    <w:rsid w:val="007E540F"/>
    <w:rsid w:val="007F65F3"/>
    <w:rsid w:val="00844405"/>
    <w:rsid w:val="008E43D6"/>
    <w:rsid w:val="008F3BEA"/>
    <w:rsid w:val="00946C7C"/>
    <w:rsid w:val="00966125"/>
    <w:rsid w:val="009B4694"/>
    <w:rsid w:val="00A139D8"/>
    <w:rsid w:val="00A306DA"/>
    <w:rsid w:val="00A84194"/>
    <w:rsid w:val="00AE1CFC"/>
    <w:rsid w:val="00B01981"/>
    <w:rsid w:val="00B053B8"/>
    <w:rsid w:val="00B36EEA"/>
    <w:rsid w:val="00B4277A"/>
    <w:rsid w:val="00BA233C"/>
    <w:rsid w:val="00BA3332"/>
    <w:rsid w:val="00C37617"/>
    <w:rsid w:val="00C71C34"/>
    <w:rsid w:val="00D04848"/>
    <w:rsid w:val="00DF5A65"/>
    <w:rsid w:val="00E04296"/>
    <w:rsid w:val="00E20C84"/>
    <w:rsid w:val="00E44F46"/>
    <w:rsid w:val="00E45BAE"/>
    <w:rsid w:val="00E85BF4"/>
    <w:rsid w:val="00EA3741"/>
    <w:rsid w:val="00EA4E16"/>
    <w:rsid w:val="00ED6349"/>
    <w:rsid w:val="00EF5158"/>
    <w:rsid w:val="00F023A1"/>
    <w:rsid w:val="00F55890"/>
    <w:rsid w:val="00F6354C"/>
    <w:rsid w:val="00FB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01315"/>
  <w15:chartTrackingRefBased/>
  <w15:docId w15:val="{A81EB821-21B0-4F4C-B40E-794F9A31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A8"/>
  </w:style>
  <w:style w:type="paragraph" w:styleId="Heading1">
    <w:name w:val="heading 1"/>
    <w:basedOn w:val="Normal"/>
    <w:next w:val="Normal"/>
    <w:link w:val="Heading1Char"/>
    <w:uiPriority w:val="9"/>
    <w:qFormat/>
    <w:rsid w:val="005D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860</Words>
  <Characters>4286</Characters>
  <Application>Microsoft Office Word</Application>
  <DocSecurity>0</DocSecurity>
  <Lines>122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مجدى وليد محمد خلف الله</dc:creator>
  <cp:keywords/>
  <dc:description/>
  <cp:lastModifiedBy>مجدى وليد محمد خلف الله</cp:lastModifiedBy>
  <cp:revision>51</cp:revision>
  <dcterms:created xsi:type="dcterms:W3CDTF">2024-12-22T23:34:00Z</dcterms:created>
  <dcterms:modified xsi:type="dcterms:W3CDTF">2024-12-30T08:39:00Z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c7cc1ab91117147264fed5f1c68903855a19ecb51a43e89cde057f237c15fe55</vt:lpwstr>
  </property>
</Properties>
</file>