
<file path=[Content_Types].xml><?xml version="1.0" encoding="utf-8"?>
<Types xmlns="http://schemas.openxmlformats.org/package/2006/content-types">
  <Default Extension="png" ContentType="image/png"/>
  <Default Extension="vsd" ContentType="application/vnd.visio"/>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6707" w:rsidRPr="00282CA7" w:rsidRDefault="00D16707" w:rsidP="00CF258C">
      <w:pPr>
        <w:pStyle w:val="Heading1"/>
        <w:numPr>
          <w:ilvl w:val="0"/>
          <w:numId w:val="0"/>
        </w:numPr>
        <w:spacing w:before="480"/>
        <w:ind w:left="993"/>
        <w:rPr>
          <w:rFonts w:eastAsia="黑体"/>
          <w:b w:val="0"/>
        </w:rPr>
      </w:pPr>
      <w:bookmarkStart w:id="0" w:name="_Toc10550336"/>
      <w:r>
        <w:rPr>
          <w:rFonts w:eastAsia="黑体" w:hint="eastAsia"/>
          <w:b w:val="0"/>
        </w:rPr>
        <w:t>液</w:t>
      </w:r>
      <w:proofErr w:type="gramStart"/>
      <w:r>
        <w:rPr>
          <w:rFonts w:eastAsia="黑体" w:hint="eastAsia"/>
          <w:b w:val="0"/>
        </w:rPr>
        <w:t>位</w:t>
      </w:r>
      <w:r w:rsidRPr="00282CA7">
        <w:rPr>
          <w:rFonts w:eastAsia="黑体" w:hint="eastAsia"/>
          <w:b w:val="0"/>
        </w:rPr>
        <w:t>对象</w:t>
      </w:r>
      <w:proofErr w:type="gramEnd"/>
      <w:r w:rsidRPr="00282CA7">
        <w:rPr>
          <w:rFonts w:eastAsia="黑体" w:hint="eastAsia"/>
          <w:b w:val="0"/>
        </w:rPr>
        <w:t>动态特性</w:t>
      </w:r>
      <w:bookmarkEnd w:id="0"/>
      <w:r w:rsidR="00CF258C">
        <w:rPr>
          <w:rFonts w:eastAsia="黑体" w:hint="eastAsia"/>
          <w:b w:val="0"/>
        </w:rPr>
        <w:t>与单回路控制实验</w:t>
      </w:r>
    </w:p>
    <w:p w:rsidR="00D16707" w:rsidRPr="00213D97" w:rsidRDefault="00D16707" w:rsidP="00D16707">
      <w:pPr>
        <w:spacing w:before="260" w:after="260"/>
        <w:rPr>
          <w:rFonts w:ascii="黑体" w:eastAsia="黑体" w:hAnsi="黑体"/>
          <w:b/>
          <w:sz w:val="24"/>
        </w:rPr>
      </w:pPr>
      <w:r w:rsidRPr="00213D97">
        <w:rPr>
          <w:rFonts w:ascii="黑体" w:eastAsia="黑体" w:hAnsi="黑体" w:hint="eastAsia"/>
          <w:b/>
          <w:sz w:val="24"/>
        </w:rPr>
        <w:t>实验目的：</w:t>
      </w:r>
    </w:p>
    <w:p w:rsidR="00D16707" w:rsidRPr="00282CA7" w:rsidRDefault="00D16707" w:rsidP="00A42CC4">
      <w:pPr>
        <w:numPr>
          <w:ilvl w:val="0"/>
          <w:numId w:val="12"/>
        </w:numPr>
        <w:spacing w:line="440" w:lineRule="exact"/>
        <w:rPr>
          <w:rFonts w:cs="Arial"/>
          <w:sz w:val="24"/>
        </w:rPr>
      </w:pPr>
      <w:r w:rsidRPr="00282CA7">
        <w:rPr>
          <w:rFonts w:hAnsi="Arial" w:cs="Arial"/>
          <w:sz w:val="24"/>
        </w:rPr>
        <w:t>熟悉</w:t>
      </w:r>
      <w:r>
        <w:rPr>
          <w:rFonts w:hAnsi="Arial" w:cs="Arial" w:hint="eastAsia"/>
          <w:sz w:val="24"/>
        </w:rPr>
        <w:t>液位</w:t>
      </w:r>
      <w:r w:rsidRPr="00282CA7">
        <w:rPr>
          <w:rFonts w:hAnsi="Arial" w:cs="Arial"/>
          <w:sz w:val="24"/>
        </w:rPr>
        <w:t>过程控制实验系统</w:t>
      </w:r>
      <w:r w:rsidRPr="00282CA7">
        <w:rPr>
          <w:rFonts w:hAnsi="Arial" w:cs="Arial" w:hint="eastAsia"/>
          <w:sz w:val="24"/>
        </w:rPr>
        <w:t>；</w:t>
      </w:r>
    </w:p>
    <w:p w:rsidR="00D16707" w:rsidRPr="00282CA7" w:rsidRDefault="00D16707" w:rsidP="00A42CC4">
      <w:pPr>
        <w:numPr>
          <w:ilvl w:val="0"/>
          <w:numId w:val="12"/>
        </w:numPr>
        <w:spacing w:line="440" w:lineRule="exact"/>
        <w:rPr>
          <w:rFonts w:cs="Arial"/>
          <w:sz w:val="24"/>
        </w:rPr>
      </w:pPr>
      <w:r w:rsidRPr="00282CA7">
        <w:rPr>
          <w:rFonts w:hAnsi="Arial" w:cs="Arial"/>
          <w:sz w:val="24"/>
        </w:rPr>
        <w:t>学习被控对象动态特性的工程测试方法</w:t>
      </w:r>
      <w:r w:rsidRPr="00282CA7">
        <w:rPr>
          <w:rFonts w:hAnsi="Arial" w:cs="Arial" w:hint="eastAsia"/>
          <w:sz w:val="24"/>
        </w:rPr>
        <w:t>；</w:t>
      </w:r>
    </w:p>
    <w:p w:rsidR="00D16707" w:rsidRPr="00CF258C" w:rsidRDefault="00D16707" w:rsidP="00A42CC4">
      <w:pPr>
        <w:numPr>
          <w:ilvl w:val="0"/>
          <w:numId w:val="12"/>
        </w:numPr>
        <w:spacing w:line="440" w:lineRule="exact"/>
        <w:rPr>
          <w:rFonts w:cs="Arial"/>
          <w:sz w:val="24"/>
        </w:rPr>
      </w:pPr>
      <w:r w:rsidRPr="00282CA7">
        <w:rPr>
          <w:rFonts w:hAnsi="Arial" w:cs="Arial" w:hint="eastAsia"/>
          <w:sz w:val="24"/>
        </w:rPr>
        <w:t>掌握</w:t>
      </w:r>
      <w:r w:rsidRPr="00282CA7">
        <w:rPr>
          <w:rFonts w:hAnsi="Arial" w:cs="Arial"/>
          <w:sz w:val="24"/>
        </w:rPr>
        <w:t>被控对象动态特性</w:t>
      </w:r>
      <w:r w:rsidRPr="00282CA7">
        <w:rPr>
          <w:rFonts w:hAnsi="Arial" w:cs="Arial" w:hint="eastAsia"/>
          <w:sz w:val="24"/>
        </w:rPr>
        <w:t>特征参数的求取方法。</w:t>
      </w:r>
    </w:p>
    <w:p w:rsidR="00CF258C" w:rsidRPr="00282CA7" w:rsidRDefault="00CF258C" w:rsidP="00CF258C">
      <w:pPr>
        <w:numPr>
          <w:ilvl w:val="0"/>
          <w:numId w:val="12"/>
        </w:numPr>
        <w:spacing w:line="440" w:lineRule="exact"/>
        <w:rPr>
          <w:rFonts w:cs="Arial"/>
          <w:sz w:val="24"/>
        </w:rPr>
      </w:pPr>
      <w:r>
        <w:rPr>
          <w:rFonts w:cs="Arial"/>
          <w:sz w:val="24"/>
        </w:rPr>
        <w:t>学习单回路控制系统的工程整定方法</w:t>
      </w:r>
      <w:r>
        <w:rPr>
          <w:rFonts w:cs="Arial" w:hint="eastAsia"/>
          <w:sz w:val="24"/>
        </w:rPr>
        <w:t>；</w:t>
      </w:r>
    </w:p>
    <w:p w:rsidR="00CF258C" w:rsidRPr="00282CA7" w:rsidRDefault="00CF258C" w:rsidP="00CF258C">
      <w:pPr>
        <w:numPr>
          <w:ilvl w:val="0"/>
          <w:numId w:val="12"/>
        </w:numPr>
        <w:spacing w:line="440" w:lineRule="exact"/>
        <w:rPr>
          <w:rFonts w:cs="Arial"/>
          <w:sz w:val="24"/>
        </w:rPr>
      </w:pPr>
      <w:r>
        <w:rPr>
          <w:rFonts w:cs="Arial"/>
          <w:sz w:val="24"/>
        </w:rPr>
        <w:t>了解控制器参数对控制过程动态品质指标的影响规律</w:t>
      </w:r>
      <w:r>
        <w:rPr>
          <w:rFonts w:cs="Arial" w:hint="eastAsia"/>
          <w:sz w:val="24"/>
        </w:rPr>
        <w:t>；</w:t>
      </w:r>
    </w:p>
    <w:p w:rsidR="00CF258C" w:rsidRPr="00282CA7" w:rsidRDefault="00CF258C" w:rsidP="00CF258C">
      <w:pPr>
        <w:numPr>
          <w:ilvl w:val="0"/>
          <w:numId w:val="12"/>
        </w:numPr>
        <w:spacing w:line="440" w:lineRule="exact"/>
        <w:rPr>
          <w:rFonts w:cs="Arial"/>
          <w:sz w:val="24"/>
        </w:rPr>
      </w:pPr>
      <w:r w:rsidRPr="00282CA7">
        <w:rPr>
          <w:rFonts w:cs="Arial"/>
          <w:sz w:val="24"/>
        </w:rPr>
        <w:t>了解各类扰动对控制过程动态品质指标影响的差异。</w:t>
      </w:r>
    </w:p>
    <w:p w:rsidR="00D16707" w:rsidRPr="00213D97" w:rsidRDefault="00D16707" w:rsidP="00D16707">
      <w:pPr>
        <w:spacing w:before="260" w:after="260"/>
        <w:rPr>
          <w:rFonts w:ascii="黑体" w:eastAsia="黑体" w:hAnsi="黑体"/>
          <w:b/>
          <w:sz w:val="24"/>
        </w:rPr>
      </w:pPr>
      <w:r w:rsidRPr="00213D97">
        <w:rPr>
          <w:rFonts w:ascii="黑体" w:eastAsia="黑体" w:hAnsi="黑体" w:hint="eastAsia"/>
          <w:b/>
          <w:sz w:val="24"/>
        </w:rPr>
        <w:t>实验要求：</w:t>
      </w:r>
    </w:p>
    <w:p w:rsidR="00D16707" w:rsidRPr="00282CA7" w:rsidRDefault="00F0118B" w:rsidP="00A42CC4">
      <w:pPr>
        <w:numPr>
          <w:ilvl w:val="0"/>
          <w:numId w:val="13"/>
        </w:numPr>
        <w:spacing w:line="440" w:lineRule="exact"/>
        <w:rPr>
          <w:rFonts w:cs="Arial"/>
          <w:sz w:val="24"/>
        </w:rPr>
      </w:pPr>
      <w:r>
        <w:rPr>
          <w:rFonts w:hAnsi="Arial" w:cs="Arial"/>
          <w:sz w:val="24"/>
        </w:rPr>
        <w:t>预习被控对象</w:t>
      </w:r>
      <w:r w:rsidR="00CF258C">
        <w:rPr>
          <w:rFonts w:hAnsi="Arial" w:cs="Arial" w:hint="eastAsia"/>
          <w:sz w:val="24"/>
        </w:rPr>
        <w:t>、</w:t>
      </w:r>
      <w:r w:rsidR="00CF258C">
        <w:rPr>
          <w:rFonts w:cs="Arial"/>
          <w:sz w:val="24"/>
        </w:rPr>
        <w:t>单回路控制系统</w:t>
      </w:r>
      <w:r>
        <w:rPr>
          <w:rFonts w:hAnsi="Arial" w:cs="Arial"/>
          <w:sz w:val="24"/>
        </w:rPr>
        <w:t>有关章节</w:t>
      </w:r>
      <w:r w:rsidR="00CF258C">
        <w:rPr>
          <w:rFonts w:cs="Arial" w:hint="eastAsia"/>
          <w:sz w:val="24"/>
        </w:rPr>
        <w:t>和实验系统</w:t>
      </w:r>
      <w:r>
        <w:rPr>
          <w:rFonts w:hAnsi="Arial" w:cs="Arial"/>
          <w:sz w:val="24"/>
        </w:rPr>
        <w:t>；安排好实验计划；作好前期准备</w:t>
      </w:r>
      <w:r>
        <w:rPr>
          <w:rFonts w:hAnsi="Arial" w:cs="Arial" w:hint="eastAsia"/>
          <w:sz w:val="24"/>
        </w:rPr>
        <w:t>；</w:t>
      </w:r>
    </w:p>
    <w:p w:rsidR="00D16707" w:rsidRPr="00282CA7" w:rsidRDefault="00D16707" w:rsidP="00A42CC4">
      <w:pPr>
        <w:numPr>
          <w:ilvl w:val="0"/>
          <w:numId w:val="13"/>
        </w:numPr>
        <w:spacing w:line="440" w:lineRule="exact"/>
        <w:rPr>
          <w:rFonts w:cs="Arial"/>
          <w:sz w:val="24"/>
        </w:rPr>
      </w:pPr>
      <w:r w:rsidRPr="00282CA7">
        <w:rPr>
          <w:rFonts w:hAnsi="Arial" w:cs="Arial"/>
          <w:sz w:val="24"/>
        </w:rPr>
        <w:t>用工程测试的方法绘制被控对象的飞升特性</w:t>
      </w:r>
      <w:r w:rsidR="00F0118B">
        <w:rPr>
          <w:rFonts w:hAnsi="Arial" w:cs="Arial" w:hint="eastAsia"/>
          <w:sz w:val="24"/>
        </w:rPr>
        <w:t>；</w:t>
      </w:r>
    </w:p>
    <w:p w:rsidR="00D16707" w:rsidRPr="00282CA7" w:rsidRDefault="00D16707" w:rsidP="00A42CC4">
      <w:pPr>
        <w:numPr>
          <w:ilvl w:val="0"/>
          <w:numId w:val="13"/>
        </w:numPr>
        <w:spacing w:line="440" w:lineRule="exact"/>
        <w:rPr>
          <w:rFonts w:cs="Arial"/>
          <w:sz w:val="24"/>
        </w:rPr>
      </w:pPr>
      <w:r w:rsidRPr="00282CA7">
        <w:rPr>
          <w:rFonts w:hAnsi="Arial" w:cs="Arial" w:hint="eastAsia"/>
          <w:sz w:val="24"/>
        </w:rPr>
        <w:t>依据实验曲线</w:t>
      </w:r>
      <w:r w:rsidRPr="00282CA7">
        <w:rPr>
          <w:rFonts w:hAnsi="Arial" w:cs="Arial"/>
          <w:sz w:val="24"/>
        </w:rPr>
        <w:t>求取被控对象动态特性</w:t>
      </w:r>
      <w:r w:rsidRPr="00282CA7">
        <w:rPr>
          <w:rFonts w:hAnsi="Arial" w:cs="Arial" w:hint="eastAsia"/>
          <w:sz w:val="24"/>
        </w:rPr>
        <w:t>的</w:t>
      </w:r>
      <w:r w:rsidRPr="00282CA7">
        <w:rPr>
          <w:rFonts w:hAnsi="Arial" w:cs="Arial"/>
          <w:sz w:val="24"/>
        </w:rPr>
        <w:t>特征参数。</w:t>
      </w:r>
    </w:p>
    <w:p w:rsidR="00CF258C" w:rsidRPr="00282CA7" w:rsidRDefault="00CF258C" w:rsidP="00CF258C">
      <w:pPr>
        <w:numPr>
          <w:ilvl w:val="0"/>
          <w:numId w:val="13"/>
        </w:numPr>
        <w:spacing w:line="440" w:lineRule="exact"/>
        <w:rPr>
          <w:rFonts w:cs="Arial"/>
          <w:sz w:val="24"/>
        </w:rPr>
      </w:pPr>
      <w:r w:rsidRPr="00282CA7">
        <w:rPr>
          <w:rFonts w:cs="Arial"/>
          <w:sz w:val="24"/>
        </w:rPr>
        <w:t>用两种不同的工程整定方法</w:t>
      </w:r>
      <w:r>
        <w:rPr>
          <w:rFonts w:cs="Arial"/>
          <w:sz w:val="24"/>
        </w:rPr>
        <w:t xml:space="preserve"> (</w:t>
      </w:r>
      <w:r w:rsidRPr="00282CA7">
        <w:rPr>
          <w:rFonts w:cs="Arial"/>
          <w:sz w:val="24"/>
        </w:rPr>
        <w:t>其中一种为动态特性参数法</w:t>
      </w:r>
      <w:r>
        <w:rPr>
          <w:rFonts w:cs="Arial"/>
          <w:sz w:val="24"/>
        </w:rPr>
        <w:t>)</w:t>
      </w:r>
      <w:r>
        <w:rPr>
          <w:rFonts w:cs="Arial"/>
          <w:sz w:val="24"/>
        </w:rPr>
        <w:t>整定同一个被控对象</w:t>
      </w:r>
      <w:r>
        <w:rPr>
          <w:rFonts w:cs="Arial" w:hint="eastAsia"/>
          <w:sz w:val="24"/>
        </w:rPr>
        <w:t>；</w:t>
      </w:r>
    </w:p>
    <w:p w:rsidR="00CF258C" w:rsidRPr="00282CA7" w:rsidRDefault="00CF258C" w:rsidP="00CF258C">
      <w:pPr>
        <w:numPr>
          <w:ilvl w:val="0"/>
          <w:numId w:val="13"/>
        </w:numPr>
        <w:spacing w:line="440" w:lineRule="exact"/>
        <w:rPr>
          <w:rFonts w:cs="Arial"/>
          <w:sz w:val="24"/>
        </w:rPr>
      </w:pPr>
      <w:r w:rsidRPr="00B736FE">
        <w:rPr>
          <w:rFonts w:ascii="宋体" w:hAnsi="宋体" w:cs="Arial"/>
          <w:sz w:val="24"/>
        </w:rPr>
        <w:t>“</w:t>
      </w:r>
      <w:r w:rsidRPr="00282CA7">
        <w:rPr>
          <w:rFonts w:cs="Arial"/>
          <w:sz w:val="24"/>
        </w:rPr>
        <w:t>看曲线，调参数</w:t>
      </w:r>
      <w:r w:rsidRPr="00B736FE">
        <w:rPr>
          <w:rFonts w:ascii="宋体" w:hAnsi="宋体" w:cs="Arial"/>
          <w:sz w:val="24"/>
        </w:rPr>
        <w:t>”</w:t>
      </w:r>
      <w:r>
        <w:rPr>
          <w:rFonts w:cs="Arial"/>
          <w:sz w:val="24"/>
        </w:rPr>
        <w:t>，将三</w:t>
      </w:r>
      <w:proofErr w:type="gramStart"/>
      <w:r>
        <w:rPr>
          <w:rFonts w:cs="Arial"/>
          <w:sz w:val="24"/>
        </w:rPr>
        <w:t>容对象</w:t>
      </w:r>
      <w:proofErr w:type="gramEnd"/>
      <w:r>
        <w:rPr>
          <w:rFonts w:cs="Arial"/>
          <w:sz w:val="24"/>
        </w:rPr>
        <w:t>的控制过程调整为最佳</w:t>
      </w:r>
      <w:r>
        <w:rPr>
          <w:rFonts w:cs="Arial" w:hint="eastAsia"/>
          <w:sz w:val="24"/>
        </w:rPr>
        <w:t>；</w:t>
      </w:r>
    </w:p>
    <w:p w:rsidR="00CF258C" w:rsidRPr="00282CA7" w:rsidRDefault="00CF258C" w:rsidP="00CF258C">
      <w:pPr>
        <w:numPr>
          <w:ilvl w:val="0"/>
          <w:numId w:val="13"/>
        </w:numPr>
        <w:spacing w:line="440" w:lineRule="exact"/>
        <w:rPr>
          <w:rFonts w:cs="Arial"/>
          <w:sz w:val="24"/>
        </w:rPr>
      </w:pPr>
      <w:r w:rsidRPr="00282CA7">
        <w:rPr>
          <w:rFonts w:cs="Arial"/>
          <w:sz w:val="24"/>
        </w:rPr>
        <w:t>保持最佳参数，改变扰动的形式和位置，观察、记录各类扰动对控制过程的影响。</w:t>
      </w:r>
    </w:p>
    <w:p w:rsidR="00D16707" w:rsidRPr="00213D97" w:rsidRDefault="00D16707" w:rsidP="00D16707">
      <w:pPr>
        <w:spacing w:before="260" w:after="260"/>
        <w:rPr>
          <w:rFonts w:ascii="黑体" w:eastAsia="黑体" w:hAnsi="黑体"/>
          <w:b/>
          <w:sz w:val="24"/>
        </w:rPr>
      </w:pPr>
      <w:r w:rsidRPr="00213D97">
        <w:rPr>
          <w:rFonts w:ascii="黑体" w:eastAsia="黑体" w:hAnsi="黑体" w:hint="eastAsia"/>
          <w:b/>
          <w:sz w:val="24"/>
        </w:rPr>
        <w:t>实验内容：</w:t>
      </w:r>
    </w:p>
    <w:p w:rsidR="00D16707" w:rsidRPr="00282CA7" w:rsidRDefault="00FA2717" w:rsidP="00A42CC4">
      <w:pPr>
        <w:numPr>
          <w:ilvl w:val="0"/>
          <w:numId w:val="14"/>
        </w:numPr>
        <w:spacing w:line="440" w:lineRule="exact"/>
        <w:rPr>
          <w:rFonts w:cs="Arial"/>
          <w:sz w:val="24"/>
        </w:rPr>
      </w:pPr>
      <w:r>
        <w:rPr>
          <w:rFonts w:hAnsi="Arial" w:cs="Arial" w:hint="eastAsia"/>
          <w:sz w:val="24"/>
        </w:rPr>
        <w:t>运行实验环境</w:t>
      </w:r>
      <w:r w:rsidR="00D16707" w:rsidRPr="00282CA7">
        <w:rPr>
          <w:rFonts w:hAnsi="Arial" w:cs="Arial"/>
          <w:sz w:val="24"/>
        </w:rPr>
        <w:t>：</w:t>
      </w:r>
    </w:p>
    <w:p w:rsidR="00D16707" w:rsidRPr="004B0ABC" w:rsidRDefault="00FB03BC" w:rsidP="00A42CC4">
      <w:pPr>
        <w:numPr>
          <w:ilvl w:val="0"/>
          <w:numId w:val="15"/>
        </w:numPr>
        <w:spacing w:line="440" w:lineRule="exact"/>
        <w:rPr>
          <w:rFonts w:hAnsi="Arial" w:cs="Arial"/>
          <w:sz w:val="24"/>
        </w:rPr>
      </w:pPr>
      <w:r>
        <w:rPr>
          <w:rFonts w:hAnsi="Arial" w:cs="Arial" w:hint="eastAsia"/>
          <w:sz w:val="24"/>
        </w:rPr>
        <w:t>运行基于</w:t>
      </w:r>
      <w:r w:rsidR="00CF258C">
        <w:rPr>
          <w:rFonts w:hAnsi="Arial" w:cs="Arial" w:hint="eastAsia"/>
          <w:sz w:val="24"/>
        </w:rPr>
        <w:t>MATLAB</w:t>
      </w:r>
      <w:r w:rsidR="00AC0EEA">
        <w:rPr>
          <w:rFonts w:hAnsi="Arial" w:cs="Arial" w:hint="eastAsia"/>
          <w:sz w:val="24"/>
        </w:rPr>
        <w:t xml:space="preserve"> App</w:t>
      </w:r>
      <w:r w:rsidR="00AC0EEA">
        <w:rPr>
          <w:rFonts w:hAnsi="Arial" w:cs="Arial"/>
          <w:sz w:val="24"/>
        </w:rPr>
        <w:t xml:space="preserve"> </w:t>
      </w:r>
      <w:r w:rsidR="00AC0EEA">
        <w:rPr>
          <w:rFonts w:hAnsi="Arial" w:cs="Arial" w:hint="eastAsia"/>
          <w:sz w:val="24"/>
        </w:rPr>
        <w:t>Designer</w:t>
      </w:r>
      <w:r w:rsidR="00AC0EEA">
        <w:rPr>
          <w:rFonts w:hAnsi="Arial" w:cs="Arial" w:hint="eastAsia"/>
          <w:sz w:val="24"/>
        </w:rPr>
        <w:t>开发</w:t>
      </w:r>
      <w:r>
        <w:rPr>
          <w:rFonts w:hAnsi="Arial" w:cs="Arial" w:hint="eastAsia"/>
          <w:sz w:val="24"/>
        </w:rPr>
        <w:t>的</w:t>
      </w:r>
      <w:r>
        <w:rPr>
          <w:rFonts w:hAnsi="Arial" w:cs="Arial" w:hint="eastAsia"/>
          <w:sz w:val="24"/>
        </w:rPr>
        <w:t>Tanks</w:t>
      </w:r>
      <w:r w:rsidR="00AC0EEA">
        <w:rPr>
          <w:rFonts w:hAnsi="Arial" w:cs="Arial"/>
          <w:sz w:val="24"/>
        </w:rPr>
        <w:t xml:space="preserve"> </w:t>
      </w:r>
      <w:r w:rsidR="00AC0EEA">
        <w:rPr>
          <w:rFonts w:hAnsi="Arial" w:cs="Arial" w:hint="eastAsia"/>
          <w:sz w:val="24"/>
        </w:rPr>
        <w:t>App</w:t>
      </w:r>
      <w:r w:rsidR="00AC0EEA">
        <w:rPr>
          <w:rFonts w:hAnsi="Arial" w:cs="Arial" w:hint="eastAsia"/>
          <w:sz w:val="24"/>
        </w:rPr>
        <w:t>软件</w:t>
      </w:r>
      <w:bookmarkStart w:id="1" w:name="_GoBack"/>
      <w:bookmarkEnd w:id="1"/>
      <w:r w:rsidR="00D16707" w:rsidRPr="004B0ABC">
        <w:rPr>
          <w:rFonts w:hAnsi="Arial" w:cs="Arial"/>
          <w:sz w:val="24"/>
        </w:rPr>
        <w:t>。</w:t>
      </w:r>
    </w:p>
    <w:p w:rsidR="00D16707" w:rsidRPr="00282CA7" w:rsidRDefault="00F641DF" w:rsidP="00A42CC4">
      <w:pPr>
        <w:numPr>
          <w:ilvl w:val="0"/>
          <w:numId w:val="15"/>
        </w:numPr>
        <w:spacing w:line="440" w:lineRule="exact"/>
        <w:rPr>
          <w:rFonts w:cs="Arial"/>
          <w:sz w:val="24"/>
        </w:rPr>
      </w:pPr>
      <w:r>
        <w:rPr>
          <w:rFonts w:hAnsi="Arial" w:cs="Arial" w:hint="eastAsia"/>
          <w:sz w:val="24"/>
        </w:rPr>
        <w:t>仿真对象</w:t>
      </w:r>
      <w:r w:rsidR="00653C9A">
        <w:rPr>
          <w:rFonts w:hAnsi="Arial" w:cs="Arial" w:hint="eastAsia"/>
          <w:sz w:val="24"/>
        </w:rPr>
        <w:t>为</w:t>
      </w:r>
      <w:r w:rsidR="00D16707" w:rsidRPr="00282CA7">
        <w:rPr>
          <w:rFonts w:hAnsi="Arial" w:cs="Arial"/>
          <w:sz w:val="24"/>
        </w:rPr>
        <w:t>三容</w:t>
      </w:r>
      <w:r w:rsidR="00653C9A">
        <w:rPr>
          <w:rFonts w:hAnsi="Arial" w:cs="Arial" w:hint="eastAsia"/>
          <w:sz w:val="24"/>
        </w:rPr>
        <w:t>水箱</w:t>
      </w:r>
      <w:r w:rsidR="00011B1B">
        <w:rPr>
          <w:rFonts w:hAnsi="Arial" w:cs="Arial" w:hint="eastAsia"/>
          <w:sz w:val="24"/>
        </w:rPr>
        <w:t>（</w:t>
      </w:r>
      <w:r w:rsidR="00653C9A">
        <w:rPr>
          <w:rFonts w:hAnsi="Arial" w:cs="Arial" w:hint="eastAsia"/>
          <w:sz w:val="24"/>
        </w:rPr>
        <w:t>相当于</w:t>
      </w:r>
      <w:r w:rsidR="00C64FDC">
        <w:rPr>
          <w:rFonts w:hAnsi="Arial" w:cs="Arial" w:hint="eastAsia"/>
          <w:sz w:val="24"/>
        </w:rPr>
        <w:t>物理装置</w:t>
      </w:r>
      <w:r w:rsidR="00D16707" w:rsidRPr="00282CA7">
        <w:rPr>
          <w:rFonts w:hAnsi="Arial" w:cs="Arial"/>
          <w:sz w:val="24"/>
        </w:rPr>
        <w:t>开注水阀</w:t>
      </w:r>
      <w:r w:rsidR="00D16707" w:rsidRPr="00282CA7">
        <w:rPr>
          <w:rFonts w:cs="Arial"/>
          <w:sz w:val="24"/>
        </w:rPr>
        <w:t>11</w:t>
      </w:r>
      <w:r w:rsidR="00D16707" w:rsidRPr="00282CA7">
        <w:rPr>
          <w:rFonts w:hAnsi="Arial" w:cs="Arial"/>
          <w:sz w:val="24"/>
        </w:rPr>
        <w:t>、连通阀</w:t>
      </w:r>
      <w:r w:rsidR="00D16707" w:rsidRPr="00282CA7">
        <w:rPr>
          <w:rFonts w:cs="Arial"/>
          <w:sz w:val="24"/>
        </w:rPr>
        <w:t>1</w:t>
      </w:r>
      <w:r w:rsidR="00D16707">
        <w:rPr>
          <w:rFonts w:hAnsi="Arial" w:cs="Arial" w:hint="eastAsia"/>
          <w:sz w:val="24"/>
        </w:rPr>
        <w:t>和</w:t>
      </w:r>
      <w:r w:rsidR="00D16707" w:rsidRPr="00282CA7">
        <w:rPr>
          <w:rFonts w:hAnsi="Arial" w:cs="Arial"/>
          <w:sz w:val="24"/>
        </w:rPr>
        <w:t>连通阀</w:t>
      </w:r>
      <w:r w:rsidR="00D16707" w:rsidRPr="00282CA7">
        <w:rPr>
          <w:rFonts w:cs="Arial"/>
          <w:sz w:val="24"/>
        </w:rPr>
        <w:t>2</w:t>
      </w:r>
      <w:r w:rsidR="00D16707">
        <w:rPr>
          <w:rFonts w:hAnsi="Arial" w:cs="Arial" w:hint="eastAsia"/>
          <w:sz w:val="24"/>
        </w:rPr>
        <w:t>；</w:t>
      </w:r>
      <w:r w:rsidR="00D16707" w:rsidRPr="00282CA7">
        <w:rPr>
          <w:rFonts w:hAnsi="Arial" w:cs="Arial"/>
          <w:sz w:val="24"/>
        </w:rPr>
        <w:t>放水阀</w:t>
      </w:r>
      <w:r w:rsidR="00D16707" w:rsidRPr="00282CA7">
        <w:rPr>
          <w:rFonts w:cs="Arial"/>
          <w:sz w:val="24"/>
        </w:rPr>
        <w:t>2</w:t>
      </w:r>
      <w:r w:rsidR="00D16707">
        <w:rPr>
          <w:rFonts w:cs="Arial" w:hint="eastAsia"/>
          <w:sz w:val="24"/>
        </w:rPr>
        <w:t>开</w:t>
      </w:r>
      <w:r w:rsidR="00D16707">
        <w:rPr>
          <w:rFonts w:cs="Arial" w:hint="eastAsia"/>
          <w:sz w:val="24"/>
        </w:rPr>
        <w:t>50%</w:t>
      </w:r>
      <w:r w:rsidR="00D16707">
        <w:rPr>
          <w:rFonts w:cs="Arial" w:hint="eastAsia"/>
          <w:sz w:val="24"/>
        </w:rPr>
        <w:t>左右</w:t>
      </w:r>
      <w:r w:rsidR="00FB03BC">
        <w:rPr>
          <w:rFonts w:cs="Arial" w:hint="eastAsia"/>
          <w:sz w:val="24"/>
        </w:rPr>
        <w:t>（可调节）</w:t>
      </w:r>
      <w:r w:rsidR="00D16707" w:rsidRPr="00282CA7">
        <w:rPr>
          <w:rFonts w:hAnsi="Arial" w:cs="Arial"/>
          <w:sz w:val="24"/>
        </w:rPr>
        <w:t>；</w:t>
      </w:r>
      <w:proofErr w:type="gramStart"/>
      <w:r w:rsidR="00D16707" w:rsidRPr="00282CA7">
        <w:rPr>
          <w:rFonts w:hAnsi="Arial" w:cs="Arial"/>
          <w:sz w:val="24"/>
        </w:rPr>
        <w:t>关其它</w:t>
      </w:r>
      <w:proofErr w:type="gramEnd"/>
      <w:r w:rsidR="00D16707" w:rsidRPr="00282CA7">
        <w:rPr>
          <w:rFonts w:hAnsi="Arial" w:cs="Arial"/>
          <w:sz w:val="24"/>
        </w:rPr>
        <w:t>各阀</w:t>
      </w:r>
      <w:r w:rsidR="00011B1B">
        <w:rPr>
          <w:rFonts w:hAnsi="Arial" w:cs="Arial" w:hint="eastAsia"/>
          <w:sz w:val="24"/>
        </w:rPr>
        <w:t>）</w:t>
      </w:r>
      <w:r w:rsidR="00D16707" w:rsidRPr="00282CA7">
        <w:rPr>
          <w:rFonts w:hAnsi="Arial" w:cs="Arial"/>
          <w:sz w:val="24"/>
        </w:rPr>
        <w:t>。</w:t>
      </w:r>
    </w:p>
    <w:p w:rsidR="00B473AD" w:rsidRDefault="00842E4D" w:rsidP="00A42CC4">
      <w:pPr>
        <w:numPr>
          <w:ilvl w:val="0"/>
          <w:numId w:val="14"/>
        </w:numPr>
        <w:spacing w:line="440" w:lineRule="exact"/>
        <w:rPr>
          <w:rFonts w:hAnsi="Arial" w:cs="Arial"/>
          <w:sz w:val="24"/>
        </w:rPr>
      </w:pPr>
      <w:r w:rsidRPr="00282CA7">
        <w:rPr>
          <w:rFonts w:hAnsi="Arial" w:cs="Arial"/>
          <w:sz w:val="24"/>
        </w:rPr>
        <w:t>液</w:t>
      </w:r>
      <w:proofErr w:type="gramStart"/>
      <w:r w:rsidRPr="00282CA7">
        <w:rPr>
          <w:rFonts w:hAnsi="Arial" w:cs="Arial"/>
          <w:sz w:val="24"/>
        </w:rPr>
        <w:t>位对象</w:t>
      </w:r>
      <w:proofErr w:type="gramEnd"/>
      <w:r w:rsidRPr="00282CA7">
        <w:rPr>
          <w:rFonts w:hAnsi="Arial" w:cs="Arial"/>
          <w:sz w:val="24"/>
        </w:rPr>
        <w:t>动态特性</w:t>
      </w:r>
      <w:r w:rsidR="00AA4478">
        <w:rPr>
          <w:rFonts w:hAnsi="Arial" w:cs="Arial" w:hint="eastAsia"/>
          <w:sz w:val="24"/>
        </w:rPr>
        <w:t>及工作点</w:t>
      </w:r>
      <w:r>
        <w:rPr>
          <w:rFonts w:hAnsi="Arial" w:cs="Arial" w:hint="eastAsia"/>
          <w:sz w:val="24"/>
        </w:rPr>
        <w:t>的影响（非线性）</w:t>
      </w:r>
      <w:r w:rsidRPr="00282CA7">
        <w:rPr>
          <w:rFonts w:hAnsi="Arial" w:cs="Arial"/>
          <w:sz w:val="24"/>
        </w:rPr>
        <w:t>：</w:t>
      </w:r>
    </w:p>
    <w:p w:rsidR="00FB03BC" w:rsidRPr="00FB03BC" w:rsidRDefault="00FB03BC" w:rsidP="00A42CC4">
      <w:pPr>
        <w:numPr>
          <w:ilvl w:val="0"/>
          <w:numId w:val="22"/>
        </w:numPr>
        <w:spacing w:line="440" w:lineRule="exact"/>
        <w:rPr>
          <w:rFonts w:hAnsi="Arial" w:cs="Arial"/>
          <w:sz w:val="24"/>
        </w:rPr>
      </w:pPr>
      <w:r w:rsidRPr="00282CA7">
        <w:rPr>
          <w:rFonts w:hAnsi="Arial" w:cs="Arial"/>
          <w:sz w:val="24"/>
        </w:rPr>
        <w:t>建立初稳态</w:t>
      </w:r>
      <w:r>
        <w:rPr>
          <w:rFonts w:hAnsi="Arial" w:cs="Arial"/>
          <w:sz w:val="24"/>
        </w:rPr>
        <w:t xml:space="preserve"> (</w:t>
      </w:r>
      <w:r w:rsidRPr="00282CA7">
        <w:rPr>
          <w:rFonts w:hAnsi="Arial" w:cs="Arial"/>
          <w:sz w:val="24"/>
        </w:rPr>
        <w:t>调整</w:t>
      </w:r>
      <w:r>
        <w:rPr>
          <w:rFonts w:hAnsi="Arial" w:cs="Arial"/>
          <w:sz w:val="24"/>
        </w:rPr>
        <w:t>控制器</w:t>
      </w:r>
      <w:r>
        <w:rPr>
          <w:rFonts w:hAnsi="Arial" w:cs="Arial" w:hint="eastAsia"/>
          <w:sz w:val="24"/>
        </w:rPr>
        <w:t>操纵值</w:t>
      </w:r>
      <w:r>
        <w:rPr>
          <w:rFonts w:hAnsi="Arial" w:cs="Arial" w:hint="eastAsia"/>
          <w:sz w:val="24"/>
        </w:rPr>
        <w:t>MV</w:t>
      </w:r>
      <w:r w:rsidRPr="00282CA7">
        <w:rPr>
          <w:rFonts w:hAnsi="Arial" w:cs="Arial"/>
          <w:sz w:val="24"/>
        </w:rPr>
        <w:t>，使第三水柱的液位稳定在</w:t>
      </w:r>
      <w:r>
        <w:rPr>
          <w:rFonts w:hAnsi="Arial" w:cs="Arial"/>
          <w:sz w:val="24"/>
        </w:rPr>
        <w:t>1</w:t>
      </w:r>
      <w:r>
        <w:rPr>
          <w:rFonts w:hAnsi="Arial" w:cs="Arial" w:hint="eastAsia"/>
          <w:sz w:val="24"/>
        </w:rPr>
        <w:t>0~</w:t>
      </w:r>
      <w:r w:rsidR="00555030">
        <w:rPr>
          <w:rFonts w:hAnsi="Arial" w:cs="Arial"/>
          <w:sz w:val="24"/>
        </w:rPr>
        <w:t>20</w:t>
      </w:r>
      <w:r w:rsidRPr="00282CA7">
        <w:rPr>
          <w:rFonts w:hAnsi="Arial" w:cs="Arial"/>
          <w:sz w:val="24"/>
        </w:rPr>
        <w:t>左右</w:t>
      </w:r>
      <w:r>
        <w:rPr>
          <w:rFonts w:hAnsi="Arial" w:cs="Arial"/>
          <w:sz w:val="24"/>
        </w:rPr>
        <w:t>)</w:t>
      </w:r>
      <w:r w:rsidRPr="00282CA7">
        <w:rPr>
          <w:rFonts w:hAnsi="Arial" w:cs="Arial"/>
          <w:sz w:val="24"/>
        </w:rPr>
        <w:t>。</w:t>
      </w:r>
    </w:p>
    <w:p w:rsidR="00842E4D" w:rsidRPr="00FB03BC" w:rsidRDefault="00FB03BC" w:rsidP="00A42CC4">
      <w:pPr>
        <w:numPr>
          <w:ilvl w:val="0"/>
          <w:numId w:val="22"/>
        </w:numPr>
        <w:spacing w:line="440" w:lineRule="exact"/>
        <w:rPr>
          <w:rFonts w:cs="Arial"/>
          <w:sz w:val="24"/>
        </w:rPr>
      </w:pPr>
      <w:r w:rsidRPr="00282CA7">
        <w:rPr>
          <w:rFonts w:hAnsi="Arial" w:cs="Arial"/>
          <w:sz w:val="24"/>
        </w:rPr>
        <w:t>施加</w:t>
      </w:r>
      <w:r>
        <w:rPr>
          <w:rFonts w:hAnsi="Arial" w:cs="Arial" w:hint="eastAsia"/>
          <w:sz w:val="24"/>
        </w:rPr>
        <w:t>控制器操纵值</w:t>
      </w:r>
      <w:r>
        <w:rPr>
          <w:rFonts w:hAnsi="Arial" w:cs="Arial" w:hint="eastAsia"/>
          <w:sz w:val="24"/>
        </w:rPr>
        <w:t>MV</w:t>
      </w:r>
      <w:proofErr w:type="gramStart"/>
      <w:r w:rsidRPr="00282CA7">
        <w:rPr>
          <w:rFonts w:hAnsi="Arial" w:cs="Arial"/>
          <w:sz w:val="24"/>
        </w:rPr>
        <w:t>阶跃扰动</w:t>
      </w:r>
      <w:proofErr w:type="gramEnd"/>
      <w:r>
        <w:rPr>
          <w:rFonts w:hAnsi="Arial" w:cs="Arial"/>
          <w:sz w:val="24"/>
        </w:rPr>
        <w:t xml:space="preserve"> (</w:t>
      </w:r>
      <w:r w:rsidRPr="00282CA7">
        <w:rPr>
          <w:rFonts w:hAnsi="Arial" w:cs="Arial"/>
          <w:sz w:val="24"/>
        </w:rPr>
        <w:t>手动调整，使</w:t>
      </w:r>
      <w:proofErr w:type="gramStart"/>
      <w:r w:rsidRPr="00282CA7">
        <w:rPr>
          <w:rFonts w:hAnsi="Arial" w:cs="Arial"/>
          <w:sz w:val="24"/>
        </w:rPr>
        <w:t>其阶跃增</w:t>
      </w:r>
      <w:proofErr w:type="gramEnd"/>
      <w:r w:rsidRPr="00282CA7">
        <w:rPr>
          <w:rFonts w:hAnsi="Arial" w:cs="Arial"/>
          <w:sz w:val="24"/>
        </w:rPr>
        <w:t>加</w:t>
      </w:r>
      <w:r>
        <w:rPr>
          <w:rFonts w:hAnsi="Arial" w:cs="Arial"/>
          <w:sz w:val="24"/>
        </w:rPr>
        <w:t>5</w:t>
      </w:r>
      <w:r>
        <w:rPr>
          <w:rFonts w:hAnsi="Arial" w:cs="Arial" w:hint="eastAsia"/>
          <w:sz w:val="24"/>
        </w:rPr>
        <w:t>~</w:t>
      </w:r>
      <w:r>
        <w:rPr>
          <w:rFonts w:hAnsi="Arial" w:cs="Arial"/>
          <w:sz w:val="24"/>
        </w:rPr>
        <w:t>7)</w:t>
      </w:r>
      <w:r w:rsidR="00842E4D" w:rsidRPr="00FB03BC">
        <w:rPr>
          <w:rFonts w:hAnsi="Arial" w:cs="Arial"/>
          <w:sz w:val="24"/>
        </w:rPr>
        <w:t>。</w:t>
      </w:r>
    </w:p>
    <w:p w:rsidR="00FA2717" w:rsidRPr="00FB03BC" w:rsidRDefault="00FA2717" w:rsidP="00A42CC4">
      <w:pPr>
        <w:numPr>
          <w:ilvl w:val="0"/>
          <w:numId w:val="22"/>
        </w:numPr>
        <w:spacing w:line="440" w:lineRule="exact"/>
        <w:rPr>
          <w:rFonts w:cs="Arial"/>
          <w:sz w:val="24"/>
        </w:rPr>
      </w:pPr>
      <w:r w:rsidRPr="00FB03BC">
        <w:rPr>
          <w:rFonts w:hAnsi="Arial" w:cs="Arial" w:hint="eastAsia"/>
          <w:sz w:val="24"/>
        </w:rPr>
        <w:t>以新的稳态为基础，同方向</w:t>
      </w:r>
      <w:r w:rsidR="00FB03BC" w:rsidRPr="00282CA7">
        <w:rPr>
          <w:rFonts w:hAnsi="Arial" w:cs="Arial"/>
          <w:sz w:val="24"/>
        </w:rPr>
        <w:t>施加</w:t>
      </w:r>
      <w:r w:rsidR="00FB03BC">
        <w:rPr>
          <w:rFonts w:hAnsi="Arial" w:cs="Arial" w:hint="eastAsia"/>
          <w:sz w:val="24"/>
        </w:rPr>
        <w:t>控制器操纵值</w:t>
      </w:r>
      <w:r w:rsidR="00FB03BC">
        <w:rPr>
          <w:rFonts w:hAnsi="Arial" w:cs="Arial" w:hint="eastAsia"/>
          <w:sz w:val="24"/>
        </w:rPr>
        <w:t>MV</w:t>
      </w:r>
      <w:proofErr w:type="gramStart"/>
      <w:r w:rsidR="00FB03BC" w:rsidRPr="00282CA7">
        <w:rPr>
          <w:rFonts w:hAnsi="Arial" w:cs="Arial"/>
          <w:sz w:val="24"/>
        </w:rPr>
        <w:t>阶跃扰动</w:t>
      </w:r>
      <w:proofErr w:type="gramEnd"/>
      <w:r w:rsidRPr="00FB03BC">
        <w:rPr>
          <w:rFonts w:hAnsi="Arial" w:cs="Arial"/>
          <w:sz w:val="24"/>
        </w:rPr>
        <w:t xml:space="preserve"> </w:t>
      </w:r>
      <w:r w:rsidR="00FB03BC">
        <w:rPr>
          <w:rFonts w:hAnsi="Arial" w:cs="Arial"/>
          <w:sz w:val="24"/>
        </w:rPr>
        <w:t>(</w:t>
      </w:r>
      <w:r w:rsidR="00FB03BC" w:rsidRPr="00282CA7">
        <w:rPr>
          <w:rFonts w:hAnsi="Arial" w:cs="Arial"/>
          <w:sz w:val="24"/>
        </w:rPr>
        <w:t>手动调整，使</w:t>
      </w:r>
      <w:proofErr w:type="gramStart"/>
      <w:r w:rsidR="00FB03BC" w:rsidRPr="00282CA7">
        <w:rPr>
          <w:rFonts w:hAnsi="Arial" w:cs="Arial"/>
          <w:sz w:val="24"/>
        </w:rPr>
        <w:t>其阶跃增</w:t>
      </w:r>
      <w:proofErr w:type="gramEnd"/>
      <w:r w:rsidR="00FB03BC" w:rsidRPr="00282CA7">
        <w:rPr>
          <w:rFonts w:hAnsi="Arial" w:cs="Arial"/>
          <w:sz w:val="24"/>
        </w:rPr>
        <w:t>加</w:t>
      </w:r>
      <w:r w:rsidR="00FB03BC">
        <w:rPr>
          <w:rFonts w:hAnsi="Arial" w:cs="Arial"/>
          <w:sz w:val="24"/>
        </w:rPr>
        <w:t>5</w:t>
      </w:r>
      <w:r w:rsidR="00FB03BC">
        <w:rPr>
          <w:rFonts w:hAnsi="Arial" w:cs="Arial" w:hint="eastAsia"/>
          <w:sz w:val="24"/>
        </w:rPr>
        <w:t>~</w:t>
      </w:r>
      <w:r w:rsidR="00FB03BC">
        <w:rPr>
          <w:rFonts w:hAnsi="Arial" w:cs="Arial"/>
          <w:sz w:val="24"/>
        </w:rPr>
        <w:t>7)</w:t>
      </w:r>
      <w:r w:rsidRPr="00FB03BC">
        <w:rPr>
          <w:rFonts w:hAnsi="Arial" w:cs="Arial"/>
          <w:sz w:val="24"/>
        </w:rPr>
        <w:t>。</w:t>
      </w:r>
    </w:p>
    <w:p w:rsidR="00842E4D" w:rsidRPr="00282CA7" w:rsidRDefault="00441150" w:rsidP="00A42CC4">
      <w:pPr>
        <w:numPr>
          <w:ilvl w:val="0"/>
          <w:numId w:val="22"/>
        </w:numPr>
        <w:spacing w:line="440" w:lineRule="exact"/>
        <w:rPr>
          <w:rFonts w:cs="Arial"/>
          <w:sz w:val="24"/>
        </w:rPr>
      </w:pPr>
      <w:r>
        <w:rPr>
          <w:rFonts w:hAnsi="Arial" w:cs="Arial" w:hint="eastAsia"/>
          <w:sz w:val="24"/>
        </w:rPr>
        <w:t>记录并</w:t>
      </w:r>
      <w:r w:rsidR="00842E4D" w:rsidRPr="00282CA7">
        <w:rPr>
          <w:rFonts w:hAnsi="Arial" w:cs="Arial"/>
          <w:sz w:val="24"/>
        </w:rPr>
        <w:t>绘制</w:t>
      </w:r>
      <w:r w:rsidR="00FB03BC">
        <w:rPr>
          <w:rFonts w:hAnsi="Arial" w:cs="Arial" w:hint="eastAsia"/>
          <w:sz w:val="24"/>
        </w:rPr>
        <w:t>两次飞升曲线（</w:t>
      </w:r>
      <w:proofErr w:type="gramStart"/>
      <w:r w:rsidR="00FB03BC">
        <w:rPr>
          <w:rFonts w:hAnsi="Arial" w:cs="Arial" w:hint="eastAsia"/>
          <w:sz w:val="24"/>
        </w:rPr>
        <w:t>阶跃曲线</w:t>
      </w:r>
      <w:proofErr w:type="gramEnd"/>
      <w:r w:rsidR="00FB03BC">
        <w:rPr>
          <w:rFonts w:hAnsi="Arial" w:cs="Arial" w:hint="eastAsia"/>
          <w:sz w:val="24"/>
        </w:rPr>
        <w:t>），记</w:t>
      </w:r>
      <w:proofErr w:type="gramStart"/>
      <w:r w:rsidR="00FB03BC">
        <w:rPr>
          <w:rFonts w:hAnsi="Arial" w:cs="Arial" w:hint="eastAsia"/>
          <w:sz w:val="24"/>
        </w:rPr>
        <w:t>做</w:t>
      </w:r>
      <w:proofErr w:type="gramEnd"/>
      <w:r w:rsidR="00842E4D" w:rsidRPr="00282CA7">
        <w:rPr>
          <w:rFonts w:hAnsi="Arial" w:cs="Arial"/>
          <w:sz w:val="24"/>
        </w:rPr>
        <w:t>曲线</w:t>
      </w:r>
      <w:r w:rsidR="00842E4D" w:rsidRPr="00282CA7">
        <w:rPr>
          <w:rFonts w:cs="Arial" w:hint="eastAsia"/>
          <w:sz w:val="24"/>
        </w:rPr>
        <w:t>1</w:t>
      </w:r>
      <w:r w:rsidR="00FA2717">
        <w:rPr>
          <w:rFonts w:cs="Arial" w:hint="eastAsia"/>
          <w:sz w:val="24"/>
        </w:rPr>
        <w:t>和曲线</w:t>
      </w:r>
      <w:r w:rsidR="00FA2717">
        <w:rPr>
          <w:rFonts w:cs="Arial"/>
          <w:sz w:val="24"/>
        </w:rPr>
        <w:t>2</w:t>
      </w:r>
      <w:r>
        <w:rPr>
          <w:rFonts w:cs="Arial" w:hint="eastAsia"/>
          <w:sz w:val="24"/>
        </w:rPr>
        <w:t>（可</w:t>
      </w:r>
      <w:r>
        <w:rPr>
          <w:rFonts w:hAnsi="Arial" w:cs="Arial" w:hint="eastAsia"/>
          <w:sz w:val="24"/>
        </w:rPr>
        <w:t>保存数据成</w:t>
      </w:r>
      <w:r>
        <w:rPr>
          <w:rFonts w:hAnsi="Arial" w:cs="Arial" w:hint="eastAsia"/>
          <w:sz w:val="24"/>
        </w:rPr>
        <w:t>txt</w:t>
      </w:r>
      <w:r>
        <w:rPr>
          <w:rFonts w:hAnsi="Arial" w:cs="Arial" w:hint="eastAsia"/>
          <w:sz w:val="24"/>
        </w:rPr>
        <w:t>文本文件</w:t>
      </w:r>
      <w:r>
        <w:rPr>
          <w:rFonts w:cs="Arial" w:hint="eastAsia"/>
          <w:sz w:val="24"/>
        </w:rPr>
        <w:t>）</w:t>
      </w:r>
      <w:r w:rsidR="00FA2717">
        <w:rPr>
          <w:rFonts w:cs="Arial" w:hint="eastAsia"/>
          <w:sz w:val="24"/>
        </w:rPr>
        <w:t>；</w:t>
      </w:r>
      <w:r w:rsidR="00FA2717">
        <w:rPr>
          <w:rFonts w:hAnsi="Arial" w:cs="Arial" w:hint="eastAsia"/>
          <w:sz w:val="24"/>
        </w:rPr>
        <w:t>求取三容液</w:t>
      </w:r>
      <w:proofErr w:type="gramStart"/>
      <w:r w:rsidR="00FA2717">
        <w:rPr>
          <w:rFonts w:hAnsi="Arial" w:cs="Arial" w:hint="eastAsia"/>
          <w:sz w:val="24"/>
        </w:rPr>
        <w:t>位对象</w:t>
      </w:r>
      <w:proofErr w:type="gramEnd"/>
      <w:r w:rsidR="00FA2717">
        <w:rPr>
          <w:rFonts w:hAnsi="Arial" w:cs="Arial" w:hint="eastAsia"/>
          <w:sz w:val="24"/>
        </w:rPr>
        <w:t>的</w:t>
      </w:r>
      <w:r w:rsidR="00011B1B">
        <w:rPr>
          <w:rFonts w:hAnsi="Arial" w:cs="Arial" w:hint="eastAsia"/>
          <w:sz w:val="24"/>
        </w:rPr>
        <w:t>特征参数</w:t>
      </w:r>
      <w:r w:rsidR="00842E4D" w:rsidRPr="00282CA7">
        <w:rPr>
          <w:rFonts w:hAnsi="Arial" w:cs="Arial" w:hint="eastAsia"/>
          <w:sz w:val="24"/>
        </w:rPr>
        <w:t>。</w:t>
      </w:r>
    </w:p>
    <w:p w:rsidR="00B473AD" w:rsidRPr="00B473AD" w:rsidRDefault="00B473AD" w:rsidP="00B473AD">
      <w:pPr>
        <w:spacing w:line="440" w:lineRule="exact"/>
        <w:ind w:left="780"/>
        <w:rPr>
          <w:rFonts w:hAnsi="Arial" w:cs="Arial"/>
          <w:b/>
        </w:rPr>
      </w:pPr>
      <w:r w:rsidRPr="00B473AD">
        <w:rPr>
          <w:rFonts w:hAnsi="Arial" w:cs="Arial" w:hint="eastAsia"/>
          <w:b/>
        </w:rPr>
        <w:lastRenderedPageBreak/>
        <w:t>注意：如果</w:t>
      </w:r>
      <w:proofErr w:type="gramStart"/>
      <w:r>
        <w:rPr>
          <w:rFonts w:hAnsi="Arial" w:cs="Arial" w:hint="eastAsia"/>
          <w:b/>
        </w:rPr>
        <w:t>两次</w:t>
      </w:r>
      <w:r w:rsidRPr="00B473AD">
        <w:rPr>
          <w:rFonts w:hAnsi="Arial" w:cs="Arial" w:hint="eastAsia"/>
          <w:b/>
        </w:rPr>
        <w:t>阶跃后</w:t>
      </w:r>
      <w:proofErr w:type="gramEnd"/>
      <w:r w:rsidRPr="00B473AD">
        <w:rPr>
          <w:rFonts w:hAnsi="Arial" w:cs="Arial" w:hint="eastAsia"/>
          <w:b/>
        </w:rPr>
        <w:t>导致第一个液柱</w:t>
      </w:r>
      <w:r w:rsidR="00FB03BC">
        <w:rPr>
          <w:rFonts w:hAnsi="Arial" w:cs="Arial" w:hint="eastAsia"/>
          <w:b/>
        </w:rPr>
        <w:t>达到</w:t>
      </w:r>
      <w:r>
        <w:rPr>
          <w:rFonts w:hAnsi="Arial" w:cs="Arial" w:hint="eastAsia"/>
          <w:b/>
        </w:rPr>
        <w:t>1</w:t>
      </w:r>
      <w:r>
        <w:rPr>
          <w:rFonts w:hAnsi="Arial" w:cs="Arial"/>
          <w:b/>
        </w:rPr>
        <w:t>00</w:t>
      </w:r>
      <w:r w:rsidRPr="00B473AD">
        <w:rPr>
          <w:rFonts w:hAnsi="Arial" w:cs="Arial" w:hint="eastAsia"/>
          <w:b/>
        </w:rPr>
        <w:t>，则</w:t>
      </w:r>
      <w:r>
        <w:rPr>
          <w:rFonts w:hAnsi="Arial" w:cs="Arial" w:hint="eastAsia"/>
          <w:b/>
        </w:rPr>
        <w:t>需要减小控制器</w:t>
      </w:r>
      <w:r w:rsidR="00FB03BC">
        <w:rPr>
          <w:rFonts w:hAnsi="Arial" w:cs="Arial" w:hint="eastAsia"/>
          <w:b/>
        </w:rPr>
        <w:t>操纵值</w:t>
      </w:r>
      <w:r>
        <w:rPr>
          <w:rFonts w:hAnsi="Arial" w:cs="Arial" w:hint="eastAsia"/>
          <w:b/>
        </w:rPr>
        <w:t>的增量</w:t>
      </w:r>
      <w:r w:rsidRPr="00B473AD">
        <w:rPr>
          <w:rFonts w:hAnsi="Arial" w:cs="Arial" w:hint="eastAsia"/>
          <w:b/>
        </w:rPr>
        <w:t>。</w:t>
      </w:r>
    </w:p>
    <w:p w:rsidR="00CF258C" w:rsidRPr="00CF258C" w:rsidRDefault="00CF258C" w:rsidP="00CF258C">
      <w:pPr>
        <w:numPr>
          <w:ilvl w:val="0"/>
          <w:numId w:val="14"/>
        </w:numPr>
        <w:spacing w:line="440" w:lineRule="exact"/>
        <w:rPr>
          <w:rFonts w:hAnsi="Arial" w:cs="Arial"/>
          <w:sz w:val="24"/>
        </w:rPr>
      </w:pPr>
      <w:r w:rsidRPr="00CF258C">
        <w:rPr>
          <w:rFonts w:hAnsi="Arial" w:cs="Arial"/>
          <w:sz w:val="24"/>
        </w:rPr>
        <w:t>动态特性参数法：</w:t>
      </w:r>
    </w:p>
    <w:p w:rsidR="00CF258C" w:rsidRPr="00E8463A" w:rsidRDefault="00CF258C" w:rsidP="00CF258C">
      <w:pPr>
        <w:numPr>
          <w:ilvl w:val="0"/>
          <w:numId w:val="4"/>
        </w:numPr>
        <w:spacing w:line="440" w:lineRule="exact"/>
        <w:rPr>
          <w:rFonts w:cs="Arial"/>
          <w:sz w:val="24"/>
        </w:rPr>
      </w:pPr>
      <w:r>
        <w:rPr>
          <w:rFonts w:cs="Arial" w:hint="eastAsia"/>
          <w:sz w:val="24"/>
        </w:rPr>
        <w:t>重新</w:t>
      </w:r>
      <w:r w:rsidRPr="00E8463A">
        <w:rPr>
          <w:rFonts w:cs="Arial"/>
          <w:sz w:val="24"/>
        </w:rPr>
        <w:t>建立初稳态</w:t>
      </w:r>
      <w:r w:rsidRPr="00E8463A">
        <w:rPr>
          <w:rFonts w:cs="Arial"/>
          <w:sz w:val="24"/>
        </w:rPr>
        <w:t xml:space="preserve"> (</w:t>
      </w:r>
      <w:r w:rsidRPr="00E8463A">
        <w:rPr>
          <w:rFonts w:cs="Arial"/>
          <w:sz w:val="24"/>
        </w:rPr>
        <w:t>调整控制器</w:t>
      </w:r>
      <w:r w:rsidRPr="00E8463A">
        <w:rPr>
          <w:rFonts w:cs="Arial" w:hint="eastAsia"/>
          <w:sz w:val="24"/>
        </w:rPr>
        <w:t>操纵值</w:t>
      </w:r>
      <w:r w:rsidRPr="00E8463A">
        <w:rPr>
          <w:rFonts w:cs="Arial" w:hint="eastAsia"/>
          <w:sz w:val="24"/>
        </w:rPr>
        <w:t>MV</w:t>
      </w:r>
      <w:r w:rsidRPr="00E8463A">
        <w:rPr>
          <w:rFonts w:cs="Arial"/>
          <w:sz w:val="24"/>
        </w:rPr>
        <w:t>，使第三水柱的液</w:t>
      </w:r>
      <w:proofErr w:type="gramStart"/>
      <w:r w:rsidRPr="00E8463A">
        <w:rPr>
          <w:rFonts w:cs="Arial"/>
          <w:sz w:val="24"/>
        </w:rPr>
        <w:t>位稳定</w:t>
      </w:r>
      <w:proofErr w:type="gramEnd"/>
      <w:r w:rsidRPr="00E8463A">
        <w:rPr>
          <w:rFonts w:cs="Arial"/>
          <w:sz w:val="24"/>
        </w:rPr>
        <w:t>在</w:t>
      </w:r>
      <w:r>
        <w:rPr>
          <w:rFonts w:cs="Arial"/>
          <w:sz w:val="24"/>
        </w:rPr>
        <w:t>2</w:t>
      </w:r>
      <w:r w:rsidRPr="00E8463A">
        <w:rPr>
          <w:rFonts w:cs="Arial" w:hint="eastAsia"/>
          <w:sz w:val="24"/>
        </w:rPr>
        <w:t>0~</w:t>
      </w:r>
      <w:r>
        <w:rPr>
          <w:rFonts w:cs="Arial"/>
          <w:sz w:val="24"/>
        </w:rPr>
        <w:t>2</w:t>
      </w:r>
      <w:r w:rsidRPr="00E8463A">
        <w:rPr>
          <w:rFonts w:cs="Arial"/>
          <w:sz w:val="24"/>
        </w:rPr>
        <w:t>5</w:t>
      </w:r>
      <w:r w:rsidRPr="00E8463A">
        <w:rPr>
          <w:rFonts w:cs="Arial"/>
          <w:sz w:val="24"/>
        </w:rPr>
        <w:t>左右</w:t>
      </w:r>
      <w:r w:rsidRPr="00E8463A">
        <w:rPr>
          <w:rFonts w:cs="Arial"/>
          <w:sz w:val="24"/>
        </w:rPr>
        <w:t>)</w:t>
      </w:r>
      <w:r w:rsidRPr="00E8463A">
        <w:rPr>
          <w:rFonts w:cs="Arial"/>
          <w:sz w:val="24"/>
        </w:rPr>
        <w:t>。</w:t>
      </w:r>
    </w:p>
    <w:p w:rsidR="00CF258C" w:rsidRPr="00FB03BC" w:rsidRDefault="00CF258C" w:rsidP="00CF258C">
      <w:pPr>
        <w:numPr>
          <w:ilvl w:val="0"/>
          <w:numId w:val="4"/>
        </w:numPr>
        <w:spacing w:line="440" w:lineRule="exact"/>
        <w:rPr>
          <w:rFonts w:cs="Arial"/>
          <w:sz w:val="24"/>
        </w:rPr>
      </w:pPr>
      <w:r w:rsidRPr="00E8463A">
        <w:rPr>
          <w:rFonts w:cs="Arial"/>
          <w:sz w:val="24"/>
        </w:rPr>
        <w:t>施加</w:t>
      </w:r>
      <w:r w:rsidRPr="00E8463A">
        <w:rPr>
          <w:rFonts w:cs="Arial" w:hint="eastAsia"/>
          <w:sz w:val="24"/>
        </w:rPr>
        <w:t>控制器操纵值</w:t>
      </w:r>
      <w:r w:rsidRPr="00E8463A">
        <w:rPr>
          <w:rFonts w:cs="Arial" w:hint="eastAsia"/>
          <w:sz w:val="24"/>
        </w:rPr>
        <w:t>MV</w:t>
      </w:r>
      <w:proofErr w:type="gramStart"/>
      <w:r w:rsidRPr="00E8463A">
        <w:rPr>
          <w:rFonts w:cs="Arial"/>
          <w:sz w:val="24"/>
        </w:rPr>
        <w:t>阶跃扰动</w:t>
      </w:r>
      <w:proofErr w:type="gramEnd"/>
      <w:r w:rsidRPr="00E8463A">
        <w:rPr>
          <w:rFonts w:cs="Arial"/>
          <w:sz w:val="24"/>
        </w:rPr>
        <w:t xml:space="preserve"> (</w:t>
      </w:r>
      <w:r w:rsidRPr="00E8463A">
        <w:rPr>
          <w:rFonts w:cs="Arial"/>
          <w:sz w:val="24"/>
        </w:rPr>
        <w:t>手动调整，使</w:t>
      </w:r>
      <w:proofErr w:type="gramStart"/>
      <w:r w:rsidRPr="00E8463A">
        <w:rPr>
          <w:rFonts w:cs="Arial"/>
          <w:sz w:val="24"/>
        </w:rPr>
        <w:t>其阶跃增</w:t>
      </w:r>
      <w:proofErr w:type="gramEnd"/>
      <w:r w:rsidRPr="00E8463A">
        <w:rPr>
          <w:rFonts w:cs="Arial"/>
          <w:sz w:val="24"/>
        </w:rPr>
        <w:t>加</w:t>
      </w:r>
      <w:r w:rsidRPr="00E8463A">
        <w:rPr>
          <w:rFonts w:cs="Arial"/>
          <w:sz w:val="24"/>
        </w:rPr>
        <w:t>5</w:t>
      </w:r>
      <w:r w:rsidRPr="00E8463A">
        <w:rPr>
          <w:rFonts w:cs="Arial" w:hint="eastAsia"/>
          <w:sz w:val="24"/>
        </w:rPr>
        <w:t>~</w:t>
      </w:r>
      <w:r>
        <w:rPr>
          <w:rFonts w:cs="Arial"/>
          <w:sz w:val="24"/>
        </w:rPr>
        <w:t>10</w:t>
      </w:r>
      <w:r w:rsidRPr="00E8463A">
        <w:rPr>
          <w:rFonts w:cs="Arial"/>
          <w:sz w:val="24"/>
        </w:rPr>
        <w:t>)</w:t>
      </w:r>
      <w:r w:rsidRPr="00E8463A">
        <w:rPr>
          <w:rFonts w:cs="Arial"/>
          <w:sz w:val="24"/>
        </w:rPr>
        <w:t>。</w:t>
      </w:r>
    </w:p>
    <w:p w:rsidR="00CF258C" w:rsidRPr="00282CA7" w:rsidRDefault="00CF258C" w:rsidP="00CF258C">
      <w:pPr>
        <w:numPr>
          <w:ilvl w:val="0"/>
          <w:numId w:val="4"/>
        </w:numPr>
        <w:spacing w:line="440" w:lineRule="exact"/>
        <w:rPr>
          <w:rFonts w:cs="Arial"/>
          <w:sz w:val="24"/>
        </w:rPr>
      </w:pPr>
      <w:r w:rsidRPr="00E8463A">
        <w:rPr>
          <w:rFonts w:cs="Arial" w:hint="eastAsia"/>
          <w:sz w:val="24"/>
        </w:rPr>
        <w:t>记录飞升曲线（</w:t>
      </w:r>
      <w:proofErr w:type="gramStart"/>
      <w:r w:rsidRPr="00E8463A">
        <w:rPr>
          <w:rFonts w:cs="Arial" w:hint="eastAsia"/>
          <w:sz w:val="24"/>
        </w:rPr>
        <w:t>阶跃曲线</w:t>
      </w:r>
      <w:proofErr w:type="gramEnd"/>
      <w:r w:rsidRPr="00E8463A">
        <w:rPr>
          <w:rFonts w:cs="Arial" w:hint="eastAsia"/>
          <w:sz w:val="24"/>
        </w:rPr>
        <w:t>），求取三容液</w:t>
      </w:r>
      <w:proofErr w:type="gramStart"/>
      <w:r w:rsidRPr="00E8463A">
        <w:rPr>
          <w:rFonts w:cs="Arial" w:hint="eastAsia"/>
          <w:sz w:val="24"/>
        </w:rPr>
        <w:t>位对</w:t>
      </w:r>
      <w:proofErr w:type="gramEnd"/>
      <w:r w:rsidRPr="00E8463A">
        <w:rPr>
          <w:rFonts w:cs="Arial" w:hint="eastAsia"/>
          <w:sz w:val="24"/>
        </w:rPr>
        <w:t>象的特征参数。</w:t>
      </w:r>
    </w:p>
    <w:p w:rsidR="00CF258C" w:rsidRPr="00282CA7" w:rsidRDefault="00CF258C" w:rsidP="00CF258C">
      <w:pPr>
        <w:numPr>
          <w:ilvl w:val="0"/>
          <w:numId w:val="4"/>
        </w:numPr>
        <w:spacing w:line="440" w:lineRule="exact"/>
        <w:rPr>
          <w:rFonts w:cs="Arial"/>
          <w:sz w:val="24"/>
        </w:rPr>
      </w:pPr>
      <w:r w:rsidRPr="00282CA7">
        <w:rPr>
          <w:rFonts w:cs="Arial" w:hint="eastAsia"/>
          <w:sz w:val="24"/>
        </w:rPr>
        <w:t>根据动态特性参数法相关公式</w:t>
      </w:r>
      <w:r>
        <w:rPr>
          <w:rFonts w:cs="Arial" w:hint="eastAsia"/>
          <w:sz w:val="24"/>
        </w:rPr>
        <w:t xml:space="preserve"> (</w:t>
      </w:r>
      <w:r w:rsidRPr="00282CA7">
        <w:rPr>
          <w:rFonts w:cs="Arial" w:hint="eastAsia"/>
          <w:sz w:val="24"/>
        </w:rPr>
        <w:t>见附录</w:t>
      </w:r>
      <w:r>
        <w:rPr>
          <w:rFonts w:cs="Arial" w:hint="eastAsia"/>
          <w:sz w:val="24"/>
        </w:rPr>
        <w:t>)</w:t>
      </w:r>
      <w:r>
        <w:rPr>
          <w:rFonts w:cs="Arial" w:hint="eastAsia"/>
          <w:sz w:val="24"/>
        </w:rPr>
        <w:t>和</w:t>
      </w:r>
      <w:r w:rsidRPr="00282CA7">
        <w:rPr>
          <w:rFonts w:cs="Arial"/>
          <w:sz w:val="24"/>
        </w:rPr>
        <w:t>对象的飞升特性</w:t>
      </w:r>
      <w:r>
        <w:rPr>
          <w:rFonts w:cs="Arial" w:hint="eastAsia"/>
          <w:sz w:val="24"/>
        </w:rPr>
        <w:t>，</w:t>
      </w:r>
      <w:r w:rsidRPr="00282CA7">
        <w:rPr>
          <w:rFonts w:cs="Arial"/>
          <w:sz w:val="24"/>
        </w:rPr>
        <w:t>计算</w:t>
      </w:r>
      <w:r w:rsidRPr="00282CA7">
        <w:rPr>
          <w:rFonts w:cs="Arial"/>
          <w:sz w:val="24"/>
        </w:rPr>
        <w:t>P</w:t>
      </w:r>
      <w:r w:rsidRPr="00282CA7">
        <w:rPr>
          <w:rFonts w:cs="Arial"/>
          <w:sz w:val="24"/>
        </w:rPr>
        <w:t>、</w:t>
      </w:r>
      <w:r w:rsidRPr="00282CA7">
        <w:rPr>
          <w:rFonts w:cs="Arial"/>
          <w:sz w:val="24"/>
        </w:rPr>
        <w:t>PI</w:t>
      </w:r>
      <w:r w:rsidRPr="00282CA7">
        <w:rPr>
          <w:rFonts w:cs="Arial"/>
          <w:sz w:val="24"/>
        </w:rPr>
        <w:t>、</w:t>
      </w:r>
      <w:r w:rsidRPr="00282CA7">
        <w:rPr>
          <w:rFonts w:cs="Arial"/>
          <w:sz w:val="24"/>
        </w:rPr>
        <w:t>PID</w:t>
      </w:r>
      <w:r>
        <w:rPr>
          <w:rFonts w:cs="Arial"/>
          <w:sz w:val="24"/>
        </w:rPr>
        <w:t>控制器</w:t>
      </w:r>
      <w:r w:rsidRPr="00282CA7">
        <w:rPr>
          <w:rFonts w:cs="Arial"/>
          <w:sz w:val="24"/>
        </w:rPr>
        <w:t>参数。</w:t>
      </w:r>
    </w:p>
    <w:p w:rsidR="00CF258C" w:rsidRPr="00282CA7" w:rsidRDefault="00CF258C" w:rsidP="00CF258C">
      <w:pPr>
        <w:numPr>
          <w:ilvl w:val="0"/>
          <w:numId w:val="4"/>
        </w:numPr>
        <w:spacing w:line="440" w:lineRule="exact"/>
        <w:rPr>
          <w:rFonts w:cs="Arial"/>
          <w:sz w:val="24"/>
        </w:rPr>
      </w:pPr>
      <w:r w:rsidRPr="00282CA7">
        <w:rPr>
          <w:rFonts w:cs="Arial"/>
          <w:sz w:val="24"/>
        </w:rPr>
        <w:t>将</w:t>
      </w:r>
      <w:r>
        <w:rPr>
          <w:rFonts w:cs="Arial" w:hint="eastAsia"/>
          <w:sz w:val="24"/>
        </w:rPr>
        <w:t>PI</w:t>
      </w:r>
      <w:r w:rsidRPr="00282CA7">
        <w:rPr>
          <w:rFonts w:cs="Arial"/>
          <w:sz w:val="24"/>
        </w:rPr>
        <w:t>计算参数置于</w:t>
      </w:r>
      <w:r>
        <w:rPr>
          <w:rFonts w:cs="Arial"/>
          <w:sz w:val="24"/>
        </w:rPr>
        <w:t>控制器</w:t>
      </w:r>
      <w:r w:rsidRPr="00282CA7">
        <w:rPr>
          <w:rFonts w:cs="Arial"/>
          <w:sz w:val="24"/>
        </w:rPr>
        <w:t>；将</w:t>
      </w:r>
      <w:r>
        <w:rPr>
          <w:rFonts w:cs="Arial"/>
          <w:sz w:val="24"/>
        </w:rPr>
        <w:t>控制器</w:t>
      </w:r>
      <w:r w:rsidRPr="00282CA7">
        <w:rPr>
          <w:rFonts w:cs="Arial"/>
          <w:sz w:val="24"/>
        </w:rPr>
        <w:t>投自动。</w:t>
      </w:r>
    </w:p>
    <w:p w:rsidR="00CF258C" w:rsidRPr="00282CA7" w:rsidRDefault="00CF258C" w:rsidP="00CF258C">
      <w:pPr>
        <w:numPr>
          <w:ilvl w:val="0"/>
          <w:numId w:val="4"/>
        </w:numPr>
        <w:spacing w:line="440" w:lineRule="exact"/>
        <w:rPr>
          <w:rFonts w:cs="Arial"/>
          <w:sz w:val="24"/>
        </w:rPr>
      </w:pPr>
      <w:r w:rsidRPr="00282CA7">
        <w:rPr>
          <w:rFonts w:cs="Arial"/>
          <w:sz w:val="24"/>
        </w:rPr>
        <w:t>系统稳定后，改变</w:t>
      </w:r>
      <w:r>
        <w:rPr>
          <w:rFonts w:cs="Arial"/>
          <w:sz w:val="24"/>
        </w:rPr>
        <w:t>控制器设定值</w:t>
      </w:r>
      <w:r>
        <w:rPr>
          <w:rFonts w:cs="Arial"/>
          <w:sz w:val="24"/>
        </w:rPr>
        <w:t>SV (</w:t>
      </w:r>
      <w:r w:rsidRPr="00282CA7">
        <w:rPr>
          <w:rFonts w:cs="Arial"/>
          <w:sz w:val="24"/>
        </w:rPr>
        <w:t>阶跃增</w:t>
      </w:r>
      <w:r>
        <w:rPr>
          <w:rFonts w:cs="Arial" w:hint="eastAsia"/>
          <w:sz w:val="24"/>
        </w:rPr>
        <w:t>5~1</w:t>
      </w:r>
      <w:r w:rsidRPr="00282CA7">
        <w:rPr>
          <w:rFonts w:cs="Arial"/>
          <w:sz w:val="24"/>
        </w:rPr>
        <w:t>0</w:t>
      </w:r>
      <w:r>
        <w:rPr>
          <w:rFonts w:cs="Arial"/>
          <w:sz w:val="24"/>
        </w:rPr>
        <w:t>)</w:t>
      </w:r>
      <w:r w:rsidRPr="00282CA7">
        <w:rPr>
          <w:rFonts w:cs="Arial"/>
          <w:sz w:val="24"/>
        </w:rPr>
        <w:t>，记录控制过程的曲线</w:t>
      </w:r>
      <w:r>
        <w:rPr>
          <w:rFonts w:cs="Arial"/>
          <w:sz w:val="24"/>
        </w:rPr>
        <w:t>3</w:t>
      </w:r>
      <w:r w:rsidRPr="00282CA7">
        <w:rPr>
          <w:rFonts w:cs="Arial"/>
          <w:sz w:val="24"/>
        </w:rPr>
        <w:t>。</w:t>
      </w:r>
    </w:p>
    <w:p w:rsidR="00CF258C" w:rsidRPr="00CF258C" w:rsidRDefault="00CF258C" w:rsidP="00CF258C">
      <w:pPr>
        <w:numPr>
          <w:ilvl w:val="0"/>
          <w:numId w:val="14"/>
        </w:numPr>
        <w:spacing w:line="440" w:lineRule="exact"/>
        <w:rPr>
          <w:rFonts w:hAnsi="Arial" w:cs="Arial"/>
          <w:sz w:val="24"/>
        </w:rPr>
      </w:pPr>
      <w:r w:rsidRPr="00CF258C">
        <w:rPr>
          <w:rFonts w:hAnsi="Arial" w:cs="Arial"/>
          <w:sz w:val="24"/>
        </w:rPr>
        <w:t>衰减曲线法：</w:t>
      </w:r>
    </w:p>
    <w:p w:rsidR="00CF258C" w:rsidRPr="00282CA7" w:rsidRDefault="00CF258C" w:rsidP="00CF258C">
      <w:pPr>
        <w:numPr>
          <w:ilvl w:val="0"/>
          <w:numId w:val="18"/>
        </w:numPr>
        <w:spacing w:line="440" w:lineRule="exact"/>
        <w:rPr>
          <w:rFonts w:cs="Arial"/>
          <w:sz w:val="24"/>
        </w:rPr>
      </w:pPr>
      <w:r>
        <w:rPr>
          <w:rFonts w:cs="Arial" w:hint="eastAsia"/>
          <w:sz w:val="24"/>
        </w:rPr>
        <w:t>重新</w:t>
      </w:r>
      <w:r w:rsidRPr="00282CA7">
        <w:rPr>
          <w:rFonts w:cs="Arial"/>
          <w:sz w:val="24"/>
        </w:rPr>
        <w:t>建立初稳态。</w:t>
      </w:r>
    </w:p>
    <w:p w:rsidR="00CF258C" w:rsidRPr="00337D0A" w:rsidRDefault="00CF258C" w:rsidP="00CF258C">
      <w:pPr>
        <w:numPr>
          <w:ilvl w:val="0"/>
          <w:numId w:val="18"/>
        </w:numPr>
        <w:spacing w:line="440" w:lineRule="exact"/>
        <w:ind w:left="420" w:firstLine="360"/>
        <w:rPr>
          <w:rFonts w:cs="Arial"/>
          <w:sz w:val="24"/>
        </w:rPr>
      </w:pPr>
      <w:r w:rsidRPr="00337D0A">
        <w:rPr>
          <w:rFonts w:cs="Arial" w:hint="eastAsia"/>
          <w:sz w:val="24"/>
        </w:rPr>
        <w:t>求取</w:t>
      </w:r>
      <w:proofErr w:type="gramStart"/>
      <w:r w:rsidRPr="00337D0A">
        <w:rPr>
          <w:rFonts w:cs="Arial"/>
          <w:sz w:val="24"/>
        </w:rPr>
        <w:t>纯比例</w:t>
      </w:r>
      <w:proofErr w:type="gramEnd"/>
      <w:r w:rsidRPr="00337D0A">
        <w:rPr>
          <w:rFonts w:cs="Arial"/>
          <w:sz w:val="24"/>
        </w:rPr>
        <w:t>系统</w:t>
      </w:r>
      <w:r w:rsidRPr="00E609C7">
        <w:rPr>
          <w:rFonts w:cs="Arial"/>
          <w:sz w:val="24"/>
        </w:rPr>
        <w:t>ψ</w:t>
      </w:r>
      <w:r w:rsidRPr="00337D0A">
        <w:rPr>
          <w:rFonts w:cs="Arial"/>
          <w:sz w:val="24"/>
        </w:rPr>
        <w:t>＝</w:t>
      </w:r>
      <w:r w:rsidRPr="00337D0A">
        <w:rPr>
          <w:rFonts w:cs="Arial"/>
          <w:sz w:val="24"/>
        </w:rPr>
        <w:t>75</w:t>
      </w:r>
      <w:r w:rsidRPr="00337D0A">
        <w:rPr>
          <w:rFonts w:cs="Arial"/>
          <w:sz w:val="24"/>
        </w:rPr>
        <w:t>％时的</w:t>
      </w:r>
      <w:proofErr w:type="spellStart"/>
      <w:r w:rsidRPr="00337D0A">
        <w:rPr>
          <w:rFonts w:cs="Arial"/>
          <w:sz w:val="24"/>
        </w:rPr>
        <w:t>δ</w:t>
      </w:r>
      <w:r w:rsidRPr="00337D0A">
        <w:rPr>
          <w:rFonts w:cs="Arial"/>
          <w:sz w:val="24"/>
          <w:vertAlign w:val="subscript"/>
        </w:rPr>
        <w:t>S</w:t>
      </w:r>
      <w:proofErr w:type="spellEnd"/>
      <w:r w:rsidRPr="00337D0A">
        <w:rPr>
          <w:rFonts w:cs="Arial" w:hint="eastAsia"/>
          <w:sz w:val="24"/>
        </w:rPr>
        <w:t>和</w:t>
      </w:r>
      <w:r w:rsidRPr="00337D0A">
        <w:rPr>
          <w:rFonts w:cs="Arial" w:hint="eastAsia"/>
          <w:sz w:val="24"/>
        </w:rPr>
        <w:t>T</w:t>
      </w:r>
      <w:r w:rsidRPr="00337D0A">
        <w:rPr>
          <w:rFonts w:cs="Arial" w:hint="eastAsia"/>
          <w:sz w:val="24"/>
          <w:vertAlign w:val="subscript"/>
        </w:rPr>
        <w:t xml:space="preserve">S </w:t>
      </w:r>
      <w:r w:rsidRPr="00337D0A">
        <w:rPr>
          <w:rFonts w:cs="Arial"/>
          <w:sz w:val="24"/>
        </w:rPr>
        <w:t>。</w:t>
      </w:r>
      <w:r>
        <w:rPr>
          <w:rFonts w:cs="Arial" w:hint="eastAsia"/>
          <w:sz w:val="24"/>
        </w:rPr>
        <w:br/>
        <w:t xml:space="preserve">    </w:t>
      </w:r>
      <w:r w:rsidRPr="00337D0A">
        <w:rPr>
          <w:rFonts w:cs="Arial" w:hint="eastAsia"/>
          <w:sz w:val="24"/>
        </w:rPr>
        <w:t>将</w:t>
      </w:r>
      <w:r>
        <w:rPr>
          <w:rFonts w:cs="Arial" w:hint="eastAsia"/>
          <w:sz w:val="24"/>
        </w:rPr>
        <w:t>控制器</w:t>
      </w:r>
      <w:r w:rsidRPr="00337D0A">
        <w:rPr>
          <w:rFonts w:cs="Arial" w:hint="eastAsia"/>
          <w:sz w:val="24"/>
        </w:rPr>
        <w:t>置于自动、</w:t>
      </w:r>
      <w:proofErr w:type="gramStart"/>
      <w:r w:rsidRPr="00337D0A">
        <w:rPr>
          <w:rFonts w:cs="Arial" w:hint="eastAsia"/>
          <w:sz w:val="24"/>
        </w:rPr>
        <w:t>纯比例</w:t>
      </w:r>
      <w:proofErr w:type="gramEnd"/>
      <w:r w:rsidRPr="00337D0A">
        <w:rPr>
          <w:rFonts w:cs="Arial" w:hint="eastAsia"/>
          <w:sz w:val="24"/>
        </w:rPr>
        <w:t xml:space="preserve"> (</w:t>
      </w:r>
      <w:proofErr w:type="spellStart"/>
      <w:r w:rsidRPr="00337D0A">
        <w:rPr>
          <w:rFonts w:cs="Arial" w:hint="eastAsia"/>
          <w:sz w:val="24"/>
        </w:rPr>
        <w:t>T</w:t>
      </w:r>
      <w:r w:rsidRPr="00337D0A">
        <w:rPr>
          <w:rFonts w:cs="Arial" w:hint="eastAsia"/>
          <w:sz w:val="24"/>
          <w:vertAlign w:val="subscript"/>
        </w:rPr>
        <w:t>i</w:t>
      </w:r>
      <w:proofErr w:type="spellEnd"/>
      <w:r w:rsidRPr="00337D0A">
        <w:rPr>
          <w:rFonts w:cs="Arial" w:hint="eastAsia"/>
          <w:sz w:val="24"/>
        </w:rPr>
        <w:t>＝</w:t>
      </w:r>
      <w:r w:rsidRPr="00337D0A">
        <w:rPr>
          <w:rFonts w:cs="Arial" w:hint="eastAsia"/>
          <w:sz w:val="24"/>
        </w:rPr>
        <w:t>99</w:t>
      </w:r>
      <w:r>
        <w:rPr>
          <w:rFonts w:cs="Arial"/>
          <w:sz w:val="24"/>
        </w:rPr>
        <w:t>99</w:t>
      </w:r>
      <w:r>
        <w:rPr>
          <w:rFonts w:cs="Arial" w:hint="eastAsia"/>
          <w:sz w:val="24"/>
        </w:rPr>
        <w:t>秒</w:t>
      </w:r>
      <w:r w:rsidRPr="00337D0A">
        <w:rPr>
          <w:rFonts w:cs="Arial" w:hint="eastAsia"/>
          <w:sz w:val="24"/>
        </w:rPr>
        <w:t>、</w:t>
      </w:r>
      <w:r w:rsidRPr="00337D0A">
        <w:rPr>
          <w:rFonts w:cs="Arial" w:hint="eastAsia"/>
          <w:sz w:val="24"/>
        </w:rPr>
        <w:t>T</w:t>
      </w:r>
      <w:r>
        <w:rPr>
          <w:rFonts w:cs="Arial" w:hint="eastAsia"/>
          <w:sz w:val="24"/>
          <w:vertAlign w:val="subscript"/>
        </w:rPr>
        <w:t>d</w:t>
      </w:r>
      <w:r w:rsidRPr="00337D0A">
        <w:rPr>
          <w:rFonts w:cs="Arial" w:hint="eastAsia"/>
          <w:sz w:val="24"/>
        </w:rPr>
        <w:t>＝</w:t>
      </w:r>
      <w:r w:rsidRPr="00337D0A">
        <w:rPr>
          <w:rFonts w:cs="Arial" w:hint="eastAsia"/>
          <w:sz w:val="24"/>
        </w:rPr>
        <w:t>0</w:t>
      </w:r>
      <w:r>
        <w:rPr>
          <w:rFonts w:cs="Arial" w:hint="eastAsia"/>
          <w:sz w:val="24"/>
        </w:rPr>
        <w:t>分</w:t>
      </w:r>
      <w:r w:rsidRPr="00337D0A">
        <w:rPr>
          <w:rFonts w:cs="Arial" w:hint="eastAsia"/>
          <w:sz w:val="24"/>
        </w:rPr>
        <w:t>、</w:t>
      </w:r>
      <w:r w:rsidRPr="00337D0A">
        <w:rPr>
          <w:rFonts w:cs="Arial"/>
          <w:sz w:val="24"/>
        </w:rPr>
        <w:t>δ</w:t>
      </w:r>
      <w:r w:rsidRPr="00337D0A">
        <w:rPr>
          <w:rFonts w:cs="Arial" w:hint="eastAsia"/>
          <w:sz w:val="24"/>
        </w:rPr>
        <w:t>取较大值，如</w:t>
      </w:r>
      <w:r w:rsidRPr="00337D0A">
        <w:rPr>
          <w:rFonts w:cs="Arial" w:hint="eastAsia"/>
          <w:sz w:val="24"/>
        </w:rPr>
        <w:t>100)</w:t>
      </w:r>
      <w:r w:rsidRPr="00337D0A">
        <w:rPr>
          <w:rFonts w:cs="Arial" w:hint="eastAsia"/>
          <w:sz w:val="24"/>
        </w:rPr>
        <w:t>。逐步减小比例带，</w:t>
      </w:r>
      <w:r>
        <w:rPr>
          <w:rFonts w:cs="Arial" w:hint="eastAsia"/>
          <w:sz w:val="24"/>
        </w:rPr>
        <w:t>施加</w:t>
      </w:r>
      <w:r>
        <w:rPr>
          <w:rFonts w:cs="Arial"/>
          <w:sz w:val="24"/>
        </w:rPr>
        <w:t>设定值</w:t>
      </w:r>
      <w:r>
        <w:rPr>
          <w:rFonts w:cs="Arial"/>
          <w:sz w:val="24"/>
        </w:rPr>
        <w:t>SV</w:t>
      </w:r>
      <w:proofErr w:type="gramStart"/>
      <w:r>
        <w:rPr>
          <w:rFonts w:cs="Arial" w:hint="eastAsia"/>
          <w:sz w:val="24"/>
        </w:rPr>
        <w:t>的阶跃</w:t>
      </w:r>
      <w:proofErr w:type="gramEnd"/>
      <w:r>
        <w:rPr>
          <w:rFonts w:cs="Arial"/>
          <w:sz w:val="24"/>
        </w:rPr>
        <w:t>(</w:t>
      </w:r>
      <w:r w:rsidRPr="00282CA7">
        <w:rPr>
          <w:rFonts w:cs="Arial"/>
          <w:sz w:val="24"/>
        </w:rPr>
        <w:t>阶跃增</w:t>
      </w:r>
      <w:r>
        <w:rPr>
          <w:rFonts w:cs="Arial" w:hint="eastAsia"/>
          <w:sz w:val="24"/>
        </w:rPr>
        <w:t>或减</w:t>
      </w:r>
      <w:r>
        <w:rPr>
          <w:rFonts w:cs="Arial" w:hint="eastAsia"/>
          <w:sz w:val="24"/>
        </w:rPr>
        <w:t>5~1</w:t>
      </w:r>
      <w:r w:rsidRPr="00282CA7">
        <w:rPr>
          <w:rFonts w:cs="Arial"/>
          <w:sz w:val="24"/>
        </w:rPr>
        <w:t>0</w:t>
      </w:r>
      <w:r>
        <w:rPr>
          <w:rFonts w:cs="Arial"/>
          <w:sz w:val="24"/>
        </w:rPr>
        <w:t>)</w:t>
      </w:r>
      <w:r>
        <w:rPr>
          <w:rFonts w:cs="Arial" w:hint="eastAsia"/>
          <w:sz w:val="24"/>
        </w:rPr>
        <w:t>，观察控制过程，</w:t>
      </w:r>
      <w:r w:rsidRPr="00337D0A">
        <w:rPr>
          <w:rFonts w:cs="Arial" w:hint="eastAsia"/>
          <w:sz w:val="24"/>
        </w:rPr>
        <w:t>直至控制过程的衰减率</w:t>
      </w:r>
      <w:r w:rsidRPr="00337D0A">
        <w:rPr>
          <w:rFonts w:cs="Arial"/>
          <w:sz w:val="24"/>
        </w:rPr>
        <w:t>ψ</w:t>
      </w:r>
      <w:r w:rsidRPr="00337D0A">
        <w:rPr>
          <w:rFonts w:cs="Arial" w:hint="eastAsia"/>
          <w:sz w:val="24"/>
        </w:rPr>
        <w:t>＝</w:t>
      </w:r>
      <w:r w:rsidRPr="00337D0A">
        <w:rPr>
          <w:rFonts w:cs="Arial" w:hint="eastAsia"/>
          <w:sz w:val="24"/>
        </w:rPr>
        <w:t>75</w:t>
      </w:r>
      <w:r w:rsidRPr="00337D0A">
        <w:rPr>
          <w:rFonts w:cs="Arial" w:hint="eastAsia"/>
          <w:sz w:val="24"/>
        </w:rPr>
        <w:t>％。将</w:t>
      </w:r>
      <w:proofErr w:type="gramStart"/>
      <w:r w:rsidRPr="00337D0A">
        <w:rPr>
          <w:rFonts w:cs="Arial" w:hint="eastAsia"/>
          <w:sz w:val="24"/>
        </w:rPr>
        <w:t>此控制</w:t>
      </w:r>
      <w:proofErr w:type="gramEnd"/>
      <w:r w:rsidRPr="00337D0A">
        <w:rPr>
          <w:rFonts w:cs="Arial" w:hint="eastAsia"/>
          <w:sz w:val="24"/>
        </w:rPr>
        <w:t>过程记作曲线</w:t>
      </w:r>
      <w:r>
        <w:rPr>
          <w:rFonts w:cs="Arial"/>
          <w:sz w:val="24"/>
        </w:rPr>
        <w:t>2</w:t>
      </w:r>
      <w:r w:rsidRPr="00337D0A">
        <w:rPr>
          <w:rFonts w:cs="Arial" w:hint="eastAsia"/>
          <w:sz w:val="24"/>
        </w:rPr>
        <w:t>.0</w:t>
      </w:r>
      <w:r w:rsidRPr="00337D0A">
        <w:rPr>
          <w:rFonts w:cs="Arial" w:hint="eastAsia"/>
          <w:sz w:val="24"/>
        </w:rPr>
        <w:t>，此时的</w:t>
      </w:r>
      <w:proofErr w:type="gramStart"/>
      <w:r w:rsidRPr="00337D0A">
        <w:rPr>
          <w:rFonts w:cs="Arial" w:hint="eastAsia"/>
          <w:sz w:val="24"/>
        </w:rPr>
        <w:t>比例带记</w:t>
      </w:r>
      <w:proofErr w:type="gramEnd"/>
      <w:r w:rsidRPr="00337D0A">
        <w:rPr>
          <w:rFonts w:cs="Arial" w:hint="eastAsia"/>
          <w:sz w:val="24"/>
        </w:rPr>
        <w:t>作</w:t>
      </w:r>
      <w:proofErr w:type="spellStart"/>
      <w:r w:rsidRPr="00337D0A">
        <w:rPr>
          <w:rFonts w:cs="Arial"/>
          <w:sz w:val="24"/>
        </w:rPr>
        <w:t>δ</w:t>
      </w:r>
      <w:r w:rsidRPr="00337D0A">
        <w:rPr>
          <w:rFonts w:cs="Arial" w:hint="eastAsia"/>
          <w:sz w:val="24"/>
          <w:vertAlign w:val="subscript"/>
        </w:rPr>
        <w:t>S</w:t>
      </w:r>
      <w:proofErr w:type="spellEnd"/>
      <w:r w:rsidRPr="00337D0A">
        <w:rPr>
          <w:rFonts w:cs="Arial" w:hint="eastAsia"/>
          <w:sz w:val="24"/>
        </w:rPr>
        <w:t xml:space="preserve"> </w:t>
      </w:r>
      <w:r w:rsidRPr="00337D0A">
        <w:rPr>
          <w:rFonts w:cs="Arial" w:hint="eastAsia"/>
          <w:sz w:val="24"/>
        </w:rPr>
        <w:t>、控制周期记作</w:t>
      </w:r>
      <w:r w:rsidRPr="00337D0A">
        <w:rPr>
          <w:rFonts w:cs="Arial" w:hint="eastAsia"/>
          <w:sz w:val="24"/>
        </w:rPr>
        <w:t>T</w:t>
      </w:r>
      <w:r w:rsidRPr="00337D0A">
        <w:rPr>
          <w:rFonts w:cs="Arial" w:hint="eastAsia"/>
          <w:sz w:val="24"/>
          <w:vertAlign w:val="subscript"/>
        </w:rPr>
        <w:t>S</w:t>
      </w:r>
      <w:r w:rsidRPr="00337D0A">
        <w:rPr>
          <w:rFonts w:cs="Arial" w:hint="eastAsia"/>
          <w:sz w:val="24"/>
        </w:rPr>
        <w:t xml:space="preserve"> </w:t>
      </w:r>
      <w:r w:rsidRPr="00337D0A">
        <w:rPr>
          <w:rFonts w:cs="Arial" w:hint="eastAsia"/>
          <w:sz w:val="24"/>
        </w:rPr>
        <w:t>。</w:t>
      </w:r>
    </w:p>
    <w:p w:rsidR="00CF258C" w:rsidRDefault="00CF258C" w:rsidP="00CF258C">
      <w:pPr>
        <w:numPr>
          <w:ilvl w:val="0"/>
          <w:numId w:val="18"/>
        </w:numPr>
        <w:spacing w:line="440" w:lineRule="exact"/>
        <w:rPr>
          <w:rFonts w:cs="Arial"/>
          <w:sz w:val="24"/>
        </w:rPr>
      </w:pPr>
      <w:r w:rsidRPr="00282CA7">
        <w:rPr>
          <w:rFonts w:cs="Arial" w:hint="eastAsia"/>
          <w:sz w:val="24"/>
        </w:rPr>
        <w:t>根据</w:t>
      </w:r>
      <w:r>
        <w:rPr>
          <w:rFonts w:cs="Arial" w:hint="eastAsia"/>
          <w:sz w:val="24"/>
        </w:rPr>
        <w:t>衰减曲线</w:t>
      </w:r>
      <w:r w:rsidRPr="00282CA7">
        <w:rPr>
          <w:rFonts w:cs="Arial" w:hint="eastAsia"/>
          <w:sz w:val="24"/>
        </w:rPr>
        <w:t>法相关公式</w:t>
      </w:r>
      <w:r>
        <w:rPr>
          <w:rFonts w:cs="Arial" w:hint="eastAsia"/>
          <w:sz w:val="24"/>
        </w:rPr>
        <w:t xml:space="preserve"> (</w:t>
      </w:r>
      <w:r w:rsidRPr="00282CA7">
        <w:rPr>
          <w:rFonts w:cs="Arial" w:hint="eastAsia"/>
          <w:sz w:val="24"/>
        </w:rPr>
        <w:t>见附录</w:t>
      </w:r>
      <w:r>
        <w:rPr>
          <w:rFonts w:cs="Arial" w:hint="eastAsia"/>
          <w:sz w:val="24"/>
        </w:rPr>
        <w:t>)</w:t>
      </w:r>
      <w:r w:rsidRPr="00282CA7">
        <w:rPr>
          <w:rFonts w:cs="Arial" w:hint="eastAsia"/>
          <w:sz w:val="24"/>
        </w:rPr>
        <w:t>，</w:t>
      </w:r>
      <w:r w:rsidRPr="00282CA7">
        <w:rPr>
          <w:rFonts w:cs="Arial"/>
          <w:sz w:val="24"/>
        </w:rPr>
        <w:t>计算</w:t>
      </w:r>
      <w:r w:rsidRPr="00282CA7">
        <w:rPr>
          <w:rFonts w:cs="Arial"/>
          <w:sz w:val="24"/>
        </w:rPr>
        <w:t>P</w:t>
      </w:r>
      <w:r w:rsidRPr="00282CA7">
        <w:rPr>
          <w:rFonts w:cs="Arial"/>
          <w:sz w:val="24"/>
        </w:rPr>
        <w:t>、</w:t>
      </w:r>
      <w:r w:rsidRPr="00282CA7">
        <w:rPr>
          <w:rFonts w:cs="Arial"/>
          <w:sz w:val="24"/>
        </w:rPr>
        <w:t>PI</w:t>
      </w:r>
      <w:r w:rsidRPr="00282CA7">
        <w:rPr>
          <w:rFonts w:cs="Arial"/>
          <w:sz w:val="24"/>
        </w:rPr>
        <w:t>、</w:t>
      </w:r>
      <w:r w:rsidRPr="00282CA7">
        <w:rPr>
          <w:rFonts w:cs="Arial"/>
          <w:sz w:val="24"/>
        </w:rPr>
        <w:t>PID</w:t>
      </w:r>
      <w:r>
        <w:rPr>
          <w:rFonts w:cs="Arial"/>
          <w:sz w:val="24"/>
        </w:rPr>
        <w:t>控制器</w:t>
      </w:r>
      <w:r w:rsidRPr="00282CA7">
        <w:rPr>
          <w:rFonts w:cs="Arial"/>
          <w:sz w:val="24"/>
        </w:rPr>
        <w:t>参数</w:t>
      </w:r>
      <w:r>
        <w:rPr>
          <w:rFonts w:cs="Arial" w:hint="eastAsia"/>
          <w:sz w:val="24"/>
        </w:rPr>
        <w:t>。</w:t>
      </w:r>
    </w:p>
    <w:p w:rsidR="00CF258C" w:rsidRPr="00282CA7" w:rsidRDefault="00CF258C" w:rsidP="00CF258C">
      <w:pPr>
        <w:numPr>
          <w:ilvl w:val="0"/>
          <w:numId w:val="18"/>
        </w:numPr>
        <w:spacing w:line="440" w:lineRule="exact"/>
        <w:rPr>
          <w:rFonts w:cs="Arial"/>
          <w:sz w:val="24"/>
        </w:rPr>
      </w:pPr>
      <w:r w:rsidRPr="00282CA7">
        <w:rPr>
          <w:rFonts w:cs="Arial"/>
          <w:sz w:val="24"/>
        </w:rPr>
        <w:t>将</w:t>
      </w:r>
      <w:r>
        <w:rPr>
          <w:rFonts w:cs="Arial" w:hint="eastAsia"/>
          <w:sz w:val="24"/>
        </w:rPr>
        <w:t>PI</w:t>
      </w:r>
      <w:r w:rsidRPr="00282CA7">
        <w:rPr>
          <w:rFonts w:cs="Arial"/>
          <w:sz w:val="24"/>
        </w:rPr>
        <w:t>算参数置于</w:t>
      </w:r>
      <w:r>
        <w:rPr>
          <w:rFonts w:cs="Arial"/>
          <w:sz w:val="24"/>
        </w:rPr>
        <w:t>控制器</w:t>
      </w:r>
      <w:r w:rsidRPr="00282CA7">
        <w:rPr>
          <w:rFonts w:cs="Arial"/>
          <w:sz w:val="24"/>
        </w:rPr>
        <w:t>；将</w:t>
      </w:r>
      <w:r>
        <w:rPr>
          <w:rFonts w:cs="Arial"/>
          <w:sz w:val="24"/>
        </w:rPr>
        <w:t>控制器</w:t>
      </w:r>
      <w:r w:rsidRPr="00282CA7">
        <w:rPr>
          <w:rFonts w:cs="Arial"/>
          <w:sz w:val="24"/>
        </w:rPr>
        <w:t>投自动。</w:t>
      </w:r>
    </w:p>
    <w:p w:rsidR="00CF258C" w:rsidRPr="00282CA7" w:rsidRDefault="00CF258C" w:rsidP="00CF258C">
      <w:pPr>
        <w:numPr>
          <w:ilvl w:val="0"/>
          <w:numId w:val="18"/>
        </w:numPr>
        <w:spacing w:line="440" w:lineRule="exact"/>
        <w:rPr>
          <w:rFonts w:cs="Arial"/>
          <w:sz w:val="24"/>
        </w:rPr>
      </w:pPr>
      <w:r w:rsidRPr="00282CA7">
        <w:rPr>
          <w:rFonts w:cs="Arial"/>
          <w:sz w:val="24"/>
        </w:rPr>
        <w:t>改变</w:t>
      </w:r>
      <w:r>
        <w:rPr>
          <w:rFonts w:cs="Arial"/>
          <w:sz w:val="24"/>
        </w:rPr>
        <w:t>控制器设定值</w:t>
      </w:r>
      <w:r>
        <w:rPr>
          <w:rFonts w:cs="Arial"/>
          <w:sz w:val="24"/>
        </w:rPr>
        <w:t>SV (</w:t>
      </w:r>
      <w:r w:rsidRPr="00282CA7">
        <w:rPr>
          <w:rFonts w:cs="Arial"/>
          <w:sz w:val="24"/>
        </w:rPr>
        <w:t>阶跃增</w:t>
      </w:r>
      <w:r>
        <w:rPr>
          <w:rFonts w:cs="Arial" w:hint="eastAsia"/>
          <w:sz w:val="24"/>
        </w:rPr>
        <w:t>5~1</w:t>
      </w:r>
      <w:r w:rsidRPr="00282CA7">
        <w:rPr>
          <w:rFonts w:cs="Arial"/>
          <w:sz w:val="24"/>
        </w:rPr>
        <w:t>0</w:t>
      </w:r>
      <w:r>
        <w:rPr>
          <w:rFonts w:cs="Arial"/>
          <w:sz w:val="24"/>
        </w:rPr>
        <w:t>)</w:t>
      </w:r>
      <w:r w:rsidRPr="00282CA7">
        <w:rPr>
          <w:rFonts w:cs="Arial"/>
          <w:sz w:val="24"/>
        </w:rPr>
        <w:t>，</w:t>
      </w:r>
      <w:r w:rsidRPr="00282CA7">
        <w:rPr>
          <w:rFonts w:cs="Arial" w:hint="eastAsia"/>
          <w:sz w:val="24"/>
        </w:rPr>
        <w:t>直到</w:t>
      </w:r>
      <w:r w:rsidRPr="00282CA7">
        <w:rPr>
          <w:rFonts w:cs="Arial"/>
          <w:sz w:val="24"/>
        </w:rPr>
        <w:t>系统</w:t>
      </w:r>
      <w:r w:rsidRPr="00282CA7">
        <w:rPr>
          <w:rFonts w:cs="Arial" w:hint="eastAsia"/>
          <w:sz w:val="24"/>
        </w:rPr>
        <w:t>重新</w:t>
      </w:r>
      <w:r w:rsidRPr="00282CA7">
        <w:rPr>
          <w:rFonts w:cs="Arial"/>
          <w:sz w:val="24"/>
        </w:rPr>
        <w:t>稳定</w:t>
      </w:r>
      <w:r w:rsidRPr="00282CA7">
        <w:rPr>
          <w:rFonts w:cs="Arial" w:hint="eastAsia"/>
          <w:sz w:val="24"/>
        </w:rPr>
        <w:t>。</w:t>
      </w:r>
      <w:r w:rsidRPr="00282CA7">
        <w:rPr>
          <w:rFonts w:cs="Arial"/>
          <w:sz w:val="24"/>
        </w:rPr>
        <w:t>记录控制过程的曲线</w:t>
      </w:r>
      <w:r>
        <w:rPr>
          <w:rFonts w:cs="Arial"/>
          <w:sz w:val="24"/>
        </w:rPr>
        <w:t>4</w:t>
      </w:r>
      <w:r w:rsidRPr="00282CA7">
        <w:rPr>
          <w:rFonts w:cs="Arial"/>
          <w:sz w:val="24"/>
        </w:rPr>
        <w:t>。</w:t>
      </w:r>
    </w:p>
    <w:p w:rsidR="00CF258C" w:rsidRPr="00CF258C" w:rsidRDefault="00CF258C" w:rsidP="00CF258C">
      <w:pPr>
        <w:numPr>
          <w:ilvl w:val="0"/>
          <w:numId w:val="14"/>
        </w:numPr>
        <w:spacing w:line="440" w:lineRule="exact"/>
        <w:rPr>
          <w:rFonts w:hAnsi="Arial" w:cs="Arial"/>
          <w:sz w:val="24"/>
        </w:rPr>
      </w:pPr>
      <w:r w:rsidRPr="00CF258C">
        <w:rPr>
          <w:rFonts w:hAnsi="Arial" w:cs="Arial"/>
          <w:sz w:val="24"/>
        </w:rPr>
        <w:t>看曲线，调参数，求取最佳控制过程：</w:t>
      </w:r>
    </w:p>
    <w:p w:rsidR="00CF258C" w:rsidRPr="00282CA7" w:rsidRDefault="00CF258C" w:rsidP="00CF258C">
      <w:pPr>
        <w:numPr>
          <w:ilvl w:val="0"/>
          <w:numId w:val="5"/>
        </w:numPr>
        <w:spacing w:line="440" w:lineRule="exact"/>
        <w:ind w:left="420" w:firstLine="360"/>
        <w:rPr>
          <w:rFonts w:cs="Arial"/>
          <w:sz w:val="24"/>
        </w:rPr>
      </w:pPr>
      <w:r>
        <w:rPr>
          <w:rFonts w:cs="Arial" w:hint="eastAsia"/>
          <w:sz w:val="24"/>
        </w:rPr>
        <w:t>以步骤</w:t>
      </w:r>
      <w:r>
        <w:rPr>
          <w:rFonts w:cs="Arial" w:hint="eastAsia"/>
          <w:sz w:val="24"/>
        </w:rPr>
        <w:t>3</w:t>
      </w:r>
      <w:r>
        <w:rPr>
          <w:rFonts w:cs="Arial" w:hint="eastAsia"/>
          <w:sz w:val="24"/>
        </w:rPr>
        <w:t>或</w:t>
      </w:r>
      <w:r>
        <w:rPr>
          <w:rFonts w:cs="Arial"/>
          <w:sz w:val="24"/>
        </w:rPr>
        <w:t>4</w:t>
      </w:r>
      <w:r w:rsidRPr="00282CA7">
        <w:rPr>
          <w:rFonts w:cs="Arial" w:hint="eastAsia"/>
          <w:sz w:val="24"/>
        </w:rPr>
        <w:t>的</w:t>
      </w:r>
      <w:r>
        <w:rPr>
          <w:rFonts w:cs="Arial" w:hint="eastAsia"/>
          <w:sz w:val="24"/>
        </w:rPr>
        <w:t>实验结果为基础</w:t>
      </w:r>
      <w:r w:rsidRPr="00282CA7">
        <w:rPr>
          <w:rFonts w:cs="Arial"/>
          <w:sz w:val="24"/>
        </w:rPr>
        <w:t>。</w:t>
      </w:r>
    </w:p>
    <w:p w:rsidR="00CF258C" w:rsidRDefault="00CF258C" w:rsidP="00CF258C">
      <w:pPr>
        <w:numPr>
          <w:ilvl w:val="0"/>
          <w:numId w:val="5"/>
        </w:numPr>
        <w:spacing w:line="440" w:lineRule="exact"/>
        <w:ind w:left="426" w:firstLine="354"/>
        <w:rPr>
          <w:rFonts w:cs="Arial"/>
          <w:sz w:val="24"/>
        </w:rPr>
      </w:pPr>
      <w:r w:rsidRPr="00282CA7">
        <w:rPr>
          <w:rFonts w:cs="Arial" w:hint="eastAsia"/>
          <w:sz w:val="24"/>
        </w:rPr>
        <w:t>根据</w:t>
      </w:r>
      <w:r>
        <w:rPr>
          <w:rFonts w:cs="Arial" w:hint="eastAsia"/>
          <w:sz w:val="24"/>
        </w:rPr>
        <w:t>PI</w:t>
      </w:r>
      <w:r>
        <w:rPr>
          <w:rFonts w:cs="Arial" w:hint="eastAsia"/>
          <w:sz w:val="24"/>
        </w:rPr>
        <w:t>参数对控制性能的影响</w:t>
      </w:r>
      <w:r w:rsidRPr="00282CA7">
        <w:rPr>
          <w:rFonts w:cs="Arial" w:hint="eastAsia"/>
          <w:sz w:val="24"/>
        </w:rPr>
        <w:t>，求取</w:t>
      </w:r>
      <w:r>
        <w:rPr>
          <w:rFonts w:cs="Arial" w:hint="eastAsia"/>
          <w:sz w:val="24"/>
        </w:rPr>
        <w:t>PI</w:t>
      </w:r>
      <w:r>
        <w:rPr>
          <w:rFonts w:cs="Arial" w:hint="eastAsia"/>
          <w:sz w:val="24"/>
        </w:rPr>
        <w:t>控制器</w:t>
      </w:r>
      <w:r w:rsidRPr="00282CA7">
        <w:rPr>
          <w:rFonts w:cs="Arial" w:hint="eastAsia"/>
          <w:sz w:val="24"/>
        </w:rPr>
        <w:t>的最佳整定参数</w:t>
      </w:r>
      <w:r w:rsidRPr="00282CA7">
        <w:rPr>
          <w:rFonts w:cs="Arial"/>
          <w:sz w:val="24"/>
        </w:rPr>
        <w:t>δ</w:t>
      </w:r>
      <w:r w:rsidRPr="00282CA7">
        <w:rPr>
          <w:rFonts w:cs="Arial" w:hint="eastAsia"/>
          <w:sz w:val="24"/>
          <w:vertAlign w:val="subscript"/>
        </w:rPr>
        <w:t>0</w:t>
      </w:r>
      <w:r w:rsidRPr="00282CA7">
        <w:rPr>
          <w:rFonts w:cs="Arial" w:hint="eastAsia"/>
          <w:sz w:val="24"/>
        </w:rPr>
        <w:t>和</w:t>
      </w:r>
      <w:r w:rsidRPr="00282CA7">
        <w:rPr>
          <w:rFonts w:cs="Arial" w:hint="eastAsia"/>
          <w:sz w:val="24"/>
        </w:rPr>
        <w:t>T</w:t>
      </w:r>
      <w:r w:rsidRPr="00282CA7">
        <w:rPr>
          <w:rFonts w:cs="Arial" w:hint="eastAsia"/>
          <w:sz w:val="24"/>
          <w:vertAlign w:val="subscript"/>
        </w:rPr>
        <w:t>i0</w:t>
      </w:r>
      <w:r w:rsidRPr="00282CA7">
        <w:rPr>
          <w:rFonts w:cs="Arial"/>
          <w:sz w:val="24"/>
        </w:rPr>
        <w:t>。</w:t>
      </w:r>
      <w:r>
        <w:rPr>
          <w:rFonts w:cs="Arial"/>
          <w:sz w:val="24"/>
        </w:rPr>
        <w:br/>
      </w:r>
      <w:r>
        <w:rPr>
          <w:rFonts w:cs="Arial" w:hint="eastAsia"/>
          <w:sz w:val="24"/>
        </w:rPr>
        <w:t xml:space="preserve">    </w:t>
      </w:r>
      <w:r w:rsidRPr="00E609C7">
        <w:rPr>
          <w:rFonts w:cs="Arial" w:hint="eastAsia"/>
          <w:sz w:val="24"/>
        </w:rPr>
        <w:t>加</w:t>
      </w:r>
      <w:r>
        <w:rPr>
          <w:rFonts w:cs="Arial" w:hint="eastAsia"/>
          <w:sz w:val="24"/>
        </w:rPr>
        <w:t>设定值</w:t>
      </w:r>
      <w:r>
        <w:rPr>
          <w:rFonts w:cs="Arial" w:hint="eastAsia"/>
          <w:sz w:val="24"/>
        </w:rPr>
        <w:t>SV</w:t>
      </w:r>
      <w:r w:rsidRPr="00E609C7">
        <w:rPr>
          <w:rFonts w:cs="Arial" w:hint="eastAsia"/>
          <w:sz w:val="24"/>
        </w:rPr>
        <w:t>扰动，依据曲线形态适当修改</w:t>
      </w:r>
      <w:r>
        <w:rPr>
          <w:rFonts w:cs="Arial" w:hint="eastAsia"/>
          <w:sz w:val="24"/>
        </w:rPr>
        <w:t>控制器</w:t>
      </w:r>
      <w:r w:rsidRPr="00E609C7">
        <w:rPr>
          <w:rFonts w:cs="Arial" w:hint="eastAsia"/>
          <w:sz w:val="24"/>
        </w:rPr>
        <w:t>参数，直到</w:t>
      </w:r>
      <w:r w:rsidRPr="00E609C7">
        <w:rPr>
          <w:rFonts w:cs="Arial"/>
          <w:sz w:val="24"/>
        </w:rPr>
        <w:t>ψ</w:t>
      </w:r>
      <w:r w:rsidRPr="00E609C7">
        <w:rPr>
          <w:rFonts w:cs="Arial" w:hint="eastAsia"/>
          <w:sz w:val="24"/>
        </w:rPr>
        <w:t>＝</w:t>
      </w:r>
      <w:r w:rsidRPr="00E609C7">
        <w:rPr>
          <w:rFonts w:cs="Arial" w:hint="eastAsia"/>
          <w:sz w:val="24"/>
        </w:rPr>
        <w:t>75</w:t>
      </w:r>
      <w:r w:rsidRPr="00E609C7">
        <w:rPr>
          <w:rFonts w:cs="Arial" w:hint="eastAsia"/>
          <w:sz w:val="24"/>
        </w:rPr>
        <w:t>％。记能使衰减率</w:t>
      </w:r>
      <w:r w:rsidRPr="00E609C7">
        <w:rPr>
          <w:rFonts w:cs="Arial"/>
          <w:sz w:val="24"/>
        </w:rPr>
        <w:t>ψ</w:t>
      </w:r>
      <w:r w:rsidRPr="00E609C7">
        <w:rPr>
          <w:rFonts w:cs="Arial" w:hint="eastAsia"/>
          <w:sz w:val="24"/>
        </w:rPr>
        <w:t>＝</w:t>
      </w:r>
      <w:r w:rsidRPr="00E609C7">
        <w:rPr>
          <w:rFonts w:cs="Arial" w:hint="eastAsia"/>
          <w:sz w:val="24"/>
        </w:rPr>
        <w:t>75</w:t>
      </w:r>
      <w:r w:rsidRPr="00E609C7">
        <w:rPr>
          <w:rFonts w:cs="Arial" w:hint="eastAsia"/>
          <w:sz w:val="24"/>
        </w:rPr>
        <w:t>％的比例带为</w:t>
      </w:r>
      <w:r w:rsidRPr="00E609C7">
        <w:rPr>
          <w:rFonts w:cs="Arial"/>
          <w:sz w:val="24"/>
        </w:rPr>
        <w:t>δ</w:t>
      </w:r>
      <w:r w:rsidRPr="00E609C7">
        <w:rPr>
          <w:rFonts w:cs="Arial" w:hint="eastAsia"/>
          <w:sz w:val="24"/>
          <w:vertAlign w:val="subscript"/>
        </w:rPr>
        <w:t xml:space="preserve">0 </w:t>
      </w:r>
      <w:r w:rsidRPr="00E609C7">
        <w:rPr>
          <w:rFonts w:cs="Arial" w:hint="eastAsia"/>
          <w:sz w:val="24"/>
        </w:rPr>
        <w:t>；积分时间为</w:t>
      </w:r>
      <w:r w:rsidRPr="00E609C7">
        <w:rPr>
          <w:rFonts w:cs="Arial" w:hint="eastAsia"/>
          <w:sz w:val="24"/>
        </w:rPr>
        <w:t>T</w:t>
      </w:r>
      <w:r w:rsidRPr="00E609C7">
        <w:rPr>
          <w:rFonts w:cs="Arial" w:hint="eastAsia"/>
          <w:sz w:val="24"/>
          <w:vertAlign w:val="subscript"/>
        </w:rPr>
        <w:t xml:space="preserve">i0 </w:t>
      </w:r>
      <w:r w:rsidRPr="00E609C7">
        <w:rPr>
          <w:rFonts w:cs="Arial" w:hint="eastAsia"/>
          <w:sz w:val="24"/>
        </w:rPr>
        <w:t>。</w:t>
      </w:r>
      <w:r w:rsidRPr="00282CA7">
        <w:rPr>
          <w:rFonts w:cs="Arial"/>
          <w:sz w:val="24"/>
        </w:rPr>
        <w:t>记录控制过程的曲线</w:t>
      </w:r>
      <w:r>
        <w:rPr>
          <w:rFonts w:cs="Arial"/>
          <w:sz w:val="24"/>
        </w:rPr>
        <w:t>5</w:t>
      </w:r>
      <w:r w:rsidRPr="00282CA7">
        <w:rPr>
          <w:rFonts w:cs="Arial"/>
          <w:sz w:val="24"/>
        </w:rPr>
        <w:t>。</w:t>
      </w:r>
    </w:p>
    <w:p w:rsidR="00CF258C" w:rsidRPr="00FC2447" w:rsidRDefault="00CF258C" w:rsidP="00CF258C">
      <w:pPr>
        <w:spacing w:line="440" w:lineRule="exact"/>
        <w:ind w:left="780"/>
        <w:rPr>
          <w:b/>
        </w:rPr>
      </w:pPr>
      <w:r w:rsidRPr="00FC2447">
        <w:rPr>
          <w:b/>
        </w:rPr>
        <w:t>注意：如果步骤</w:t>
      </w:r>
      <w:r>
        <w:rPr>
          <w:b/>
        </w:rPr>
        <w:t>3</w:t>
      </w:r>
      <w:r>
        <w:rPr>
          <w:rFonts w:hint="eastAsia"/>
          <w:b/>
        </w:rPr>
        <w:t>或</w:t>
      </w:r>
      <w:r>
        <w:rPr>
          <w:rFonts w:hint="eastAsia"/>
          <w:b/>
        </w:rPr>
        <w:t>4</w:t>
      </w:r>
      <w:r w:rsidRPr="00FC2447">
        <w:rPr>
          <w:b/>
        </w:rPr>
        <w:t>的结果已经</w:t>
      </w:r>
      <w:r>
        <w:rPr>
          <w:rFonts w:hint="eastAsia"/>
          <w:b/>
        </w:rPr>
        <w:t>能</w:t>
      </w:r>
      <w:r w:rsidRPr="00FC2447">
        <w:rPr>
          <w:b/>
        </w:rPr>
        <w:t>使衰减率</w:t>
      </w:r>
      <w:r w:rsidRPr="00FC2447">
        <w:rPr>
          <w:b/>
        </w:rPr>
        <w:t>ψ</w:t>
      </w:r>
      <w:r w:rsidRPr="00FC2447">
        <w:rPr>
          <w:b/>
        </w:rPr>
        <w:t>＝</w:t>
      </w:r>
      <w:r w:rsidRPr="00FC2447">
        <w:rPr>
          <w:b/>
        </w:rPr>
        <w:t>75</w:t>
      </w:r>
      <w:r w:rsidRPr="00FC2447">
        <w:rPr>
          <w:b/>
        </w:rPr>
        <w:t>％，则步骤</w:t>
      </w:r>
      <w:r>
        <w:rPr>
          <w:b/>
        </w:rPr>
        <w:t>5</w:t>
      </w:r>
      <w:r w:rsidRPr="00FC2447">
        <w:rPr>
          <w:b/>
        </w:rPr>
        <w:t>可省略。</w:t>
      </w:r>
    </w:p>
    <w:p w:rsidR="00CF258C" w:rsidRPr="00CF258C" w:rsidRDefault="00CF258C" w:rsidP="00CF258C">
      <w:pPr>
        <w:numPr>
          <w:ilvl w:val="0"/>
          <w:numId w:val="14"/>
        </w:numPr>
        <w:spacing w:line="440" w:lineRule="exact"/>
        <w:rPr>
          <w:rFonts w:hAnsi="Arial" w:cs="Arial"/>
          <w:sz w:val="24"/>
        </w:rPr>
      </w:pPr>
      <w:r w:rsidRPr="00CF258C">
        <w:rPr>
          <w:rFonts w:hAnsi="Arial" w:cs="Arial"/>
          <w:sz w:val="24"/>
        </w:rPr>
        <w:t>变换扰动位置，记录控制过程：</w:t>
      </w:r>
    </w:p>
    <w:p w:rsidR="00CF258C" w:rsidRPr="00282CA7" w:rsidRDefault="00CF258C" w:rsidP="00CF258C">
      <w:pPr>
        <w:numPr>
          <w:ilvl w:val="0"/>
          <w:numId w:val="19"/>
        </w:numPr>
        <w:spacing w:line="440" w:lineRule="exact"/>
        <w:ind w:left="420" w:firstLine="360"/>
        <w:rPr>
          <w:rFonts w:cs="Arial"/>
          <w:sz w:val="24"/>
        </w:rPr>
      </w:pPr>
      <w:r>
        <w:rPr>
          <w:rFonts w:cs="Arial" w:hint="eastAsia"/>
          <w:sz w:val="24"/>
        </w:rPr>
        <w:t>以步骤</w:t>
      </w:r>
      <w:r>
        <w:rPr>
          <w:rFonts w:cs="Arial"/>
          <w:sz w:val="24"/>
        </w:rPr>
        <w:t>5</w:t>
      </w:r>
      <w:r w:rsidRPr="00282CA7">
        <w:rPr>
          <w:rFonts w:cs="Arial" w:hint="eastAsia"/>
          <w:sz w:val="24"/>
        </w:rPr>
        <w:t>的</w:t>
      </w:r>
      <w:r>
        <w:rPr>
          <w:rFonts w:cs="Arial" w:hint="eastAsia"/>
          <w:sz w:val="24"/>
        </w:rPr>
        <w:t>实验结果为基础，放水阀</w:t>
      </w:r>
      <w:r>
        <w:rPr>
          <w:rFonts w:cs="Arial" w:hint="eastAsia"/>
          <w:sz w:val="24"/>
        </w:rPr>
        <w:t>3</w:t>
      </w:r>
      <w:r w:rsidRPr="00E609C7">
        <w:rPr>
          <w:rFonts w:cs="Arial"/>
          <w:sz w:val="24"/>
        </w:rPr>
        <w:t>开</w:t>
      </w:r>
      <w:r w:rsidRPr="00E609C7">
        <w:rPr>
          <w:rFonts w:cs="Arial"/>
          <w:sz w:val="24"/>
        </w:rPr>
        <w:t>10</w:t>
      </w:r>
      <w:r>
        <w:rPr>
          <w:rFonts w:cs="Arial" w:hint="eastAsia"/>
          <w:sz w:val="24"/>
        </w:rPr>
        <w:t>%~</w:t>
      </w:r>
      <w:r>
        <w:rPr>
          <w:rFonts w:cs="Arial"/>
          <w:sz w:val="24"/>
        </w:rPr>
        <w:t>20</w:t>
      </w:r>
      <w:r w:rsidRPr="00E609C7">
        <w:rPr>
          <w:rFonts w:cs="Arial"/>
          <w:sz w:val="24"/>
        </w:rPr>
        <w:t>％</w:t>
      </w:r>
      <w:r>
        <w:rPr>
          <w:rFonts w:cs="Arial" w:hint="eastAsia"/>
          <w:sz w:val="24"/>
        </w:rPr>
        <w:t>左右。</w:t>
      </w:r>
    </w:p>
    <w:p w:rsidR="00CF258C" w:rsidRDefault="00CF258C" w:rsidP="00CF258C">
      <w:pPr>
        <w:numPr>
          <w:ilvl w:val="0"/>
          <w:numId w:val="19"/>
        </w:numPr>
        <w:spacing w:line="440" w:lineRule="exact"/>
        <w:ind w:left="420" w:firstLine="360"/>
        <w:rPr>
          <w:rFonts w:cs="Arial"/>
          <w:sz w:val="24"/>
        </w:rPr>
      </w:pPr>
      <w:r>
        <w:rPr>
          <w:rFonts w:cs="Arial" w:hint="eastAsia"/>
          <w:sz w:val="24"/>
        </w:rPr>
        <w:t>泄水位置从“无”变为“液柱</w:t>
      </w:r>
      <w:r>
        <w:rPr>
          <w:rFonts w:cs="Arial"/>
          <w:sz w:val="24"/>
        </w:rPr>
        <w:t>1</w:t>
      </w:r>
      <w:r>
        <w:rPr>
          <w:rFonts w:cs="Arial" w:hint="eastAsia"/>
          <w:sz w:val="24"/>
        </w:rPr>
        <w:t>”，</w:t>
      </w:r>
      <w:r w:rsidRPr="00E609C7">
        <w:rPr>
          <w:rFonts w:cs="Arial"/>
          <w:sz w:val="24"/>
        </w:rPr>
        <w:t>为第</w:t>
      </w:r>
      <w:r>
        <w:rPr>
          <w:rFonts w:cs="Arial"/>
          <w:sz w:val="24"/>
        </w:rPr>
        <w:t>1</w:t>
      </w:r>
      <w:r w:rsidRPr="00E609C7">
        <w:rPr>
          <w:rFonts w:cs="Arial"/>
          <w:sz w:val="24"/>
        </w:rPr>
        <w:t>水柱加扰动</w:t>
      </w:r>
      <w:r>
        <w:rPr>
          <w:rFonts w:cs="Arial" w:hint="eastAsia"/>
          <w:sz w:val="24"/>
        </w:rPr>
        <w:t>，</w:t>
      </w:r>
      <w:r w:rsidRPr="00E609C7">
        <w:rPr>
          <w:rFonts w:cs="Arial"/>
          <w:sz w:val="24"/>
        </w:rPr>
        <w:t>记录控制过程的曲线</w:t>
      </w:r>
      <w:r>
        <w:rPr>
          <w:rFonts w:cs="Arial"/>
          <w:sz w:val="24"/>
        </w:rPr>
        <w:t>6</w:t>
      </w:r>
      <w:r w:rsidRPr="00E609C7">
        <w:rPr>
          <w:rFonts w:cs="Arial"/>
          <w:sz w:val="24"/>
        </w:rPr>
        <w:t>。</w:t>
      </w:r>
    </w:p>
    <w:p w:rsidR="00CF258C" w:rsidRPr="00E609C7" w:rsidRDefault="00CF258C" w:rsidP="00CF258C">
      <w:pPr>
        <w:numPr>
          <w:ilvl w:val="0"/>
          <w:numId w:val="19"/>
        </w:numPr>
        <w:spacing w:line="440" w:lineRule="exact"/>
        <w:ind w:left="420" w:firstLine="360"/>
        <w:rPr>
          <w:rFonts w:cs="Arial"/>
          <w:sz w:val="24"/>
        </w:rPr>
      </w:pPr>
      <w:r>
        <w:rPr>
          <w:rFonts w:cs="Arial" w:hint="eastAsia"/>
          <w:sz w:val="24"/>
        </w:rPr>
        <w:t>泄水位置从“液柱</w:t>
      </w:r>
      <w:r>
        <w:rPr>
          <w:rFonts w:cs="Arial"/>
          <w:sz w:val="24"/>
        </w:rPr>
        <w:t>1</w:t>
      </w:r>
      <w:r>
        <w:rPr>
          <w:rFonts w:cs="Arial" w:hint="eastAsia"/>
          <w:sz w:val="24"/>
        </w:rPr>
        <w:t>”变为“无”，等待重新稳定。</w:t>
      </w:r>
    </w:p>
    <w:p w:rsidR="00CF258C" w:rsidRPr="00E609C7" w:rsidRDefault="00CF258C" w:rsidP="00CF258C">
      <w:pPr>
        <w:numPr>
          <w:ilvl w:val="0"/>
          <w:numId w:val="19"/>
        </w:numPr>
        <w:spacing w:line="440" w:lineRule="exact"/>
        <w:ind w:left="420" w:firstLine="360"/>
        <w:rPr>
          <w:rFonts w:cs="Arial"/>
          <w:sz w:val="24"/>
        </w:rPr>
      </w:pPr>
      <w:r>
        <w:rPr>
          <w:rFonts w:cs="Arial" w:hint="eastAsia"/>
          <w:sz w:val="24"/>
        </w:rPr>
        <w:t>泄水位置从“无”变为“液柱</w:t>
      </w:r>
      <w:r>
        <w:rPr>
          <w:rFonts w:cs="Arial"/>
          <w:sz w:val="24"/>
        </w:rPr>
        <w:t>3</w:t>
      </w:r>
      <w:r>
        <w:rPr>
          <w:rFonts w:cs="Arial" w:hint="eastAsia"/>
          <w:sz w:val="24"/>
        </w:rPr>
        <w:t>”，</w:t>
      </w:r>
      <w:r w:rsidRPr="00E609C7">
        <w:rPr>
          <w:rFonts w:cs="Arial"/>
          <w:sz w:val="24"/>
        </w:rPr>
        <w:t>为第</w:t>
      </w:r>
      <w:r w:rsidRPr="00E609C7">
        <w:rPr>
          <w:rFonts w:cs="Arial"/>
          <w:sz w:val="24"/>
        </w:rPr>
        <w:t>3</w:t>
      </w:r>
      <w:r w:rsidRPr="00E609C7">
        <w:rPr>
          <w:rFonts w:cs="Arial"/>
          <w:sz w:val="24"/>
        </w:rPr>
        <w:t>水柱加扰动</w:t>
      </w:r>
      <w:r>
        <w:rPr>
          <w:rFonts w:cs="Arial" w:hint="eastAsia"/>
          <w:sz w:val="24"/>
        </w:rPr>
        <w:t>，</w:t>
      </w:r>
      <w:r w:rsidRPr="00E609C7">
        <w:rPr>
          <w:rFonts w:cs="Arial"/>
          <w:sz w:val="24"/>
        </w:rPr>
        <w:t>记录控制过程的曲线</w:t>
      </w:r>
      <w:r>
        <w:rPr>
          <w:rFonts w:cs="Arial"/>
          <w:sz w:val="24"/>
        </w:rPr>
        <w:t>7</w:t>
      </w:r>
      <w:r w:rsidRPr="00E609C7">
        <w:rPr>
          <w:rFonts w:cs="Arial"/>
          <w:sz w:val="24"/>
        </w:rPr>
        <w:t>。</w:t>
      </w:r>
    </w:p>
    <w:p w:rsidR="00D16707" w:rsidRPr="00213D97" w:rsidRDefault="00D16707" w:rsidP="00D16707">
      <w:pPr>
        <w:spacing w:before="260" w:after="260"/>
        <w:rPr>
          <w:rFonts w:ascii="黑体" w:eastAsia="黑体" w:hAnsi="黑体"/>
          <w:b/>
          <w:sz w:val="24"/>
        </w:rPr>
      </w:pPr>
      <w:r w:rsidRPr="00213D97">
        <w:rPr>
          <w:rFonts w:ascii="黑体" w:eastAsia="黑体" w:hAnsi="黑体" w:hint="eastAsia"/>
          <w:b/>
          <w:sz w:val="24"/>
        </w:rPr>
        <w:t>实验结果分析：</w:t>
      </w:r>
    </w:p>
    <w:p w:rsidR="00D16707" w:rsidRPr="00F0118B" w:rsidRDefault="00D16707" w:rsidP="00A42CC4">
      <w:pPr>
        <w:numPr>
          <w:ilvl w:val="0"/>
          <w:numId w:val="16"/>
        </w:numPr>
        <w:spacing w:line="440" w:lineRule="exact"/>
        <w:rPr>
          <w:sz w:val="24"/>
        </w:rPr>
      </w:pPr>
      <w:r w:rsidRPr="00F0118B">
        <w:rPr>
          <w:sz w:val="24"/>
        </w:rPr>
        <w:t>绘制曲线：</w:t>
      </w:r>
    </w:p>
    <w:p w:rsidR="00D16707" w:rsidRPr="00F0118B" w:rsidRDefault="00D16707" w:rsidP="00A42CC4">
      <w:pPr>
        <w:numPr>
          <w:ilvl w:val="0"/>
          <w:numId w:val="17"/>
        </w:numPr>
        <w:spacing w:line="440" w:lineRule="exact"/>
        <w:rPr>
          <w:sz w:val="24"/>
        </w:rPr>
      </w:pPr>
      <w:r w:rsidRPr="00F0118B">
        <w:rPr>
          <w:sz w:val="24"/>
        </w:rPr>
        <w:lastRenderedPageBreak/>
        <w:t>液位对象：第</w:t>
      </w:r>
      <w:r w:rsidRPr="00F0118B">
        <w:rPr>
          <w:sz w:val="24"/>
        </w:rPr>
        <w:t>3</w:t>
      </w:r>
      <w:r w:rsidRPr="00F0118B">
        <w:rPr>
          <w:sz w:val="24"/>
        </w:rPr>
        <w:t>水柱液位的飞升特性曲线</w:t>
      </w:r>
      <w:r w:rsidR="00CF258C">
        <w:rPr>
          <w:sz w:val="24"/>
        </w:rPr>
        <w:t>1</w:t>
      </w:r>
      <w:r w:rsidR="00F43255">
        <w:rPr>
          <w:rFonts w:hint="eastAsia"/>
          <w:sz w:val="24"/>
        </w:rPr>
        <w:t>~</w:t>
      </w:r>
      <w:r w:rsidR="00441150">
        <w:rPr>
          <w:sz w:val="24"/>
        </w:rPr>
        <w:t>2</w:t>
      </w:r>
      <w:r w:rsidRPr="00F0118B">
        <w:rPr>
          <w:sz w:val="24"/>
        </w:rPr>
        <w:t>。</w:t>
      </w:r>
    </w:p>
    <w:p w:rsidR="00CF258C" w:rsidRPr="00282CA7" w:rsidRDefault="00CF258C" w:rsidP="00CF258C">
      <w:pPr>
        <w:numPr>
          <w:ilvl w:val="0"/>
          <w:numId w:val="17"/>
        </w:numPr>
        <w:spacing w:line="440" w:lineRule="exact"/>
        <w:rPr>
          <w:rFonts w:cs="Arial"/>
          <w:sz w:val="24"/>
        </w:rPr>
      </w:pPr>
      <w:r w:rsidRPr="00282CA7">
        <w:rPr>
          <w:rFonts w:cs="Arial"/>
          <w:sz w:val="24"/>
        </w:rPr>
        <w:t>由动态特性参数法计算参数求得的</w:t>
      </w:r>
      <w:r w:rsidRPr="00282CA7">
        <w:rPr>
          <w:rFonts w:cs="Arial"/>
          <w:sz w:val="24"/>
        </w:rPr>
        <w:t>PI</w:t>
      </w:r>
      <w:r>
        <w:rPr>
          <w:rFonts w:cs="Arial"/>
          <w:sz w:val="24"/>
        </w:rPr>
        <w:t>控制</w:t>
      </w:r>
      <w:r w:rsidRPr="00282CA7">
        <w:rPr>
          <w:rFonts w:cs="Arial"/>
          <w:sz w:val="24"/>
        </w:rPr>
        <w:t>过程</w:t>
      </w:r>
      <w:r>
        <w:rPr>
          <w:rFonts w:cs="Arial" w:hint="eastAsia"/>
          <w:sz w:val="24"/>
        </w:rPr>
        <w:t>的</w:t>
      </w:r>
      <w:r w:rsidRPr="00282CA7">
        <w:rPr>
          <w:rFonts w:cs="Arial"/>
          <w:sz w:val="24"/>
        </w:rPr>
        <w:t>曲线</w:t>
      </w:r>
      <w:r>
        <w:rPr>
          <w:rFonts w:cs="Arial"/>
          <w:sz w:val="24"/>
        </w:rPr>
        <w:t>3</w:t>
      </w:r>
      <w:r w:rsidRPr="00282CA7">
        <w:rPr>
          <w:rFonts w:cs="Arial"/>
          <w:sz w:val="24"/>
        </w:rPr>
        <w:t>；</w:t>
      </w:r>
    </w:p>
    <w:p w:rsidR="00CF258C" w:rsidRPr="00282CA7" w:rsidRDefault="00CF258C" w:rsidP="00CF258C">
      <w:pPr>
        <w:numPr>
          <w:ilvl w:val="0"/>
          <w:numId w:val="17"/>
        </w:numPr>
        <w:spacing w:line="440" w:lineRule="exact"/>
        <w:rPr>
          <w:rFonts w:cs="Arial"/>
          <w:sz w:val="24"/>
        </w:rPr>
      </w:pPr>
      <w:r w:rsidRPr="00282CA7">
        <w:rPr>
          <w:rFonts w:cs="Arial"/>
          <w:sz w:val="24"/>
        </w:rPr>
        <w:t>由衰减曲线法计算参数求得的</w:t>
      </w:r>
      <w:r w:rsidRPr="00282CA7">
        <w:rPr>
          <w:rFonts w:cs="Arial"/>
          <w:sz w:val="24"/>
        </w:rPr>
        <w:t>PI</w:t>
      </w:r>
      <w:r>
        <w:rPr>
          <w:rFonts w:cs="Arial"/>
          <w:sz w:val="24"/>
        </w:rPr>
        <w:t>控制</w:t>
      </w:r>
      <w:r w:rsidRPr="00282CA7">
        <w:rPr>
          <w:rFonts w:cs="Arial"/>
          <w:sz w:val="24"/>
        </w:rPr>
        <w:t>过程</w:t>
      </w:r>
      <w:r>
        <w:rPr>
          <w:rFonts w:cs="Arial" w:hint="eastAsia"/>
          <w:sz w:val="24"/>
        </w:rPr>
        <w:t>的</w:t>
      </w:r>
      <w:r w:rsidRPr="00282CA7">
        <w:rPr>
          <w:rFonts w:cs="Arial"/>
          <w:sz w:val="24"/>
        </w:rPr>
        <w:t>曲线</w:t>
      </w:r>
      <w:r>
        <w:rPr>
          <w:rFonts w:cs="Arial"/>
          <w:sz w:val="24"/>
        </w:rPr>
        <w:t>4</w:t>
      </w:r>
      <w:r>
        <w:rPr>
          <w:rFonts w:cs="Arial" w:hint="eastAsia"/>
          <w:sz w:val="24"/>
        </w:rPr>
        <w:t>；</w:t>
      </w:r>
    </w:p>
    <w:p w:rsidR="00CF258C" w:rsidRPr="00282CA7" w:rsidRDefault="00CF258C" w:rsidP="00CF258C">
      <w:pPr>
        <w:numPr>
          <w:ilvl w:val="0"/>
          <w:numId w:val="17"/>
        </w:numPr>
        <w:spacing w:line="440" w:lineRule="exact"/>
        <w:rPr>
          <w:rFonts w:cs="Arial"/>
          <w:sz w:val="24"/>
        </w:rPr>
      </w:pPr>
      <w:r w:rsidRPr="00282CA7">
        <w:rPr>
          <w:rFonts w:cs="Arial"/>
          <w:sz w:val="24"/>
        </w:rPr>
        <w:t>经过调整</w:t>
      </w:r>
      <w:r w:rsidRPr="00282CA7">
        <w:rPr>
          <w:rFonts w:cs="Arial"/>
          <w:sz w:val="24"/>
        </w:rPr>
        <w:t>PI</w:t>
      </w:r>
      <w:r w:rsidRPr="00282CA7">
        <w:rPr>
          <w:rFonts w:cs="Arial"/>
          <w:sz w:val="24"/>
        </w:rPr>
        <w:t>参数求得的最佳</w:t>
      </w:r>
      <w:r w:rsidRPr="00282CA7">
        <w:rPr>
          <w:rFonts w:cs="Arial"/>
          <w:sz w:val="24"/>
        </w:rPr>
        <w:t>PI</w:t>
      </w:r>
      <w:r>
        <w:rPr>
          <w:rFonts w:cs="Arial"/>
          <w:sz w:val="24"/>
        </w:rPr>
        <w:t>控制</w:t>
      </w:r>
      <w:r w:rsidRPr="00282CA7">
        <w:rPr>
          <w:rFonts w:cs="Arial"/>
          <w:sz w:val="24"/>
        </w:rPr>
        <w:t>过程</w:t>
      </w:r>
      <w:r>
        <w:rPr>
          <w:rFonts w:cs="Arial" w:hint="eastAsia"/>
          <w:sz w:val="24"/>
        </w:rPr>
        <w:t>的</w:t>
      </w:r>
      <w:r w:rsidRPr="00282CA7">
        <w:rPr>
          <w:rFonts w:cs="Arial"/>
          <w:sz w:val="24"/>
        </w:rPr>
        <w:t>曲线</w:t>
      </w:r>
      <w:r>
        <w:rPr>
          <w:rFonts w:cs="Arial"/>
          <w:sz w:val="24"/>
        </w:rPr>
        <w:t>5</w:t>
      </w:r>
      <w:r w:rsidRPr="00282CA7">
        <w:rPr>
          <w:rFonts w:cs="Arial"/>
          <w:sz w:val="24"/>
        </w:rPr>
        <w:t>；</w:t>
      </w:r>
    </w:p>
    <w:p w:rsidR="00CF258C" w:rsidRPr="00282CA7" w:rsidRDefault="00CF258C" w:rsidP="00CF258C">
      <w:pPr>
        <w:numPr>
          <w:ilvl w:val="0"/>
          <w:numId w:val="17"/>
        </w:numPr>
        <w:spacing w:line="440" w:lineRule="exact"/>
        <w:rPr>
          <w:rFonts w:cs="Arial"/>
          <w:sz w:val="24"/>
        </w:rPr>
      </w:pPr>
      <w:r w:rsidRPr="00282CA7">
        <w:rPr>
          <w:rFonts w:cs="Arial"/>
          <w:sz w:val="24"/>
        </w:rPr>
        <w:t>在第</w:t>
      </w:r>
      <w:r w:rsidRPr="00282CA7">
        <w:rPr>
          <w:rFonts w:cs="Arial"/>
          <w:sz w:val="24"/>
        </w:rPr>
        <w:t>1</w:t>
      </w:r>
      <w:r w:rsidRPr="00282CA7">
        <w:rPr>
          <w:rFonts w:cs="Arial"/>
          <w:sz w:val="24"/>
        </w:rPr>
        <w:t>水柱处加泄水扰动求得的</w:t>
      </w:r>
      <w:r>
        <w:rPr>
          <w:rFonts w:cs="Arial"/>
          <w:sz w:val="24"/>
        </w:rPr>
        <w:t>PI</w:t>
      </w:r>
      <w:r>
        <w:rPr>
          <w:rFonts w:cs="Arial"/>
          <w:sz w:val="24"/>
        </w:rPr>
        <w:t>控制</w:t>
      </w:r>
      <w:r w:rsidRPr="00282CA7">
        <w:rPr>
          <w:rFonts w:cs="Arial"/>
          <w:sz w:val="24"/>
        </w:rPr>
        <w:t>过程</w:t>
      </w:r>
      <w:r>
        <w:rPr>
          <w:rFonts w:cs="Arial" w:hint="eastAsia"/>
          <w:sz w:val="24"/>
        </w:rPr>
        <w:t>的</w:t>
      </w:r>
      <w:r w:rsidRPr="00282CA7">
        <w:rPr>
          <w:rFonts w:cs="Arial"/>
          <w:sz w:val="24"/>
        </w:rPr>
        <w:t>曲线</w:t>
      </w:r>
      <w:r>
        <w:rPr>
          <w:rFonts w:cs="Arial"/>
          <w:sz w:val="24"/>
        </w:rPr>
        <w:t>6</w:t>
      </w:r>
      <w:r w:rsidRPr="00282CA7">
        <w:rPr>
          <w:rFonts w:cs="Arial"/>
          <w:sz w:val="24"/>
        </w:rPr>
        <w:t>；</w:t>
      </w:r>
    </w:p>
    <w:p w:rsidR="00CF258C" w:rsidRPr="00282CA7" w:rsidRDefault="00CF258C" w:rsidP="00CF258C">
      <w:pPr>
        <w:numPr>
          <w:ilvl w:val="0"/>
          <w:numId w:val="17"/>
        </w:numPr>
        <w:spacing w:line="440" w:lineRule="exact"/>
        <w:rPr>
          <w:rFonts w:cs="Arial"/>
          <w:sz w:val="24"/>
        </w:rPr>
      </w:pPr>
      <w:r w:rsidRPr="00282CA7">
        <w:rPr>
          <w:rFonts w:cs="Arial"/>
          <w:sz w:val="24"/>
        </w:rPr>
        <w:t>在第</w:t>
      </w:r>
      <w:r w:rsidRPr="00282CA7">
        <w:rPr>
          <w:rFonts w:cs="Arial"/>
          <w:sz w:val="24"/>
        </w:rPr>
        <w:t>3</w:t>
      </w:r>
      <w:r w:rsidRPr="00282CA7">
        <w:rPr>
          <w:rFonts w:cs="Arial"/>
          <w:sz w:val="24"/>
        </w:rPr>
        <w:t>水柱处加泄水扰动求得的</w:t>
      </w:r>
      <w:r>
        <w:rPr>
          <w:rFonts w:cs="Arial"/>
          <w:sz w:val="24"/>
        </w:rPr>
        <w:t>PI</w:t>
      </w:r>
      <w:r>
        <w:rPr>
          <w:rFonts w:cs="Arial"/>
          <w:sz w:val="24"/>
        </w:rPr>
        <w:t>控制</w:t>
      </w:r>
      <w:r w:rsidRPr="00282CA7">
        <w:rPr>
          <w:rFonts w:cs="Arial"/>
          <w:sz w:val="24"/>
        </w:rPr>
        <w:t>过程</w:t>
      </w:r>
      <w:r>
        <w:rPr>
          <w:rFonts w:cs="Arial" w:hint="eastAsia"/>
          <w:sz w:val="24"/>
        </w:rPr>
        <w:t>的</w:t>
      </w:r>
      <w:r w:rsidRPr="00282CA7">
        <w:rPr>
          <w:rFonts w:cs="Arial"/>
          <w:sz w:val="24"/>
        </w:rPr>
        <w:t>曲线</w:t>
      </w:r>
      <w:r>
        <w:rPr>
          <w:rFonts w:cs="Arial"/>
          <w:sz w:val="24"/>
        </w:rPr>
        <w:t>7</w:t>
      </w:r>
      <w:r>
        <w:rPr>
          <w:rFonts w:cs="Arial" w:hint="eastAsia"/>
          <w:sz w:val="24"/>
        </w:rPr>
        <w:t>。</w:t>
      </w:r>
    </w:p>
    <w:p w:rsidR="00D16707" w:rsidRPr="00F0118B" w:rsidRDefault="00D16707" w:rsidP="00A42CC4">
      <w:pPr>
        <w:numPr>
          <w:ilvl w:val="0"/>
          <w:numId w:val="16"/>
        </w:numPr>
        <w:spacing w:line="440" w:lineRule="exact"/>
        <w:rPr>
          <w:sz w:val="24"/>
        </w:rPr>
      </w:pPr>
      <w:r w:rsidRPr="00F0118B">
        <w:rPr>
          <w:sz w:val="24"/>
        </w:rPr>
        <w:t>记录参数：认真记录对应上述各曲线的实验条件和</w:t>
      </w:r>
      <w:r w:rsidR="00D644E0" w:rsidRPr="00F0118B">
        <w:rPr>
          <w:sz w:val="24"/>
        </w:rPr>
        <w:t>控制器</w:t>
      </w:r>
      <w:r w:rsidRPr="00F0118B">
        <w:rPr>
          <w:sz w:val="24"/>
        </w:rPr>
        <w:t>参数。</w:t>
      </w:r>
    </w:p>
    <w:p w:rsidR="00D644E0" w:rsidRPr="00F0118B" w:rsidRDefault="00D644E0" w:rsidP="00A42CC4">
      <w:pPr>
        <w:numPr>
          <w:ilvl w:val="0"/>
          <w:numId w:val="16"/>
        </w:numPr>
        <w:spacing w:line="440" w:lineRule="exact"/>
        <w:rPr>
          <w:sz w:val="24"/>
        </w:rPr>
      </w:pPr>
      <w:r w:rsidRPr="00F0118B">
        <w:rPr>
          <w:sz w:val="24"/>
        </w:rPr>
        <w:t>数据整理：</w:t>
      </w:r>
    </w:p>
    <w:p w:rsidR="00D16707" w:rsidRPr="00F0118B" w:rsidRDefault="00D16707" w:rsidP="00A42CC4">
      <w:pPr>
        <w:numPr>
          <w:ilvl w:val="0"/>
          <w:numId w:val="23"/>
        </w:numPr>
        <w:spacing w:line="440" w:lineRule="exact"/>
        <w:rPr>
          <w:sz w:val="24"/>
        </w:rPr>
      </w:pPr>
      <w:r w:rsidRPr="00F0118B">
        <w:rPr>
          <w:sz w:val="24"/>
        </w:rPr>
        <w:t>依据曲线</w:t>
      </w:r>
      <w:r w:rsidRPr="00F0118B">
        <w:rPr>
          <w:sz w:val="24"/>
        </w:rPr>
        <w:t>1</w:t>
      </w:r>
      <w:r w:rsidR="00F43255">
        <w:rPr>
          <w:rFonts w:hint="eastAsia"/>
          <w:sz w:val="24"/>
        </w:rPr>
        <w:t>~</w:t>
      </w:r>
      <w:r w:rsidR="00441150">
        <w:rPr>
          <w:sz w:val="24"/>
        </w:rPr>
        <w:t>2</w:t>
      </w:r>
      <w:r w:rsidRPr="00F0118B">
        <w:rPr>
          <w:sz w:val="24"/>
        </w:rPr>
        <w:t>分别求取液</w:t>
      </w:r>
      <w:proofErr w:type="gramStart"/>
      <w:r w:rsidRPr="00F0118B">
        <w:rPr>
          <w:sz w:val="24"/>
        </w:rPr>
        <w:t>位对象</w:t>
      </w:r>
      <w:proofErr w:type="gramEnd"/>
      <w:r w:rsidRPr="00F0118B">
        <w:rPr>
          <w:sz w:val="24"/>
        </w:rPr>
        <w:t>动态特性的特征参数</w:t>
      </w:r>
      <w:r w:rsidRPr="00F0118B">
        <w:rPr>
          <w:sz w:val="24"/>
        </w:rPr>
        <w:t xml:space="preserve"> (K</w:t>
      </w:r>
      <w:r w:rsidRPr="00F0118B">
        <w:rPr>
          <w:sz w:val="24"/>
        </w:rPr>
        <w:t>、</w:t>
      </w:r>
      <w:r w:rsidRPr="00F0118B">
        <w:rPr>
          <w:sz w:val="24"/>
        </w:rPr>
        <w:t>T</w:t>
      </w:r>
      <w:r w:rsidRPr="00F0118B">
        <w:rPr>
          <w:sz w:val="24"/>
        </w:rPr>
        <w:t>、</w:t>
      </w:r>
      <w:r w:rsidRPr="00F0118B">
        <w:rPr>
          <w:sz w:val="24"/>
        </w:rPr>
        <w:t>τ)</w:t>
      </w:r>
      <w:r w:rsidRPr="00F0118B">
        <w:rPr>
          <w:sz w:val="24"/>
        </w:rPr>
        <w:t>。</w:t>
      </w:r>
    </w:p>
    <w:p w:rsidR="00D644E0" w:rsidRPr="00F0118B" w:rsidRDefault="00D644E0" w:rsidP="00A42CC4">
      <w:pPr>
        <w:numPr>
          <w:ilvl w:val="0"/>
          <w:numId w:val="16"/>
        </w:numPr>
        <w:spacing w:line="440" w:lineRule="exact"/>
        <w:rPr>
          <w:sz w:val="24"/>
        </w:rPr>
      </w:pPr>
      <w:r w:rsidRPr="00F0118B">
        <w:rPr>
          <w:sz w:val="24"/>
        </w:rPr>
        <w:t>实验结果分析：</w:t>
      </w:r>
    </w:p>
    <w:p w:rsidR="00D16707" w:rsidRDefault="00D16707" w:rsidP="00A42CC4">
      <w:pPr>
        <w:numPr>
          <w:ilvl w:val="0"/>
          <w:numId w:val="24"/>
        </w:numPr>
        <w:spacing w:line="440" w:lineRule="exact"/>
        <w:rPr>
          <w:sz w:val="24"/>
        </w:rPr>
      </w:pPr>
      <w:r w:rsidRPr="00F0118B">
        <w:rPr>
          <w:sz w:val="24"/>
        </w:rPr>
        <w:t>对比曲线</w:t>
      </w:r>
      <w:r w:rsidRPr="00F0118B">
        <w:rPr>
          <w:sz w:val="24"/>
        </w:rPr>
        <w:t>1</w:t>
      </w:r>
      <w:r w:rsidRPr="00F0118B">
        <w:rPr>
          <w:sz w:val="24"/>
        </w:rPr>
        <w:t>和曲线</w:t>
      </w:r>
      <w:r w:rsidRPr="00F0118B">
        <w:rPr>
          <w:sz w:val="24"/>
        </w:rPr>
        <w:t>2</w:t>
      </w:r>
      <w:r w:rsidRPr="00F0118B">
        <w:rPr>
          <w:sz w:val="24"/>
        </w:rPr>
        <w:t>所求得的特征参数，总结</w:t>
      </w:r>
      <w:r w:rsidR="00F0118B" w:rsidRPr="00F0118B">
        <w:rPr>
          <w:sz w:val="24"/>
        </w:rPr>
        <w:t>液</w:t>
      </w:r>
      <w:proofErr w:type="gramStart"/>
      <w:r w:rsidR="00F0118B" w:rsidRPr="00F0118B">
        <w:rPr>
          <w:sz w:val="24"/>
        </w:rPr>
        <w:t>位对象</w:t>
      </w:r>
      <w:proofErr w:type="gramEnd"/>
      <w:r w:rsidRPr="00F0118B">
        <w:rPr>
          <w:sz w:val="24"/>
        </w:rPr>
        <w:t>容积参数变化</w:t>
      </w:r>
      <w:r w:rsidR="00F0118B">
        <w:rPr>
          <w:rFonts w:hint="eastAsia"/>
          <w:sz w:val="24"/>
        </w:rPr>
        <w:t>对</w:t>
      </w:r>
      <w:r w:rsidRPr="00F0118B">
        <w:rPr>
          <w:sz w:val="24"/>
        </w:rPr>
        <w:t>飞升特性的特征参数等方面的影响。</w:t>
      </w:r>
    </w:p>
    <w:p w:rsidR="00653C9A" w:rsidRPr="00CF258C" w:rsidRDefault="00011B1B" w:rsidP="00087887">
      <w:pPr>
        <w:numPr>
          <w:ilvl w:val="0"/>
          <w:numId w:val="24"/>
        </w:numPr>
        <w:spacing w:line="440" w:lineRule="exact"/>
        <w:rPr>
          <w:sz w:val="24"/>
        </w:rPr>
      </w:pPr>
      <w:r w:rsidRPr="00CF258C">
        <w:rPr>
          <w:sz w:val="24"/>
        </w:rPr>
        <w:t>分析测量噪声对求取特征参数的影响</w:t>
      </w:r>
      <w:r w:rsidRPr="00CF258C">
        <w:rPr>
          <w:rFonts w:hint="eastAsia"/>
          <w:sz w:val="24"/>
        </w:rPr>
        <w:t>。</w:t>
      </w:r>
    </w:p>
    <w:p w:rsidR="00CF258C" w:rsidRPr="00282CA7" w:rsidRDefault="00CF258C" w:rsidP="00CF258C">
      <w:pPr>
        <w:numPr>
          <w:ilvl w:val="0"/>
          <w:numId w:val="24"/>
        </w:numPr>
        <w:spacing w:line="440" w:lineRule="exact"/>
        <w:rPr>
          <w:rFonts w:cs="Arial"/>
          <w:sz w:val="24"/>
        </w:rPr>
      </w:pPr>
      <w:r w:rsidRPr="00282CA7">
        <w:rPr>
          <w:rFonts w:cs="Arial"/>
          <w:sz w:val="24"/>
        </w:rPr>
        <w:t>用</w:t>
      </w:r>
      <w:r>
        <w:rPr>
          <w:rFonts w:cs="Arial"/>
          <w:sz w:val="24"/>
        </w:rPr>
        <w:t>3</w:t>
      </w:r>
      <w:r w:rsidRPr="00282CA7">
        <w:rPr>
          <w:rFonts w:cs="Arial"/>
          <w:sz w:val="24"/>
        </w:rPr>
        <w:t>与</w:t>
      </w:r>
      <w:r>
        <w:rPr>
          <w:rFonts w:cs="Arial"/>
          <w:sz w:val="24"/>
        </w:rPr>
        <w:t>4</w:t>
      </w:r>
      <w:r w:rsidRPr="00282CA7">
        <w:rPr>
          <w:rFonts w:cs="Arial"/>
          <w:sz w:val="24"/>
        </w:rPr>
        <w:t>比较两种工程整定法使用的方便程度和准确程度。</w:t>
      </w:r>
    </w:p>
    <w:p w:rsidR="00CF258C" w:rsidRPr="00282CA7" w:rsidRDefault="00CF258C" w:rsidP="00CF258C">
      <w:pPr>
        <w:numPr>
          <w:ilvl w:val="0"/>
          <w:numId w:val="24"/>
        </w:numPr>
        <w:spacing w:line="440" w:lineRule="exact"/>
        <w:rPr>
          <w:rFonts w:cs="Arial"/>
          <w:sz w:val="24"/>
        </w:rPr>
      </w:pPr>
      <w:r w:rsidRPr="00282CA7">
        <w:rPr>
          <w:rFonts w:cs="Arial"/>
          <w:sz w:val="24"/>
        </w:rPr>
        <w:t>用</w:t>
      </w:r>
      <w:r w:rsidR="0078074F">
        <w:rPr>
          <w:rFonts w:cs="Arial"/>
          <w:sz w:val="24"/>
        </w:rPr>
        <w:t>6</w:t>
      </w:r>
      <w:r w:rsidRPr="00282CA7">
        <w:rPr>
          <w:rFonts w:cs="Arial"/>
          <w:sz w:val="24"/>
        </w:rPr>
        <w:t>与</w:t>
      </w:r>
      <w:r w:rsidR="0078074F">
        <w:rPr>
          <w:rFonts w:cs="Arial"/>
          <w:sz w:val="24"/>
        </w:rPr>
        <w:t>7</w:t>
      </w:r>
      <w:r w:rsidRPr="00282CA7">
        <w:rPr>
          <w:rFonts w:cs="Arial"/>
          <w:sz w:val="24"/>
        </w:rPr>
        <w:t>比较不同位置扰动对控制过程动态品质指标的影响规律。</w:t>
      </w:r>
    </w:p>
    <w:p w:rsidR="00E8463A" w:rsidRDefault="00E8463A" w:rsidP="00653C9A">
      <w:pPr>
        <w:spacing w:line="440" w:lineRule="exact"/>
        <w:rPr>
          <w:sz w:val="24"/>
        </w:rPr>
      </w:pPr>
    </w:p>
    <w:p w:rsidR="00384E88" w:rsidRDefault="00384E88" w:rsidP="00384E88">
      <w:pPr>
        <w:widowControl/>
        <w:jc w:val="left"/>
        <w:rPr>
          <w:rFonts w:eastAsia="黑体"/>
          <w:bCs/>
          <w:kern w:val="44"/>
          <w:sz w:val="44"/>
          <w:szCs w:val="44"/>
        </w:rPr>
      </w:pPr>
      <w:bookmarkStart w:id="2" w:name="_Hlk67814435"/>
      <w:r>
        <w:rPr>
          <w:rFonts w:eastAsia="黑体"/>
          <w:b/>
        </w:rPr>
        <w:br w:type="page"/>
      </w:r>
    </w:p>
    <w:p w:rsidR="00384E88" w:rsidRPr="00282CA7" w:rsidRDefault="00384E88" w:rsidP="00384E88">
      <w:pPr>
        <w:pStyle w:val="Heading1"/>
        <w:numPr>
          <w:ilvl w:val="0"/>
          <w:numId w:val="0"/>
        </w:numPr>
        <w:spacing w:before="480"/>
        <w:ind w:left="1349"/>
        <w:rPr>
          <w:rFonts w:eastAsia="黑体"/>
          <w:b w:val="0"/>
        </w:rPr>
      </w:pPr>
      <w:r w:rsidRPr="00282CA7">
        <w:rPr>
          <w:rFonts w:eastAsia="黑体" w:hint="eastAsia"/>
          <w:b w:val="0"/>
        </w:rPr>
        <w:lastRenderedPageBreak/>
        <w:t>附录</w:t>
      </w:r>
      <w:proofErr w:type="gramStart"/>
      <w:r>
        <w:rPr>
          <w:rFonts w:eastAsia="黑体" w:hint="eastAsia"/>
          <w:b w:val="0"/>
        </w:rPr>
        <w:t>一</w:t>
      </w:r>
      <w:proofErr w:type="gramEnd"/>
      <w:r w:rsidRPr="00282CA7">
        <w:rPr>
          <w:rFonts w:eastAsia="黑体" w:hint="eastAsia"/>
          <w:b w:val="0"/>
        </w:rPr>
        <w:t>：</w:t>
      </w:r>
      <w:r>
        <w:rPr>
          <w:rFonts w:eastAsia="黑体" w:hint="eastAsia"/>
          <w:b w:val="0"/>
        </w:rPr>
        <w:t>三容水箱仿真实验运行环境</w:t>
      </w:r>
    </w:p>
    <w:p w:rsidR="00384E88" w:rsidRDefault="00384E88" w:rsidP="00384E88">
      <w:pPr>
        <w:ind w:firstLine="420"/>
      </w:pPr>
      <w:r>
        <w:rPr>
          <w:rFonts w:hint="eastAsia"/>
        </w:rPr>
        <w:t>此</w:t>
      </w:r>
      <w:r>
        <w:rPr>
          <w:rFonts w:hint="eastAsia"/>
        </w:rPr>
        <w:t>MATLAB</w:t>
      </w:r>
      <w:r>
        <w:t xml:space="preserve"> </w:t>
      </w:r>
      <w:r>
        <w:rPr>
          <w:rFonts w:hint="eastAsia"/>
        </w:rPr>
        <w:t>APP</w:t>
      </w:r>
      <w:r>
        <w:rPr>
          <w:rFonts w:hint="eastAsia"/>
        </w:rPr>
        <w:t>软件基于</w:t>
      </w:r>
      <w:r>
        <w:rPr>
          <w:rFonts w:hint="eastAsia"/>
        </w:rPr>
        <w:t>MATLAB</w:t>
      </w:r>
      <w:r>
        <w:rPr>
          <w:rFonts w:hint="eastAsia"/>
        </w:rPr>
        <w:t>开发，需要</w:t>
      </w:r>
      <w:r>
        <w:rPr>
          <w:rFonts w:hint="eastAsia"/>
        </w:rPr>
        <w:t>MATLAB</w:t>
      </w:r>
      <w:r>
        <w:rPr>
          <w:rFonts w:hint="eastAsia"/>
        </w:rPr>
        <w:t>运行环境。</w:t>
      </w:r>
    </w:p>
    <w:p w:rsidR="00384E88" w:rsidRPr="00FA2717" w:rsidRDefault="00384E88" w:rsidP="00384E88">
      <w:pPr>
        <w:ind w:firstLine="420"/>
      </w:pPr>
    </w:p>
    <w:p w:rsidR="00384E88" w:rsidRDefault="00384E88" w:rsidP="00384E88">
      <w:r>
        <w:rPr>
          <w:noProof/>
        </w:rPr>
        <w:drawing>
          <wp:inline distT="0" distB="0" distL="0" distR="0" wp14:anchorId="6CF9BDDC" wp14:editId="43F584CD">
            <wp:extent cx="6120130" cy="43027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4302760"/>
                    </a:xfrm>
                    <a:prstGeom prst="rect">
                      <a:avLst/>
                    </a:prstGeom>
                  </pic:spPr>
                </pic:pic>
              </a:graphicData>
            </a:graphic>
          </wp:inline>
        </w:drawing>
      </w:r>
    </w:p>
    <w:p w:rsidR="00384E88" w:rsidRDefault="00384E88" w:rsidP="00384E88">
      <w:pPr>
        <w:ind w:firstLine="420"/>
      </w:pPr>
    </w:p>
    <w:p w:rsidR="00384E88" w:rsidRDefault="00384E88" w:rsidP="00384E88">
      <w:pPr>
        <w:ind w:firstLine="420"/>
      </w:pPr>
      <w:r>
        <w:rPr>
          <w:rFonts w:hint="eastAsia"/>
        </w:rPr>
        <w:t>软件界面如图所示，分为左侧参数设置区和右侧仿真对象区。其中仿真对象</w:t>
      </w:r>
      <w:proofErr w:type="gramStart"/>
      <w:r>
        <w:rPr>
          <w:rFonts w:hint="eastAsia"/>
        </w:rPr>
        <w:t>区显示</w:t>
      </w:r>
      <w:proofErr w:type="gramEnd"/>
      <w:r>
        <w:rPr>
          <w:rFonts w:hint="eastAsia"/>
        </w:rPr>
        <w:t>了液柱高度和历史曲线，以及通过滑动</w:t>
      </w:r>
      <w:proofErr w:type="gramStart"/>
      <w:r>
        <w:rPr>
          <w:rFonts w:hint="eastAsia"/>
        </w:rPr>
        <w:t>条调</w:t>
      </w:r>
      <w:proofErr w:type="gramEnd"/>
      <w:r>
        <w:rPr>
          <w:rFonts w:hint="eastAsia"/>
        </w:rPr>
        <w:t>整放水阀</w:t>
      </w:r>
      <w:r>
        <w:rPr>
          <w:rFonts w:hint="eastAsia"/>
        </w:rPr>
        <w:t>2</w:t>
      </w:r>
      <w:r>
        <w:rPr>
          <w:rFonts w:hint="eastAsia"/>
        </w:rPr>
        <w:t>和放水阀</w:t>
      </w:r>
      <w:r>
        <w:rPr>
          <w:rFonts w:hint="eastAsia"/>
        </w:rPr>
        <w:t>3</w:t>
      </w:r>
      <w:r>
        <w:rPr>
          <w:rFonts w:hint="eastAsia"/>
        </w:rPr>
        <w:t>的开度，并选择泄水扰动的位置。</w:t>
      </w:r>
    </w:p>
    <w:p w:rsidR="00384E88" w:rsidRDefault="00384E88" w:rsidP="00384E88">
      <w:pPr>
        <w:ind w:firstLine="420"/>
      </w:pPr>
      <w:r>
        <w:rPr>
          <w:rFonts w:hint="eastAsia"/>
        </w:rPr>
        <w:t>仿真程序启动后，点击“运行”按钮，开始仿真。之后按实验步骤开展实验，运行周期显示当前已运行时间（秒）。再次点击“运行”按钮会暂停仿真。</w:t>
      </w:r>
    </w:p>
    <w:p w:rsidR="00384E88" w:rsidRDefault="00384E88" w:rsidP="00384E88">
      <w:pPr>
        <w:ind w:firstLine="420"/>
      </w:pPr>
      <w:r>
        <w:rPr>
          <w:rFonts w:hint="eastAsia"/>
        </w:rPr>
        <w:t>点击“保存数据”按钮可保存当前显示区域的历史数据，</w:t>
      </w:r>
      <w:r w:rsidRPr="00B3392D">
        <w:rPr>
          <w:rFonts w:hint="eastAsia"/>
          <w:b/>
        </w:rPr>
        <w:t>注意超出显示范围的历史数据无法找回</w:t>
      </w:r>
      <w:r>
        <w:rPr>
          <w:rFonts w:hint="eastAsia"/>
        </w:rPr>
        <w:t>。</w:t>
      </w:r>
    </w:p>
    <w:p w:rsidR="00384E88" w:rsidRDefault="00384E88" w:rsidP="00384E88">
      <w:pPr>
        <w:ind w:firstLine="420"/>
      </w:pPr>
      <w:r>
        <w:rPr>
          <w:rFonts w:hint="eastAsia"/>
        </w:rPr>
        <w:t>仿真速度最多可以加速到</w:t>
      </w:r>
      <w:r>
        <w:rPr>
          <w:rFonts w:hint="eastAsia"/>
        </w:rPr>
        <w:t>3</w:t>
      </w:r>
      <w:r>
        <w:t>0</w:t>
      </w:r>
      <w:r>
        <w:rPr>
          <w:rFonts w:hint="eastAsia"/>
        </w:rPr>
        <w:t>倍，</w:t>
      </w:r>
      <w:r w:rsidRPr="00B3392D">
        <w:rPr>
          <w:rFonts w:hint="eastAsia"/>
          <w:b/>
        </w:rPr>
        <w:t>注意速度太快后界面响应会不及时，例如修改操纵值</w:t>
      </w:r>
      <w:r w:rsidRPr="00B3392D">
        <w:rPr>
          <w:rFonts w:hint="eastAsia"/>
          <w:b/>
        </w:rPr>
        <w:t>MV</w:t>
      </w:r>
      <w:r w:rsidRPr="00B3392D">
        <w:rPr>
          <w:rFonts w:hint="eastAsia"/>
          <w:b/>
        </w:rPr>
        <w:t>后仍然运行好多步后才开始执行</w:t>
      </w:r>
      <w:r>
        <w:rPr>
          <w:rFonts w:hint="eastAsia"/>
        </w:rPr>
        <w:t>。</w:t>
      </w:r>
    </w:p>
    <w:p w:rsidR="00384E88" w:rsidRDefault="00384E88" w:rsidP="00384E88">
      <w:pPr>
        <w:ind w:firstLine="420"/>
      </w:pPr>
    </w:p>
    <w:p w:rsidR="00482FCE" w:rsidRDefault="00482FCE">
      <w:pPr>
        <w:widowControl/>
        <w:jc w:val="left"/>
        <w:rPr>
          <w:rFonts w:eastAsia="黑体"/>
          <w:bCs/>
          <w:kern w:val="44"/>
          <w:sz w:val="44"/>
          <w:szCs w:val="44"/>
        </w:rPr>
      </w:pPr>
      <w:r>
        <w:rPr>
          <w:rFonts w:eastAsia="黑体"/>
          <w:b/>
        </w:rPr>
        <w:br w:type="page"/>
      </w:r>
    </w:p>
    <w:p w:rsidR="00653C9A" w:rsidRPr="00282CA7" w:rsidRDefault="00653C9A" w:rsidP="00653C9A">
      <w:pPr>
        <w:pStyle w:val="Heading1"/>
        <w:numPr>
          <w:ilvl w:val="0"/>
          <w:numId w:val="0"/>
        </w:numPr>
        <w:spacing w:before="480"/>
        <w:ind w:left="1349"/>
        <w:rPr>
          <w:rFonts w:eastAsia="黑体"/>
          <w:b w:val="0"/>
        </w:rPr>
      </w:pPr>
      <w:r w:rsidRPr="00282CA7">
        <w:rPr>
          <w:rFonts w:eastAsia="黑体" w:hint="eastAsia"/>
          <w:b w:val="0"/>
        </w:rPr>
        <w:lastRenderedPageBreak/>
        <w:t>附录</w:t>
      </w:r>
      <w:r>
        <w:rPr>
          <w:rFonts w:eastAsia="黑体" w:hint="eastAsia"/>
          <w:b w:val="0"/>
        </w:rPr>
        <w:t>二</w:t>
      </w:r>
      <w:r w:rsidRPr="00282CA7">
        <w:rPr>
          <w:rFonts w:eastAsia="黑体" w:hint="eastAsia"/>
          <w:b w:val="0"/>
        </w:rPr>
        <w:t>：</w:t>
      </w:r>
      <w:r>
        <w:rPr>
          <w:rFonts w:eastAsia="黑体" w:hint="eastAsia"/>
          <w:b w:val="0"/>
        </w:rPr>
        <w:t>三容水箱过程仿真</w:t>
      </w:r>
    </w:p>
    <w:p w:rsidR="00653C9A" w:rsidRPr="00482FCE" w:rsidRDefault="00653C9A" w:rsidP="00653C9A">
      <w:pPr>
        <w:rPr>
          <w:b/>
          <w:sz w:val="24"/>
        </w:rPr>
      </w:pPr>
      <w:r w:rsidRPr="00482FCE">
        <w:rPr>
          <w:rFonts w:hint="eastAsia"/>
          <w:b/>
          <w:sz w:val="24"/>
        </w:rPr>
        <w:t>一、三容水箱原理示意图</w:t>
      </w:r>
    </w:p>
    <w:p w:rsidR="00653C9A" w:rsidRPr="00DA290B" w:rsidRDefault="00653C9A" w:rsidP="00653C9A">
      <w:pPr>
        <w:spacing w:line="300" w:lineRule="auto"/>
        <w:jc w:val="center"/>
        <w:rPr>
          <w:sz w:val="24"/>
        </w:rPr>
      </w:pPr>
      <w:r>
        <w:object w:dxaOrig="10935" w:dyaOrig="34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5pt;height:132.4pt" o:ole="">
            <v:imagedata r:id="rId8" o:title=""/>
          </v:shape>
          <o:OLEObject Type="Embed" ProgID="Visio.Drawing.15" ShapeID="_x0000_i1025" DrawAspect="Content" ObjectID="_1770787984" r:id="rId9"/>
        </w:object>
      </w:r>
    </w:p>
    <w:p w:rsidR="00653C9A" w:rsidRPr="00F7167C" w:rsidRDefault="00653C9A" w:rsidP="00F7167C">
      <w:pPr>
        <w:spacing w:line="440" w:lineRule="exact"/>
        <w:ind w:firstLine="480"/>
        <w:rPr>
          <w:rFonts w:hAnsi="Arial" w:cs="Arial"/>
          <w:sz w:val="24"/>
        </w:rPr>
      </w:pPr>
      <w:r w:rsidRPr="00F7167C">
        <w:rPr>
          <w:rFonts w:hAnsi="Arial" w:cs="Arial"/>
          <w:sz w:val="24"/>
        </w:rPr>
        <w:t xml:space="preserve">h1 is height of the level (set the middle position of valve as zero position), A is the cross-sectional area of the liquid column, Q0 is the flowrate into the liquid column, Q1 is the flowrate out of the liquid column, U is the output voltage of the controller, </w:t>
      </w:r>
      <w:proofErr w:type="spellStart"/>
      <w:r w:rsidRPr="00F7167C">
        <w:rPr>
          <w:rFonts w:hAnsi="Arial" w:cs="Arial"/>
          <w:sz w:val="24"/>
        </w:rPr>
        <w:t>ps</w:t>
      </w:r>
      <w:proofErr w:type="spellEnd"/>
      <w:r w:rsidRPr="00F7167C">
        <w:rPr>
          <w:rFonts w:hAnsi="Arial" w:cs="Arial"/>
          <w:sz w:val="24"/>
        </w:rPr>
        <w:t xml:space="preserve"> is the pressure after the pump, p1 is the pressure at zero position in the liquid column, p2 is the pressure after the valve 1.</w:t>
      </w:r>
    </w:p>
    <w:p w:rsidR="00F7167C" w:rsidRDefault="00F7167C" w:rsidP="00653C9A"/>
    <w:p w:rsidR="00653C9A" w:rsidRPr="00482FCE" w:rsidRDefault="00653C9A" w:rsidP="00653C9A">
      <w:pPr>
        <w:rPr>
          <w:b/>
          <w:sz w:val="24"/>
        </w:rPr>
      </w:pPr>
      <w:r w:rsidRPr="00482FCE">
        <w:rPr>
          <w:rFonts w:hint="eastAsia"/>
          <w:b/>
          <w:sz w:val="24"/>
        </w:rPr>
        <w:t>二、</w:t>
      </w:r>
      <w:r w:rsidR="00F7167C" w:rsidRPr="00482FCE">
        <w:rPr>
          <w:rFonts w:hint="eastAsia"/>
          <w:b/>
          <w:sz w:val="24"/>
        </w:rPr>
        <w:t>单容水箱建模</w:t>
      </w:r>
    </w:p>
    <w:p w:rsidR="00653C9A" w:rsidRPr="00DA290B" w:rsidRDefault="00653C9A" w:rsidP="00653C9A">
      <w:pPr>
        <w:spacing w:line="300" w:lineRule="auto"/>
        <w:jc w:val="center"/>
        <w:rPr>
          <w:sz w:val="24"/>
        </w:rPr>
      </w:pPr>
      <w:r w:rsidRPr="00DA290B">
        <w:rPr>
          <w:sz w:val="24"/>
        </w:rPr>
        <w:object w:dxaOrig="5823" w:dyaOrig="3516">
          <v:shape id="_x0000_i1026" type="#_x0000_t75" style="width:290.65pt;height:174.75pt" o:ole="">
            <v:imagedata r:id="rId10" o:title=""/>
          </v:shape>
          <o:OLEObject Type="Embed" ProgID="Visio.Drawing.11" ShapeID="_x0000_i1026" DrawAspect="Content" ObjectID="_1770787985" r:id="rId11"/>
        </w:object>
      </w:r>
    </w:p>
    <w:p w:rsidR="00653C9A" w:rsidRDefault="00653C9A" w:rsidP="00653C9A">
      <w:pPr>
        <w:spacing w:line="300" w:lineRule="auto"/>
        <w:rPr>
          <w:sz w:val="24"/>
        </w:rPr>
      </w:pPr>
      <w:r w:rsidRPr="00692300">
        <w:rPr>
          <w:sz w:val="24"/>
        </w:rPr>
        <w:t>Therefore, the liquid pressure formula (</w:t>
      </w:r>
      <w:r>
        <w:rPr>
          <w:sz w:val="24"/>
        </w:rPr>
        <w:t>p</w:t>
      </w:r>
      <w:r w:rsidRPr="00692300">
        <w:rPr>
          <w:sz w:val="24"/>
        </w:rPr>
        <w:t>2 is also equivalent to liquid pressure).</w:t>
      </w:r>
    </w:p>
    <w:p w:rsidR="00653C9A" w:rsidRPr="00F7167C" w:rsidRDefault="006F5AA0" w:rsidP="00653C9A">
      <w:pPr>
        <w:spacing w:line="300" w:lineRule="auto"/>
        <w:rPr>
          <w:i/>
          <w:sz w:val="24"/>
        </w:rPr>
      </w:pPr>
      <m:oMathPara>
        <m:oMath>
          <m:sSub>
            <m:sSubPr>
              <m:ctrlPr>
                <w:rPr>
                  <w:rFonts w:ascii="Cambria Math" w:hAnsi="Cambria Math"/>
                  <w:i/>
                  <w:sz w:val="24"/>
                </w:rPr>
              </m:ctrlPr>
            </m:sSubPr>
            <m:e>
              <m:r>
                <w:rPr>
                  <w:rFonts w:ascii="Cambria Math" w:hAnsi="Cambria Math"/>
                  <w:sz w:val="24"/>
                </w:rPr>
                <m:t>p</m:t>
              </m:r>
            </m:e>
            <m:sub>
              <m:r>
                <w:rPr>
                  <w:rFonts w:ascii="Cambria Math" w:hAnsi="Cambria Math"/>
                  <w:sz w:val="24"/>
                </w:rPr>
                <m:t>1</m:t>
              </m:r>
            </m:sub>
          </m:sSub>
          <m:r>
            <m:rPr>
              <m:sty m:val="p"/>
            </m:rPr>
            <w:rPr>
              <w:rFonts w:ascii="Cambria Math" w:hAnsi="Cambria Math"/>
              <w:sz w:val="24"/>
            </w:rPr>
            <m:t>=</m:t>
          </m:r>
          <m:r>
            <w:rPr>
              <w:rFonts w:ascii="Cambria Math" w:hAnsi="Cambria Math"/>
              <w:sz w:val="24"/>
            </w:rPr>
            <m:t>ρg</m:t>
          </m:r>
          <m:sSub>
            <m:sSubPr>
              <m:ctrlPr>
                <w:rPr>
                  <w:rFonts w:ascii="Cambria Math" w:hAnsi="Cambria Math"/>
                  <w:i/>
                  <w:sz w:val="24"/>
                </w:rPr>
              </m:ctrlPr>
            </m:sSubPr>
            <m:e>
              <m:r>
                <w:rPr>
                  <w:rFonts w:ascii="Cambria Math" w:hAnsi="Cambria Math"/>
                  <w:sz w:val="24"/>
                </w:rPr>
                <m:t>h</m:t>
              </m:r>
            </m:e>
            <m:sub>
              <m:r>
                <w:rPr>
                  <w:rFonts w:ascii="Cambria Math" w:hAnsi="Cambria Math"/>
                  <w:sz w:val="24"/>
                </w:rPr>
                <m:t>1</m:t>
              </m:r>
            </m:sub>
          </m:sSub>
        </m:oMath>
      </m:oMathPara>
    </w:p>
    <w:p w:rsidR="00653C9A" w:rsidRPr="00F7167C" w:rsidRDefault="006F5AA0" w:rsidP="00653C9A">
      <w:pPr>
        <w:spacing w:line="300" w:lineRule="auto"/>
        <w:rPr>
          <w:i/>
          <w:sz w:val="24"/>
        </w:rPr>
      </w:pPr>
      <m:oMathPara>
        <m:oMath>
          <m:sSub>
            <m:sSubPr>
              <m:ctrlPr>
                <w:rPr>
                  <w:rFonts w:ascii="Cambria Math" w:hAnsi="Cambria Math"/>
                  <w:i/>
                  <w:sz w:val="24"/>
                </w:rPr>
              </m:ctrlPr>
            </m:sSubPr>
            <m:e>
              <m:r>
                <w:rPr>
                  <w:rFonts w:ascii="Cambria Math" w:hAnsi="Cambria Math"/>
                  <w:sz w:val="24"/>
                </w:rPr>
                <m:t>p</m:t>
              </m:r>
            </m:e>
            <m:sub>
              <m:r>
                <w:rPr>
                  <w:rFonts w:ascii="Cambria Math" w:hAnsi="Cambria Math"/>
                  <w:sz w:val="24"/>
                </w:rPr>
                <m:t>2</m:t>
              </m:r>
            </m:sub>
          </m:sSub>
          <m:r>
            <m:rPr>
              <m:sty m:val="p"/>
            </m:rPr>
            <w:rPr>
              <w:rFonts w:ascii="Cambria Math" w:hAnsi="Cambria Math"/>
              <w:sz w:val="24"/>
            </w:rPr>
            <m:t>=</m:t>
          </m:r>
          <m:r>
            <w:rPr>
              <w:rFonts w:ascii="Cambria Math" w:hAnsi="Cambria Math"/>
              <w:sz w:val="24"/>
            </w:rPr>
            <m:t>ρg</m:t>
          </m:r>
          <m:sSub>
            <m:sSubPr>
              <m:ctrlPr>
                <w:rPr>
                  <w:rFonts w:ascii="Cambria Math" w:hAnsi="Cambria Math"/>
                  <w:i/>
                  <w:sz w:val="24"/>
                </w:rPr>
              </m:ctrlPr>
            </m:sSubPr>
            <m:e>
              <m:r>
                <w:rPr>
                  <w:rFonts w:ascii="Cambria Math" w:hAnsi="Cambria Math"/>
                  <w:sz w:val="24"/>
                </w:rPr>
                <m:t>h</m:t>
              </m:r>
            </m:e>
            <m:sub>
              <m:r>
                <w:rPr>
                  <w:rFonts w:ascii="Cambria Math" w:hAnsi="Cambria Math"/>
                  <w:sz w:val="24"/>
                </w:rPr>
                <m:t>2</m:t>
              </m:r>
            </m:sub>
          </m:sSub>
        </m:oMath>
      </m:oMathPara>
    </w:p>
    <w:p w:rsidR="00653C9A" w:rsidRPr="00DA290B" w:rsidRDefault="00653C9A" w:rsidP="00653C9A">
      <w:pPr>
        <w:spacing w:line="300" w:lineRule="auto"/>
        <w:rPr>
          <w:sz w:val="24"/>
        </w:rPr>
      </w:pPr>
      <w:r>
        <w:rPr>
          <w:sz w:val="24"/>
        </w:rPr>
        <w:t xml:space="preserve">and </w:t>
      </w:r>
      <w:r w:rsidRPr="00283C88">
        <w:rPr>
          <w:sz w:val="24"/>
        </w:rPr>
        <w:t>Bernoulli equation (ignoring pipe resistance)</w:t>
      </w:r>
    </w:p>
    <w:p w:rsidR="00653C9A" w:rsidRPr="00F7167C" w:rsidRDefault="006F5AA0" w:rsidP="00653C9A">
      <w:pPr>
        <w:spacing w:line="300" w:lineRule="auto"/>
        <w:rPr>
          <w:i/>
          <w:sz w:val="24"/>
        </w:rPr>
      </w:pPr>
      <m:oMathPara>
        <m:oMath>
          <m:sSub>
            <m:sSubPr>
              <m:ctrlPr>
                <w:rPr>
                  <w:rFonts w:ascii="Cambria Math" w:hAnsi="Cambria Math"/>
                  <w:i/>
                  <w:sz w:val="24"/>
                </w:rPr>
              </m:ctrlPr>
            </m:sSubPr>
            <m:e>
              <m:r>
                <w:rPr>
                  <w:rFonts w:ascii="Cambria Math" w:hAnsi="Cambria Math"/>
                  <w:sz w:val="24"/>
                </w:rPr>
                <m:t>p</m:t>
              </m:r>
            </m:e>
            <m:sub>
              <m:r>
                <w:rPr>
                  <w:rFonts w:ascii="Cambria Math" w:hAnsi="Cambria Math"/>
                  <w:sz w:val="24"/>
                </w:rPr>
                <m:t>s</m:t>
              </m:r>
            </m:sub>
          </m:sSub>
          <m:r>
            <m:rPr>
              <m:sty m:val="p"/>
            </m:rP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p</m:t>
              </m:r>
            </m:sub>
          </m:sSub>
          <m:sSup>
            <m:sSupPr>
              <m:ctrlPr>
                <w:rPr>
                  <w:rFonts w:ascii="Cambria Math" w:hAnsi="Cambria Math"/>
                  <w:i/>
                  <w:sz w:val="24"/>
                </w:rPr>
              </m:ctrlPr>
            </m:sSupPr>
            <m:e>
              <m:r>
                <w:rPr>
                  <w:rFonts w:ascii="Cambria Math" w:hAnsi="Cambria Math"/>
                  <w:sz w:val="24"/>
                </w:rPr>
                <m:t>U</m:t>
              </m:r>
            </m:e>
            <m:sup>
              <m:r>
                <w:rPr>
                  <w:rFonts w:ascii="Cambria Math" w:hAnsi="Cambria Math"/>
                  <w:sz w:val="24"/>
                </w:rPr>
                <m:t>2</m:t>
              </m:r>
            </m:sup>
          </m:sSup>
          <m:r>
            <w:rPr>
              <w:rFonts w:ascii="Cambria Math" w:hAnsi="Cambria Math"/>
              <w:sz w:val="24"/>
            </w:rPr>
            <m:t>-</m:t>
          </m:r>
          <m:f>
            <m:fPr>
              <m:ctrlPr>
                <w:rPr>
                  <w:rFonts w:ascii="Cambria Math" w:hAnsi="Cambria Math"/>
                  <w:i/>
                  <w:sz w:val="24"/>
                </w:rPr>
              </m:ctrlPr>
            </m:fPr>
            <m:num>
              <m:r>
                <w:rPr>
                  <w:rFonts w:ascii="Cambria Math" w:hAnsi="Cambria Math"/>
                  <w:sz w:val="24"/>
                </w:rPr>
                <m:t>ρ</m:t>
              </m:r>
            </m:num>
            <m:den>
              <m:r>
                <w:rPr>
                  <w:rFonts w:ascii="Cambria Math" w:hAnsi="Cambria Math"/>
                  <w:sz w:val="24"/>
                </w:rPr>
                <m:t>2</m:t>
              </m:r>
            </m:den>
          </m:f>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Q</m:t>
                          </m:r>
                        </m:e>
                        <m:sub>
                          <m:r>
                            <w:rPr>
                              <w:rFonts w:ascii="Cambria Math" w:hAnsi="Cambria Math"/>
                              <w:sz w:val="24"/>
                            </w:rPr>
                            <m:t>0</m:t>
                          </m:r>
                        </m:sub>
                      </m:sSub>
                    </m:num>
                    <m:den>
                      <m:r>
                        <w:rPr>
                          <w:rFonts w:ascii="Cambria Math" w:hAnsi="Cambria Math"/>
                          <w:sz w:val="24"/>
                        </w:rPr>
                        <m:t>a</m:t>
                      </m:r>
                    </m:den>
                  </m:f>
                </m:e>
              </m:d>
            </m:e>
            <m:sup>
              <m:r>
                <w:rPr>
                  <w:rFonts w:ascii="Cambria Math" w:hAnsi="Cambria Math"/>
                  <w:sz w:val="24"/>
                </w:rPr>
                <m:t>2</m:t>
              </m:r>
            </m:sup>
          </m:sSup>
        </m:oMath>
      </m:oMathPara>
    </w:p>
    <w:p w:rsidR="00653C9A" w:rsidRPr="00F7167C" w:rsidRDefault="006F5AA0" w:rsidP="00653C9A">
      <w:pPr>
        <w:spacing w:line="300" w:lineRule="auto"/>
        <w:rPr>
          <w:i/>
          <w:sz w:val="24"/>
        </w:rPr>
      </w:pPr>
      <m:oMathPara>
        <m:oMath>
          <m:sSub>
            <m:sSubPr>
              <m:ctrlPr>
                <w:rPr>
                  <w:rFonts w:ascii="Cambria Math" w:hAnsi="Cambria Math"/>
                  <w:i/>
                  <w:sz w:val="24"/>
                </w:rPr>
              </m:ctrlPr>
            </m:sSubPr>
            <m:e>
              <m:r>
                <w:rPr>
                  <w:rFonts w:ascii="Cambria Math" w:hAnsi="Cambria Math"/>
                  <w:sz w:val="24"/>
                </w:rPr>
                <m:t>p</m:t>
              </m:r>
            </m:e>
            <m:sub>
              <m:r>
                <w:rPr>
                  <w:rFonts w:ascii="Cambria Math" w:hAnsi="Cambria Math"/>
                  <w:sz w:val="24"/>
                </w:rPr>
                <m:t>s</m:t>
              </m:r>
            </m:sub>
          </m:sSub>
          <m:r>
            <m:rPr>
              <m:sty m:val="p"/>
            </m:rP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1</m:t>
              </m:r>
            </m:sub>
          </m:sSub>
          <m:r>
            <m:rPr>
              <m:sty m:val="p"/>
            </m:rPr>
            <w:rPr>
              <w:rFonts w:ascii="Cambria Math" w:hAnsi="Cambria Math"/>
              <w:sz w:val="24"/>
            </w:rPr>
            <m:t>=</m:t>
          </m:r>
          <m:sSub>
            <m:sSubPr>
              <m:ctrlPr>
                <w:rPr>
                  <w:rFonts w:ascii="Cambria Math" w:hAnsi="Cambria Math"/>
                  <w:i/>
                  <w:sz w:val="24"/>
                </w:rPr>
              </m:ctrlPr>
            </m:sSubPr>
            <m:e>
              <m:r>
                <w:rPr>
                  <w:rFonts w:ascii="Cambria Math" w:hAnsi="Cambria Math"/>
                  <w:sz w:val="24"/>
                </w:rPr>
                <m:t>ζ</m:t>
              </m:r>
            </m:e>
            <m:sub>
              <m:r>
                <w:rPr>
                  <w:rFonts w:ascii="Cambria Math" w:hAnsi="Cambria Math"/>
                  <w:sz w:val="24"/>
                </w:rPr>
                <m:t>0</m:t>
              </m:r>
            </m:sub>
          </m:sSub>
          <m:f>
            <m:fPr>
              <m:ctrlPr>
                <w:rPr>
                  <w:rFonts w:ascii="Cambria Math" w:hAnsi="Cambria Math"/>
                  <w:i/>
                  <w:sz w:val="24"/>
                </w:rPr>
              </m:ctrlPr>
            </m:fPr>
            <m:num>
              <m:r>
                <w:rPr>
                  <w:rFonts w:ascii="Cambria Math" w:hAnsi="Cambria Math"/>
                  <w:sz w:val="24"/>
                </w:rPr>
                <m:t>ρ</m:t>
              </m:r>
            </m:num>
            <m:den>
              <m:r>
                <w:rPr>
                  <w:rFonts w:ascii="Cambria Math" w:hAnsi="Cambria Math"/>
                  <w:sz w:val="24"/>
                </w:rPr>
                <m:t>2</m:t>
              </m:r>
            </m:den>
          </m:f>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Q</m:t>
                          </m:r>
                        </m:e>
                        <m:sub>
                          <m:r>
                            <w:rPr>
                              <w:rFonts w:ascii="Cambria Math" w:hAnsi="Cambria Math"/>
                              <w:sz w:val="24"/>
                            </w:rPr>
                            <m:t>0</m:t>
                          </m:r>
                        </m:sub>
                      </m:sSub>
                    </m:num>
                    <m:den>
                      <m:r>
                        <w:rPr>
                          <w:rFonts w:ascii="Cambria Math" w:hAnsi="Cambria Math"/>
                          <w:sz w:val="24"/>
                        </w:rPr>
                        <m:t>a</m:t>
                      </m:r>
                    </m:den>
                  </m:f>
                </m:e>
              </m:d>
            </m:e>
            <m:sup>
              <m:r>
                <w:rPr>
                  <w:rFonts w:ascii="Cambria Math" w:hAnsi="Cambria Math"/>
                  <w:sz w:val="24"/>
                </w:rPr>
                <m:t>2</m:t>
              </m:r>
            </m:sup>
          </m:sSup>
        </m:oMath>
      </m:oMathPara>
    </w:p>
    <w:p w:rsidR="00653C9A" w:rsidRPr="00F7167C" w:rsidRDefault="006F5AA0" w:rsidP="00653C9A">
      <w:pPr>
        <w:spacing w:line="300" w:lineRule="auto"/>
        <w:rPr>
          <w:i/>
          <w:sz w:val="24"/>
        </w:rPr>
      </w:pPr>
      <m:oMathPara>
        <m:oMath>
          <m:sSub>
            <m:sSubPr>
              <m:ctrlPr>
                <w:rPr>
                  <w:rFonts w:ascii="Cambria Math" w:hAnsi="Cambria Math"/>
                  <w:i/>
                  <w:sz w:val="24"/>
                </w:rPr>
              </m:ctrlPr>
            </m:sSubPr>
            <m:e>
              <m:r>
                <w:rPr>
                  <w:rFonts w:ascii="Cambria Math" w:hAnsi="Cambria Math"/>
                  <w:sz w:val="24"/>
                </w:rPr>
                <m:t>p</m:t>
              </m:r>
            </m:e>
            <m:sub>
              <m:r>
                <w:rPr>
                  <w:rFonts w:ascii="Cambria Math" w:hAnsi="Cambria Math"/>
                  <w:sz w:val="24"/>
                </w:rPr>
                <m:t>1</m:t>
              </m:r>
            </m:sub>
          </m:sSub>
          <m:r>
            <m:rPr>
              <m:sty m:val="p"/>
            </m:rP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2</m:t>
              </m:r>
            </m:sub>
          </m:sSub>
          <m:r>
            <m:rPr>
              <m:sty m:val="p"/>
            </m:rPr>
            <w:rPr>
              <w:rFonts w:ascii="Cambria Math" w:hAnsi="Cambria Math"/>
              <w:sz w:val="24"/>
            </w:rPr>
            <m:t>=</m:t>
          </m:r>
          <m:sSub>
            <m:sSubPr>
              <m:ctrlPr>
                <w:rPr>
                  <w:rFonts w:ascii="Cambria Math" w:hAnsi="Cambria Math"/>
                  <w:i/>
                  <w:sz w:val="24"/>
                </w:rPr>
              </m:ctrlPr>
            </m:sSubPr>
            <m:e>
              <m:r>
                <w:rPr>
                  <w:rFonts w:ascii="Cambria Math" w:hAnsi="Cambria Math"/>
                  <w:sz w:val="24"/>
                </w:rPr>
                <m:t>ζ</m:t>
              </m:r>
            </m:e>
            <m:sub>
              <m:r>
                <w:rPr>
                  <w:rFonts w:ascii="Cambria Math" w:hAnsi="Cambria Math"/>
                  <w:sz w:val="24"/>
                </w:rPr>
                <m:t>1</m:t>
              </m:r>
            </m:sub>
          </m:sSub>
          <m:f>
            <m:fPr>
              <m:ctrlPr>
                <w:rPr>
                  <w:rFonts w:ascii="Cambria Math" w:hAnsi="Cambria Math"/>
                  <w:i/>
                  <w:sz w:val="24"/>
                </w:rPr>
              </m:ctrlPr>
            </m:fPr>
            <m:num>
              <m:r>
                <w:rPr>
                  <w:rFonts w:ascii="Cambria Math" w:hAnsi="Cambria Math"/>
                  <w:sz w:val="24"/>
                </w:rPr>
                <m:t>ρ</m:t>
              </m:r>
            </m:num>
            <m:den>
              <m:r>
                <w:rPr>
                  <w:rFonts w:ascii="Cambria Math" w:hAnsi="Cambria Math"/>
                  <w:sz w:val="24"/>
                </w:rPr>
                <m:t>2</m:t>
              </m:r>
            </m:den>
          </m:f>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Q</m:t>
                          </m:r>
                        </m:e>
                        <m:sub>
                          <m:r>
                            <w:rPr>
                              <w:rFonts w:ascii="Cambria Math" w:hAnsi="Cambria Math"/>
                              <w:sz w:val="24"/>
                            </w:rPr>
                            <m:t>1</m:t>
                          </m:r>
                        </m:sub>
                      </m:sSub>
                    </m:num>
                    <m:den>
                      <m:r>
                        <w:rPr>
                          <w:rFonts w:ascii="Cambria Math" w:hAnsi="Cambria Math"/>
                          <w:sz w:val="24"/>
                        </w:rPr>
                        <m:t>a</m:t>
                      </m:r>
                    </m:den>
                  </m:f>
                </m:e>
              </m:d>
            </m:e>
            <m:sup>
              <m:r>
                <w:rPr>
                  <w:rFonts w:ascii="Cambria Math" w:hAnsi="Cambria Math"/>
                  <w:sz w:val="24"/>
                </w:rPr>
                <m:t>2</m:t>
              </m:r>
            </m:sup>
          </m:sSup>
        </m:oMath>
      </m:oMathPara>
    </w:p>
    <w:p w:rsidR="00653C9A" w:rsidRPr="00DA290B" w:rsidRDefault="00F7167C" w:rsidP="00653C9A">
      <w:pPr>
        <w:spacing w:line="300" w:lineRule="auto"/>
        <w:rPr>
          <w:sz w:val="24"/>
        </w:rPr>
      </w:pPr>
      <m:oMath>
        <m:r>
          <w:rPr>
            <w:rFonts w:ascii="Cambria Math" w:hAnsi="Cambria Math"/>
            <w:sz w:val="24"/>
          </w:rPr>
          <m:t>ζ</m:t>
        </m:r>
      </m:oMath>
      <w:r w:rsidR="00482FCE">
        <w:rPr>
          <w:sz w:val="24"/>
        </w:rPr>
        <w:t xml:space="preserve"> is </w:t>
      </w:r>
      <w:r w:rsidR="00653C9A">
        <w:rPr>
          <w:sz w:val="24"/>
        </w:rPr>
        <w:t>the v</w:t>
      </w:r>
      <w:r w:rsidR="00653C9A" w:rsidRPr="00803E6B">
        <w:rPr>
          <w:sz w:val="24"/>
        </w:rPr>
        <w:t>alve resistance coefficient</w:t>
      </w:r>
      <w:r w:rsidR="00653C9A">
        <w:rPr>
          <w:rFonts w:hint="eastAsia"/>
          <w:sz w:val="24"/>
        </w:rPr>
        <w:t>,</w:t>
      </w:r>
      <w:r w:rsidR="00653C9A">
        <w:rPr>
          <w:sz w:val="24"/>
        </w:rPr>
        <w:t xml:space="preserve"> a</w:t>
      </w:r>
      <w:r w:rsidR="00653C9A" w:rsidRPr="00283C88">
        <w:rPr>
          <w:sz w:val="24"/>
        </w:rPr>
        <w:t xml:space="preserve"> is the cross-sectional area of the </w:t>
      </w:r>
      <w:proofErr w:type="gramStart"/>
      <w:r w:rsidR="00653C9A" w:rsidRPr="00283C88">
        <w:rPr>
          <w:sz w:val="24"/>
        </w:rPr>
        <w:t>pipeline.</w:t>
      </w:r>
      <w:proofErr w:type="gramEnd"/>
    </w:p>
    <w:p w:rsidR="00653C9A" w:rsidRPr="00DA290B" w:rsidRDefault="00653C9A" w:rsidP="00653C9A">
      <w:pPr>
        <w:spacing w:line="300" w:lineRule="auto"/>
        <w:rPr>
          <w:sz w:val="24"/>
        </w:rPr>
      </w:pPr>
      <w:r>
        <w:rPr>
          <w:sz w:val="24"/>
        </w:rPr>
        <w:t>Substitute</w:t>
      </w:r>
      <w:r w:rsidRPr="00283C88">
        <w:rPr>
          <w:sz w:val="24"/>
        </w:rPr>
        <w:t xml:space="preserve"> </w:t>
      </w:r>
      <w:r>
        <w:rPr>
          <w:sz w:val="24"/>
        </w:rPr>
        <w:t>to the d</w:t>
      </w:r>
      <w:r w:rsidRPr="00283C88">
        <w:rPr>
          <w:sz w:val="24"/>
        </w:rPr>
        <w:t>ynamic equation for liquid column</w:t>
      </w:r>
    </w:p>
    <w:p w:rsidR="00653C9A" w:rsidRPr="00F7167C" w:rsidRDefault="006F5AA0" w:rsidP="00653C9A">
      <w:pPr>
        <w:spacing w:line="300" w:lineRule="auto"/>
        <w:rPr>
          <w:i/>
          <w:sz w:val="24"/>
        </w:rPr>
      </w:pPr>
      <m:oMathPara>
        <m:oMath>
          <m:f>
            <m:fPr>
              <m:ctrlPr>
                <w:rPr>
                  <w:rFonts w:ascii="Cambria Math" w:hAnsi="Cambria Math"/>
                  <w:i/>
                  <w:sz w:val="24"/>
                </w:rPr>
              </m:ctrlPr>
            </m:fPr>
            <m:num>
              <m:r>
                <w:rPr>
                  <w:rFonts w:ascii="Cambria Math" w:hAnsi="Cambria Math"/>
                  <w:sz w:val="24"/>
                </w:rPr>
                <m:t>d</m:t>
              </m:r>
              <m:sSub>
                <m:sSubPr>
                  <m:ctrlPr>
                    <w:rPr>
                      <w:rFonts w:ascii="Cambria Math" w:hAnsi="Cambria Math"/>
                      <w:i/>
                      <w:sz w:val="24"/>
                    </w:rPr>
                  </m:ctrlPr>
                </m:sSubPr>
                <m:e>
                  <m:r>
                    <w:rPr>
                      <w:rFonts w:ascii="Cambria Math" w:hAnsi="Cambria Math"/>
                      <w:sz w:val="24"/>
                    </w:rPr>
                    <m:t>h</m:t>
                  </m:r>
                </m:e>
                <m:sub>
                  <m:r>
                    <w:rPr>
                      <w:rFonts w:ascii="Cambria Math" w:hAnsi="Cambria Math"/>
                      <w:sz w:val="24"/>
                    </w:rPr>
                    <m:t>1</m:t>
                  </m:r>
                </m:sub>
              </m:sSub>
              <m:r>
                <w:rPr>
                  <w:rFonts w:ascii="Cambria Math" w:hAnsi="Cambria Math"/>
                  <w:sz w:val="24"/>
                </w:rPr>
                <m:t>(t)</m:t>
              </m:r>
            </m:num>
            <m:den>
              <m:r>
                <w:rPr>
                  <w:rFonts w:ascii="Cambria Math" w:hAnsi="Cambria Math"/>
                  <w:sz w:val="24"/>
                </w:rPr>
                <m:t>dt</m:t>
              </m:r>
            </m:den>
          </m:f>
          <m:r>
            <m:rPr>
              <m:sty m:val="p"/>
            </m:rP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Q</m:t>
                  </m:r>
                </m:e>
                <m:sub>
                  <m:r>
                    <w:rPr>
                      <w:rFonts w:ascii="Cambria Math" w:hAnsi="Cambria Math"/>
                      <w:sz w:val="24"/>
                    </w:rPr>
                    <m:t>0</m:t>
                  </m:r>
                </m:sub>
              </m:sSub>
              <m:r>
                <m:rPr>
                  <m:sty m:val="p"/>
                </m:rPr>
                <w:rPr>
                  <w:rFonts w:ascii="Cambria Math" w:hAnsi="Cambria Math"/>
                  <w:sz w:val="24"/>
                </w:rPr>
                <m:t>(</m:t>
              </m:r>
              <m:r>
                <w:rPr>
                  <w:rFonts w:ascii="Cambria Math" w:hAnsi="Cambria Math"/>
                  <w:sz w:val="24"/>
                </w:rPr>
                <m:t>t</m:t>
              </m:r>
              <m:r>
                <m:rPr>
                  <m:sty m:val="p"/>
                </m:rP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1</m:t>
                  </m:r>
                </m:sub>
              </m:sSub>
              <m:r>
                <w:rPr>
                  <w:rFonts w:ascii="Cambria Math" w:hAnsi="Cambria Math"/>
                  <w:sz w:val="24"/>
                </w:rPr>
                <m:t>(t)</m:t>
              </m:r>
            </m:num>
            <m:den>
              <m:r>
                <w:rPr>
                  <w:rFonts w:ascii="Cambria Math" w:hAnsi="Cambria Math"/>
                  <w:sz w:val="24"/>
                </w:rPr>
                <m:t>A</m:t>
              </m:r>
            </m:den>
          </m:f>
        </m:oMath>
      </m:oMathPara>
    </w:p>
    <w:p w:rsidR="00653C9A" w:rsidRPr="00DA290B" w:rsidRDefault="00653C9A" w:rsidP="00653C9A">
      <w:pPr>
        <w:spacing w:line="300" w:lineRule="auto"/>
        <w:rPr>
          <w:sz w:val="24"/>
        </w:rPr>
      </w:pPr>
      <w:r>
        <w:rPr>
          <w:rFonts w:hint="eastAsia"/>
          <w:sz w:val="24"/>
        </w:rPr>
        <w:t>g</w:t>
      </w:r>
      <w:r>
        <w:rPr>
          <w:sz w:val="24"/>
        </w:rPr>
        <w:t>et</w:t>
      </w:r>
    </w:p>
    <w:p w:rsidR="00653C9A" w:rsidRPr="00F7167C" w:rsidRDefault="006F5AA0" w:rsidP="00653C9A">
      <w:pPr>
        <w:spacing w:line="300" w:lineRule="auto"/>
        <w:rPr>
          <w:i/>
          <w:sz w:val="24"/>
        </w:rPr>
      </w:pPr>
      <m:oMathPara>
        <m:oMath>
          <m:f>
            <m:fPr>
              <m:ctrlPr>
                <w:rPr>
                  <w:rFonts w:ascii="Cambria Math" w:hAnsi="Cambria Math"/>
                  <w:i/>
                  <w:sz w:val="24"/>
                </w:rPr>
              </m:ctrlPr>
            </m:fPr>
            <m:num>
              <m:r>
                <w:rPr>
                  <w:rFonts w:ascii="Cambria Math" w:hAnsi="Cambria Math"/>
                  <w:sz w:val="24"/>
                </w:rPr>
                <m:t>d</m:t>
              </m:r>
              <m:sSub>
                <m:sSubPr>
                  <m:ctrlPr>
                    <w:rPr>
                      <w:rFonts w:ascii="Cambria Math" w:hAnsi="Cambria Math"/>
                      <w:i/>
                      <w:sz w:val="24"/>
                    </w:rPr>
                  </m:ctrlPr>
                </m:sSubPr>
                <m:e>
                  <m:r>
                    <w:rPr>
                      <w:rFonts w:ascii="Cambria Math" w:hAnsi="Cambria Math"/>
                      <w:sz w:val="24"/>
                    </w:rPr>
                    <m:t>h</m:t>
                  </m:r>
                </m:e>
                <m:sub>
                  <m:r>
                    <w:rPr>
                      <w:rFonts w:ascii="Cambria Math" w:hAnsi="Cambria Math"/>
                      <w:sz w:val="24"/>
                    </w:rPr>
                    <m:t>1</m:t>
                  </m:r>
                </m:sub>
              </m:sSub>
              <m:r>
                <m:rPr>
                  <m:sty m:val="p"/>
                </m:rPr>
                <w:rPr>
                  <w:rFonts w:ascii="Cambria Math" w:hAnsi="Cambria Math"/>
                  <w:sz w:val="24"/>
                </w:rPr>
                <m:t>(</m:t>
              </m:r>
              <m:r>
                <w:rPr>
                  <w:rFonts w:ascii="Cambria Math" w:hAnsi="Cambria Math"/>
                  <w:sz w:val="24"/>
                </w:rPr>
                <m:t>t</m:t>
              </m:r>
              <m:r>
                <m:rPr>
                  <m:sty m:val="p"/>
                </m:rPr>
                <w:rPr>
                  <w:rFonts w:ascii="Cambria Math" w:hAnsi="Cambria Math"/>
                  <w:sz w:val="24"/>
                </w:rPr>
                <m:t>)</m:t>
              </m:r>
            </m:num>
            <m:den>
              <m:r>
                <w:rPr>
                  <w:rFonts w:ascii="Cambria Math" w:hAnsi="Cambria Math"/>
                  <w:sz w:val="24"/>
                </w:rPr>
                <m:t>dt</m:t>
              </m:r>
            </m:den>
          </m:f>
          <m:r>
            <m:rPr>
              <m:sty m:val="p"/>
            </m:rPr>
            <w:rPr>
              <w:rFonts w:ascii="Cambria Math" w:hAnsi="Cambria Math"/>
              <w:sz w:val="24"/>
            </w:rPr>
            <m:t>=</m:t>
          </m:r>
          <m:f>
            <m:fPr>
              <m:ctrlPr>
                <w:rPr>
                  <w:rFonts w:ascii="Cambria Math" w:hAnsi="Cambria Math"/>
                  <w:i/>
                  <w:sz w:val="24"/>
                </w:rPr>
              </m:ctrlPr>
            </m:fPr>
            <m:num>
              <m:r>
                <w:rPr>
                  <w:rFonts w:ascii="Cambria Math" w:hAnsi="Cambria Math"/>
                  <w:sz w:val="24"/>
                </w:rPr>
                <m:t>a</m:t>
              </m:r>
              <m:rad>
                <m:radPr>
                  <m:degHide m:val="1"/>
                  <m:ctrlPr>
                    <w:rPr>
                      <w:rFonts w:ascii="Cambria Math" w:hAnsi="Cambria Math"/>
                      <w:i/>
                      <w:sz w:val="24"/>
                    </w:rPr>
                  </m:ctrlPr>
                </m:radPr>
                <m:deg/>
                <m:e>
                  <m:f>
                    <m:fPr>
                      <m:ctrlPr>
                        <w:rPr>
                          <w:rFonts w:ascii="Cambria Math" w:hAnsi="Cambria Math"/>
                          <w:i/>
                          <w:sz w:val="24"/>
                        </w:rPr>
                      </m:ctrlPr>
                    </m:fPr>
                    <m:num>
                      <m:r>
                        <w:rPr>
                          <w:rFonts w:ascii="Cambria Math" w:hAnsi="Cambria Math"/>
                          <w:sz w:val="24"/>
                        </w:rPr>
                        <m:t>2</m:t>
                      </m:r>
                    </m:num>
                    <m:den>
                      <m:r>
                        <w:rPr>
                          <w:rFonts w:ascii="Cambria Math" w:hAnsi="Cambria Math"/>
                          <w:sz w:val="24"/>
                        </w:rPr>
                        <m:t>1+</m:t>
                      </m:r>
                      <m:sSub>
                        <m:sSubPr>
                          <m:ctrlPr>
                            <w:rPr>
                              <w:rFonts w:ascii="Cambria Math" w:hAnsi="Cambria Math"/>
                              <w:i/>
                              <w:sz w:val="24"/>
                            </w:rPr>
                          </m:ctrlPr>
                        </m:sSubPr>
                        <m:e>
                          <m:r>
                            <w:rPr>
                              <w:rFonts w:ascii="Cambria Math" w:hAnsi="Cambria Math"/>
                              <w:sz w:val="24"/>
                            </w:rPr>
                            <m:t>ζ</m:t>
                          </m:r>
                        </m:e>
                        <m:sub>
                          <m:r>
                            <w:rPr>
                              <w:rFonts w:ascii="Cambria Math" w:hAnsi="Cambria Math"/>
                              <w:sz w:val="24"/>
                            </w:rPr>
                            <m:t>0</m:t>
                          </m:r>
                        </m:sub>
                      </m:sSub>
                    </m:den>
                  </m:f>
                </m:e>
              </m:rad>
              <m:rad>
                <m:radPr>
                  <m:degHide m:val="1"/>
                  <m:ctrlPr>
                    <w:rPr>
                      <w:rFonts w:ascii="Cambria Math" w:hAnsi="Cambria Math"/>
                      <w:i/>
                      <w:sz w:val="24"/>
                    </w:rPr>
                  </m:ctrlPr>
                </m:radPr>
                <m:deg/>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k</m:t>
                          </m:r>
                        </m:e>
                        <m:sub>
                          <m:r>
                            <w:rPr>
                              <w:rFonts w:ascii="Cambria Math" w:hAnsi="Cambria Math"/>
                              <w:sz w:val="24"/>
                            </w:rPr>
                            <m:t>p</m:t>
                          </m:r>
                        </m:sub>
                      </m:sSub>
                      <m:sSup>
                        <m:sSupPr>
                          <m:ctrlPr>
                            <w:rPr>
                              <w:rFonts w:ascii="Cambria Math" w:hAnsi="Cambria Math"/>
                              <w:i/>
                              <w:sz w:val="24"/>
                            </w:rPr>
                          </m:ctrlPr>
                        </m:sSupPr>
                        <m:e>
                          <m:r>
                            <w:rPr>
                              <w:rFonts w:ascii="Cambria Math" w:hAnsi="Cambria Math"/>
                              <w:sz w:val="24"/>
                            </w:rPr>
                            <m:t>U</m:t>
                          </m:r>
                        </m:e>
                        <m:sup>
                          <m:r>
                            <w:rPr>
                              <w:rFonts w:ascii="Cambria Math" w:hAnsi="Cambria Math"/>
                              <w:sz w:val="24"/>
                            </w:rPr>
                            <m:t>2</m:t>
                          </m:r>
                        </m:sup>
                      </m:sSup>
                      <m:r>
                        <m:rPr>
                          <m:sty m:val="p"/>
                        </m:rPr>
                        <w:rPr>
                          <w:rFonts w:ascii="Cambria Math" w:hAnsi="Cambria Math"/>
                          <w:sz w:val="24"/>
                        </w:rPr>
                        <m:t>(</m:t>
                      </m:r>
                      <m:r>
                        <w:rPr>
                          <w:rFonts w:ascii="Cambria Math" w:hAnsi="Cambria Math"/>
                          <w:sz w:val="24"/>
                        </w:rPr>
                        <m:t>t</m:t>
                      </m:r>
                      <m:r>
                        <m:rPr>
                          <m:sty m:val="p"/>
                        </m:rPr>
                        <w:rPr>
                          <w:rFonts w:ascii="Cambria Math" w:hAnsi="Cambria Math"/>
                          <w:sz w:val="24"/>
                        </w:rPr>
                        <m:t>)</m:t>
                      </m:r>
                    </m:num>
                    <m:den>
                      <m:r>
                        <w:rPr>
                          <w:rFonts w:ascii="Cambria Math" w:hAnsi="Cambria Math"/>
                          <w:sz w:val="24"/>
                        </w:rPr>
                        <m:t>ρ</m:t>
                      </m:r>
                    </m:den>
                  </m:f>
                  <m:r>
                    <m:rPr>
                      <m:sty m:val="p"/>
                    </m:rPr>
                    <w:rPr>
                      <w:rFonts w:ascii="Cambria Math" w:hAnsi="Cambria Math"/>
                      <w:sz w:val="24"/>
                    </w:rPr>
                    <m:t>-</m:t>
                  </m:r>
                  <m:r>
                    <w:rPr>
                      <w:rFonts w:ascii="Cambria Math" w:hAnsi="Cambria Math"/>
                      <w:sz w:val="24"/>
                    </w:rPr>
                    <m:t>g</m:t>
                  </m:r>
                  <m:sSub>
                    <m:sSubPr>
                      <m:ctrlPr>
                        <w:rPr>
                          <w:rFonts w:ascii="Cambria Math" w:hAnsi="Cambria Math"/>
                          <w:i/>
                          <w:sz w:val="24"/>
                        </w:rPr>
                      </m:ctrlPr>
                    </m:sSubPr>
                    <m:e>
                      <m:r>
                        <w:rPr>
                          <w:rFonts w:ascii="Cambria Math" w:hAnsi="Cambria Math"/>
                          <w:sz w:val="24"/>
                        </w:rPr>
                        <m:t>h</m:t>
                      </m:r>
                    </m:e>
                    <m:sub>
                      <m:r>
                        <w:rPr>
                          <w:rFonts w:ascii="Cambria Math" w:hAnsi="Cambria Math"/>
                          <w:sz w:val="24"/>
                        </w:rPr>
                        <m:t>1</m:t>
                      </m:r>
                    </m:sub>
                  </m:sSub>
                  <m:r>
                    <m:rPr>
                      <m:sty m:val="p"/>
                    </m:rPr>
                    <w:rPr>
                      <w:rFonts w:ascii="Cambria Math" w:hAnsi="Cambria Math"/>
                      <w:sz w:val="24"/>
                    </w:rPr>
                    <m:t>(</m:t>
                  </m:r>
                  <m:r>
                    <w:rPr>
                      <w:rFonts w:ascii="Cambria Math" w:hAnsi="Cambria Math"/>
                      <w:sz w:val="24"/>
                    </w:rPr>
                    <m:t>t</m:t>
                  </m:r>
                  <m:r>
                    <m:rPr>
                      <m:sty m:val="p"/>
                    </m:rPr>
                    <w:rPr>
                      <w:rFonts w:ascii="Cambria Math" w:hAnsi="Cambria Math"/>
                      <w:sz w:val="24"/>
                    </w:rPr>
                    <m:t>)</m:t>
                  </m:r>
                </m:e>
              </m:rad>
              <m:r>
                <w:rPr>
                  <w:rFonts w:ascii="Cambria Math" w:hAnsi="Cambria Math"/>
                  <w:sz w:val="24"/>
                </w:rPr>
                <m:t>-a</m:t>
              </m:r>
              <m:rad>
                <m:radPr>
                  <m:degHide m:val="1"/>
                  <m:ctrlPr>
                    <w:rPr>
                      <w:rFonts w:ascii="Cambria Math" w:hAnsi="Cambria Math"/>
                      <w:i/>
                      <w:sz w:val="24"/>
                    </w:rPr>
                  </m:ctrlPr>
                </m:radPr>
                <m:deg/>
                <m:e>
                  <m:f>
                    <m:fPr>
                      <m:ctrlPr>
                        <w:rPr>
                          <w:rFonts w:ascii="Cambria Math" w:hAnsi="Cambria Math"/>
                          <w:i/>
                          <w:sz w:val="24"/>
                        </w:rPr>
                      </m:ctrlPr>
                    </m:fPr>
                    <m:num>
                      <m:r>
                        <w:rPr>
                          <w:rFonts w:ascii="Cambria Math" w:hAnsi="Cambria Math"/>
                          <w:sz w:val="24"/>
                        </w:rPr>
                        <m:t>2</m:t>
                      </m:r>
                    </m:num>
                    <m:den>
                      <m:sSub>
                        <m:sSubPr>
                          <m:ctrlPr>
                            <w:rPr>
                              <w:rFonts w:ascii="Cambria Math" w:hAnsi="Cambria Math"/>
                              <w:i/>
                              <w:sz w:val="24"/>
                            </w:rPr>
                          </m:ctrlPr>
                        </m:sSubPr>
                        <m:e>
                          <m:r>
                            <w:rPr>
                              <w:rFonts w:ascii="Cambria Math" w:hAnsi="Cambria Math"/>
                              <w:sz w:val="24"/>
                            </w:rPr>
                            <m:t>ζ</m:t>
                          </m:r>
                        </m:e>
                        <m:sub>
                          <m:r>
                            <w:rPr>
                              <w:rFonts w:ascii="Cambria Math" w:hAnsi="Cambria Math"/>
                              <w:sz w:val="24"/>
                            </w:rPr>
                            <m:t>1</m:t>
                          </m:r>
                        </m:sub>
                      </m:sSub>
                    </m:den>
                  </m:f>
                </m:e>
              </m:rad>
              <m:rad>
                <m:radPr>
                  <m:degHide m:val="1"/>
                  <m:ctrlPr>
                    <w:rPr>
                      <w:rFonts w:ascii="Cambria Math" w:hAnsi="Cambria Math"/>
                      <w:i/>
                      <w:sz w:val="24"/>
                    </w:rPr>
                  </m:ctrlPr>
                </m:radPr>
                <m:deg/>
                <m:e>
                  <m:r>
                    <w:rPr>
                      <w:rFonts w:ascii="Cambria Math" w:hAnsi="Cambria Math"/>
                      <w:sz w:val="24"/>
                    </w:rPr>
                    <m:t>g</m:t>
                  </m:r>
                  <m:sSub>
                    <m:sSubPr>
                      <m:ctrlPr>
                        <w:rPr>
                          <w:rFonts w:ascii="Cambria Math" w:hAnsi="Cambria Math"/>
                          <w:i/>
                          <w:sz w:val="24"/>
                        </w:rPr>
                      </m:ctrlPr>
                    </m:sSubPr>
                    <m:e>
                      <m:r>
                        <w:rPr>
                          <w:rFonts w:ascii="Cambria Math" w:hAnsi="Cambria Math"/>
                          <w:sz w:val="24"/>
                        </w:rPr>
                        <m:t>h</m:t>
                      </m:r>
                    </m:e>
                    <m:sub>
                      <m:r>
                        <w:rPr>
                          <w:rFonts w:ascii="Cambria Math" w:hAnsi="Cambria Math"/>
                          <w:sz w:val="24"/>
                        </w:rPr>
                        <m:t>1</m:t>
                      </m:r>
                    </m:sub>
                  </m:sSub>
                  <m:r>
                    <m:rPr>
                      <m:sty m:val="p"/>
                    </m:rPr>
                    <w:rPr>
                      <w:rFonts w:ascii="Cambria Math" w:hAnsi="Cambria Math"/>
                      <w:sz w:val="24"/>
                    </w:rPr>
                    <m:t>(</m:t>
                  </m:r>
                  <m:r>
                    <w:rPr>
                      <w:rFonts w:ascii="Cambria Math" w:hAnsi="Cambria Math"/>
                      <w:sz w:val="24"/>
                    </w:rPr>
                    <m:t>t</m:t>
                  </m:r>
                  <m:r>
                    <m:rPr>
                      <m:sty m:val="p"/>
                    </m:rPr>
                    <w:rPr>
                      <w:rFonts w:ascii="Cambria Math" w:hAnsi="Cambria Math"/>
                      <w:sz w:val="24"/>
                    </w:rPr>
                    <m:t>)-</m:t>
                  </m:r>
                  <m:r>
                    <w:rPr>
                      <w:rFonts w:ascii="Cambria Math" w:hAnsi="Cambria Math"/>
                      <w:sz w:val="24"/>
                    </w:rPr>
                    <m:t>g</m:t>
                  </m:r>
                  <m:sSub>
                    <m:sSubPr>
                      <m:ctrlPr>
                        <w:rPr>
                          <w:rFonts w:ascii="Cambria Math" w:hAnsi="Cambria Math"/>
                          <w:i/>
                          <w:sz w:val="24"/>
                        </w:rPr>
                      </m:ctrlPr>
                    </m:sSubPr>
                    <m:e>
                      <m:r>
                        <w:rPr>
                          <w:rFonts w:ascii="Cambria Math" w:hAnsi="Cambria Math"/>
                          <w:sz w:val="24"/>
                        </w:rPr>
                        <m:t>h</m:t>
                      </m:r>
                    </m:e>
                    <m:sub>
                      <m:r>
                        <w:rPr>
                          <w:rFonts w:ascii="Cambria Math" w:hAnsi="Cambria Math"/>
                          <w:sz w:val="24"/>
                        </w:rPr>
                        <m:t>2</m:t>
                      </m:r>
                    </m:sub>
                  </m:sSub>
                  <m:r>
                    <m:rPr>
                      <m:sty m:val="p"/>
                    </m:rPr>
                    <w:rPr>
                      <w:rFonts w:ascii="Cambria Math" w:hAnsi="Cambria Math"/>
                      <w:sz w:val="24"/>
                    </w:rPr>
                    <m:t>(</m:t>
                  </m:r>
                  <m:r>
                    <w:rPr>
                      <w:rFonts w:ascii="Cambria Math" w:hAnsi="Cambria Math"/>
                      <w:sz w:val="24"/>
                    </w:rPr>
                    <m:t>t</m:t>
                  </m:r>
                  <m:r>
                    <m:rPr>
                      <m:sty m:val="p"/>
                    </m:rPr>
                    <w:rPr>
                      <w:rFonts w:ascii="Cambria Math" w:hAnsi="Cambria Math"/>
                      <w:sz w:val="24"/>
                    </w:rPr>
                    <m:t>)</m:t>
                  </m:r>
                </m:e>
              </m:rad>
            </m:num>
            <m:den>
              <m:r>
                <w:rPr>
                  <w:rFonts w:ascii="Cambria Math" w:hAnsi="Cambria Math"/>
                  <w:sz w:val="24"/>
                </w:rPr>
                <m:t>A</m:t>
              </m:r>
            </m:den>
          </m:f>
        </m:oMath>
      </m:oMathPara>
    </w:p>
    <w:p w:rsidR="00653C9A" w:rsidRDefault="00653C9A" w:rsidP="00653C9A">
      <w:pPr>
        <w:spacing w:line="300" w:lineRule="auto"/>
        <w:rPr>
          <w:sz w:val="24"/>
        </w:rPr>
      </w:pPr>
      <w:r>
        <w:rPr>
          <w:sz w:val="24"/>
        </w:rPr>
        <w:t>Linearize it and get</w:t>
      </w:r>
    </w:p>
    <w:p w:rsidR="00653C9A" w:rsidRPr="00F7167C" w:rsidRDefault="006F5AA0" w:rsidP="00653C9A">
      <w:pPr>
        <w:spacing w:line="300" w:lineRule="auto"/>
        <w:rPr>
          <w:sz w:val="24"/>
        </w:rPr>
      </w:pPr>
      <m:oMathPara>
        <m:oMath>
          <m:f>
            <m:fPr>
              <m:ctrlPr>
                <w:rPr>
                  <w:rFonts w:ascii="Cambria Math" w:hAnsi="Cambria Math"/>
                  <w:i/>
                  <w:sz w:val="24"/>
                </w:rPr>
              </m:ctrlPr>
            </m:fPr>
            <m:num>
              <m:r>
                <w:rPr>
                  <w:rFonts w:ascii="Cambria Math" w:hAnsi="Cambria Math"/>
                  <w:sz w:val="24"/>
                </w:rPr>
                <m:t>d</m:t>
              </m:r>
              <m:sSub>
                <m:sSubPr>
                  <m:ctrlPr>
                    <w:rPr>
                      <w:rFonts w:ascii="Cambria Math" w:hAnsi="Cambria Math"/>
                      <w:i/>
                      <w:sz w:val="24"/>
                    </w:rPr>
                  </m:ctrlPr>
                </m:sSubPr>
                <m:e>
                  <m:r>
                    <w:rPr>
                      <w:rFonts w:ascii="Cambria Math" w:hAnsi="Cambria Math"/>
                      <w:sz w:val="24"/>
                    </w:rPr>
                    <m:t>h</m:t>
                  </m:r>
                </m:e>
                <m:sub>
                  <m:r>
                    <w:rPr>
                      <w:rFonts w:ascii="Cambria Math" w:hAnsi="Cambria Math"/>
                      <w:sz w:val="24"/>
                    </w:rPr>
                    <m:t>1</m:t>
                  </m:r>
                </m:sub>
              </m:sSub>
              <m:d>
                <m:dPr>
                  <m:ctrlPr>
                    <w:rPr>
                      <w:rFonts w:ascii="Cambria Math" w:hAnsi="Cambria Math"/>
                      <w:sz w:val="24"/>
                    </w:rPr>
                  </m:ctrlPr>
                </m:dPr>
                <m:e>
                  <m:r>
                    <w:rPr>
                      <w:rFonts w:ascii="Cambria Math" w:hAnsi="Cambria Math"/>
                      <w:sz w:val="24"/>
                    </w:rPr>
                    <m:t>t</m:t>
                  </m:r>
                </m:e>
              </m:d>
            </m:num>
            <m:den>
              <m:r>
                <w:rPr>
                  <w:rFonts w:ascii="Cambria Math" w:hAnsi="Cambria Math"/>
                  <w:sz w:val="24"/>
                </w:rPr>
                <m:t>dt</m:t>
              </m:r>
            </m:den>
          </m:f>
          <m:r>
            <m:rPr>
              <m:sty m:val="p"/>
            </m:rPr>
            <w:rPr>
              <w:rFonts w:ascii="Cambria Math" w:hAnsi="Cambria Math"/>
              <w:sz w:val="24"/>
            </w:rPr>
            <m:t>=-</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ag</m:t>
                  </m:r>
                </m:num>
                <m:den>
                  <m:r>
                    <w:rPr>
                      <w:rFonts w:ascii="Cambria Math" w:hAnsi="Cambria Math"/>
                      <w:sz w:val="24"/>
                    </w:rPr>
                    <m:t>A</m:t>
                  </m:r>
                  <m:rad>
                    <m:radPr>
                      <m:degHide m:val="1"/>
                      <m:ctrlPr>
                        <w:rPr>
                          <w:rFonts w:ascii="Cambria Math" w:hAnsi="Cambria Math"/>
                          <w:i/>
                          <w:sz w:val="24"/>
                        </w:rPr>
                      </m:ctrlPr>
                    </m:radPr>
                    <m:deg/>
                    <m:e>
                      <m:r>
                        <w:rPr>
                          <w:rFonts w:ascii="Cambria Math" w:hAnsi="Cambria Math"/>
                          <w:sz w:val="24"/>
                        </w:rPr>
                        <m:t>2</m:t>
                      </m:r>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sz w:val="24"/>
                                </w:rPr>
                                <m:t>ζ</m:t>
                              </m:r>
                            </m:e>
                            <m:sub>
                              <m:r>
                                <w:rPr>
                                  <w:rFonts w:ascii="Cambria Math" w:hAnsi="Cambria Math"/>
                                  <w:sz w:val="24"/>
                                </w:rPr>
                                <m:t>0</m:t>
                              </m:r>
                            </m:sub>
                          </m:sSub>
                        </m:e>
                      </m:d>
                      <m:d>
                        <m:dPr>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k</m:t>
                                  </m:r>
                                </m:e>
                                <m:sub>
                                  <m:r>
                                    <w:rPr>
                                      <w:rFonts w:ascii="Cambria Math" w:hAnsi="Cambria Math"/>
                                      <w:sz w:val="24"/>
                                    </w:rPr>
                                    <m:t>p</m:t>
                                  </m:r>
                                </m:sub>
                              </m:sSub>
                              <m:sSup>
                                <m:sSupPr>
                                  <m:ctrlPr>
                                    <w:rPr>
                                      <w:rFonts w:ascii="Cambria Math" w:hAnsi="Cambria Math"/>
                                      <w:i/>
                                      <w:sz w:val="24"/>
                                    </w:rPr>
                                  </m:ctrlPr>
                                </m:sSupPr>
                                <m:e>
                                  <m:r>
                                    <w:rPr>
                                      <w:rFonts w:ascii="Cambria Math" w:hAnsi="Cambria Math"/>
                                      <w:sz w:val="24"/>
                                    </w:rPr>
                                    <m:t>U</m:t>
                                  </m:r>
                                </m:e>
                                <m:sup>
                                  <m:r>
                                    <w:rPr>
                                      <w:rFonts w:ascii="Cambria Math" w:hAnsi="Cambria Math"/>
                                      <w:sz w:val="24"/>
                                    </w:rPr>
                                    <m:t>2</m:t>
                                  </m:r>
                                </m:sup>
                              </m:sSup>
                            </m:num>
                            <m:den>
                              <m:r>
                                <w:rPr>
                                  <w:rFonts w:ascii="Cambria Math" w:hAnsi="Cambria Math"/>
                                  <w:sz w:val="24"/>
                                </w:rPr>
                                <m:t>ρ</m:t>
                              </m:r>
                            </m:den>
                          </m:f>
                          <m:r>
                            <m:rPr>
                              <m:sty m:val="p"/>
                            </m:rPr>
                            <w:rPr>
                              <w:rFonts w:ascii="Cambria Math" w:hAnsi="Cambria Math"/>
                              <w:sz w:val="24"/>
                            </w:rPr>
                            <m:t>-</m:t>
                          </m:r>
                          <m:r>
                            <w:rPr>
                              <w:rFonts w:ascii="Cambria Math" w:hAnsi="Cambria Math"/>
                              <w:sz w:val="24"/>
                            </w:rPr>
                            <m:t>g</m:t>
                          </m:r>
                          <m:sSub>
                            <m:sSubPr>
                              <m:ctrlPr>
                                <w:rPr>
                                  <w:rFonts w:ascii="Cambria Math" w:hAnsi="Cambria Math"/>
                                  <w:i/>
                                  <w:sz w:val="24"/>
                                </w:rPr>
                              </m:ctrlPr>
                            </m:sSubPr>
                            <m:e>
                              <m:r>
                                <w:rPr>
                                  <w:rFonts w:ascii="Cambria Math" w:hAnsi="Cambria Math"/>
                                  <w:sz w:val="24"/>
                                </w:rPr>
                                <m:t>h</m:t>
                              </m:r>
                            </m:e>
                            <m:sub>
                              <m:r>
                                <w:rPr>
                                  <w:rFonts w:ascii="Cambria Math" w:hAnsi="Cambria Math"/>
                                  <w:sz w:val="24"/>
                                </w:rPr>
                                <m:t>1</m:t>
                              </m:r>
                            </m:sub>
                          </m:sSub>
                        </m:e>
                      </m:d>
                    </m:e>
                  </m:rad>
                </m:den>
              </m:f>
              <m:r>
                <w:rPr>
                  <w:rFonts w:ascii="Cambria Math" w:hAnsi="Cambria Math"/>
                  <w:sz w:val="24"/>
                </w:rPr>
                <m:t>+</m:t>
              </m:r>
              <m:f>
                <m:fPr>
                  <m:ctrlPr>
                    <w:rPr>
                      <w:rFonts w:ascii="Cambria Math" w:hAnsi="Cambria Math"/>
                      <w:i/>
                      <w:sz w:val="24"/>
                    </w:rPr>
                  </m:ctrlPr>
                </m:fPr>
                <m:num>
                  <m:r>
                    <w:rPr>
                      <w:rFonts w:ascii="Cambria Math" w:hAnsi="Cambria Math"/>
                      <w:sz w:val="24"/>
                    </w:rPr>
                    <m:t>ag</m:t>
                  </m:r>
                </m:num>
                <m:den>
                  <m:r>
                    <w:rPr>
                      <w:rFonts w:ascii="Cambria Math" w:hAnsi="Cambria Math"/>
                      <w:sz w:val="24"/>
                    </w:rPr>
                    <m:t>A</m:t>
                  </m:r>
                  <m:rad>
                    <m:radPr>
                      <m:degHide m:val="1"/>
                      <m:ctrlPr>
                        <w:rPr>
                          <w:rFonts w:ascii="Cambria Math" w:hAnsi="Cambria Math"/>
                          <w:i/>
                          <w:sz w:val="24"/>
                        </w:rPr>
                      </m:ctrlPr>
                    </m:radPr>
                    <m:deg/>
                    <m:e>
                      <m:r>
                        <w:rPr>
                          <w:rFonts w:ascii="Cambria Math" w:hAnsi="Cambria Math"/>
                          <w:sz w:val="24"/>
                        </w:rPr>
                        <m:t>2</m:t>
                      </m:r>
                      <m:sSub>
                        <m:sSubPr>
                          <m:ctrlPr>
                            <w:rPr>
                              <w:rFonts w:ascii="Cambria Math" w:hAnsi="Cambria Math"/>
                              <w:i/>
                              <w:sz w:val="24"/>
                            </w:rPr>
                          </m:ctrlPr>
                        </m:sSubPr>
                        <m:e>
                          <m:r>
                            <w:rPr>
                              <w:rFonts w:ascii="Cambria Math" w:hAnsi="Cambria Math"/>
                              <w:sz w:val="24"/>
                            </w:rPr>
                            <m:t>ζ</m:t>
                          </m:r>
                        </m:e>
                        <m:sub>
                          <m:r>
                            <w:rPr>
                              <w:rFonts w:ascii="Cambria Math" w:hAnsi="Cambria Math"/>
                              <w:sz w:val="24"/>
                            </w:rPr>
                            <m:t>1</m:t>
                          </m:r>
                        </m:sub>
                      </m:sSub>
                      <m:r>
                        <w:rPr>
                          <w:rFonts w:ascii="Cambria Math" w:hAnsi="Cambria Math"/>
                          <w:sz w:val="24"/>
                        </w:rPr>
                        <m:t>g</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h</m:t>
                              </m:r>
                            </m:e>
                            <m:sub>
                              <m:r>
                                <w:rPr>
                                  <w:rFonts w:ascii="Cambria Math" w:hAnsi="Cambria Math"/>
                                  <w:sz w:val="24"/>
                                </w:rPr>
                                <m:t>1</m:t>
                              </m:r>
                            </m:sub>
                          </m:sSub>
                          <m:r>
                            <m:rPr>
                              <m:sty m:val="p"/>
                            </m:rPr>
                            <w:rPr>
                              <w:rFonts w:ascii="Cambria Math" w:hAnsi="Cambria Math"/>
                              <w:sz w:val="24"/>
                            </w:rPr>
                            <m:t>-</m:t>
                          </m:r>
                          <m:sSub>
                            <m:sSubPr>
                              <m:ctrlPr>
                                <w:rPr>
                                  <w:rFonts w:ascii="Cambria Math" w:hAnsi="Cambria Math"/>
                                  <w:i/>
                                  <w:sz w:val="24"/>
                                </w:rPr>
                              </m:ctrlPr>
                            </m:sSubPr>
                            <m:e>
                              <m:r>
                                <w:rPr>
                                  <w:rFonts w:ascii="Cambria Math" w:hAnsi="Cambria Math"/>
                                  <w:sz w:val="24"/>
                                </w:rPr>
                                <m:t>h</m:t>
                              </m:r>
                            </m:e>
                            <m:sub>
                              <m:r>
                                <w:rPr>
                                  <w:rFonts w:ascii="Cambria Math" w:hAnsi="Cambria Math"/>
                                  <w:sz w:val="24"/>
                                </w:rPr>
                                <m:t>2</m:t>
                              </m:r>
                            </m:sub>
                          </m:sSub>
                        </m:e>
                      </m:d>
                    </m:e>
                  </m:rad>
                </m:den>
              </m:f>
            </m:e>
          </m:d>
          <m:sSub>
            <m:sSubPr>
              <m:ctrlPr>
                <w:rPr>
                  <w:rFonts w:ascii="Cambria Math" w:hAnsi="Cambria Math"/>
                  <w:i/>
                  <w:sz w:val="24"/>
                </w:rPr>
              </m:ctrlPr>
            </m:sSubPr>
            <m:e>
              <m:r>
                <w:rPr>
                  <w:rFonts w:ascii="Cambria Math" w:hAnsi="Cambria Math"/>
                  <w:sz w:val="24"/>
                </w:rPr>
                <m:t>h</m:t>
              </m:r>
            </m:e>
            <m:sub>
              <m:r>
                <w:rPr>
                  <w:rFonts w:ascii="Cambria Math" w:hAnsi="Cambria Math"/>
                  <w:sz w:val="24"/>
                </w:rPr>
                <m:t>1</m:t>
              </m:r>
            </m:sub>
          </m:sSub>
          <m:d>
            <m:dPr>
              <m:ctrlPr>
                <w:rPr>
                  <w:rFonts w:ascii="Cambria Math" w:hAnsi="Cambria Math"/>
                  <w:sz w:val="24"/>
                </w:rPr>
              </m:ctrlPr>
            </m:dPr>
            <m:e>
              <m:r>
                <w:rPr>
                  <w:rFonts w:ascii="Cambria Math" w:hAnsi="Cambria Math"/>
                  <w:sz w:val="24"/>
                </w:rPr>
                <m:t>t</m:t>
              </m:r>
            </m:e>
          </m:d>
          <m:r>
            <w:rPr>
              <w:rFonts w:ascii="Cambria Math" w:hAnsi="Cambria Math"/>
              <w:sz w:val="24"/>
            </w:rPr>
            <m:t>+</m:t>
          </m:r>
          <m:f>
            <m:fPr>
              <m:ctrlPr>
                <w:rPr>
                  <w:rFonts w:ascii="Cambria Math" w:hAnsi="Cambria Math"/>
                  <w:i/>
                  <w:sz w:val="24"/>
                </w:rPr>
              </m:ctrlPr>
            </m:fPr>
            <m:num>
              <m:r>
                <w:rPr>
                  <w:rFonts w:ascii="Cambria Math" w:hAnsi="Cambria Math"/>
                  <w:sz w:val="24"/>
                </w:rPr>
                <m:t>2a</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k</m:t>
                      </m:r>
                    </m:e>
                    <m:sub>
                      <m:r>
                        <w:rPr>
                          <w:rFonts w:ascii="Cambria Math" w:hAnsi="Cambria Math"/>
                          <w:sz w:val="24"/>
                        </w:rPr>
                        <m:t>p</m:t>
                      </m:r>
                    </m:sub>
                  </m:sSub>
                  <m:r>
                    <w:rPr>
                      <w:rFonts w:ascii="Cambria Math" w:hAnsi="Cambria Math"/>
                      <w:sz w:val="24"/>
                    </w:rPr>
                    <m:t>U</m:t>
                  </m:r>
                </m:num>
                <m:den>
                  <m:r>
                    <w:rPr>
                      <w:rFonts w:ascii="Cambria Math" w:hAnsi="Cambria Math"/>
                      <w:sz w:val="24"/>
                    </w:rPr>
                    <m:t>ρ</m:t>
                  </m:r>
                </m:den>
              </m:f>
            </m:num>
            <m:den>
              <m:r>
                <w:rPr>
                  <w:rFonts w:ascii="Cambria Math" w:hAnsi="Cambria Math"/>
                  <w:sz w:val="24"/>
                </w:rPr>
                <m:t>A</m:t>
              </m:r>
              <m:rad>
                <m:radPr>
                  <m:degHide m:val="1"/>
                  <m:ctrlPr>
                    <w:rPr>
                      <w:rFonts w:ascii="Cambria Math" w:hAnsi="Cambria Math"/>
                      <w:i/>
                      <w:sz w:val="24"/>
                    </w:rPr>
                  </m:ctrlPr>
                </m:radPr>
                <m:deg/>
                <m:e>
                  <m:r>
                    <w:rPr>
                      <w:rFonts w:ascii="Cambria Math" w:hAnsi="Cambria Math"/>
                      <w:sz w:val="24"/>
                    </w:rPr>
                    <m:t>2</m:t>
                  </m:r>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sz w:val="24"/>
                            </w:rPr>
                            <m:t>ζ</m:t>
                          </m:r>
                        </m:e>
                        <m:sub>
                          <m:r>
                            <w:rPr>
                              <w:rFonts w:ascii="Cambria Math" w:hAnsi="Cambria Math"/>
                              <w:sz w:val="24"/>
                            </w:rPr>
                            <m:t>0</m:t>
                          </m:r>
                        </m:sub>
                      </m:sSub>
                    </m:e>
                  </m:d>
                  <m:d>
                    <m:dPr>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k</m:t>
                              </m:r>
                            </m:e>
                            <m:sub>
                              <m:r>
                                <w:rPr>
                                  <w:rFonts w:ascii="Cambria Math" w:hAnsi="Cambria Math"/>
                                  <w:sz w:val="24"/>
                                </w:rPr>
                                <m:t>p</m:t>
                              </m:r>
                            </m:sub>
                          </m:sSub>
                          <m:sSup>
                            <m:sSupPr>
                              <m:ctrlPr>
                                <w:rPr>
                                  <w:rFonts w:ascii="Cambria Math" w:hAnsi="Cambria Math"/>
                                  <w:i/>
                                  <w:sz w:val="24"/>
                                </w:rPr>
                              </m:ctrlPr>
                            </m:sSupPr>
                            <m:e>
                              <m:r>
                                <w:rPr>
                                  <w:rFonts w:ascii="Cambria Math" w:hAnsi="Cambria Math"/>
                                  <w:sz w:val="24"/>
                                </w:rPr>
                                <m:t>U</m:t>
                              </m:r>
                            </m:e>
                            <m:sup>
                              <m:r>
                                <w:rPr>
                                  <w:rFonts w:ascii="Cambria Math" w:hAnsi="Cambria Math"/>
                                  <w:sz w:val="24"/>
                                </w:rPr>
                                <m:t>2</m:t>
                              </m:r>
                            </m:sup>
                          </m:sSup>
                        </m:num>
                        <m:den>
                          <m:r>
                            <w:rPr>
                              <w:rFonts w:ascii="Cambria Math" w:hAnsi="Cambria Math"/>
                              <w:sz w:val="24"/>
                            </w:rPr>
                            <m:t>ρ</m:t>
                          </m:r>
                        </m:den>
                      </m:f>
                      <m:r>
                        <m:rPr>
                          <m:sty m:val="p"/>
                        </m:rPr>
                        <w:rPr>
                          <w:rFonts w:ascii="Cambria Math" w:hAnsi="Cambria Math"/>
                          <w:sz w:val="24"/>
                        </w:rPr>
                        <m:t>-</m:t>
                      </m:r>
                      <m:r>
                        <w:rPr>
                          <w:rFonts w:ascii="Cambria Math" w:hAnsi="Cambria Math"/>
                          <w:sz w:val="24"/>
                        </w:rPr>
                        <m:t>g</m:t>
                      </m:r>
                      <m:sSub>
                        <m:sSubPr>
                          <m:ctrlPr>
                            <w:rPr>
                              <w:rFonts w:ascii="Cambria Math" w:hAnsi="Cambria Math"/>
                              <w:i/>
                              <w:sz w:val="24"/>
                            </w:rPr>
                          </m:ctrlPr>
                        </m:sSubPr>
                        <m:e>
                          <m:r>
                            <w:rPr>
                              <w:rFonts w:ascii="Cambria Math" w:hAnsi="Cambria Math"/>
                              <w:sz w:val="24"/>
                            </w:rPr>
                            <m:t>h</m:t>
                          </m:r>
                        </m:e>
                        <m:sub>
                          <m:r>
                            <w:rPr>
                              <w:rFonts w:ascii="Cambria Math" w:hAnsi="Cambria Math"/>
                              <w:sz w:val="24"/>
                            </w:rPr>
                            <m:t>1</m:t>
                          </m:r>
                        </m:sub>
                      </m:sSub>
                    </m:e>
                  </m:d>
                </m:e>
              </m:rad>
            </m:den>
          </m:f>
          <m:r>
            <w:rPr>
              <w:rFonts w:ascii="Cambria Math" w:hAnsi="Cambria Math"/>
              <w:sz w:val="24"/>
            </w:rPr>
            <m:t>U</m:t>
          </m:r>
          <m:r>
            <m:rPr>
              <m:sty m:val="p"/>
            </m:rPr>
            <w:rPr>
              <w:rFonts w:ascii="Cambria Math" w:hAnsi="Cambria Math"/>
              <w:sz w:val="24"/>
            </w:rPr>
            <m:t>(</m:t>
          </m:r>
          <m:r>
            <w:rPr>
              <w:rFonts w:ascii="Cambria Math" w:hAnsi="Cambria Math"/>
              <w:sz w:val="24"/>
            </w:rPr>
            <m:t>t</m:t>
          </m:r>
          <m:r>
            <m:rPr>
              <m:sty m:val="p"/>
            </m:rPr>
            <w:rPr>
              <w:rFonts w:ascii="Cambria Math" w:hAnsi="Cambria Math"/>
              <w:sz w:val="24"/>
            </w:rPr>
            <m:t>)</m:t>
          </m:r>
          <m:r>
            <w:rPr>
              <w:rFonts w:ascii="Cambria Math" w:hAnsi="Cambria Math"/>
              <w:sz w:val="24"/>
            </w:rPr>
            <m:t>+</m:t>
          </m:r>
          <m:f>
            <m:fPr>
              <m:ctrlPr>
                <w:rPr>
                  <w:rFonts w:ascii="Cambria Math" w:hAnsi="Cambria Math"/>
                  <w:i/>
                  <w:sz w:val="24"/>
                </w:rPr>
              </m:ctrlPr>
            </m:fPr>
            <m:num>
              <m:r>
                <w:rPr>
                  <w:rFonts w:ascii="Cambria Math" w:hAnsi="Cambria Math"/>
                  <w:sz w:val="24"/>
                </w:rPr>
                <m:t>ag</m:t>
              </m:r>
            </m:num>
            <m:den>
              <m:r>
                <w:rPr>
                  <w:rFonts w:ascii="Cambria Math" w:hAnsi="Cambria Math"/>
                  <w:sz w:val="24"/>
                </w:rPr>
                <m:t>A</m:t>
              </m:r>
              <m:rad>
                <m:radPr>
                  <m:degHide m:val="1"/>
                  <m:ctrlPr>
                    <w:rPr>
                      <w:rFonts w:ascii="Cambria Math" w:hAnsi="Cambria Math"/>
                      <w:i/>
                      <w:sz w:val="24"/>
                    </w:rPr>
                  </m:ctrlPr>
                </m:radPr>
                <m:deg/>
                <m:e>
                  <m:r>
                    <w:rPr>
                      <w:rFonts w:ascii="Cambria Math" w:hAnsi="Cambria Math"/>
                      <w:sz w:val="24"/>
                    </w:rPr>
                    <m:t>2</m:t>
                  </m:r>
                  <m:sSub>
                    <m:sSubPr>
                      <m:ctrlPr>
                        <w:rPr>
                          <w:rFonts w:ascii="Cambria Math" w:hAnsi="Cambria Math"/>
                          <w:i/>
                          <w:sz w:val="24"/>
                        </w:rPr>
                      </m:ctrlPr>
                    </m:sSubPr>
                    <m:e>
                      <m:r>
                        <w:rPr>
                          <w:rFonts w:ascii="Cambria Math" w:hAnsi="Cambria Math"/>
                          <w:sz w:val="24"/>
                        </w:rPr>
                        <m:t>ζ</m:t>
                      </m:r>
                    </m:e>
                    <m:sub>
                      <m:r>
                        <w:rPr>
                          <w:rFonts w:ascii="Cambria Math" w:hAnsi="Cambria Math"/>
                          <w:sz w:val="24"/>
                        </w:rPr>
                        <m:t>1</m:t>
                      </m:r>
                    </m:sub>
                  </m:sSub>
                  <m:r>
                    <w:rPr>
                      <w:rFonts w:ascii="Cambria Math" w:hAnsi="Cambria Math"/>
                      <w:sz w:val="24"/>
                    </w:rPr>
                    <m:t>g</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h</m:t>
                          </m:r>
                        </m:e>
                        <m:sub>
                          <m:r>
                            <w:rPr>
                              <w:rFonts w:ascii="Cambria Math" w:hAnsi="Cambria Math"/>
                              <w:sz w:val="24"/>
                            </w:rPr>
                            <m:t>1</m:t>
                          </m:r>
                        </m:sub>
                      </m:sSub>
                      <m:r>
                        <m:rPr>
                          <m:sty m:val="p"/>
                        </m:rPr>
                        <w:rPr>
                          <w:rFonts w:ascii="Cambria Math" w:hAnsi="Cambria Math"/>
                          <w:sz w:val="24"/>
                        </w:rPr>
                        <m:t>-</m:t>
                      </m:r>
                      <m:sSub>
                        <m:sSubPr>
                          <m:ctrlPr>
                            <w:rPr>
                              <w:rFonts w:ascii="Cambria Math" w:hAnsi="Cambria Math"/>
                              <w:i/>
                              <w:sz w:val="24"/>
                            </w:rPr>
                          </m:ctrlPr>
                        </m:sSubPr>
                        <m:e>
                          <m:r>
                            <w:rPr>
                              <w:rFonts w:ascii="Cambria Math" w:hAnsi="Cambria Math"/>
                              <w:sz w:val="24"/>
                            </w:rPr>
                            <m:t>h</m:t>
                          </m:r>
                        </m:e>
                        <m:sub>
                          <m:r>
                            <w:rPr>
                              <w:rFonts w:ascii="Cambria Math" w:hAnsi="Cambria Math"/>
                              <w:sz w:val="24"/>
                            </w:rPr>
                            <m:t>2</m:t>
                          </m:r>
                        </m:sub>
                      </m:sSub>
                    </m:e>
                  </m:d>
                </m:e>
              </m:rad>
            </m:den>
          </m:f>
          <m:sSub>
            <m:sSubPr>
              <m:ctrlPr>
                <w:rPr>
                  <w:rFonts w:ascii="Cambria Math" w:hAnsi="Cambria Math"/>
                  <w:i/>
                  <w:sz w:val="24"/>
                </w:rPr>
              </m:ctrlPr>
            </m:sSubPr>
            <m:e>
              <m:r>
                <w:rPr>
                  <w:rFonts w:ascii="Cambria Math" w:hAnsi="Cambria Math"/>
                  <w:sz w:val="24"/>
                </w:rPr>
                <m:t>h</m:t>
              </m:r>
            </m:e>
            <m:sub>
              <m:r>
                <w:rPr>
                  <w:rFonts w:ascii="Cambria Math" w:hAnsi="Cambria Math"/>
                  <w:sz w:val="24"/>
                </w:rPr>
                <m:t>2</m:t>
              </m:r>
            </m:sub>
          </m:sSub>
          <m:r>
            <m:rPr>
              <m:sty m:val="p"/>
            </m:rPr>
            <w:rPr>
              <w:rFonts w:ascii="Cambria Math" w:hAnsi="Cambria Math"/>
              <w:sz w:val="24"/>
            </w:rPr>
            <m:t>(</m:t>
          </m:r>
          <m:r>
            <w:rPr>
              <w:rFonts w:ascii="Cambria Math" w:hAnsi="Cambria Math"/>
              <w:sz w:val="24"/>
            </w:rPr>
            <m:t>t</m:t>
          </m:r>
          <m:r>
            <m:rPr>
              <m:sty m:val="p"/>
            </m:rPr>
            <w:rPr>
              <w:rFonts w:ascii="Cambria Math" w:hAnsi="Cambria Math"/>
              <w:sz w:val="24"/>
            </w:rPr>
            <m:t>)</m:t>
          </m:r>
        </m:oMath>
      </m:oMathPara>
    </w:p>
    <w:p w:rsidR="00653C9A" w:rsidRDefault="00653C9A" w:rsidP="00653C9A">
      <w:pPr>
        <w:spacing w:line="300" w:lineRule="auto"/>
        <w:rPr>
          <w:sz w:val="24"/>
        </w:rPr>
      </w:pPr>
      <w:proofErr w:type="gramStart"/>
      <w:r>
        <w:rPr>
          <w:sz w:val="24"/>
        </w:rPr>
        <w:t>So</w:t>
      </w:r>
      <w:proofErr w:type="gramEnd"/>
      <w:r>
        <w:rPr>
          <w:sz w:val="24"/>
        </w:rPr>
        <w:t xml:space="preserve"> t</w:t>
      </w:r>
      <w:r w:rsidRPr="00283C88">
        <w:rPr>
          <w:sz w:val="24"/>
        </w:rPr>
        <w:t>he transfer function is</w:t>
      </w:r>
    </w:p>
    <w:p w:rsidR="00653C9A" w:rsidRPr="00F7167C" w:rsidRDefault="006F5AA0" w:rsidP="00653C9A">
      <w:pPr>
        <w:spacing w:line="300" w:lineRule="auto"/>
        <w:rPr>
          <w:sz w:val="24"/>
        </w:rPr>
      </w:pPr>
      <m:oMathPara>
        <m:oMath>
          <m:sSub>
            <m:sSubPr>
              <m:ctrlPr>
                <w:rPr>
                  <w:rFonts w:ascii="Cambria Math" w:hAnsi="Cambria Math"/>
                  <w:i/>
                  <w:sz w:val="24"/>
                </w:rPr>
              </m:ctrlPr>
            </m:sSubPr>
            <m:e>
              <m:r>
                <w:rPr>
                  <w:rFonts w:ascii="Cambria Math" w:hAnsi="Cambria Math"/>
                  <w:sz w:val="24"/>
                </w:rPr>
                <m:t>h</m:t>
              </m:r>
            </m:e>
            <m:sub>
              <m:r>
                <w:rPr>
                  <w:rFonts w:ascii="Cambria Math" w:hAnsi="Cambria Math"/>
                  <w:sz w:val="24"/>
                </w:rPr>
                <m:t>1</m:t>
              </m:r>
            </m:sub>
          </m:sSub>
          <m:d>
            <m:dPr>
              <m:ctrlPr>
                <w:rPr>
                  <w:rFonts w:ascii="Cambria Math" w:hAnsi="Cambria Math"/>
                  <w:sz w:val="24"/>
                </w:rPr>
              </m:ctrlPr>
            </m:dPr>
            <m:e>
              <m:r>
                <w:rPr>
                  <w:rFonts w:ascii="Cambria Math" w:hAnsi="Cambria Math"/>
                  <w:sz w:val="24"/>
                </w:rPr>
                <m:t>s</m:t>
              </m:r>
            </m:e>
          </m:d>
          <m:r>
            <m:rPr>
              <m:sty m:val="p"/>
            </m:rPr>
            <w:rPr>
              <w:rFonts w:ascii="Cambria Math" w:hAnsi="Cambria Math"/>
              <w:sz w:val="24"/>
            </w:rPr>
            <m:t>=</m:t>
          </m:r>
          <m:f>
            <m:fPr>
              <m:ctrlPr>
                <w:rPr>
                  <w:rFonts w:ascii="Cambria Math" w:hAnsi="Cambria Math"/>
                  <w:i/>
                  <w:sz w:val="24"/>
                </w:rPr>
              </m:ctrlPr>
            </m:fPr>
            <m:num>
              <m:f>
                <m:fPr>
                  <m:ctrlPr>
                    <w:rPr>
                      <w:rFonts w:ascii="Cambria Math" w:hAnsi="Cambria Math"/>
                      <w:i/>
                      <w:sz w:val="24"/>
                    </w:rPr>
                  </m:ctrlPr>
                </m:fPr>
                <m:num>
                  <m:r>
                    <w:rPr>
                      <w:rFonts w:ascii="Cambria Math" w:hAnsi="Cambria Math"/>
                      <w:sz w:val="24"/>
                    </w:rPr>
                    <m:t>2a</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k</m:t>
                          </m:r>
                        </m:e>
                        <m:sub>
                          <m:r>
                            <w:rPr>
                              <w:rFonts w:ascii="Cambria Math" w:hAnsi="Cambria Math"/>
                              <w:sz w:val="24"/>
                            </w:rPr>
                            <m:t>p</m:t>
                          </m:r>
                        </m:sub>
                      </m:sSub>
                      <m:r>
                        <w:rPr>
                          <w:rFonts w:ascii="Cambria Math" w:hAnsi="Cambria Math"/>
                          <w:sz w:val="24"/>
                        </w:rPr>
                        <m:t>U</m:t>
                      </m:r>
                    </m:num>
                    <m:den>
                      <m:r>
                        <w:rPr>
                          <w:rFonts w:ascii="Cambria Math" w:hAnsi="Cambria Math"/>
                          <w:sz w:val="24"/>
                        </w:rPr>
                        <m:t>ρ</m:t>
                      </m:r>
                    </m:den>
                  </m:f>
                </m:num>
                <m:den>
                  <m:r>
                    <w:rPr>
                      <w:rFonts w:ascii="Cambria Math" w:hAnsi="Cambria Math"/>
                      <w:sz w:val="24"/>
                    </w:rPr>
                    <m:t>A</m:t>
                  </m:r>
                  <m:rad>
                    <m:radPr>
                      <m:degHide m:val="1"/>
                      <m:ctrlPr>
                        <w:rPr>
                          <w:rFonts w:ascii="Cambria Math" w:hAnsi="Cambria Math"/>
                          <w:i/>
                          <w:sz w:val="24"/>
                        </w:rPr>
                      </m:ctrlPr>
                    </m:radPr>
                    <m:deg/>
                    <m:e>
                      <m:r>
                        <w:rPr>
                          <w:rFonts w:ascii="Cambria Math" w:hAnsi="Cambria Math"/>
                          <w:sz w:val="24"/>
                        </w:rPr>
                        <m:t>2</m:t>
                      </m:r>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sz w:val="24"/>
                                </w:rPr>
                                <m:t>ζ</m:t>
                              </m:r>
                            </m:e>
                            <m:sub>
                              <m:r>
                                <w:rPr>
                                  <w:rFonts w:ascii="Cambria Math" w:hAnsi="Cambria Math"/>
                                  <w:sz w:val="24"/>
                                </w:rPr>
                                <m:t>0</m:t>
                              </m:r>
                            </m:sub>
                          </m:sSub>
                        </m:e>
                      </m:d>
                      <m:d>
                        <m:dPr>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k</m:t>
                                  </m:r>
                                </m:e>
                                <m:sub>
                                  <m:r>
                                    <w:rPr>
                                      <w:rFonts w:ascii="Cambria Math" w:hAnsi="Cambria Math"/>
                                      <w:sz w:val="24"/>
                                    </w:rPr>
                                    <m:t>p</m:t>
                                  </m:r>
                                </m:sub>
                              </m:sSub>
                              <m:sSup>
                                <m:sSupPr>
                                  <m:ctrlPr>
                                    <w:rPr>
                                      <w:rFonts w:ascii="Cambria Math" w:hAnsi="Cambria Math"/>
                                      <w:i/>
                                      <w:sz w:val="24"/>
                                    </w:rPr>
                                  </m:ctrlPr>
                                </m:sSupPr>
                                <m:e>
                                  <m:r>
                                    <w:rPr>
                                      <w:rFonts w:ascii="Cambria Math" w:hAnsi="Cambria Math"/>
                                      <w:sz w:val="24"/>
                                    </w:rPr>
                                    <m:t>U</m:t>
                                  </m:r>
                                </m:e>
                                <m:sup>
                                  <m:r>
                                    <w:rPr>
                                      <w:rFonts w:ascii="Cambria Math" w:hAnsi="Cambria Math"/>
                                      <w:sz w:val="24"/>
                                    </w:rPr>
                                    <m:t>2</m:t>
                                  </m:r>
                                </m:sup>
                              </m:sSup>
                            </m:num>
                            <m:den>
                              <m:r>
                                <w:rPr>
                                  <w:rFonts w:ascii="Cambria Math" w:hAnsi="Cambria Math"/>
                                  <w:sz w:val="24"/>
                                </w:rPr>
                                <m:t>ρ</m:t>
                              </m:r>
                            </m:den>
                          </m:f>
                          <m:r>
                            <m:rPr>
                              <m:sty m:val="p"/>
                            </m:rPr>
                            <w:rPr>
                              <w:rFonts w:ascii="Cambria Math" w:hAnsi="Cambria Math"/>
                              <w:sz w:val="24"/>
                            </w:rPr>
                            <m:t>-</m:t>
                          </m:r>
                          <m:r>
                            <w:rPr>
                              <w:rFonts w:ascii="Cambria Math" w:hAnsi="Cambria Math"/>
                              <w:sz w:val="24"/>
                            </w:rPr>
                            <m:t>g</m:t>
                          </m:r>
                          <m:sSub>
                            <m:sSubPr>
                              <m:ctrlPr>
                                <w:rPr>
                                  <w:rFonts w:ascii="Cambria Math" w:hAnsi="Cambria Math"/>
                                  <w:i/>
                                  <w:sz w:val="24"/>
                                </w:rPr>
                              </m:ctrlPr>
                            </m:sSubPr>
                            <m:e>
                              <m:r>
                                <w:rPr>
                                  <w:rFonts w:ascii="Cambria Math" w:hAnsi="Cambria Math"/>
                                  <w:sz w:val="24"/>
                                </w:rPr>
                                <m:t>h</m:t>
                              </m:r>
                            </m:e>
                            <m:sub>
                              <m:r>
                                <w:rPr>
                                  <w:rFonts w:ascii="Cambria Math" w:hAnsi="Cambria Math"/>
                                  <w:sz w:val="24"/>
                                </w:rPr>
                                <m:t>1</m:t>
                              </m:r>
                            </m:sub>
                          </m:sSub>
                        </m:e>
                      </m:d>
                    </m:e>
                  </m:rad>
                </m:den>
              </m:f>
            </m:num>
            <m:den>
              <m:r>
                <w:rPr>
                  <w:rFonts w:ascii="Cambria Math" w:hAnsi="Cambria Math"/>
                  <w:sz w:val="24"/>
                </w:rPr>
                <m:t>s+</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ag</m:t>
                      </m:r>
                    </m:num>
                    <m:den>
                      <m:r>
                        <w:rPr>
                          <w:rFonts w:ascii="Cambria Math" w:hAnsi="Cambria Math"/>
                          <w:sz w:val="24"/>
                        </w:rPr>
                        <m:t>A</m:t>
                      </m:r>
                      <m:rad>
                        <m:radPr>
                          <m:degHide m:val="1"/>
                          <m:ctrlPr>
                            <w:rPr>
                              <w:rFonts w:ascii="Cambria Math" w:hAnsi="Cambria Math"/>
                              <w:i/>
                              <w:sz w:val="24"/>
                            </w:rPr>
                          </m:ctrlPr>
                        </m:radPr>
                        <m:deg/>
                        <m:e>
                          <m:r>
                            <w:rPr>
                              <w:rFonts w:ascii="Cambria Math" w:hAnsi="Cambria Math"/>
                              <w:sz w:val="24"/>
                            </w:rPr>
                            <m:t>2</m:t>
                          </m:r>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sz w:val="24"/>
                                    </w:rPr>
                                    <m:t>ζ</m:t>
                                  </m:r>
                                </m:e>
                                <m:sub>
                                  <m:r>
                                    <w:rPr>
                                      <w:rFonts w:ascii="Cambria Math" w:hAnsi="Cambria Math"/>
                                      <w:sz w:val="24"/>
                                    </w:rPr>
                                    <m:t>0</m:t>
                                  </m:r>
                                </m:sub>
                              </m:sSub>
                            </m:e>
                          </m:d>
                          <m:d>
                            <m:dPr>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k</m:t>
                                      </m:r>
                                    </m:e>
                                    <m:sub>
                                      <m:r>
                                        <w:rPr>
                                          <w:rFonts w:ascii="Cambria Math" w:hAnsi="Cambria Math"/>
                                          <w:sz w:val="24"/>
                                        </w:rPr>
                                        <m:t>p</m:t>
                                      </m:r>
                                    </m:sub>
                                  </m:sSub>
                                  <m:sSup>
                                    <m:sSupPr>
                                      <m:ctrlPr>
                                        <w:rPr>
                                          <w:rFonts w:ascii="Cambria Math" w:hAnsi="Cambria Math"/>
                                          <w:i/>
                                          <w:sz w:val="24"/>
                                        </w:rPr>
                                      </m:ctrlPr>
                                    </m:sSupPr>
                                    <m:e>
                                      <m:r>
                                        <w:rPr>
                                          <w:rFonts w:ascii="Cambria Math" w:hAnsi="Cambria Math"/>
                                          <w:sz w:val="24"/>
                                        </w:rPr>
                                        <m:t>U</m:t>
                                      </m:r>
                                    </m:e>
                                    <m:sup>
                                      <m:r>
                                        <w:rPr>
                                          <w:rFonts w:ascii="Cambria Math" w:hAnsi="Cambria Math"/>
                                          <w:sz w:val="24"/>
                                        </w:rPr>
                                        <m:t>2</m:t>
                                      </m:r>
                                    </m:sup>
                                  </m:sSup>
                                </m:num>
                                <m:den>
                                  <m:r>
                                    <w:rPr>
                                      <w:rFonts w:ascii="Cambria Math" w:hAnsi="Cambria Math"/>
                                      <w:sz w:val="24"/>
                                    </w:rPr>
                                    <m:t>ρ</m:t>
                                  </m:r>
                                </m:den>
                              </m:f>
                              <m:r>
                                <m:rPr>
                                  <m:sty m:val="p"/>
                                </m:rPr>
                                <w:rPr>
                                  <w:rFonts w:ascii="Cambria Math" w:hAnsi="Cambria Math"/>
                                  <w:sz w:val="24"/>
                                </w:rPr>
                                <m:t>-</m:t>
                              </m:r>
                              <m:r>
                                <w:rPr>
                                  <w:rFonts w:ascii="Cambria Math" w:hAnsi="Cambria Math"/>
                                  <w:sz w:val="24"/>
                                </w:rPr>
                                <m:t>g</m:t>
                              </m:r>
                              <m:sSub>
                                <m:sSubPr>
                                  <m:ctrlPr>
                                    <w:rPr>
                                      <w:rFonts w:ascii="Cambria Math" w:hAnsi="Cambria Math"/>
                                      <w:i/>
                                      <w:sz w:val="24"/>
                                    </w:rPr>
                                  </m:ctrlPr>
                                </m:sSubPr>
                                <m:e>
                                  <m:r>
                                    <w:rPr>
                                      <w:rFonts w:ascii="Cambria Math" w:hAnsi="Cambria Math"/>
                                      <w:sz w:val="24"/>
                                    </w:rPr>
                                    <m:t>h</m:t>
                                  </m:r>
                                </m:e>
                                <m:sub>
                                  <m:r>
                                    <w:rPr>
                                      <w:rFonts w:ascii="Cambria Math" w:hAnsi="Cambria Math"/>
                                      <w:sz w:val="24"/>
                                    </w:rPr>
                                    <m:t>1</m:t>
                                  </m:r>
                                </m:sub>
                              </m:sSub>
                            </m:e>
                          </m:d>
                        </m:e>
                      </m:rad>
                    </m:den>
                  </m:f>
                  <m:r>
                    <w:rPr>
                      <w:rFonts w:ascii="Cambria Math" w:hAnsi="Cambria Math"/>
                      <w:sz w:val="24"/>
                    </w:rPr>
                    <m:t>+</m:t>
                  </m:r>
                  <m:f>
                    <m:fPr>
                      <m:ctrlPr>
                        <w:rPr>
                          <w:rFonts w:ascii="Cambria Math" w:hAnsi="Cambria Math"/>
                          <w:i/>
                          <w:sz w:val="24"/>
                        </w:rPr>
                      </m:ctrlPr>
                    </m:fPr>
                    <m:num>
                      <m:r>
                        <w:rPr>
                          <w:rFonts w:ascii="Cambria Math" w:hAnsi="Cambria Math"/>
                          <w:sz w:val="24"/>
                        </w:rPr>
                        <m:t>ag</m:t>
                      </m:r>
                    </m:num>
                    <m:den>
                      <m:r>
                        <w:rPr>
                          <w:rFonts w:ascii="Cambria Math" w:hAnsi="Cambria Math"/>
                          <w:sz w:val="24"/>
                        </w:rPr>
                        <m:t>A</m:t>
                      </m:r>
                      <m:rad>
                        <m:radPr>
                          <m:degHide m:val="1"/>
                          <m:ctrlPr>
                            <w:rPr>
                              <w:rFonts w:ascii="Cambria Math" w:hAnsi="Cambria Math"/>
                              <w:i/>
                              <w:sz w:val="24"/>
                            </w:rPr>
                          </m:ctrlPr>
                        </m:radPr>
                        <m:deg/>
                        <m:e>
                          <m:r>
                            <w:rPr>
                              <w:rFonts w:ascii="Cambria Math" w:hAnsi="Cambria Math"/>
                              <w:sz w:val="24"/>
                            </w:rPr>
                            <m:t>2</m:t>
                          </m:r>
                          <m:sSub>
                            <m:sSubPr>
                              <m:ctrlPr>
                                <w:rPr>
                                  <w:rFonts w:ascii="Cambria Math" w:hAnsi="Cambria Math"/>
                                  <w:i/>
                                  <w:sz w:val="24"/>
                                </w:rPr>
                              </m:ctrlPr>
                            </m:sSubPr>
                            <m:e>
                              <m:r>
                                <w:rPr>
                                  <w:rFonts w:ascii="Cambria Math" w:hAnsi="Cambria Math"/>
                                  <w:sz w:val="24"/>
                                </w:rPr>
                                <m:t>ζ</m:t>
                              </m:r>
                            </m:e>
                            <m:sub>
                              <m:r>
                                <w:rPr>
                                  <w:rFonts w:ascii="Cambria Math" w:hAnsi="Cambria Math"/>
                                  <w:sz w:val="24"/>
                                </w:rPr>
                                <m:t>1</m:t>
                              </m:r>
                            </m:sub>
                          </m:sSub>
                          <m:r>
                            <w:rPr>
                              <w:rFonts w:ascii="Cambria Math" w:hAnsi="Cambria Math"/>
                              <w:sz w:val="24"/>
                            </w:rPr>
                            <m:t>g</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h</m:t>
                                  </m:r>
                                </m:e>
                                <m:sub>
                                  <m:r>
                                    <w:rPr>
                                      <w:rFonts w:ascii="Cambria Math" w:hAnsi="Cambria Math"/>
                                      <w:sz w:val="24"/>
                                    </w:rPr>
                                    <m:t>1</m:t>
                                  </m:r>
                                </m:sub>
                              </m:sSub>
                              <m:r>
                                <m:rPr>
                                  <m:sty m:val="p"/>
                                </m:rPr>
                                <w:rPr>
                                  <w:rFonts w:ascii="Cambria Math" w:hAnsi="Cambria Math"/>
                                  <w:sz w:val="24"/>
                                </w:rPr>
                                <m:t>-</m:t>
                              </m:r>
                              <m:sSub>
                                <m:sSubPr>
                                  <m:ctrlPr>
                                    <w:rPr>
                                      <w:rFonts w:ascii="Cambria Math" w:hAnsi="Cambria Math"/>
                                      <w:i/>
                                      <w:sz w:val="24"/>
                                    </w:rPr>
                                  </m:ctrlPr>
                                </m:sSubPr>
                                <m:e>
                                  <m:r>
                                    <w:rPr>
                                      <w:rFonts w:ascii="Cambria Math" w:hAnsi="Cambria Math"/>
                                      <w:sz w:val="24"/>
                                    </w:rPr>
                                    <m:t>h</m:t>
                                  </m:r>
                                </m:e>
                                <m:sub>
                                  <m:r>
                                    <w:rPr>
                                      <w:rFonts w:ascii="Cambria Math" w:hAnsi="Cambria Math"/>
                                      <w:sz w:val="24"/>
                                    </w:rPr>
                                    <m:t>2</m:t>
                                  </m:r>
                                </m:sub>
                              </m:sSub>
                            </m:e>
                          </m:d>
                        </m:e>
                      </m:rad>
                    </m:den>
                  </m:f>
                </m:e>
              </m:d>
            </m:den>
          </m:f>
          <m:r>
            <w:rPr>
              <w:rFonts w:ascii="Cambria Math" w:hAnsi="Cambria Math"/>
              <w:sz w:val="24"/>
            </w:rPr>
            <m:t>U</m:t>
          </m:r>
          <m:r>
            <m:rPr>
              <m:sty m:val="p"/>
            </m:rPr>
            <w:rPr>
              <w:rFonts w:ascii="Cambria Math" w:hAnsi="Cambria Math"/>
              <w:sz w:val="24"/>
            </w:rPr>
            <m:t>(</m:t>
          </m:r>
          <m:r>
            <w:rPr>
              <w:rFonts w:ascii="Cambria Math" w:hAnsi="Cambria Math"/>
              <w:sz w:val="24"/>
            </w:rPr>
            <m:t>s</m:t>
          </m:r>
          <m:r>
            <m:rPr>
              <m:sty m:val="p"/>
            </m:rPr>
            <w:rPr>
              <w:rFonts w:ascii="Cambria Math" w:hAnsi="Cambria Math"/>
              <w:sz w:val="24"/>
            </w:rPr>
            <m:t>)</m:t>
          </m:r>
          <m:r>
            <w:rPr>
              <w:rFonts w:ascii="Cambria Math" w:hAnsi="Cambria Math"/>
              <w:sz w:val="24"/>
            </w:rPr>
            <m:t>+</m:t>
          </m:r>
          <m:f>
            <m:fPr>
              <m:ctrlPr>
                <w:rPr>
                  <w:rFonts w:ascii="Cambria Math" w:hAnsi="Cambria Math"/>
                  <w:i/>
                  <w:sz w:val="24"/>
                </w:rPr>
              </m:ctrlPr>
            </m:fPr>
            <m:num>
              <m:f>
                <m:fPr>
                  <m:ctrlPr>
                    <w:rPr>
                      <w:rFonts w:ascii="Cambria Math" w:hAnsi="Cambria Math"/>
                      <w:i/>
                      <w:sz w:val="24"/>
                    </w:rPr>
                  </m:ctrlPr>
                </m:fPr>
                <m:num>
                  <m:r>
                    <w:rPr>
                      <w:rFonts w:ascii="Cambria Math" w:hAnsi="Cambria Math"/>
                      <w:sz w:val="24"/>
                    </w:rPr>
                    <m:t>ag</m:t>
                  </m:r>
                </m:num>
                <m:den>
                  <m:r>
                    <w:rPr>
                      <w:rFonts w:ascii="Cambria Math" w:hAnsi="Cambria Math"/>
                      <w:sz w:val="24"/>
                    </w:rPr>
                    <m:t>A</m:t>
                  </m:r>
                  <m:rad>
                    <m:radPr>
                      <m:degHide m:val="1"/>
                      <m:ctrlPr>
                        <w:rPr>
                          <w:rFonts w:ascii="Cambria Math" w:hAnsi="Cambria Math"/>
                          <w:i/>
                          <w:sz w:val="24"/>
                        </w:rPr>
                      </m:ctrlPr>
                    </m:radPr>
                    <m:deg/>
                    <m:e>
                      <m:r>
                        <w:rPr>
                          <w:rFonts w:ascii="Cambria Math" w:hAnsi="Cambria Math"/>
                          <w:sz w:val="24"/>
                        </w:rPr>
                        <m:t>2</m:t>
                      </m:r>
                      <m:sSub>
                        <m:sSubPr>
                          <m:ctrlPr>
                            <w:rPr>
                              <w:rFonts w:ascii="Cambria Math" w:hAnsi="Cambria Math"/>
                              <w:i/>
                              <w:sz w:val="24"/>
                            </w:rPr>
                          </m:ctrlPr>
                        </m:sSubPr>
                        <m:e>
                          <m:r>
                            <w:rPr>
                              <w:rFonts w:ascii="Cambria Math" w:hAnsi="Cambria Math"/>
                              <w:sz w:val="24"/>
                            </w:rPr>
                            <m:t>ζ</m:t>
                          </m:r>
                        </m:e>
                        <m:sub>
                          <m:r>
                            <w:rPr>
                              <w:rFonts w:ascii="Cambria Math" w:hAnsi="Cambria Math"/>
                              <w:sz w:val="24"/>
                            </w:rPr>
                            <m:t>1</m:t>
                          </m:r>
                        </m:sub>
                      </m:sSub>
                      <m:r>
                        <w:rPr>
                          <w:rFonts w:ascii="Cambria Math" w:hAnsi="Cambria Math"/>
                          <w:sz w:val="24"/>
                        </w:rPr>
                        <m:t>g</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h</m:t>
                              </m:r>
                            </m:e>
                            <m:sub>
                              <m:r>
                                <w:rPr>
                                  <w:rFonts w:ascii="Cambria Math" w:hAnsi="Cambria Math"/>
                                  <w:sz w:val="24"/>
                                </w:rPr>
                                <m:t>1</m:t>
                              </m:r>
                            </m:sub>
                          </m:sSub>
                          <m:r>
                            <m:rPr>
                              <m:sty m:val="p"/>
                            </m:rPr>
                            <w:rPr>
                              <w:rFonts w:ascii="Cambria Math" w:hAnsi="Cambria Math"/>
                              <w:sz w:val="24"/>
                            </w:rPr>
                            <m:t>-</m:t>
                          </m:r>
                          <m:sSub>
                            <m:sSubPr>
                              <m:ctrlPr>
                                <w:rPr>
                                  <w:rFonts w:ascii="Cambria Math" w:hAnsi="Cambria Math"/>
                                  <w:i/>
                                  <w:sz w:val="24"/>
                                </w:rPr>
                              </m:ctrlPr>
                            </m:sSubPr>
                            <m:e>
                              <m:r>
                                <w:rPr>
                                  <w:rFonts w:ascii="Cambria Math" w:hAnsi="Cambria Math"/>
                                  <w:sz w:val="24"/>
                                </w:rPr>
                                <m:t>h</m:t>
                              </m:r>
                            </m:e>
                            <m:sub>
                              <m:r>
                                <w:rPr>
                                  <w:rFonts w:ascii="Cambria Math" w:hAnsi="Cambria Math"/>
                                  <w:sz w:val="24"/>
                                </w:rPr>
                                <m:t>2</m:t>
                              </m:r>
                            </m:sub>
                          </m:sSub>
                        </m:e>
                      </m:d>
                    </m:e>
                  </m:rad>
                </m:den>
              </m:f>
            </m:num>
            <m:den>
              <m:r>
                <w:rPr>
                  <w:rFonts w:ascii="Cambria Math" w:hAnsi="Cambria Math"/>
                  <w:sz w:val="24"/>
                </w:rPr>
                <m:t>s+</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ag</m:t>
                      </m:r>
                    </m:num>
                    <m:den>
                      <m:r>
                        <w:rPr>
                          <w:rFonts w:ascii="Cambria Math" w:hAnsi="Cambria Math"/>
                          <w:sz w:val="24"/>
                        </w:rPr>
                        <m:t>A</m:t>
                      </m:r>
                      <m:rad>
                        <m:radPr>
                          <m:degHide m:val="1"/>
                          <m:ctrlPr>
                            <w:rPr>
                              <w:rFonts w:ascii="Cambria Math" w:hAnsi="Cambria Math"/>
                              <w:i/>
                              <w:sz w:val="24"/>
                            </w:rPr>
                          </m:ctrlPr>
                        </m:radPr>
                        <m:deg/>
                        <m:e>
                          <m:r>
                            <w:rPr>
                              <w:rFonts w:ascii="Cambria Math" w:hAnsi="Cambria Math"/>
                              <w:sz w:val="24"/>
                            </w:rPr>
                            <m:t>2</m:t>
                          </m:r>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sz w:val="24"/>
                                    </w:rPr>
                                    <m:t>ζ</m:t>
                                  </m:r>
                                </m:e>
                                <m:sub>
                                  <m:r>
                                    <w:rPr>
                                      <w:rFonts w:ascii="Cambria Math" w:hAnsi="Cambria Math"/>
                                      <w:sz w:val="24"/>
                                    </w:rPr>
                                    <m:t>0</m:t>
                                  </m:r>
                                </m:sub>
                              </m:sSub>
                            </m:e>
                          </m:d>
                          <m:d>
                            <m:dPr>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k</m:t>
                                      </m:r>
                                    </m:e>
                                    <m:sub>
                                      <m:r>
                                        <w:rPr>
                                          <w:rFonts w:ascii="Cambria Math" w:hAnsi="Cambria Math"/>
                                          <w:sz w:val="24"/>
                                        </w:rPr>
                                        <m:t>p</m:t>
                                      </m:r>
                                    </m:sub>
                                  </m:sSub>
                                  <m:sSup>
                                    <m:sSupPr>
                                      <m:ctrlPr>
                                        <w:rPr>
                                          <w:rFonts w:ascii="Cambria Math" w:hAnsi="Cambria Math"/>
                                          <w:i/>
                                          <w:sz w:val="24"/>
                                        </w:rPr>
                                      </m:ctrlPr>
                                    </m:sSupPr>
                                    <m:e>
                                      <m:r>
                                        <w:rPr>
                                          <w:rFonts w:ascii="Cambria Math" w:hAnsi="Cambria Math"/>
                                          <w:sz w:val="24"/>
                                        </w:rPr>
                                        <m:t>U</m:t>
                                      </m:r>
                                    </m:e>
                                    <m:sup>
                                      <m:r>
                                        <w:rPr>
                                          <w:rFonts w:ascii="Cambria Math" w:hAnsi="Cambria Math"/>
                                          <w:sz w:val="24"/>
                                        </w:rPr>
                                        <m:t>2</m:t>
                                      </m:r>
                                    </m:sup>
                                  </m:sSup>
                                </m:num>
                                <m:den>
                                  <m:r>
                                    <w:rPr>
                                      <w:rFonts w:ascii="Cambria Math" w:hAnsi="Cambria Math"/>
                                      <w:sz w:val="24"/>
                                    </w:rPr>
                                    <m:t>ρ</m:t>
                                  </m:r>
                                </m:den>
                              </m:f>
                              <m:r>
                                <m:rPr>
                                  <m:sty m:val="p"/>
                                </m:rPr>
                                <w:rPr>
                                  <w:rFonts w:ascii="Cambria Math" w:hAnsi="Cambria Math"/>
                                  <w:sz w:val="24"/>
                                </w:rPr>
                                <m:t>-</m:t>
                              </m:r>
                              <m:r>
                                <w:rPr>
                                  <w:rFonts w:ascii="Cambria Math" w:hAnsi="Cambria Math"/>
                                  <w:sz w:val="24"/>
                                </w:rPr>
                                <m:t>g</m:t>
                              </m:r>
                              <m:sSub>
                                <m:sSubPr>
                                  <m:ctrlPr>
                                    <w:rPr>
                                      <w:rFonts w:ascii="Cambria Math" w:hAnsi="Cambria Math"/>
                                      <w:i/>
                                      <w:sz w:val="24"/>
                                    </w:rPr>
                                  </m:ctrlPr>
                                </m:sSubPr>
                                <m:e>
                                  <m:r>
                                    <w:rPr>
                                      <w:rFonts w:ascii="Cambria Math" w:hAnsi="Cambria Math"/>
                                      <w:sz w:val="24"/>
                                    </w:rPr>
                                    <m:t>h</m:t>
                                  </m:r>
                                </m:e>
                                <m:sub>
                                  <m:r>
                                    <w:rPr>
                                      <w:rFonts w:ascii="Cambria Math" w:hAnsi="Cambria Math"/>
                                      <w:sz w:val="24"/>
                                    </w:rPr>
                                    <m:t>1</m:t>
                                  </m:r>
                                </m:sub>
                              </m:sSub>
                            </m:e>
                          </m:d>
                        </m:e>
                      </m:rad>
                    </m:den>
                  </m:f>
                  <m:r>
                    <w:rPr>
                      <w:rFonts w:ascii="Cambria Math" w:hAnsi="Cambria Math"/>
                      <w:sz w:val="24"/>
                    </w:rPr>
                    <m:t>+</m:t>
                  </m:r>
                  <m:f>
                    <m:fPr>
                      <m:ctrlPr>
                        <w:rPr>
                          <w:rFonts w:ascii="Cambria Math" w:hAnsi="Cambria Math"/>
                          <w:i/>
                          <w:sz w:val="24"/>
                        </w:rPr>
                      </m:ctrlPr>
                    </m:fPr>
                    <m:num>
                      <m:r>
                        <w:rPr>
                          <w:rFonts w:ascii="Cambria Math" w:hAnsi="Cambria Math"/>
                          <w:sz w:val="24"/>
                        </w:rPr>
                        <m:t>ag</m:t>
                      </m:r>
                    </m:num>
                    <m:den>
                      <m:r>
                        <w:rPr>
                          <w:rFonts w:ascii="Cambria Math" w:hAnsi="Cambria Math"/>
                          <w:sz w:val="24"/>
                        </w:rPr>
                        <m:t>A</m:t>
                      </m:r>
                      <m:rad>
                        <m:radPr>
                          <m:degHide m:val="1"/>
                          <m:ctrlPr>
                            <w:rPr>
                              <w:rFonts w:ascii="Cambria Math" w:hAnsi="Cambria Math"/>
                              <w:i/>
                              <w:sz w:val="24"/>
                            </w:rPr>
                          </m:ctrlPr>
                        </m:radPr>
                        <m:deg/>
                        <m:e>
                          <m:r>
                            <w:rPr>
                              <w:rFonts w:ascii="Cambria Math" w:hAnsi="Cambria Math"/>
                              <w:sz w:val="24"/>
                            </w:rPr>
                            <m:t>2</m:t>
                          </m:r>
                          <m:sSub>
                            <m:sSubPr>
                              <m:ctrlPr>
                                <w:rPr>
                                  <w:rFonts w:ascii="Cambria Math" w:hAnsi="Cambria Math"/>
                                  <w:i/>
                                  <w:sz w:val="24"/>
                                </w:rPr>
                              </m:ctrlPr>
                            </m:sSubPr>
                            <m:e>
                              <m:r>
                                <w:rPr>
                                  <w:rFonts w:ascii="Cambria Math" w:hAnsi="Cambria Math"/>
                                  <w:sz w:val="24"/>
                                </w:rPr>
                                <m:t>ζ</m:t>
                              </m:r>
                            </m:e>
                            <m:sub>
                              <m:r>
                                <w:rPr>
                                  <w:rFonts w:ascii="Cambria Math" w:hAnsi="Cambria Math"/>
                                  <w:sz w:val="24"/>
                                </w:rPr>
                                <m:t>1</m:t>
                              </m:r>
                            </m:sub>
                          </m:sSub>
                          <m:r>
                            <w:rPr>
                              <w:rFonts w:ascii="Cambria Math" w:hAnsi="Cambria Math"/>
                              <w:sz w:val="24"/>
                            </w:rPr>
                            <m:t>g</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h</m:t>
                                  </m:r>
                                </m:e>
                                <m:sub>
                                  <m:r>
                                    <w:rPr>
                                      <w:rFonts w:ascii="Cambria Math" w:hAnsi="Cambria Math"/>
                                      <w:sz w:val="24"/>
                                    </w:rPr>
                                    <m:t>1</m:t>
                                  </m:r>
                                </m:sub>
                              </m:sSub>
                              <m:r>
                                <m:rPr>
                                  <m:sty m:val="p"/>
                                </m:rPr>
                                <w:rPr>
                                  <w:rFonts w:ascii="Cambria Math" w:hAnsi="Cambria Math"/>
                                  <w:sz w:val="24"/>
                                </w:rPr>
                                <m:t>-</m:t>
                              </m:r>
                              <m:sSub>
                                <m:sSubPr>
                                  <m:ctrlPr>
                                    <w:rPr>
                                      <w:rFonts w:ascii="Cambria Math" w:hAnsi="Cambria Math"/>
                                      <w:i/>
                                      <w:sz w:val="24"/>
                                    </w:rPr>
                                  </m:ctrlPr>
                                </m:sSubPr>
                                <m:e>
                                  <m:r>
                                    <w:rPr>
                                      <w:rFonts w:ascii="Cambria Math" w:hAnsi="Cambria Math"/>
                                      <w:sz w:val="24"/>
                                    </w:rPr>
                                    <m:t>h</m:t>
                                  </m:r>
                                </m:e>
                                <m:sub>
                                  <m:r>
                                    <w:rPr>
                                      <w:rFonts w:ascii="Cambria Math" w:hAnsi="Cambria Math"/>
                                      <w:sz w:val="24"/>
                                    </w:rPr>
                                    <m:t>2</m:t>
                                  </m:r>
                                </m:sub>
                              </m:sSub>
                            </m:e>
                          </m:d>
                        </m:e>
                      </m:rad>
                    </m:den>
                  </m:f>
                </m:e>
              </m:d>
            </m:den>
          </m:f>
          <m:sSub>
            <m:sSubPr>
              <m:ctrlPr>
                <w:rPr>
                  <w:rFonts w:ascii="Cambria Math" w:hAnsi="Cambria Math"/>
                  <w:i/>
                  <w:sz w:val="24"/>
                </w:rPr>
              </m:ctrlPr>
            </m:sSubPr>
            <m:e>
              <m:r>
                <w:rPr>
                  <w:rFonts w:ascii="Cambria Math" w:hAnsi="Cambria Math"/>
                  <w:sz w:val="24"/>
                </w:rPr>
                <m:t>h</m:t>
              </m:r>
            </m:e>
            <m:sub>
              <m:r>
                <w:rPr>
                  <w:rFonts w:ascii="Cambria Math" w:hAnsi="Cambria Math"/>
                  <w:sz w:val="24"/>
                </w:rPr>
                <m:t>2</m:t>
              </m:r>
            </m:sub>
          </m:sSub>
          <m:r>
            <m:rPr>
              <m:sty m:val="p"/>
            </m:rPr>
            <w:rPr>
              <w:rFonts w:ascii="Cambria Math" w:hAnsi="Cambria Math"/>
              <w:sz w:val="24"/>
            </w:rPr>
            <m:t>(</m:t>
          </m:r>
          <m:r>
            <w:rPr>
              <w:rFonts w:ascii="Cambria Math" w:hAnsi="Cambria Math"/>
              <w:sz w:val="24"/>
            </w:rPr>
            <m:t>s</m:t>
          </m:r>
          <m:r>
            <m:rPr>
              <m:sty m:val="p"/>
            </m:rPr>
            <w:rPr>
              <w:rFonts w:ascii="Cambria Math" w:hAnsi="Cambria Math"/>
              <w:sz w:val="24"/>
            </w:rPr>
            <m:t>)</m:t>
          </m:r>
        </m:oMath>
      </m:oMathPara>
    </w:p>
    <w:p w:rsidR="00653C9A" w:rsidRPr="00DA290B" w:rsidRDefault="00653C9A" w:rsidP="00653C9A">
      <w:pPr>
        <w:spacing w:line="300" w:lineRule="auto"/>
        <w:rPr>
          <w:sz w:val="24"/>
        </w:rPr>
      </w:pPr>
    </w:p>
    <w:p w:rsidR="00C64FDC" w:rsidRPr="00482FCE" w:rsidRDefault="00C64FDC" w:rsidP="00C64FDC">
      <w:pPr>
        <w:rPr>
          <w:b/>
          <w:sz w:val="24"/>
        </w:rPr>
      </w:pPr>
      <w:r w:rsidRPr="00482FCE">
        <w:rPr>
          <w:rFonts w:hint="eastAsia"/>
          <w:b/>
          <w:sz w:val="24"/>
        </w:rPr>
        <w:t>三、三容水箱建模</w:t>
      </w:r>
    </w:p>
    <w:p w:rsidR="00653C9A" w:rsidRDefault="00653C9A" w:rsidP="00653C9A">
      <w:pPr>
        <w:spacing w:line="300" w:lineRule="auto"/>
        <w:rPr>
          <w:sz w:val="24"/>
        </w:rPr>
      </w:pPr>
      <w:r>
        <w:rPr>
          <w:rFonts w:hint="eastAsia"/>
          <w:sz w:val="24"/>
        </w:rPr>
        <w:t>C</w:t>
      </w:r>
      <w:r>
        <w:rPr>
          <w:sz w:val="24"/>
        </w:rPr>
        <w:t>ascade the three tanks, then get</w:t>
      </w:r>
    </w:p>
    <w:p w:rsidR="00653C9A" w:rsidRPr="00F7167C" w:rsidRDefault="006F5AA0" w:rsidP="00653C9A">
      <w:pPr>
        <w:spacing w:line="300" w:lineRule="auto"/>
        <w:rPr>
          <w:i/>
          <w:sz w:val="24"/>
        </w:rPr>
      </w:pPr>
      <m:oMathPara>
        <m:oMath>
          <m:f>
            <m:fPr>
              <m:ctrlPr>
                <w:rPr>
                  <w:rFonts w:ascii="Cambria Math" w:hAnsi="Cambria Math"/>
                  <w:i/>
                  <w:sz w:val="24"/>
                </w:rPr>
              </m:ctrlPr>
            </m:fPr>
            <m:num>
              <m:r>
                <w:rPr>
                  <w:rFonts w:ascii="Cambria Math" w:hAnsi="Cambria Math"/>
                  <w:sz w:val="24"/>
                </w:rPr>
                <m:t>d</m:t>
              </m:r>
              <m:sSub>
                <m:sSubPr>
                  <m:ctrlPr>
                    <w:rPr>
                      <w:rFonts w:ascii="Cambria Math" w:hAnsi="Cambria Math"/>
                      <w:i/>
                      <w:sz w:val="24"/>
                    </w:rPr>
                  </m:ctrlPr>
                </m:sSubPr>
                <m:e>
                  <m:r>
                    <w:rPr>
                      <w:rFonts w:ascii="Cambria Math" w:hAnsi="Cambria Math"/>
                      <w:sz w:val="24"/>
                    </w:rPr>
                    <m:t>h</m:t>
                  </m:r>
                </m:e>
                <m:sub>
                  <m:r>
                    <w:rPr>
                      <w:rFonts w:ascii="Cambria Math" w:hAnsi="Cambria Math"/>
                      <w:sz w:val="24"/>
                    </w:rPr>
                    <m:t>1</m:t>
                  </m:r>
                </m:sub>
              </m:sSub>
              <m:r>
                <m:rPr>
                  <m:sty m:val="p"/>
                </m:rPr>
                <w:rPr>
                  <w:rFonts w:ascii="Cambria Math" w:hAnsi="Cambria Math"/>
                  <w:sz w:val="24"/>
                </w:rPr>
                <m:t>(</m:t>
              </m:r>
              <m:r>
                <w:rPr>
                  <w:rFonts w:ascii="Cambria Math" w:hAnsi="Cambria Math"/>
                  <w:sz w:val="24"/>
                </w:rPr>
                <m:t>t</m:t>
              </m:r>
              <m:r>
                <m:rPr>
                  <m:sty m:val="p"/>
                </m:rPr>
                <w:rPr>
                  <w:rFonts w:ascii="Cambria Math" w:hAnsi="Cambria Math"/>
                  <w:sz w:val="24"/>
                </w:rPr>
                <m:t>)</m:t>
              </m:r>
            </m:num>
            <m:den>
              <m:r>
                <w:rPr>
                  <w:rFonts w:ascii="Cambria Math" w:hAnsi="Cambria Math"/>
                  <w:sz w:val="24"/>
                </w:rPr>
                <m:t>dt</m:t>
              </m:r>
            </m:den>
          </m:f>
          <m:r>
            <m:rPr>
              <m:sty m:val="p"/>
            </m:rPr>
            <w:rPr>
              <w:rFonts w:ascii="Cambria Math" w:hAnsi="Cambria Math"/>
              <w:sz w:val="24"/>
            </w:rPr>
            <m:t>=</m:t>
          </m:r>
          <m:f>
            <m:fPr>
              <m:ctrlPr>
                <w:rPr>
                  <w:rFonts w:ascii="Cambria Math" w:hAnsi="Cambria Math"/>
                  <w:i/>
                  <w:sz w:val="24"/>
                </w:rPr>
              </m:ctrlPr>
            </m:fPr>
            <m:num>
              <m:r>
                <w:rPr>
                  <w:rFonts w:ascii="Cambria Math" w:hAnsi="Cambria Math"/>
                  <w:sz w:val="24"/>
                </w:rPr>
                <m:t>a</m:t>
              </m:r>
              <m:rad>
                <m:radPr>
                  <m:degHide m:val="1"/>
                  <m:ctrlPr>
                    <w:rPr>
                      <w:rFonts w:ascii="Cambria Math" w:hAnsi="Cambria Math"/>
                      <w:i/>
                      <w:sz w:val="24"/>
                    </w:rPr>
                  </m:ctrlPr>
                </m:radPr>
                <m:deg/>
                <m:e>
                  <m:f>
                    <m:fPr>
                      <m:ctrlPr>
                        <w:rPr>
                          <w:rFonts w:ascii="Cambria Math" w:hAnsi="Cambria Math"/>
                          <w:i/>
                          <w:sz w:val="24"/>
                        </w:rPr>
                      </m:ctrlPr>
                    </m:fPr>
                    <m:num>
                      <m:r>
                        <w:rPr>
                          <w:rFonts w:ascii="Cambria Math" w:hAnsi="Cambria Math"/>
                          <w:sz w:val="24"/>
                        </w:rPr>
                        <m:t>2</m:t>
                      </m:r>
                    </m:num>
                    <m:den>
                      <m:r>
                        <w:rPr>
                          <w:rFonts w:ascii="Cambria Math" w:hAnsi="Cambria Math"/>
                          <w:sz w:val="24"/>
                        </w:rPr>
                        <m:t>1+</m:t>
                      </m:r>
                      <m:sSub>
                        <m:sSubPr>
                          <m:ctrlPr>
                            <w:rPr>
                              <w:rFonts w:ascii="Cambria Math" w:hAnsi="Cambria Math"/>
                              <w:i/>
                              <w:sz w:val="24"/>
                            </w:rPr>
                          </m:ctrlPr>
                        </m:sSubPr>
                        <m:e>
                          <m:r>
                            <w:rPr>
                              <w:rFonts w:ascii="Cambria Math" w:hAnsi="Cambria Math"/>
                              <w:sz w:val="24"/>
                            </w:rPr>
                            <m:t>ζ</m:t>
                          </m:r>
                        </m:e>
                        <m:sub>
                          <m:r>
                            <w:rPr>
                              <w:rFonts w:ascii="Cambria Math" w:hAnsi="Cambria Math"/>
                              <w:sz w:val="24"/>
                            </w:rPr>
                            <m:t>0</m:t>
                          </m:r>
                        </m:sub>
                      </m:sSub>
                    </m:den>
                  </m:f>
                </m:e>
              </m:rad>
              <m:rad>
                <m:radPr>
                  <m:degHide m:val="1"/>
                  <m:ctrlPr>
                    <w:rPr>
                      <w:rFonts w:ascii="Cambria Math" w:hAnsi="Cambria Math"/>
                      <w:i/>
                      <w:sz w:val="24"/>
                    </w:rPr>
                  </m:ctrlPr>
                </m:radPr>
                <m:deg/>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k</m:t>
                          </m:r>
                        </m:e>
                        <m:sub>
                          <m:r>
                            <w:rPr>
                              <w:rFonts w:ascii="Cambria Math" w:hAnsi="Cambria Math"/>
                              <w:sz w:val="24"/>
                            </w:rPr>
                            <m:t>p</m:t>
                          </m:r>
                        </m:sub>
                      </m:sSub>
                      <m:sSup>
                        <m:sSupPr>
                          <m:ctrlPr>
                            <w:rPr>
                              <w:rFonts w:ascii="Cambria Math" w:hAnsi="Cambria Math"/>
                              <w:i/>
                              <w:sz w:val="24"/>
                            </w:rPr>
                          </m:ctrlPr>
                        </m:sSupPr>
                        <m:e>
                          <m:r>
                            <w:rPr>
                              <w:rFonts w:ascii="Cambria Math" w:hAnsi="Cambria Math"/>
                              <w:sz w:val="24"/>
                            </w:rPr>
                            <m:t>U</m:t>
                          </m:r>
                        </m:e>
                        <m:sup>
                          <m:r>
                            <w:rPr>
                              <w:rFonts w:ascii="Cambria Math" w:hAnsi="Cambria Math"/>
                              <w:sz w:val="24"/>
                            </w:rPr>
                            <m:t>2</m:t>
                          </m:r>
                        </m:sup>
                      </m:sSup>
                      <m:r>
                        <m:rPr>
                          <m:sty m:val="p"/>
                        </m:rPr>
                        <w:rPr>
                          <w:rFonts w:ascii="Cambria Math" w:hAnsi="Cambria Math"/>
                          <w:sz w:val="24"/>
                        </w:rPr>
                        <m:t>(</m:t>
                      </m:r>
                      <m:r>
                        <w:rPr>
                          <w:rFonts w:ascii="Cambria Math" w:hAnsi="Cambria Math"/>
                          <w:sz w:val="24"/>
                        </w:rPr>
                        <m:t>t</m:t>
                      </m:r>
                      <m:r>
                        <m:rPr>
                          <m:sty m:val="p"/>
                        </m:rPr>
                        <w:rPr>
                          <w:rFonts w:ascii="Cambria Math" w:hAnsi="Cambria Math"/>
                          <w:sz w:val="24"/>
                        </w:rPr>
                        <m:t>)</m:t>
                      </m:r>
                    </m:num>
                    <m:den>
                      <m:r>
                        <w:rPr>
                          <w:rFonts w:ascii="Cambria Math" w:hAnsi="Cambria Math"/>
                          <w:sz w:val="24"/>
                        </w:rPr>
                        <m:t>ρ</m:t>
                      </m:r>
                    </m:den>
                  </m:f>
                  <m:r>
                    <m:rPr>
                      <m:sty m:val="p"/>
                    </m:rPr>
                    <w:rPr>
                      <w:rFonts w:ascii="Cambria Math" w:hAnsi="Cambria Math"/>
                      <w:sz w:val="24"/>
                    </w:rPr>
                    <m:t>-</m:t>
                  </m:r>
                  <m:r>
                    <w:rPr>
                      <w:rFonts w:ascii="Cambria Math" w:hAnsi="Cambria Math"/>
                      <w:sz w:val="24"/>
                    </w:rPr>
                    <m:t>g</m:t>
                  </m:r>
                  <m:sSub>
                    <m:sSubPr>
                      <m:ctrlPr>
                        <w:rPr>
                          <w:rFonts w:ascii="Cambria Math" w:hAnsi="Cambria Math"/>
                          <w:i/>
                          <w:sz w:val="24"/>
                        </w:rPr>
                      </m:ctrlPr>
                    </m:sSubPr>
                    <m:e>
                      <m:r>
                        <w:rPr>
                          <w:rFonts w:ascii="Cambria Math" w:hAnsi="Cambria Math"/>
                          <w:sz w:val="24"/>
                        </w:rPr>
                        <m:t>h</m:t>
                      </m:r>
                    </m:e>
                    <m:sub>
                      <m:r>
                        <w:rPr>
                          <w:rFonts w:ascii="Cambria Math" w:hAnsi="Cambria Math"/>
                          <w:sz w:val="24"/>
                        </w:rPr>
                        <m:t>1</m:t>
                      </m:r>
                    </m:sub>
                  </m:sSub>
                  <m:r>
                    <m:rPr>
                      <m:sty m:val="p"/>
                    </m:rPr>
                    <w:rPr>
                      <w:rFonts w:ascii="Cambria Math" w:hAnsi="Cambria Math"/>
                      <w:sz w:val="24"/>
                    </w:rPr>
                    <m:t>(</m:t>
                  </m:r>
                  <m:r>
                    <w:rPr>
                      <w:rFonts w:ascii="Cambria Math" w:hAnsi="Cambria Math"/>
                      <w:sz w:val="24"/>
                    </w:rPr>
                    <m:t>t</m:t>
                  </m:r>
                  <m:r>
                    <m:rPr>
                      <m:sty m:val="p"/>
                    </m:rPr>
                    <w:rPr>
                      <w:rFonts w:ascii="Cambria Math" w:hAnsi="Cambria Math"/>
                      <w:sz w:val="24"/>
                    </w:rPr>
                    <m:t>)</m:t>
                  </m:r>
                </m:e>
              </m:rad>
              <m:r>
                <w:rPr>
                  <w:rFonts w:ascii="Cambria Math" w:hAnsi="Cambria Math"/>
                  <w:sz w:val="24"/>
                </w:rPr>
                <m:t>-a</m:t>
              </m:r>
              <m:rad>
                <m:radPr>
                  <m:degHide m:val="1"/>
                  <m:ctrlPr>
                    <w:rPr>
                      <w:rFonts w:ascii="Cambria Math" w:hAnsi="Cambria Math"/>
                      <w:i/>
                      <w:sz w:val="24"/>
                    </w:rPr>
                  </m:ctrlPr>
                </m:radPr>
                <m:deg/>
                <m:e>
                  <m:f>
                    <m:fPr>
                      <m:ctrlPr>
                        <w:rPr>
                          <w:rFonts w:ascii="Cambria Math" w:hAnsi="Cambria Math"/>
                          <w:i/>
                          <w:sz w:val="24"/>
                        </w:rPr>
                      </m:ctrlPr>
                    </m:fPr>
                    <m:num>
                      <m:r>
                        <w:rPr>
                          <w:rFonts w:ascii="Cambria Math" w:hAnsi="Cambria Math"/>
                          <w:sz w:val="24"/>
                        </w:rPr>
                        <m:t>2</m:t>
                      </m:r>
                    </m:num>
                    <m:den>
                      <m:sSub>
                        <m:sSubPr>
                          <m:ctrlPr>
                            <w:rPr>
                              <w:rFonts w:ascii="Cambria Math" w:hAnsi="Cambria Math"/>
                              <w:i/>
                              <w:sz w:val="24"/>
                            </w:rPr>
                          </m:ctrlPr>
                        </m:sSubPr>
                        <m:e>
                          <m:r>
                            <w:rPr>
                              <w:rFonts w:ascii="Cambria Math" w:hAnsi="Cambria Math"/>
                              <w:sz w:val="24"/>
                            </w:rPr>
                            <m:t>ζ</m:t>
                          </m:r>
                        </m:e>
                        <m:sub>
                          <m:r>
                            <w:rPr>
                              <w:rFonts w:ascii="Cambria Math" w:hAnsi="Cambria Math"/>
                              <w:sz w:val="24"/>
                            </w:rPr>
                            <m:t>1</m:t>
                          </m:r>
                        </m:sub>
                      </m:sSub>
                    </m:den>
                  </m:f>
                </m:e>
              </m:rad>
              <m:rad>
                <m:radPr>
                  <m:degHide m:val="1"/>
                  <m:ctrlPr>
                    <w:rPr>
                      <w:rFonts w:ascii="Cambria Math" w:hAnsi="Cambria Math"/>
                      <w:i/>
                      <w:sz w:val="24"/>
                    </w:rPr>
                  </m:ctrlPr>
                </m:radPr>
                <m:deg/>
                <m:e>
                  <m:r>
                    <w:rPr>
                      <w:rFonts w:ascii="Cambria Math" w:hAnsi="Cambria Math"/>
                      <w:sz w:val="24"/>
                    </w:rPr>
                    <m:t>g</m:t>
                  </m:r>
                  <m:sSub>
                    <m:sSubPr>
                      <m:ctrlPr>
                        <w:rPr>
                          <w:rFonts w:ascii="Cambria Math" w:hAnsi="Cambria Math"/>
                          <w:i/>
                          <w:sz w:val="24"/>
                        </w:rPr>
                      </m:ctrlPr>
                    </m:sSubPr>
                    <m:e>
                      <m:r>
                        <w:rPr>
                          <w:rFonts w:ascii="Cambria Math" w:hAnsi="Cambria Math"/>
                          <w:sz w:val="24"/>
                        </w:rPr>
                        <m:t>h</m:t>
                      </m:r>
                    </m:e>
                    <m:sub>
                      <m:r>
                        <w:rPr>
                          <w:rFonts w:ascii="Cambria Math" w:hAnsi="Cambria Math"/>
                          <w:sz w:val="24"/>
                        </w:rPr>
                        <m:t>1</m:t>
                      </m:r>
                    </m:sub>
                  </m:sSub>
                  <m:r>
                    <m:rPr>
                      <m:sty m:val="p"/>
                    </m:rPr>
                    <w:rPr>
                      <w:rFonts w:ascii="Cambria Math" w:hAnsi="Cambria Math"/>
                      <w:sz w:val="24"/>
                    </w:rPr>
                    <m:t>(</m:t>
                  </m:r>
                  <m:r>
                    <w:rPr>
                      <w:rFonts w:ascii="Cambria Math" w:hAnsi="Cambria Math"/>
                      <w:sz w:val="24"/>
                    </w:rPr>
                    <m:t>t</m:t>
                  </m:r>
                  <m:r>
                    <m:rPr>
                      <m:sty m:val="p"/>
                    </m:rPr>
                    <w:rPr>
                      <w:rFonts w:ascii="Cambria Math" w:hAnsi="Cambria Math"/>
                      <w:sz w:val="24"/>
                    </w:rPr>
                    <m:t>)-</m:t>
                  </m:r>
                  <m:r>
                    <w:rPr>
                      <w:rFonts w:ascii="Cambria Math" w:hAnsi="Cambria Math"/>
                      <w:sz w:val="24"/>
                    </w:rPr>
                    <m:t>g</m:t>
                  </m:r>
                  <m:sSub>
                    <m:sSubPr>
                      <m:ctrlPr>
                        <w:rPr>
                          <w:rFonts w:ascii="Cambria Math" w:hAnsi="Cambria Math"/>
                          <w:i/>
                          <w:sz w:val="24"/>
                        </w:rPr>
                      </m:ctrlPr>
                    </m:sSubPr>
                    <m:e>
                      <m:r>
                        <w:rPr>
                          <w:rFonts w:ascii="Cambria Math" w:hAnsi="Cambria Math"/>
                          <w:sz w:val="24"/>
                        </w:rPr>
                        <m:t>h</m:t>
                      </m:r>
                    </m:e>
                    <m:sub>
                      <m:r>
                        <w:rPr>
                          <w:rFonts w:ascii="Cambria Math" w:hAnsi="Cambria Math"/>
                          <w:sz w:val="24"/>
                        </w:rPr>
                        <m:t>2</m:t>
                      </m:r>
                    </m:sub>
                  </m:sSub>
                  <m:r>
                    <m:rPr>
                      <m:sty m:val="p"/>
                    </m:rPr>
                    <w:rPr>
                      <w:rFonts w:ascii="Cambria Math" w:hAnsi="Cambria Math"/>
                      <w:sz w:val="24"/>
                    </w:rPr>
                    <m:t>(</m:t>
                  </m:r>
                  <m:r>
                    <w:rPr>
                      <w:rFonts w:ascii="Cambria Math" w:hAnsi="Cambria Math"/>
                      <w:sz w:val="24"/>
                    </w:rPr>
                    <m:t>t</m:t>
                  </m:r>
                  <m:r>
                    <m:rPr>
                      <m:sty m:val="p"/>
                    </m:rPr>
                    <w:rPr>
                      <w:rFonts w:ascii="Cambria Math" w:hAnsi="Cambria Math"/>
                      <w:sz w:val="24"/>
                    </w:rPr>
                    <m:t>)</m:t>
                  </m:r>
                </m:e>
              </m:rad>
            </m:num>
            <m:den>
              <m:r>
                <w:rPr>
                  <w:rFonts w:ascii="Cambria Math" w:hAnsi="Cambria Math"/>
                  <w:sz w:val="24"/>
                </w:rPr>
                <m:t>A</m:t>
              </m:r>
            </m:den>
          </m:f>
        </m:oMath>
      </m:oMathPara>
    </w:p>
    <w:bookmarkStart w:id="3" w:name="OLE_LINK3"/>
    <w:bookmarkStart w:id="4" w:name="OLE_LINK4"/>
    <w:p w:rsidR="00653C9A" w:rsidRPr="00F7167C" w:rsidRDefault="006F5AA0" w:rsidP="00653C9A">
      <w:pPr>
        <w:spacing w:line="300" w:lineRule="auto"/>
        <w:rPr>
          <w:i/>
          <w:sz w:val="24"/>
        </w:rPr>
      </w:pPr>
      <m:oMathPara>
        <m:oMath>
          <m:f>
            <m:fPr>
              <m:ctrlPr>
                <w:rPr>
                  <w:rFonts w:ascii="Cambria Math" w:hAnsi="Cambria Math"/>
                  <w:i/>
                  <w:sz w:val="24"/>
                </w:rPr>
              </m:ctrlPr>
            </m:fPr>
            <m:num>
              <m:r>
                <w:rPr>
                  <w:rFonts w:ascii="Cambria Math" w:hAnsi="Cambria Math"/>
                  <w:sz w:val="24"/>
                </w:rPr>
                <m:t>d</m:t>
              </m:r>
              <m:sSub>
                <m:sSubPr>
                  <m:ctrlPr>
                    <w:rPr>
                      <w:rFonts w:ascii="Cambria Math" w:hAnsi="Cambria Math"/>
                      <w:i/>
                      <w:sz w:val="24"/>
                    </w:rPr>
                  </m:ctrlPr>
                </m:sSubPr>
                <m:e>
                  <m:r>
                    <w:rPr>
                      <w:rFonts w:ascii="Cambria Math" w:hAnsi="Cambria Math"/>
                      <w:sz w:val="24"/>
                    </w:rPr>
                    <m:t>h</m:t>
                  </m:r>
                </m:e>
                <m:sub>
                  <m:r>
                    <w:rPr>
                      <w:rFonts w:ascii="Cambria Math" w:hAnsi="Cambria Math"/>
                      <w:sz w:val="24"/>
                    </w:rPr>
                    <m:t>2</m:t>
                  </m:r>
                </m:sub>
              </m:sSub>
              <m:r>
                <m:rPr>
                  <m:sty m:val="p"/>
                </m:rPr>
                <w:rPr>
                  <w:rFonts w:ascii="Cambria Math" w:hAnsi="Cambria Math"/>
                  <w:sz w:val="24"/>
                </w:rPr>
                <m:t>(</m:t>
              </m:r>
              <m:r>
                <w:rPr>
                  <w:rFonts w:ascii="Cambria Math" w:hAnsi="Cambria Math"/>
                  <w:sz w:val="24"/>
                </w:rPr>
                <m:t>t</m:t>
              </m:r>
              <m:r>
                <m:rPr>
                  <m:sty m:val="p"/>
                </m:rPr>
                <w:rPr>
                  <w:rFonts w:ascii="Cambria Math" w:hAnsi="Cambria Math"/>
                  <w:sz w:val="24"/>
                </w:rPr>
                <m:t>)</m:t>
              </m:r>
            </m:num>
            <m:den>
              <m:r>
                <w:rPr>
                  <w:rFonts w:ascii="Cambria Math" w:hAnsi="Cambria Math"/>
                  <w:sz w:val="24"/>
                </w:rPr>
                <m:t>dt</m:t>
              </m:r>
            </m:den>
          </m:f>
          <m:r>
            <m:rPr>
              <m:sty m:val="p"/>
            </m:rPr>
            <w:rPr>
              <w:rFonts w:ascii="Cambria Math" w:hAnsi="Cambria Math"/>
              <w:sz w:val="24"/>
            </w:rPr>
            <m:t>=</m:t>
          </m:r>
          <m:f>
            <m:fPr>
              <m:ctrlPr>
                <w:rPr>
                  <w:rFonts w:ascii="Cambria Math" w:hAnsi="Cambria Math"/>
                  <w:i/>
                  <w:sz w:val="24"/>
                </w:rPr>
              </m:ctrlPr>
            </m:fPr>
            <m:num>
              <m:r>
                <w:rPr>
                  <w:rFonts w:ascii="Cambria Math" w:hAnsi="Cambria Math"/>
                  <w:sz w:val="24"/>
                </w:rPr>
                <m:t>a</m:t>
              </m:r>
              <m:rad>
                <m:radPr>
                  <m:degHide m:val="1"/>
                  <m:ctrlPr>
                    <w:rPr>
                      <w:rFonts w:ascii="Cambria Math" w:hAnsi="Cambria Math"/>
                      <w:i/>
                      <w:sz w:val="24"/>
                    </w:rPr>
                  </m:ctrlPr>
                </m:radPr>
                <m:deg/>
                <m:e>
                  <m:f>
                    <m:fPr>
                      <m:ctrlPr>
                        <w:rPr>
                          <w:rFonts w:ascii="Cambria Math" w:hAnsi="Cambria Math"/>
                          <w:i/>
                          <w:sz w:val="24"/>
                        </w:rPr>
                      </m:ctrlPr>
                    </m:fPr>
                    <m:num>
                      <m:r>
                        <w:rPr>
                          <w:rFonts w:ascii="Cambria Math" w:hAnsi="Cambria Math"/>
                          <w:sz w:val="24"/>
                        </w:rPr>
                        <m:t>2</m:t>
                      </m:r>
                    </m:num>
                    <m:den>
                      <m:sSub>
                        <m:sSubPr>
                          <m:ctrlPr>
                            <w:rPr>
                              <w:rFonts w:ascii="Cambria Math" w:hAnsi="Cambria Math"/>
                              <w:i/>
                              <w:sz w:val="24"/>
                            </w:rPr>
                          </m:ctrlPr>
                        </m:sSubPr>
                        <m:e>
                          <m:r>
                            <w:rPr>
                              <w:rFonts w:ascii="Cambria Math" w:hAnsi="Cambria Math"/>
                              <w:sz w:val="24"/>
                            </w:rPr>
                            <m:t>ζ</m:t>
                          </m:r>
                        </m:e>
                        <m:sub>
                          <m:r>
                            <w:rPr>
                              <w:rFonts w:ascii="Cambria Math" w:hAnsi="Cambria Math"/>
                              <w:sz w:val="24"/>
                            </w:rPr>
                            <m:t>1</m:t>
                          </m:r>
                        </m:sub>
                      </m:sSub>
                    </m:den>
                  </m:f>
                </m:e>
              </m:rad>
              <m:rad>
                <m:radPr>
                  <m:degHide m:val="1"/>
                  <m:ctrlPr>
                    <w:rPr>
                      <w:rFonts w:ascii="Cambria Math" w:hAnsi="Cambria Math"/>
                      <w:i/>
                      <w:sz w:val="24"/>
                    </w:rPr>
                  </m:ctrlPr>
                </m:radPr>
                <m:deg/>
                <m:e>
                  <m:r>
                    <w:rPr>
                      <w:rFonts w:ascii="Cambria Math" w:hAnsi="Cambria Math"/>
                      <w:sz w:val="24"/>
                    </w:rPr>
                    <m:t>g</m:t>
                  </m:r>
                  <m:sSub>
                    <m:sSubPr>
                      <m:ctrlPr>
                        <w:rPr>
                          <w:rFonts w:ascii="Cambria Math" w:hAnsi="Cambria Math"/>
                          <w:i/>
                          <w:sz w:val="24"/>
                        </w:rPr>
                      </m:ctrlPr>
                    </m:sSubPr>
                    <m:e>
                      <m:r>
                        <w:rPr>
                          <w:rFonts w:ascii="Cambria Math" w:hAnsi="Cambria Math"/>
                          <w:sz w:val="24"/>
                        </w:rPr>
                        <m:t>h</m:t>
                      </m:r>
                    </m:e>
                    <m:sub>
                      <m:r>
                        <w:rPr>
                          <w:rFonts w:ascii="Cambria Math" w:hAnsi="Cambria Math"/>
                          <w:sz w:val="24"/>
                        </w:rPr>
                        <m:t>1</m:t>
                      </m:r>
                    </m:sub>
                  </m:sSub>
                  <m:r>
                    <m:rPr>
                      <m:sty m:val="p"/>
                    </m:rPr>
                    <w:rPr>
                      <w:rFonts w:ascii="Cambria Math" w:hAnsi="Cambria Math"/>
                      <w:sz w:val="24"/>
                    </w:rPr>
                    <m:t>(</m:t>
                  </m:r>
                  <m:r>
                    <w:rPr>
                      <w:rFonts w:ascii="Cambria Math" w:hAnsi="Cambria Math"/>
                      <w:sz w:val="24"/>
                    </w:rPr>
                    <m:t>t</m:t>
                  </m:r>
                  <m:r>
                    <m:rPr>
                      <m:sty m:val="p"/>
                    </m:rPr>
                    <w:rPr>
                      <w:rFonts w:ascii="Cambria Math" w:hAnsi="Cambria Math"/>
                      <w:sz w:val="24"/>
                    </w:rPr>
                    <m:t>)-</m:t>
                  </m:r>
                  <m:r>
                    <w:rPr>
                      <w:rFonts w:ascii="Cambria Math" w:hAnsi="Cambria Math"/>
                      <w:sz w:val="24"/>
                    </w:rPr>
                    <m:t>g</m:t>
                  </m:r>
                  <m:sSub>
                    <m:sSubPr>
                      <m:ctrlPr>
                        <w:rPr>
                          <w:rFonts w:ascii="Cambria Math" w:hAnsi="Cambria Math"/>
                          <w:i/>
                          <w:sz w:val="24"/>
                        </w:rPr>
                      </m:ctrlPr>
                    </m:sSubPr>
                    <m:e>
                      <m:r>
                        <w:rPr>
                          <w:rFonts w:ascii="Cambria Math" w:hAnsi="Cambria Math"/>
                          <w:sz w:val="24"/>
                        </w:rPr>
                        <m:t>h</m:t>
                      </m:r>
                    </m:e>
                    <m:sub>
                      <m:r>
                        <w:rPr>
                          <w:rFonts w:ascii="Cambria Math" w:hAnsi="Cambria Math"/>
                          <w:sz w:val="24"/>
                        </w:rPr>
                        <m:t>2</m:t>
                      </m:r>
                    </m:sub>
                  </m:sSub>
                  <m:r>
                    <m:rPr>
                      <m:sty m:val="p"/>
                    </m:rPr>
                    <w:rPr>
                      <w:rFonts w:ascii="Cambria Math" w:hAnsi="Cambria Math"/>
                      <w:sz w:val="24"/>
                    </w:rPr>
                    <m:t>(</m:t>
                  </m:r>
                  <m:r>
                    <w:rPr>
                      <w:rFonts w:ascii="Cambria Math" w:hAnsi="Cambria Math"/>
                      <w:sz w:val="24"/>
                    </w:rPr>
                    <m:t>t</m:t>
                  </m:r>
                  <m:r>
                    <m:rPr>
                      <m:sty m:val="p"/>
                    </m:rPr>
                    <w:rPr>
                      <w:rFonts w:ascii="Cambria Math" w:hAnsi="Cambria Math"/>
                      <w:sz w:val="24"/>
                    </w:rPr>
                    <m:t>)</m:t>
                  </m:r>
                </m:e>
              </m:rad>
              <m:r>
                <w:rPr>
                  <w:rFonts w:ascii="Cambria Math" w:hAnsi="Cambria Math"/>
                  <w:sz w:val="24"/>
                </w:rPr>
                <m:t>-a</m:t>
              </m:r>
              <m:rad>
                <m:radPr>
                  <m:degHide m:val="1"/>
                  <m:ctrlPr>
                    <w:rPr>
                      <w:rFonts w:ascii="Cambria Math" w:hAnsi="Cambria Math"/>
                      <w:i/>
                      <w:sz w:val="24"/>
                    </w:rPr>
                  </m:ctrlPr>
                </m:radPr>
                <m:deg/>
                <m:e>
                  <m:f>
                    <m:fPr>
                      <m:ctrlPr>
                        <w:rPr>
                          <w:rFonts w:ascii="Cambria Math" w:hAnsi="Cambria Math"/>
                          <w:i/>
                          <w:sz w:val="24"/>
                        </w:rPr>
                      </m:ctrlPr>
                    </m:fPr>
                    <m:num>
                      <m:r>
                        <w:rPr>
                          <w:rFonts w:ascii="Cambria Math" w:hAnsi="Cambria Math"/>
                          <w:sz w:val="24"/>
                        </w:rPr>
                        <m:t>2</m:t>
                      </m:r>
                    </m:num>
                    <m:den>
                      <m:sSub>
                        <m:sSubPr>
                          <m:ctrlPr>
                            <w:rPr>
                              <w:rFonts w:ascii="Cambria Math" w:hAnsi="Cambria Math"/>
                              <w:i/>
                              <w:sz w:val="24"/>
                            </w:rPr>
                          </m:ctrlPr>
                        </m:sSubPr>
                        <m:e>
                          <m:r>
                            <w:rPr>
                              <w:rFonts w:ascii="Cambria Math" w:hAnsi="Cambria Math"/>
                              <w:sz w:val="24"/>
                            </w:rPr>
                            <m:t>ζ</m:t>
                          </m:r>
                        </m:e>
                        <m:sub>
                          <m:r>
                            <w:rPr>
                              <w:rFonts w:ascii="Cambria Math" w:hAnsi="Cambria Math"/>
                              <w:sz w:val="24"/>
                            </w:rPr>
                            <m:t>2</m:t>
                          </m:r>
                        </m:sub>
                      </m:sSub>
                    </m:den>
                  </m:f>
                </m:e>
              </m:rad>
              <m:rad>
                <m:radPr>
                  <m:degHide m:val="1"/>
                  <m:ctrlPr>
                    <w:rPr>
                      <w:rFonts w:ascii="Cambria Math" w:hAnsi="Cambria Math"/>
                      <w:i/>
                      <w:sz w:val="24"/>
                    </w:rPr>
                  </m:ctrlPr>
                </m:radPr>
                <m:deg/>
                <m:e>
                  <m:r>
                    <w:rPr>
                      <w:rFonts w:ascii="Cambria Math" w:hAnsi="Cambria Math"/>
                      <w:sz w:val="24"/>
                    </w:rPr>
                    <m:t>g</m:t>
                  </m:r>
                  <m:sSub>
                    <m:sSubPr>
                      <m:ctrlPr>
                        <w:rPr>
                          <w:rFonts w:ascii="Cambria Math" w:hAnsi="Cambria Math"/>
                          <w:i/>
                          <w:sz w:val="24"/>
                        </w:rPr>
                      </m:ctrlPr>
                    </m:sSubPr>
                    <m:e>
                      <m:r>
                        <w:rPr>
                          <w:rFonts w:ascii="Cambria Math" w:hAnsi="Cambria Math"/>
                          <w:sz w:val="24"/>
                        </w:rPr>
                        <m:t>h</m:t>
                      </m:r>
                    </m:e>
                    <m:sub>
                      <m:r>
                        <w:rPr>
                          <w:rFonts w:ascii="Cambria Math" w:hAnsi="Cambria Math"/>
                          <w:sz w:val="24"/>
                        </w:rPr>
                        <m:t>2</m:t>
                      </m:r>
                    </m:sub>
                  </m:sSub>
                  <m:r>
                    <m:rPr>
                      <m:sty m:val="p"/>
                    </m:rPr>
                    <w:rPr>
                      <w:rFonts w:ascii="Cambria Math" w:hAnsi="Cambria Math"/>
                      <w:sz w:val="24"/>
                    </w:rPr>
                    <m:t>(</m:t>
                  </m:r>
                  <m:r>
                    <w:rPr>
                      <w:rFonts w:ascii="Cambria Math" w:hAnsi="Cambria Math"/>
                      <w:sz w:val="24"/>
                    </w:rPr>
                    <m:t>t</m:t>
                  </m:r>
                  <m:r>
                    <m:rPr>
                      <m:sty m:val="p"/>
                    </m:rPr>
                    <w:rPr>
                      <w:rFonts w:ascii="Cambria Math" w:hAnsi="Cambria Math"/>
                      <w:sz w:val="24"/>
                    </w:rPr>
                    <m:t>)-</m:t>
                  </m:r>
                  <m:r>
                    <w:rPr>
                      <w:rFonts w:ascii="Cambria Math" w:hAnsi="Cambria Math"/>
                      <w:sz w:val="24"/>
                    </w:rPr>
                    <m:t>g</m:t>
                  </m:r>
                  <m:sSub>
                    <m:sSubPr>
                      <m:ctrlPr>
                        <w:rPr>
                          <w:rFonts w:ascii="Cambria Math" w:hAnsi="Cambria Math"/>
                          <w:i/>
                          <w:sz w:val="24"/>
                        </w:rPr>
                      </m:ctrlPr>
                    </m:sSubPr>
                    <m:e>
                      <m:r>
                        <w:rPr>
                          <w:rFonts w:ascii="Cambria Math" w:hAnsi="Cambria Math"/>
                          <w:sz w:val="24"/>
                        </w:rPr>
                        <m:t>h</m:t>
                      </m:r>
                    </m:e>
                    <m:sub>
                      <m:r>
                        <w:rPr>
                          <w:rFonts w:ascii="Cambria Math" w:hAnsi="Cambria Math"/>
                          <w:sz w:val="24"/>
                        </w:rPr>
                        <m:t>3</m:t>
                      </m:r>
                    </m:sub>
                  </m:sSub>
                  <m:r>
                    <m:rPr>
                      <m:sty m:val="p"/>
                    </m:rPr>
                    <w:rPr>
                      <w:rFonts w:ascii="Cambria Math" w:hAnsi="Cambria Math"/>
                      <w:sz w:val="24"/>
                    </w:rPr>
                    <m:t>(</m:t>
                  </m:r>
                  <m:r>
                    <w:rPr>
                      <w:rFonts w:ascii="Cambria Math" w:hAnsi="Cambria Math"/>
                      <w:sz w:val="24"/>
                    </w:rPr>
                    <m:t>t</m:t>
                  </m:r>
                  <m:r>
                    <m:rPr>
                      <m:sty m:val="p"/>
                    </m:rPr>
                    <w:rPr>
                      <w:rFonts w:ascii="Cambria Math" w:hAnsi="Cambria Math"/>
                      <w:sz w:val="24"/>
                    </w:rPr>
                    <m:t>)</m:t>
                  </m:r>
                </m:e>
              </m:rad>
            </m:num>
            <m:den>
              <m:r>
                <w:rPr>
                  <w:rFonts w:ascii="Cambria Math" w:hAnsi="Cambria Math"/>
                  <w:sz w:val="24"/>
                </w:rPr>
                <m:t>A</m:t>
              </m:r>
            </m:den>
          </m:f>
        </m:oMath>
      </m:oMathPara>
    </w:p>
    <w:bookmarkEnd w:id="3"/>
    <w:bookmarkEnd w:id="4"/>
    <w:p w:rsidR="00653C9A" w:rsidRPr="00F7167C" w:rsidRDefault="006F5AA0" w:rsidP="00653C9A">
      <w:pPr>
        <w:spacing w:line="300" w:lineRule="auto"/>
        <w:rPr>
          <w:i/>
          <w:sz w:val="24"/>
        </w:rPr>
      </w:pPr>
      <m:oMathPara>
        <m:oMath>
          <m:f>
            <m:fPr>
              <m:ctrlPr>
                <w:rPr>
                  <w:rFonts w:ascii="Cambria Math" w:hAnsi="Cambria Math"/>
                  <w:i/>
                  <w:sz w:val="24"/>
                </w:rPr>
              </m:ctrlPr>
            </m:fPr>
            <m:num>
              <m:r>
                <w:rPr>
                  <w:rFonts w:ascii="Cambria Math" w:hAnsi="Cambria Math"/>
                  <w:sz w:val="24"/>
                </w:rPr>
                <m:t>d</m:t>
              </m:r>
              <m:sSub>
                <m:sSubPr>
                  <m:ctrlPr>
                    <w:rPr>
                      <w:rFonts w:ascii="Cambria Math" w:hAnsi="Cambria Math"/>
                      <w:i/>
                      <w:sz w:val="24"/>
                    </w:rPr>
                  </m:ctrlPr>
                </m:sSubPr>
                <m:e>
                  <m:r>
                    <w:rPr>
                      <w:rFonts w:ascii="Cambria Math" w:hAnsi="Cambria Math"/>
                      <w:sz w:val="24"/>
                    </w:rPr>
                    <m:t>h</m:t>
                  </m:r>
                </m:e>
                <m:sub>
                  <m:r>
                    <w:rPr>
                      <w:rFonts w:ascii="Cambria Math" w:hAnsi="Cambria Math"/>
                      <w:sz w:val="24"/>
                    </w:rPr>
                    <m:t>3</m:t>
                  </m:r>
                </m:sub>
              </m:sSub>
              <m:r>
                <m:rPr>
                  <m:sty m:val="p"/>
                </m:rPr>
                <w:rPr>
                  <w:rFonts w:ascii="Cambria Math" w:hAnsi="Cambria Math"/>
                  <w:sz w:val="24"/>
                </w:rPr>
                <m:t>(</m:t>
              </m:r>
              <m:r>
                <w:rPr>
                  <w:rFonts w:ascii="Cambria Math" w:hAnsi="Cambria Math"/>
                  <w:sz w:val="24"/>
                </w:rPr>
                <m:t>t</m:t>
              </m:r>
              <m:r>
                <m:rPr>
                  <m:sty m:val="p"/>
                </m:rPr>
                <w:rPr>
                  <w:rFonts w:ascii="Cambria Math" w:hAnsi="Cambria Math"/>
                  <w:sz w:val="24"/>
                </w:rPr>
                <m:t>)</m:t>
              </m:r>
            </m:num>
            <m:den>
              <m:r>
                <w:rPr>
                  <w:rFonts w:ascii="Cambria Math" w:hAnsi="Cambria Math"/>
                  <w:sz w:val="24"/>
                </w:rPr>
                <m:t>dt</m:t>
              </m:r>
            </m:den>
          </m:f>
          <m:r>
            <m:rPr>
              <m:sty m:val="p"/>
            </m:rPr>
            <w:rPr>
              <w:rFonts w:ascii="Cambria Math" w:hAnsi="Cambria Math"/>
              <w:sz w:val="24"/>
            </w:rPr>
            <m:t>=</m:t>
          </m:r>
          <m:f>
            <m:fPr>
              <m:ctrlPr>
                <w:rPr>
                  <w:rFonts w:ascii="Cambria Math" w:hAnsi="Cambria Math"/>
                  <w:i/>
                  <w:sz w:val="24"/>
                </w:rPr>
              </m:ctrlPr>
            </m:fPr>
            <m:num>
              <m:r>
                <w:rPr>
                  <w:rFonts w:ascii="Cambria Math" w:hAnsi="Cambria Math"/>
                  <w:sz w:val="24"/>
                </w:rPr>
                <m:t>a</m:t>
              </m:r>
              <m:rad>
                <m:radPr>
                  <m:degHide m:val="1"/>
                  <m:ctrlPr>
                    <w:rPr>
                      <w:rFonts w:ascii="Cambria Math" w:hAnsi="Cambria Math"/>
                      <w:i/>
                      <w:sz w:val="24"/>
                    </w:rPr>
                  </m:ctrlPr>
                </m:radPr>
                <m:deg/>
                <m:e>
                  <m:f>
                    <m:fPr>
                      <m:ctrlPr>
                        <w:rPr>
                          <w:rFonts w:ascii="Cambria Math" w:hAnsi="Cambria Math"/>
                          <w:i/>
                          <w:sz w:val="24"/>
                        </w:rPr>
                      </m:ctrlPr>
                    </m:fPr>
                    <m:num>
                      <m:r>
                        <w:rPr>
                          <w:rFonts w:ascii="Cambria Math" w:hAnsi="Cambria Math"/>
                          <w:sz w:val="24"/>
                        </w:rPr>
                        <m:t>2</m:t>
                      </m:r>
                    </m:num>
                    <m:den>
                      <m:sSub>
                        <m:sSubPr>
                          <m:ctrlPr>
                            <w:rPr>
                              <w:rFonts w:ascii="Cambria Math" w:hAnsi="Cambria Math"/>
                              <w:i/>
                              <w:sz w:val="24"/>
                            </w:rPr>
                          </m:ctrlPr>
                        </m:sSubPr>
                        <m:e>
                          <m:r>
                            <w:rPr>
                              <w:rFonts w:ascii="Cambria Math" w:hAnsi="Cambria Math"/>
                              <w:sz w:val="24"/>
                            </w:rPr>
                            <m:t>ζ</m:t>
                          </m:r>
                        </m:e>
                        <m:sub>
                          <m:r>
                            <w:rPr>
                              <w:rFonts w:ascii="Cambria Math" w:hAnsi="Cambria Math"/>
                              <w:sz w:val="24"/>
                            </w:rPr>
                            <m:t>2</m:t>
                          </m:r>
                        </m:sub>
                      </m:sSub>
                    </m:den>
                  </m:f>
                </m:e>
              </m:rad>
              <m:rad>
                <m:radPr>
                  <m:degHide m:val="1"/>
                  <m:ctrlPr>
                    <w:rPr>
                      <w:rFonts w:ascii="Cambria Math" w:hAnsi="Cambria Math"/>
                      <w:i/>
                      <w:sz w:val="24"/>
                    </w:rPr>
                  </m:ctrlPr>
                </m:radPr>
                <m:deg/>
                <m:e>
                  <m:r>
                    <w:rPr>
                      <w:rFonts w:ascii="Cambria Math" w:hAnsi="Cambria Math"/>
                      <w:sz w:val="24"/>
                    </w:rPr>
                    <m:t>g</m:t>
                  </m:r>
                  <m:sSub>
                    <m:sSubPr>
                      <m:ctrlPr>
                        <w:rPr>
                          <w:rFonts w:ascii="Cambria Math" w:hAnsi="Cambria Math"/>
                          <w:i/>
                          <w:sz w:val="24"/>
                        </w:rPr>
                      </m:ctrlPr>
                    </m:sSubPr>
                    <m:e>
                      <m:r>
                        <w:rPr>
                          <w:rFonts w:ascii="Cambria Math" w:hAnsi="Cambria Math"/>
                          <w:sz w:val="24"/>
                        </w:rPr>
                        <m:t>h</m:t>
                      </m:r>
                    </m:e>
                    <m:sub>
                      <m:r>
                        <w:rPr>
                          <w:rFonts w:ascii="Cambria Math" w:hAnsi="Cambria Math"/>
                          <w:sz w:val="24"/>
                        </w:rPr>
                        <m:t>2</m:t>
                      </m:r>
                    </m:sub>
                  </m:sSub>
                  <m:r>
                    <m:rPr>
                      <m:sty m:val="p"/>
                    </m:rPr>
                    <w:rPr>
                      <w:rFonts w:ascii="Cambria Math" w:hAnsi="Cambria Math"/>
                      <w:sz w:val="24"/>
                    </w:rPr>
                    <m:t>(</m:t>
                  </m:r>
                  <m:r>
                    <w:rPr>
                      <w:rFonts w:ascii="Cambria Math" w:hAnsi="Cambria Math"/>
                      <w:sz w:val="24"/>
                    </w:rPr>
                    <m:t>t</m:t>
                  </m:r>
                  <m:r>
                    <m:rPr>
                      <m:sty m:val="p"/>
                    </m:rPr>
                    <w:rPr>
                      <w:rFonts w:ascii="Cambria Math" w:hAnsi="Cambria Math"/>
                      <w:sz w:val="24"/>
                    </w:rPr>
                    <m:t>)-</m:t>
                  </m:r>
                  <m:r>
                    <w:rPr>
                      <w:rFonts w:ascii="Cambria Math" w:hAnsi="Cambria Math"/>
                      <w:sz w:val="24"/>
                    </w:rPr>
                    <m:t>g</m:t>
                  </m:r>
                  <m:sSub>
                    <m:sSubPr>
                      <m:ctrlPr>
                        <w:rPr>
                          <w:rFonts w:ascii="Cambria Math" w:hAnsi="Cambria Math"/>
                          <w:i/>
                          <w:sz w:val="24"/>
                        </w:rPr>
                      </m:ctrlPr>
                    </m:sSubPr>
                    <m:e>
                      <m:r>
                        <w:rPr>
                          <w:rFonts w:ascii="Cambria Math" w:hAnsi="Cambria Math"/>
                          <w:sz w:val="24"/>
                        </w:rPr>
                        <m:t>h</m:t>
                      </m:r>
                    </m:e>
                    <m:sub>
                      <m:r>
                        <w:rPr>
                          <w:rFonts w:ascii="Cambria Math" w:hAnsi="Cambria Math"/>
                          <w:sz w:val="24"/>
                        </w:rPr>
                        <m:t>3</m:t>
                      </m:r>
                    </m:sub>
                  </m:sSub>
                  <m:r>
                    <m:rPr>
                      <m:sty m:val="p"/>
                    </m:rPr>
                    <w:rPr>
                      <w:rFonts w:ascii="Cambria Math" w:hAnsi="Cambria Math"/>
                      <w:sz w:val="24"/>
                    </w:rPr>
                    <m:t>(</m:t>
                  </m:r>
                  <m:r>
                    <w:rPr>
                      <w:rFonts w:ascii="Cambria Math" w:hAnsi="Cambria Math"/>
                      <w:sz w:val="24"/>
                    </w:rPr>
                    <m:t>t</m:t>
                  </m:r>
                  <m:r>
                    <m:rPr>
                      <m:sty m:val="p"/>
                    </m:rPr>
                    <w:rPr>
                      <w:rFonts w:ascii="Cambria Math" w:hAnsi="Cambria Math"/>
                      <w:sz w:val="24"/>
                    </w:rPr>
                    <m:t>)</m:t>
                  </m:r>
                </m:e>
              </m:rad>
              <m:r>
                <w:rPr>
                  <w:rFonts w:ascii="Cambria Math" w:eastAsia="微软雅黑" w:hAnsi="Cambria Math" w:cs="微软雅黑" w:hint="eastAsia"/>
                  <w:sz w:val="24"/>
                </w:rPr>
                <m:t>-</m:t>
              </m:r>
              <m:r>
                <w:rPr>
                  <w:rFonts w:ascii="Cambria Math" w:hAnsi="Cambria Math"/>
                  <w:sz w:val="24"/>
                </w:rPr>
                <m:t>a</m:t>
              </m:r>
              <m:rad>
                <m:radPr>
                  <m:degHide m:val="1"/>
                  <m:ctrlPr>
                    <w:rPr>
                      <w:rFonts w:ascii="Cambria Math" w:hAnsi="Cambria Math"/>
                      <w:i/>
                      <w:sz w:val="24"/>
                    </w:rPr>
                  </m:ctrlPr>
                </m:radPr>
                <m:deg/>
                <m:e>
                  <m:f>
                    <m:fPr>
                      <m:ctrlPr>
                        <w:rPr>
                          <w:rFonts w:ascii="Cambria Math" w:hAnsi="Cambria Math"/>
                          <w:i/>
                          <w:sz w:val="24"/>
                        </w:rPr>
                      </m:ctrlPr>
                    </m:fPr>
                    <m:num>
                      <m:r>
                        <w:rPr>
                          <w:rFonts w:ascii="Cambria Math" w:hAnsi="Cambria Math"/>
                          <w:sz w:val="24"/>
                        </w:rPr>
                        <m:t>2</m:t>
                      </m:r>
                    </m:num>
                    <m:den>
                      <m:sSub>
                        <m:sSubPr>
                          <m:ctrlPr>
                            <w:rPr>
                              <w:rFonts w:ascii="Cambria Math" w:hAnsi="Cambria Math"/>
                              <w:i/>
                              <w:sz w:val="24"/>
                            </w:rPr>
                          </m:ctrlPr>
                        </m:sSubPr>
                        <m:e>
                          <m:r>
                            <w:rPr>
                              <w:rFonts w:ascii="Cambria Math" w:hAnsi="Cambria Math"/>
                              <w:sz w:val="24"/>
                            </w:rPr>
                            <m:t>ζ</m:t>
                          </m:r>
                        </m:e>
                        <m:sub>
                          <m:r>
                            <w:rPr>
                              <w:rFonts w:ascii="Cambria Math" w:hAnsi="Cambria Math"/>
                              <w:sz w:val="24"/>
                            </w:rPr>
                            <m:t>3</m:t>
                          </m:r>
                        </m:sub>
                      </m:sSub>
                    </m:den>
                  </m:f>
                </m:e>
              </m:rad>
              <m:rad>
                <m:radPr>
                  <m:degHide m:val="1"/>
                  <m:ctrlPr>
                    <w:rPr>
                      <w:rFonts w:ascii="Cambria Math" w:hAnsi="Cambria Math"/>
                      <w:i/>
                      <w:sz w:val="24"/>
                    </w:rPr>
                  </m:ctrlPr>
                </m:radPr>
                <m:deg/>
                <m:e>
                  <m:r>
                    <w:rPr>
                      <w:rFonts w:ascii="Cambria Math" w:hAnsi="Cambria Math"/>
                      <w:sz w:val="24"/>
                    </w:rPr>
                    <m:t>g</m:t>
                  </m:r>
                  <m:sSub>
                    <m:sSubPr>
                      <m:ctrlPr>
                        <w:rPr>
                          <w:rFonts w:ascii="Cambria Math" w:hAnsi="Cambria Math"/>
                          <w:i/>
                          <w:sz w:val="24"/>
                        </w:rPr>
                      </m:ctrlPr>
                    </m:sSubPr>
                    <m:e>
                      <m:r>
                        <w:rPr>
                          <w:rFonts w:ascii="Cambria Math" w:hAnsi="Cambria Math"/>
                          <w:sz w:val="24"/>
                        </w:rPr>
                        <m:t>h</m:t>
                      </m:r>
                    </m:e>
                    <m:sub>
                      <m:r>
                        <w:rPr>
                          <w:rFonts w:ascii="Cambria Math" w:hAnsi="Cambria Math"/>
                          <w:sz w:val="24"/>
                        </w:rPr>
                        <m:t>3</m:t>
                      </m:r>
                    </m:sub>
                  </m:sSub>
                  <m:r>
                    <m:rPr>
                      <m:sty m:val="p"/>
                    </m:rPr>
                    <w:rPr>
                      <w:rFonts w:ascii="Cambria Math" w:hAnsi="Cambria Math"/>
                      <w:sz w:val="24"/>
                    </w:rPr>
                    <m:t>(</m:t>
                  </m:r>
                  <m:r>
                    <w:rPr>
                      <w:rFonts w:ascii="Cambria Math" w:hAnsi="Cambria Math"/>
                      <w:sz w:val="24"/>
                    </w:rPr>
                    <m:t>t</m:t>
                  </m:r>
                  <m:r>
                    <m:rPr>
                      <m:sty m:val="p"/>
                    </m:rPr>
                    <w:rPr>
                      <w:rFonts w:ascii="Cambria Math" w:hAnsi="Cambria Math"/>
                      <w:sz w:val="24"/>
                    </w:rPr>
                    <m:t>)-</m:t>
                  </m:r>
                  <m:r>
                    <w:rPr>
                      <w:rFonts w:ascii="Cambria Math" w:hAnsi="Cambria Math"/>
                      <w:sz w:val="24"/>
                    </w:rPr>
                    <m:t>g</m:t>
                  </m:r>
                  <m:sSub>
                    <m:sSubPr>
                      <m:ctrlPr>
                        <w:rPr>
                          <w:rFonts w:ascii="Cambria Math" w:hAnsi="Cambria Math"/>
                          <w:i/>
                          <w:sz w:val="24"/>
                        </w:rPr>
                      </m:ctrlPr>
                    </m:sSubPr>
                    <m:e>
                      <m:r>
                        <w:rPr>
                          <w:rFonts w:ascii="Cambria Math" w:hAnsi="Cambria Math"/>
                          <w:sz w:val="24"/>
                        </w:rPr>
                        <m:t>h</m:t>
                      </m:r>
                    </m:e>
                    <m:sub>
                      <m:r>
                        <w:rPr>
                          <w:rFonts w:ascii="Cambria Math" w:hAnsi="Cambria Math"/>
                          <w:sz w:val="24"/>
                        </w:rPr>
                        <m:t>4</m:t>
                      </m:r>
                    </m:sub>
                  </m:sSub>
                </m:e>
              </m:rad>
            </m:num>
            <m:den>
              <m:r>
                <w:rPr>
                  <w:rFonts w:ascii="Cambria Math" w:hAnsi="Cambria Math"/>
                  <w:sz w:val="24"/>
                </w:rPr>
                <m:t>A</m:t>
              </m:r>
            </m:den>
          </m:f>
        </m:oMath>
      </m:oMathPara>
    </w:p>
    <w:p w:rsidR="00C64FDC" w:rsidRDefault="00C64FDC" w:rsidP="00C64FDC">
      <w:pPr>
        <w:spacing w:line="300" w:lineRule="auto"/>
        <w:rPr>
          <w:sz w:val="24"/>
        </w:rPr>
      </w:pPr>
      <w:r>
        <w:rPr>
          <w:sz w:val="24"/>
        </w:rPr>
        <w:t>h</w:t>
      </w:r>
      <w:r w:rsidRPr="00654DF4">
        <w:rPr>
          <w:sz w:val="24"/>
        </w:rPr>
        <w:t>4 is the equivalent liquid level height of the pressure drop after the 3 drain valve of the liquid column does not change with time.</w:t>
      </w:r>
    </w:p>
    <w:p w:rsidR="00154B76" w:rsidRPr="00482FCE" w:rsidRDefault="00154B76" w:rsidP="00482FCE">
      <w:pPr>
        <w:spacing w:beforeLines="50" w:before="156" w:afterLines="50" w:after="156"/>
        <w:rPr>
          <w:b/>
          <w:sz w:val="24"/>
        </w:rPr>
      </w:pPr>
      <w:r w:rsidRPr="00482FCE">
        <w:rPr>
          <w:rFonts w:hint="eastAsia"/>
          <w:b/>
          <w:sz w:val="24"/>
        </w:rPr>
        <w:t>四、</w:t>
      </w:r>
      <w:r w:rsidR="00CF258C">
        <w:rPr>
          <w:rFonts w:hint="eastAsia"/>
          <w:b/>
          <w:sz w:val="24"/>
        </w:rPr>
        <w:t>MATLAB</w:t>
      </w:r>
      <w:r w:rsidRPr="00482FCE">
        <w:rPr>
          <w:b/>
          <w:sz w:val="24"/>
        </w:rPr>
        <w:t xml:space="preserve"> </w:t>
      </w:r>
      <w:r w:rsidRPr="00482FCE">
        <w:rPr>
          <w:rFonts w:hint="eastAsia"/>
          <w:b/>
          <w:sz w:val="24"/>
        </w:rPr>
        <w:t>Simulink</w:t>
      </w:r>
      <w:r w:rsidRPr="00482FCE">
        <w:rPr>
          <w:rFonts w:hint="eastAsia"/>
          <w:b/>
          <w:sz w:val="24"/>
        </w:rPr>
        <w:t>实现</w:t>
      </w:r>
    </w:p>
    <w:p w:rsidR="00653C9A" w:rsidRDefault="00154B76" w:rsidP="00154B76">
      <w:pPr>
        <w:rPr>
          <w:sz w:val="24"/>
        </w:rPr>
      </w:pPr>
      <w:r>
        <w:rPr>
          <w:noProof/>
        </w:rPr>
        <w:drawing>
          <wp:inline distT="0" distB="0" distL="0" distR="0" wp14:anchorId="5339B53C" wp14:editId="43F0107B">
            <wp:extent cx="6120130" cy="34016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401695"/>
                    </a:xfrm>
                    <a:prstGeom prst="rect">
                      <a:avLst/>
                    </a:prstGeom>
                  </pic:spPr>
                </pic:pic>
              </a:graphicData>
            </a:graphic>
          </wp:inline>
        </w:drawing>
      </w:r>
    </w:p>
    <w:p w:rsidR="00154B76" w:rsidRDefault="00154B76" w:rsidP="00653C9A">
      <w:pPr>
        <w:spacing w:line="440" w:lineRule="exact"/>
        <w:rPr>
          <w:sz w:val="24"/>
        </w:rPr>
      </w:pPr>
    </w:p>
    <w:p w:rsidR="008F11F1" w:rsidRDefault="008F11F1">
      <w:pPr>
        <w:widowControl/>
        <w:jc w:val="left"/>
        <w:rPr>
          <w:rFonts w:eastAsia="黑体"/>
          <w:bCs/>
          <w:kern w:val="44"/>
          <w:sz w:val="44"/>
          <w:szCs w:val="44"/>
        </w:rPr>
      </w:pPr>
      <w:bookmarkStart w:id="5" w:name="_Toc10550348"/>
      <w:bookmarkEnd w:id="2"/>
      <w:r>
        <w:rPr>
          <w:rFonts w:eastAsia="黑体"/>
          <w:b/>
        </w:rPr>
        <w:br w:type="page"/>
      </w:r>
    </w:p>
    <w:p w:rsidR="008F11F1" w:rsidRPr="00282CA7" w:rsidRDefault="008F11F1" w:rsidP="008F11F1">
      <w:pPr>
        <w:pStyle w:val="Heading1"/>
        <w:numPr>
          <w:ilvl w:val="0"/>
          <w:numId w:val="0"/>
        </w:numPr>
        <w:spacing w:before="480"/>
        <w:ind w:left="1349"/>
        <w:rPr>
          <w:rFonts w:eastAsia="黑体"/>
          <w:b w:val="0"/>
        </w:rPr>
      </w:pPr>
      <w:r w:rsidRPr="00282CA7">
        <w:rPr>
          <w:rFonts w:eastAsia="黑体" w:hint="eastAsia"/>
          <w:b w:val="0"/>
        </w:rPr>
        <w:lastRenderedPageBreak/>
        <w:t>附录</w:t>
      </w:r>
      <w:r w:rsidR="00384E88">
        <w:rPr>
          <w:rFonts w:eastAsia="黑体" w:hint="eastAsia"/>
          <w:b w:val="0"/>
        </w:rPr>
        <w:t>三</w:t>
      </w:r>
      <w:r w:rsidRPr="00282CA7">
        <w:rPr>
          <w:rFonts w:eastAsia="黑体" w:hint="eastAsia"/>
          <w:b w:val="0"/>
        </w:rPr>
        <w:t>：控制系统的整定</w:t>
      </w:r>
      <w:bookmarkEnd w:id="5"/>
    </w:p>
    <w:p w:rsidR="008F11F1" w:rsidRPr="008C3B02" w:rsidRDefault="008F11F1" w:rsidP="008F11F1">
      <w:pPr>
        <w:autoSpaceDE w:val="0"/>
        <w:autoSpaceDN w:val="0"/>
        <w:ind w:firstLineChars="200" w:firstLine="420"/>
        <w:jc w:val="left"/>
        <w:rPr>
          <w:rFonts w:cs="宋体"/>
          <w:szCs w:val="21"/>
        </w:rPr>
      </w:pPr>
      <w:r w:rsidRPr="008C3B02">
        <w:rPr>
          <w:rFonts w:cs="宋体"/>
          <w:szCs w:val="21"/>
        </w:rPr>
        <w:t>自动控制系统的参数整定是控制系统运行之前必须解决的一个重要问题。</w:t>
      </w:r>
    </w:p>
    <w:p w:rsidR="008F11F1" w:rsidRPr="008C3B02" w:rsidRDefault="008F11F1" w:rsidP="008F11F1">
      <w:pPr>
        <w:autoSpaceDE w:val="0"/>
        <w:autoSpaceDN w:val="0"/>
        <w:ind w:firstLineChars="200" w:firstLine="420"/>
        <w:jc w:val="left"/>
        <w:rPr>
          <w:rFonts w:cs="Arial"/>
          <w:bCs/>
          <w:szCs w:val="21"/>
        </w:rPr>
      </w:pPr>
      <w:r w:rsidRPr="008C3B02">
        <w:rPr>
          <w:rFonts w:cs="宋体"/>
          <w:szCs w:val="21"/>
        </w:rPr>
        <w:t>系统设计确定了控制方案。为了控制系统的正常运行、提高控制品质，需要恰当地选择</w:t>
      </w:r>
      <w:r w:rsidRPr="008C3B02">
        <w:rPr>
          <w:rFonts w:cs="Arial"/>
          <w:bCs/>
          <w:szCs w:val="21"/>
        </w:rPr>
        <w:t>调节器的比例带</w:t>
      </w:r>
      <w:r w:rsidRPr="008C3B02">
        <w:rPr>
          <w:rFonts w:cs="Arial"/>
          <w:bCs/>
          <w:i/>
          <w:szCs w:val="21"/>
        </w:rPr>
        <w:t>δ</w:t>
      </w:r>
      <w:r w:rsidRPr="008C3B02">
        <w:rPr>
          <w:rFonts w:cs="Arial"/>
          <w:bCs/>
          <w:szCs w:val="21"/>
        </w:rPr>
        <w:t>、积分时间</w:t>
      </w:r>
      <w:proofErr w:type="spellStart"/>
      <w:r w:rsidRPr="008C3B02">
        <w:rPr>
          <w:rFonts w:cs="Arial"/>
          <w:bCs/>
          <w:i/>
          <w:szCs w:val="21"/>
        </w:rPr>
        <w:t>T</w:t>
      </w:r>
      <w:r w:rsidRPr="008C3B02">
        <w:rPr>
          <w:rFonts w:cs="Arial"/>
          <w:bCs/>
          <w:i/>
          <w:szCs w:val="21"/>
          <w:vertAlign w:val="subscript"/>
        </w:rPr>
        <w:t>i</w:t>
      </w:r>
      <w:proofErr w:type="spellEnd"/>
      <w:r w:rsidRPr="008C3B02">
        <w:rPr>
          <w:rFonts w:cs="Arial"/>
          <w:bCs/>
          <w:szCs w:val="21"/>
        </w:rPr>
        <w:t>和微分时间</w:t>
      </w:r>
      <w:r w:rsidRPr="008C3B02">
        <w:rPr>
          <w:rFonts w:cs="Arial"/>
          <w:bCs/>
          <w:i/>
          <w:szCs w:val="21"/>
        </w:rPr>
        <w:t>T</w:t>
      </w:r>
      <w:r w:rsidRPr="008C3B02">
        <w:rPr>
          <w:rFonts w:cs="Arial"/>
          <w:bCs/>
          <w:i/>
          <w:szCs w:val="21"/>
          <w:vertAlign w:val="subscript"/>
        </w:rPr>
        <w:t>d</w:t>
      </w:r>
      <w:r w:rsidRPr="008C3B02">
        <w:rPr>
          <w:rFonts w:cs="Arial"/>
          <w:bCs/>
          <w:szCs w:val="21"/>
        </w:rPr>
        <w:t>。为调节器确定适当参数的工作称作参数整定。</w:t>
      </w:r>
    </w:p>
    <w:p w:rsidR="008F11F1" w:rsidRPr="008C3B02" w:rsidRDefault="008F11F1" w:rsidP="008F11F1">
      <w:pPr>
        <w:rPr>
          <w:rFonts w:cs="Arial"/>
          <w:bCs/>
          <w:szCs w:val="21"/>
        </w:rPr>
      </w:pPr>
      <w:r w:rsidRPr="008C3B02">
        <w:rPr>
          <w:rFonts w:cs="Arial"/>
          <w:bCs/>
          <w:szCs w:val="21"/>
        </w:rPr>
        <w:tab/>
      </w:r>
      <w:r w:rsidRPr="008C3B02">
        <w:rPr>
          <w:rFonts w:cs="Arial"/>
          <w:bCs/>
          <w:szCs w:val="21"/>
        </w:rPr>
        <w:t>参数整定应当权衡利弊、综合考虑，既符合工艺指标的要求、又适合系统结构的特点。力求迅速克服扰动的影响，使被控参数平稳或接近恒定。</w:t>
      </w:r>
    </w:p>
    <w:p w:rsidR="008F11F1" w:rsidRPr="008C3B02" w:rsidRDefault="008F11F1" w:rsidP="008F11F1">
      <w:pPr>
        <w:rPr>
          <w:rFonts w:cs="Arial"/>
          <w:bCs/>
          <w:szCs w:val="21"/>
        </w:rPr>
      </w:pPr>
      <w:r w:rsidRPr="008C3B02">
        <w:rPr>
          <w:rFonts w:cs="Arial"/>
          <w:bCs/>
          <w:szCs w:val="21"/>
        </w:rPr>
        <w:tab/>
      </w:r>
      <w:r w:rsidRPr="008C3B02">
        <w:rPr>
          <w:rFonts w:cs="Arial"/>
          <w:bCs/>
          <w:szCs w:val="21"/>
        </w:rPr>
        <w:t>以下介绍的几种工程整定法，简单易行，且行之有效。</w:t>
      </w:r>
      <w:r w:rsidRPr="008C3B02">
        <w:rPr>
          <w:rFonts w:cs="Arial"/>
          <w:bCs/>
          <w:szCs w:val="21"/>
        </w:rPr>
        <w:t xml:space="preserve"> </w:t>
      </w:r>
    </w:p>
    <w:p w:rsidR="008F11F1" w:rsidRPr="008C3B02" w:rsidRDefault="008F11F1" w:rsidP="00A42CC4">
      <w:pPr>
        <w:numPr>
          <w:ilvl w:val="0"/>
          <w:numId w:val="8"/>
        </w:numPr>
        <w:rPr>
          <w:rFonts w:eastAsia="黑体" w:cs="Arial"/>
          <w:bCs/>
          <w:szCs w:val="21"/>
        </w:rPr>
      </w:pPr>
      <w:r w:rsidRPr="008C3B02">
        <w:rPr>
          <w:rFonts w:eastAsia="黑体" w:cs="Arial" w:hint="eastAsia"/>
          <w:bCs/>
          <w:szCs w:val="21"/>
        </w:rPr>
        <w:t>单回路控制系统的整定</w:t>
      </w:r>
    </w:p>
    <w:p w:rsidR="008F11F1" w:rsidRPr="008C3B02" w:rsidRDefault="008F11F1" w:rsidP="00A42CC4">
      <w:pPr>
        <w:numPr>
          <w:ilvl w:val="0"/>
          <w:numId w:val="9"/>
        </w:numPr>
        <w:rPr>
          <w:rFonts w:cs="Arial"/>
          <w:b/>
          <w:bCs/>
          <w:szCs w:val="21"/>
        </w:rPr>
      </w:pPr>
      <w:r w:rsidRPr="008C3B02">
        <w:rPr>
          <w:rFonts w:cs="Arial"/>
          <w:b/>
          <w:bCs/>
          <w:szCs w:val="21"/>
        </w:rPr>
        <w:t>动态特性参数法</w:t>
      </w:r>
    </w:p>
    <w:p w:rsidR="008F11F1" w:rsidRPr="008C3B02" w:rsidRDefault="008F11F1" w:rsidP="008F11F1">
      <w:pPr>
        <w:ind w:left="360"/>
        <w:rPr>
          <w:rFonts w:cs="Arial"/>
          <w:szCs w:val="21"/>
        </w:rPr>
      </w:pPr>
      <w:r w:rsidRPr="008C3B02">
        <w:rPr>
          <w:rFonts w:cs="Arial"/>
          <w:bCs/>
          <w:szCs w:val="21"/>
        </w:rPr>
        <w:t>方法要点：先依据被控对象的飞升特性求得</w:t>
      </w:r>
      <w:r w:rsidRPr="008C3B02">
        <w:rPr>
          <w:rFonts w:cs="Arial"/>
          <w:szCs w:val="21"/>
        </w:rPr>
        <w:t>动态特征参数</w:t>
      </w:r>
      <w:r w:rsidRPr="008C3B02">
        <w:rPr>
          <w:rFonts w:cs="Arial"/>
          <w:i/>
          <w:szCs w:val="21"/>
        </w:rPr>
        <w:t>K</w:t>
      </w:r>
      <w:r w:rsidRPr="008C3B02">
        <w:rPr>
          <w:rFonts w:cs="Arial"/>
          <w:szCs w:val="21"/>
        </w:rPr>
        <w:t>、</w:t>
      </w:r>
      <w:r w:rsidRPr="008C3B02">
        <w:rPr>
          <w:rFonts w:cs="Arial"/>
          <w:i/>
          <w:szCs w:val="21"/>
        </w:rPr>
        <w:t>T</w:t>
      </w:r>
      <w:r w:rsidRPr="008C3B02">
        <w:rPr>
          <w:rFonts w:cs="Arial"/>
          <w:szCs w:val="21"/>
        </w:rPr>
        <w:t>、</w:t>
      </w:r>
      <w:r w:rsidRPr="008C3B02">
        <w:rPr>
          <w:rFonts w:cs="Arial"/>
          <w:i/>
          <w:szCs w:val="21"/>
        </w:rPr>
        <w:t>τ</w:t>
      </w:r>
      <w:r w:rsidRPr="008C3B02">
        <w:rPr>
          <w:rFonts w:cs="Arial"/>
          <w:szCs w:val="21"/>
        </w:rPr>
        <w:t>，再依据求得的动态</w:t>
      </w:r>
    </w:p>
    <w:p w:rsidR="008F11F1" w:rsidRPr="008C3B02" w:rsidRDefault="008F11F1" w:rsidP="008F11F1">
      <w:pPr>
        <w:rPr>
          <w:rFonts w:cs="Arial"/>
          <w:bCs/>
          <w:szCs w:val="21"/>
        </w:rPr>
      </w:pPr>
      <w:r w:rsidRPr="008C3B02">
        <w:rPr>
          <w:rFonts w:cs="Arial"/>
          <w:szCs w:val="21"/>
        </w:rPr>
        <w:t>特征参数求取调节器的</w:t>
      </w:r>
      <w:r w:rsidRPr="008C3B02">
        <w:rPr>
          <w:rFonts w:cs="Arial"/>
          <w:bCs/>
          <w:szCs w:val="21"/>
        </w:rPr>
        <w:t>整定参数。</w:t>
      </w:r>
    </w:p>
    <w:p w:rsidR="008F11F1" w:rsidRPr="008C3B02" w:rsidRDefault="008F11F1" w:rsidP="008F11F1">
      <w:pPr>
        <w:rPr>
          <w:rFonts w:cs="Arial"/>
          <w:szCs w:val="21"/>
        </w:rPr>
      </w:pPr>
      <w:r w:rsidRPr="008C3B02">
        <w:rPr>
          <w:rFonts w:cs="Arial"/>
          <w:bCs/>
          <w:szCs w:val="21"/>
        </w:rPr>
        <w:tab/>
      </w:r>
      <w:r w:rsidRPr="008C3B02">
        <w:rPr>
          <w:rFonts w:cs="Arial"/>
          <w:bCs/>
          <w:szCs w:val="21"/>
        </w:rPr>
        <w:fldChar w:fldCharType="begin"/>
      </w:r>
      <w:r w:rsidRPr="008C3B02">
        <w:rPr>
          <w:rFonts w:cs="Arial"/>
          <w:bCs/>
          <w:szCs w:val="21"/>
        </w:rPr>
        <w:instrText xml:space="preserve"> = 1 \* GB2 </w:instrText>
      </w:r>
      <w:r w:rsidRPr="008C3B02">
        <w:rPr>
          <w:rFonts w:cs="Arial"/>
          <w:bCs/>
          <w:szCs w:val="21"/>
        </w:rPr>
        <w:fldChar w:fldCharType="separate"/>
      </w:r>
      <w:r w:rsidRPr="008C3B02">
        <w:rPr>
          <w:rFonts w:ascii="宋体" w:hAnsi="宋体" w:cs="宋体" w:hint="eastAsia"/>
          <w:bCs/>
          <w:noProof/>
          <w:szCs w:val="21"/>
        </w:rPr>
        <w:t>⑴</w:t>
      </w:r>
      <w:r w:rsidRPr="008C3B02">
        <w:rPr>
          <w:rFonts w:cs="Arial"/>
          <w:bCs/>
          <w:szCs w:val="21"/>
        </w:rPr>
        <w:fldChar w:fldCharType="end"/>
      </w:r>
      <w:r w:rsidRPr="008C3B02">
        <w:rPr>
          <w:rFonts w:cs="Arial"/>
          <w:bCs/>
          <w:szCs w:val="21"/>
        </w:rPr>
        <w:t xml:space="preserve"> </w:t>
      </w:r>
      <w:r w:rsidRPr="008C3B02">
        <w:rPr>
          <w:rFonts w:cs="Arial"/>
          <w:bCs/>
          <w:szCs w:val="21"/>
        </w:rPr>
        <w:t>求取</w:t>
      </w:r>
      <w:r w:rsidRPr="008C3B02">
        <w:rPr>
          <w:rFonts w:cs="Arial"/>
          <w:szCs w:val="21"/>
        </w:rPr>
        <w:t>动态特征参数</w:t>
      </w:r>
      <w:r w:rsidRPr="008C3B02">
        <w:rPr>
          <w:rFonts w:cs="Arial"/>
          <w:i/>
          <w:szCs w:val="21"/>
        </w:rPr>
        <w:t>K</w:t>
      </w:r>
      <w:r w:rsidRPr="008C3B02">
        <w:rPr>
          <w:rFonts w:cs="Arial"/>
          <w:szCs w:val="21"/>
        </w:rPr>
        <w:t>、</w:t>
      </w:r>
      <w:r w:rsidRPr="008C3B02">
        <w:rPr>
          <w:rFonts w:cs="Arial"/>
          <w:i/>
          <w:szCs w:val="21"/>
        </w:rPr>
        <w:t>T</w:t>
      </w:r>
      <w:r w:rsidRPr="008C3B02">
        <w:rPr>
          <w:rFonts w:cs="Arial"/>
          <w:szCs w:val="21"/>
        </w:rPr>
        <w:t>、</w:t>
      </w:r>
      <w:r w:rsidRPr="008C3B02">
        <w:rPr>
          <w:rFonts w:cs="Arial"/>
          <w:i/>
          <w:szCs w:val="21"/>
        </w:rPr>
        <w:t>τ</w:t>
      </w:r>
    </w:p>
    <w:p w:rsidR="008F11F1" w:rsidRPr="008C3B02" w:rsidRDefault="008F11F1" w:rsidP="008F11F1">
      <w:pPr>
        <w:jc w:val="center"/>
        <w:rPr>
          <w:rFonts w:cs="Arial"/>
          <w:bCs/>
          <w:szCs w:val="21"/>
        </w:rPr>
      </w:pPr>
      <w:r>
        <w:object w:dxaOrig="4645" w:dyaOrig="3418">
          <v:shape id="_x0000_i1027" type="#_x0000_t75" style="width:232.15pt;height:171pt" o:ole="">
            <v:imagedata r:id="rId13" o:title=""/>
          </v:shape>
          <o:OLEObject Type="Embed" ProgID="Visio.Drawing.11" ShapeID="_x0000_i1027" DrawAspect="Content" ObjectID="_1770787986" r:id="rId14"/>
        </w:object>
      </w:r>
    </w:p>
    <w:p w:rsidR="008F11F1" w:rsidRPr="008C3B02" w:rsidRDefault="008F11F1" w:rsidP="008F11F1">
      <w:pPr>
        <w:jc w:val="center"/>
        <w:rPr>
          <w:rFonts w:cs="Arial"/>
          <w:bCs/>
          <w:szCs w:val="21"/>
        </w:rPr>
      </w:pPr>
      <w:r>
        <w:rPr>
          <w:rFonts w:cs="Arial"/>
          <w:bCs/>
          <w:szCs w:val="21"/>
        </w:rPr>
        <w:t>图</w:t>
      </w:r>
      <w:r>
        <w:rPr>
          <w:rFonts w:cs="Arial"/>
          <w:bCs/>
          <w:szCs w:val="21"/>
        </w:rPr>
        <w:t>5-</w:t>
      </w:r>
      <w:r w:rsidRPr="008C3B02">
        <w:rPr>
          <w:rFonts w:cs="Arial"/>
          <w:bCs/>
          <w:szCs w:val="21"/>
        </w:rPr>
        <w:t xml:space="preserve">1   </w:t>
      </w:r>
      <w:r w:rsidRPr="008C3B02">
        <w:rPr>
          <w:rFonts w:cs="Arial"/>
          <w:bCs/>
          <w:szCs w:val="21"/>
        </w:rPr>
        <w:t>飞升特性曲线</w:t>
      </w:r>
    </w:p>
    <w:p w:rsidR="008F11F1" w:rsidRPr="008C3B02" w:rsidRDefault="008F11F1" w:rsidP="008F11F1">
      <w:pPr>
        <w:jc w:val="center"/>
        <w:rPr>
          <w:rFonts w:cs="Arial"/>
          <w:bCs/>
          <w:szCs w:val="21"/>
        </w:rPr>
      </w:pPr>
    </w:p>
    <w:p w:rsidR="008F11F1" w:rsidRPr="008C3B02" w:rsidRDefault="008F11F1" w:rsidP="008F11F1">
      <w:pPr>
        <w:rPr>
          <w:rFonts w:cs="Arial"/>
          <w:bCs/>
          <w:szCs w:val="21"/>
        </w:rPr>
      </w:pPr>
      <w:r w:rsidRPr="008C3B02">
        <w:rPr>
          <w:rFonts w:cs="Arial"/>
          <w:bCs/>
          <w:szCs w:val="21"/>
        </w:rPr>
        <w:tab/>
      </w:r>
      <w:r w:rsidRPr="008C3B02">
        <w:rPr>
          <w:rFonts w:cs="Arial"/>
          <w:bCs/>
          <w:szCs w:val="21"/>
        </w:rPr>
        <w:t>过拐点</w:t>
      </w:r>
      <w:r w:rsidRPr="008C3B02">
        <w:rPr>
          <w:rFonts w:cs="Arial"/>
          <w:bCs/>
          <w:szCs w:val="21"/>
        </w:rPr>
        <w:t>A</w:t>
      </w:r>
      <w:r w:rsidRPr="008C3B02">
        <w:rPr>
          <w:rFonts w:cs="Arial"/>
          <w:bCs/>
          <w:szCs w:val="21"/>
        </w:rPr>
        <w:t>做切线，交时间轴于</w:t>
      </w:r>
      <w:r w:rsidRPr="008C3B02">
        <w:rPr>
          <w:rFonts w:cs="Arial"/>
          <w:bCs/>
          <w:szCs w:val="21"/>
        </w:rPr>
        <w:t>B</w:t>
      </w:r>
      <w:r w:rsidRPr="008C3B02">
        <w:rPr>
          <w:rFonts w:cs="Arial"/>
          <w:bCs/>
          <w:szCs w:val="21"/>
        </w:rPr>
        <w:t>；稳态值于</w:t>
      </w:r>
      <w:r w:rsidRPr="008C3B02">
        <w:rPr>
          <w:rFonts w:cs="Arial"/>
          <w:bCs/>
          <w:szCs w:val="21"/>
        </w:rPr>
        <w:t xml:space="preserve">C </w:t>
      </w:r>
      <w:r w:rsidRPr="008C3B02">
        <w:rPr>
          <w:rFonts w:cs="Arial"/>
          <w:bCs/>
          <w:szCs w:val="21"/>
        </w:rPr>
        <w:t>。</w:t>
      </w:r>
    </w:p>
    <w:p w:rsidR="008F11F1" w:rsidRPr="008C3B02" w:rsidRDefault="008F11F1" w:rsidP="008F11F1">
      <w:pPr>
        <w:rPr>
          <w:rFonts w:cs="Arial"/>
          <w:bCs/>
          <w:szCs w:val="21"/>
        </w:rPr>
      </w:pPr>
      <w:r w:rsidRPr="008C3B02">
        <w:rPr>
          <w:rFonts w:cs="Arial"/>
          <w:bCs/>
          <w:szCs w:val="21"/>
        </w:rPr>
        <w:tab/>
      </w:r>
      <w:r w:rsidRPr="008C3B02">
        <w:rPr>
          <w:rFonts w:cs="Arial"/>
          <w:bCs/>
          <w:i/>
          <w:szCs w:val="21"/>
        </w:rPr>
        <w:t>K</w:t>
      </w:r>
      <w:r w:rsidRPr="008C3B02">
        <w:rPr>
          <w:rFonts w:cs="Arial" w:hint="eastAsia"/>
          <w:bCs/>
          <w:i/>
          <w:szCs w:val="21"/>
        </w:rPr>
        <w:t xml:space="preserve"> </w:t>
      </w:r>
      <w:r w:rsidRPr="008C3B02">
        <w:rPr>
          <w:rFonts w:cs="Arial" w:hint="eastAsia"/>
          <w:bCs/>
          <w:szCs w:val="21"/>
        </w:rPr>
        <w:t>：广义对象的增益；</w:t>
      </w:r>
    </w:p>
    <w:p w:rsidR="008F11F1" w:rsidRPr="008C3B02" w:rsidRDefault="008F11F1" w:rsidP="008F11F1">
      <w:pPr>
        <w:rPr>
          <w:rFonts w:cs="Arial"/>
          <w:bCs/>
          <w:szCs w:val="21"/>
        </w:rPr>
      </w:pPr>
      <w:r w:rsidRPr="008C3B02">
        <w:rPr>
          <w:rFonts w:cs="Arial" w:hint="eastAsia"/>
          <w:bCs/>
          <w:szCs w:val="21"/>
        </w:rPr>
        <w:tab/>
      </w:r>
      <w:r w:rsidRPr="008C3B02">
        <w:rPr>
          <w:rFonts w:cs="Arial" w:hint="eastAsia"/>
          <w:bCs/>
          <w:i/>
          <w:szCs w:val="21"/>
        </w:rPr>
        <w:t>T</w:t>
      </w:r>
      <w:r w:rsidRPr="008C3B02">
        <w:rPr>
          <w:rFonts w:cs="Arial" w:hint="eastAsia"/>
          <w:bCs/>
          <w:szCs w:val="21"/>
          <w:vertAlign w:val="subscript"/>
        </w:rPr>
        <w:t>0</w:t>
      </w:r>
      <w:r w:rsidRPr="008C3B02">
        <w:rPr>
          <w:rFonts w:cs="Arial" w:hint="eastAsia"/>
          <w:bCs/>
          <w:szCs w:val="21"/>
        </w:rPr>
        <w:t xml:space="preserve"> </w:t>
      </w:r>
      <w:r w:rsidRPr="008C3B02">
        <w:rPr>
          <w:rFonts w:cs="Arial" w:hint="eastAsia"/>
          <w:bCs/>
          <w:szCs w:val="21"/>
        </w:rPr>
        <w:t>：等效时间常数；单位与时间</w:t>
      </w:r>
      <w:proofErr w:type="gramStart"/>
      <w:r w:rsidRPr="008C3B02">
        <w:rPr>
          <w:rFonts w:cs="Arial" w:hint="eastAsia"/>
          <w:bCs/>
          <w:szCs w:val="21"/>
        </w:rPr>
        <w:t>轴相同</w:t>
      </w:r>
      <w:proofErr w:type="gramEnd"/>
      <w:r w:rsidRPr="008C3B02">
        <w:rPr>
          <w:rFonts w:cs="Arial" w:hint="eastAsia"/>
          <w:bCs/>
          <w:szCs w:val="21"/>
        </w:rPr>
        <w:t xml:space="preserve"> (</w:t>
      </w:r>
      <w:r w:rsidRPr="008C3B02">
        <w:rPr>
          <w:rFonts w:cs="Arial" w:hint="eastAsia"/>
          <w:bCs/>
          <w:szCs w:val="21"/>
        </w:rPr>
        <w:t>分或秒</w:t>
      </w:r>
      <w:r w:rsidRPr="008C3B02">
        <w:rPr>
          <w:rFonts w:cs="Arial" w:hint="eastAsia"/>
          <w:bCs/>
          <w:szCs w:val="21"/>
        </w:rPr>
        <w:t>)</w:t>
      </w:r>
      <w:r w:rsidRPr="008C3B02">
        <w:rPr>
          <w:rFonts w:cs="Arial" w:hint="eastAsia"/>
          <w:bCs/>
          <w:szCs w:val="21"/>
        </w:rPr>
        <w:t>；</w:t>
      </w:r>
    </w:p>
    <w:p w:rsidR="008F11F1" w:rsidRPr="008C3B02" w:rsidRDefault="008F11F1" w:rsidP="008F11F1">
      <w:pPr>
        <w:rPr>
          <w:rFonts w:cs="Arial"/>
          <w:bCs/>
          <w:szCs w:val="21"/>
        </w:rPr>
      </w:pPr>
      <w:r w:rsidRPr="008C3B02">
        <w:rPr>
          <w:rFonts w:cs="Arial" w:hint="eastAsia"/>
          <w:bCs/>
          <w:szCs w:val="21"/>
        </w:rPr>
        <w:tab/>
      </w:r>
      <w:r w:rsidRPr="008C3B02">
        <w:rPr>
          <w:rFonts w:cs="Arial"/>
          <w:i/>
          <w:szCs w:val="21"/>
        </w:rPr>
        <w:t>τ</w:t>
      </w:r>
      <w:r w:rsidRPr="008C3B02">
        <w:rPr>
          <w:rFonts w:cs="Arial" w:hint="eastAsia"/>
          <w:szCs w:val="21"/>
        </w:rPr>
        <w:t>：</w:t>
      </w:r>
      <w:r w:rsidRPr="008C3B02">
        <w:rPr>
          <w:rFonts w:cs="Arial" w:hint="eastAsia"/>
          <w:szCs w:val="21"/>
        </w:rPr>
        <w:tab/>
      </w:r>
      <w:r w:rsidRPr="008C3B02">
        <w:rPr>
          <w:rFonts w:cs="Arial" w:hint="eastAsia"/>
          <w:szCs w:val="21"/>
        </w:rPr>
        <w:t>等效纯滞后时间；</w:t>
      </w:r>
      <w:r w:rsidRPr="008C3B02">
        <w:rPr>
          <w:rFonts w:cs="Arial" w:hint="eastAsia"/>
          <w:bCs/>
          <w:szCs w:val="21"/>
        </w:rPr>
        <w:t>单位与时间</w:t>
      </w:r>
      <w:proofErr w:type="gramStart"/>
      <w:r w:rsidRPr="008C3B02">
        <w:rPr>
          <w:rFonts w:cs="Arial" w:hint="eastAsia"/>
          <w:bCs/>
          <w:szCs w:val="21"/>
        </w:rPr>
        <w:t>轴相同</w:t>
      </w:r>
      <w:proofErr w:type="gramEnd"/>
      <w:r w:rsidRPr="008C3B02">
        <w:rPr>
          <w:rFonts w:cs="Arial" w:hint="eastAsia"/>
          <w:bCs/>
          <w:szCs w:val="21"/>
        </w:rPr>
        <w:t xml:space="preserve"> (</w:t>
      </w:r>
      <w:r w:rsidRPr="008C3B02">
        <w:rPr>
          <w:rFonts w:cs="Arial" w:hint="eastAsia"/>
          <w:bCs/>
          <w:szCs w:val="21"/>
        </w:rPr>
        <w:t>分或秒</w:t>
      </w:r>
      <w:r w:rsidRPr="008C3B02">
        <w:rPr>
          <w:rFonts w:cs="Arial" w:hint="eastAsia"/>
          <w:bCs/>
          <w:szCs w:val="21"/>
        </w:rPr>
        <w:t>)</w:t>
      </w:r>
      <w:r w:rsidRPr="008C3B02">
        <w:rPr>
          <w:rFonts w:cs="Arial" w:hint="eastAsia"/>
          <w:bCs/>
          <w:szCs w:val="21"/>
        </w:rPr>
        <w:t>。</w:t>
      </w:r>
    </w:p>
    <w:p w:rsidR="008F11F1" w:rsidRPr="008C3B02" w:rsidRDefault="008F11F1" w:rsidP="008F11F1">
      <w:pPr>
        <w:rPr>
          <w:rFonts w:cs="Arial"/>
          <w:bCs/>
          <w:szCs w:val="21"/>
        </w:rPr>
      </w:pPr>
      <w:r w:rsidRPr="008C3B02">
        <w:rPr>
          <w:rFonts w:cs="Arial" w:hint="eastAsia"/>
          <w:bCs/>
          <w:szCs w:val="21"/>
        </w:rPr>
        <w:tab/>
      </w:r>
      <w:r w:rsidRPr="008C3B02">
        <w:rPr>
          <w:rFonts w:cs="Arial"/>
          <w:bCs/>
          <w:szCs w:val="21"/>
        </w:rPr>
        <w:fldChar w:fldCharType="begin"/>
      </w:r>
      <w:r w:rsidRPr="008C3B02">
        <w:rPr>
          <w:rFonts w:cs="Arial"/>
          <w:bCs/>
          <w:szCs w:val="21"/>
        </w:rPr>
        <w:instrText xml:space="preserve"> = 2 \* GB2 </w:instrText>
      </w:r>
      <w:r w:rsidRPr="008C3B02">
        <w:rPr>
          <w:rFonts w:cs="Arial"/>
          <w:bCs/>
          <w:szCs w:val="21"/>
        </w:rPr>
        <w:fldChar w:fldCharType="separate"/>
      </w:r>
      <w:r w:rsidRPr="008C3B02">
        <w:rPr>
          <w:rFonts w:cs="Arial" w:hint="eastAsia"/>
          <w:bCs/>
          <w:noProof/>
          <w:szCs w:val="21"/>
        </w:rPr>
        <w:t>⑵</w:t>
      </w:r>
      <w:r w:rsidRPr="008C3B02">
        <w:rPr>
          <w:rFonts w:cs="Arial"/>
          <w:bCs/>
          <w:szCs w:val="21"/>
        </w:rPr>
        <w:fldChar w:fldCharType="end"/>
      </w:r>
      <w:r w:rsidRPr="008C3B02">
        <w:rPr>
          <w:rFonts w:cs="Arial" w:hint="eastAsia"/>
          <w:bCs/>
          <w:szCs w:val="21"/>
        </w:rPr>
        <w:t xml:space="preserve"> </w:t>
      </w:r>
      <w:r w:rsidRPr="008C3B02">
        <w:rPr>
          <w:rFonts w:cs="Arial"/>
          <w:szCs w:val="21"/>
        </w:rPr>
        <w:t>求取调节器</w:t>
      </w:r>
      <w:r w:rsidRPr="008C3B02">
        <w:rPr>
          <w:rFonts w:cs="Arial"/>
          <w:bCs/>
          <w:szCs w:val="21"/>
        </w:rPr>
        <w:t>整定参数</w:t>
      </w:r>
    </w:p>
    <w:p w:rsidR="008F11F1" w:rsidRPr="008C3B02" w:rsidRDefault="008F11F1" w:rsidP="008F11F1">
      <w:pPr>
        <w:rPr>
          <w:rFonts w:cs="Arial"/>
          <w:bCs/>
          <w:szCs w:val="21"/>
        </w:rPr>
      </w:pPr>
      <w:r w:rsidRPr="008C3B02">
        <w:rPr>
          <w:rFonts w:cs="Arial" w:hint="eastAsia"/>
          <w:bCs/>
          <w:szCs w:val="21"/>
        </w:rPr>
        <w:tab/>
      </w:r>
      <w:r w:rsidRPr="008C3B02">
        <w:rPr>
          <w:rFonts w:cs="Arial" w:hint="eastAsia"/>
          <w:bCs/>
          <w:szCs w:val="21"/>
        </w:rPr>
        <w:t>对于</w:t>
      </w:r>
      <w:r w:rsidRPr="008C3B02">
        <w:rPr>
          <w:rFonts w:cs="Arial" w:hint="eastAsia"/>
          <w:bCs/>
          <w:szCs w:val="21"/>
        </w:rPr>
        <w:t>4:1</w:t>
      </w:r>
      <w:r w:rsidRPr="008C3B02">
        <w:rPr>
          <w:rFonts w:cs="Arial" w:hint="eastAsia"/>
          <w:bCs/>
          <w:szCs w:val="21"/>
        </w:rPr>
        <w:t>的衰减比</w:t>
      </w:r>
      <w:r w:rsidRPr="008C3B02">
        <w:rPr>
          <w:rFonts w:cs="Arial" w:hint="eastAsia"/>
          <w:bCs/>
          <w:szCs w:val="21"/>
        </w:rPr>
        <w:t xml:space="preserve"> (75</w:t>
      </w:r>
      <w:r w:rsidRPr="008C3B02">
        <w:rPr>
          <w:rFonts w:cs="Arial" w:hint="eastAsia"/>
          <w:bCs/>
          <w:szCs w:val="21"/>
        </w:rPr>
        <w:t>％的衰减率</w:t>
      </w:r>
      <w:r w:rsidRPr="008C3B02">
        <w:rPr>
          <w:rFonts w:cs="Arial" w:hint="eastAsia"/>
          <w:bCs/>
          <w:szCs w:val="21"/>
        </w:rPr>
        <w:t>)</w:t>
      </w:r>
      <w:r w:rsidRPr="008C3B02">
        <w:rPr>
          <w:rFonts w:cs="Arial" w:hint="eastAsia"/>
          <w:bCs/>
          <w:szCs w:val="21"/>
        </w:rPr>
        <w:t>，整定参数参照下表选定。</w:t>
      </w:r>
    </w:p>
    <w:p w:rsidR="008F11F1" w:rsidRPr="008C3B02" w:rsidRDefault="008F11F1" w:rsidP="008F11F1">
      <w:pPr>
        <w:jc w:val="center"/>
        <w:rPr>
          <w:rFonts w:cs="Arial"/>
          <w:bCs/>
          <w:szCs w:val="21"/>
        </w:rPr>
      </w:pPr>
      <w:r w:rsidRPr="008C3B02">
        <w:rPr>
          <w:rFonts w:cs="Arial" w:hint="eastAsia"/>
          <w:bCs/>
          <w:szCs w:val="21"/>
        </w:rPr>
        <w:t>表</w:t>
      </w:r>
      <w:r>
        <w:rPr>
          <w:rFonts w:cs="Arial"/>
          <w:bCs/>
          <w:szCs w:val="21"/>
        </w:rPr>
        <w:t>6-</w:t>
      </w:r>
      <w:r w:rsidRPr="008C3B02">
        <w:rPr>
          <w:rFonts w:cs="Arial" w:hint="eastAsia"/>
          <w:bCs/>
          <w:szCs w:val="21"/>
        </w:rPr>
        <w:t xml:space="preserve">1  </w:t>
      </w:r>
      <w:r w:rsidRPr="008C3B02">
        <w:rPr>
          <w:rFonts w:cs="Arial" w:hint="eastAsia"/>
          <w:bCs/>
          <w:szCs w:val="21"/>
        </w:rPr>
        <w:t>动态特性参数法整定参数计算表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3885"/>
        <w:gridCol w:w="1155"/>
        <w:gridCol w:w="1091"/>
      </w:tblGrid>
      <w:tr w:rsidR="008F11F1" w:rsidRPr="008C3B02" w:rsidTr="00014ABF">
        <w:trPr>
          <w:jc w:val="center"/>
        </w:trPr>
        <w:tc>
          <w:tcPr>
            <w:tcW w:w="1890" w:type="dxa"/>
            <w:vAlign w:val="center"/>
          </w:tcPr>
          <w:p w:rsidR="008F11F1" w:rsidRPr="008C3B02" w:rsidRDefault="008F11F1" w:rsidP="00014ABF">
            <w:pPr>
              <w:jc w:val="center"/>
              <w:rPr>
                <w:rFonts w:cs="Arial"/>
                <w:bCs/>
                <w:kern w:val="0"/>
                <w:szCs w:val="21"/>
              </w:rPr>
            </w:pPr>
            <w:r w:rsidRPr="008C3B02">
              <w:rPr>
                <w:rFonts w:cs="Arial" w:hint="eastAsia"/>
                <w:bCs/>
                <w:kern w:val="0"/>
                <w:szCs w:val="21"/>
              </w:rPr>
              <w:t>控制规律</w:t>
            </w:r>
          </w:p>
        </w:tc>
        <w:tc>
          <w:tcPr>
            <w:tcW w:w="3885" w:type="dxa"/>
            <w:vAlign w:val="center"/>
          </w:tcPr>
          <w:p w:rsidR="008F11F1" w:rsidRPr="008C3B02" w:rsidRDefault="008F11F1" w:rsidP="00014ABF">
            <w:pPr>
              <w:jc w:val="center"/>
              <w:rPr>
                <w:rFonts w:cs="Arial"/>
                <w:bCs/>
                <w:kern w:val="0"/>
                <w:szCs w:val="21"/>
              </w:rPr>
            </w:pPr>
            <w:r w:rsidRPr="008C3B02">
              <w:rPr>
                <w:rFonts w:cs="Arial"/>
                <w:bCs/>
                <w:i/>
                <w:kern w:val="0"/>
                <w:szCs w:val="21"/>
              </w:rPr>
              <w:t>δ</w:t>
            </w:r>
            <w:r w:rsidRPr="008C3B02">
              <w:rPr>
                <w:rFonts w:cs="Arial" w:hint="eastAsia"/>
                <w:bCs/>
                <w:kern w:val="0"/>
                <w:szCs w:val="21"/>
              </w:rPr>
              <w:t xml:space="preserve"> (</w:t>
            </w:r>
            <w:r w:rsidRPr="008C3B02">
              <w:rPr>
                <w:rFonts w:cs="Arial" w:hint="eastAsia"/>
                <w:bCs/>
                <w:kern w:val="0"/>
                <w:szCs w:val="21"/>
              </w:rPr>
              <w:t>％</w:t>
            </w:r>
            <w:r w:rsidRPr="008C3B02">
              <w:rPr>
                <w:rFonts w:cs="Arial" w:hint="eastAsia"/>
                <w:bCs/>
                <w:kern w:val="0"/>
                <w:szCs w:val="21"/>
              </w:rPr>
              <w:t>)</w:t>
            </w:r>
          </w:p>
        </w:tc>
        <w:tc>
          <w:tcPr>
            <w:tcW w:w="1155" w:type="dxa"/>
            <w:vAlign w:val="center"/>
          </w:tcPr>
          <w:p w:rsidR="008F11F1" w:rsidRPr="008C3B02" w:rsidRDefault="008F11F1" w:rsidP="00014ABF">
            <w:pPr>
              <w:jc w:val="center"/>
              <w:rPr>
                <w:rFonts w:cs="Arial"/>
                <w:bCs/>
                <w:i/>
                <w:kern w:val="0"/>
                <w:szCs w:val="21"/>
              </w:rPr>
            </w:pPr>
            <w:proofErr w:type="spellStart"/>
            <w:r w:rsidRPr="008C3B02">
              <w:rPr>
                <w:rFonts w:cs="Arial" w:hint="eastAsia"/>
                <w:bCs/>
                <w:i/>
                <w:kern w:val="0"/>
                <w:szCs w:val="21"/>
              </w:rPr>
              <w:t>T</w:t>
            </w:r>
            <w:r w:rsidRPr="008C3B02">
              <w:rPr>
                <w:rFonts w:cs="Arial" w:hint="eastAsia"/>
                <w:bCs/>
                <w:i/>
                <w:kern w:val="0"/>
                <w:szCs w:val="21"/>
                <w:vertAlign w:val="subscript"/>
              </w:rPr>
              <w:t>i</w:t>
            </w:r>
            <w:proofErr w:type="spellEnd"/>
          </w:p>
        </w:tc>
        <w:tc>
          <w:tcPr>
            <w:tcW w:w="1091" w:type="dxa"/>
            <w:vAlign w:val="center"/>
          </w:tcPr>
          <w:p w:rsidR="008F11F1" w:rsidRPr="008C3B02" w:rsidRDefault="008F11F1" w:rsidP="00014ABF">
            <w:pPr>
              <w:jc w:val="center"/>
              <w:rPr>
                <w:rFonts w:cs="Arial"/>
                <w:bCs/>
                <w:i/>
                <w:kern w:val="0"/>
                <w:szCs w:val="21"/>
              </w:rPr>
            </w:pPr>
            <w:r w:rsidRPr="008C3B02">
              <w:rPr>
                <w:rFonts w:cs="Arial" w:hint="eastAsia"/>
                <w:bCs/>
                <w:i/>
                <w:kern w:val="0"/>
                <w:szCs w:val="21"/>
              </w:rPr>
              <w:t>T</w:t>
            </w:r>
            <w:r w:rsidRPr="008C3B02">
              <w:rPr>
                <w:rFonts w:cs="Arial" w:hint="eastAsia"/>
                <w:bCs/>
                <w:i/>
                <w:kern w:val="0"/>
                <w:szCs w:val="21"/>
                <w:vertAlign w:val="subscript"/>
              </w:rPr>
              <w:t>d</w:t>
            </w:r>
          </w:p>
        </w:tc>
      </w:tr>
      <w:tr w:rsidR="008F11F1" w:rsidRPr="008C3B02" w:rsidTr="00014ABF">
        <w:trPr>
          <w:jc w:val="center"/>
        </w:trPr>
        <w:tc>
          <w:tcPr>
            <w:tcW w:w="1890" w:type="dxa"/>
            <w:vAlign w:val="center"/>
          </w:tcPr>
          <w:p w:rsidR="008F11F1" w:rsidRPr="008C3B02" w:rsidRDefault="008F11F1" w:rsidP="00014ABF">
            <w:pPr>
              <w:jc w:val="center"/>
              <w:rPr>
                <w:rFonts w:cs="Arial"/>
                <w:bCs/>
                <w:kern w:val="0"/>
                <w:szCs w:val="21"/>
              </w:rPr>
            </w:pPr>
            <w:r w:rsidRPr="008C3B02">
              <w:rPr>
                <w:rFonts w:cs="Arial" w:hint="eastAsia"/>
                <w:bCs/>
                <w:kern w:val="0"/>
                <w:szCs w:val="21"/>
              </w:rPr>
              <w:t>P</w:t>
            </w:r>
          </w:p>
        </w:tc>
        <w:tc>
          <w:tcPr>
            <w:tcW w:w="3885" w:type="dxa"/>
            <w:vAlign w:val="center"/>
          </w:tcPr>
          <w:p w:rsidR="008F11F1" w:rsidRPr="008C3B02" w:rsidRDefault="008F11F1" w:rsidP="00014ABF">
            <w:pPr>
              <w:jc w:val="center"/>
              <w:rPr>
                <w:rFonts w:cs="Arial"/>
                <w:bCs/>
                <w:kern w:val="0"/>
                <w:szCs w:val="21"/>
              </w:rPr>
            </w:pPr>
            <w:r w:rsidRPr="008C3B02">
              <w:rPr>
                <w:rFonts w:cs="Arial" w:hint="eastAsia"/>
                <w:bCs/>
                <w:position w:val="-30"/>
                <w:szCs w:val="21"/>
              </w:rPr>
              <w:object w:dxaOrig="1240" w:dyaOrig="700">
                <v:shape id="_x0000_i1028" type="#_x0000_t75" style="width:62.65pt;height:35.25pt" o:ole="">
                  <v:imagedata r:id="rId15" o:title=""/>
                </v:shape>
                <o:OLEObject Type="Embed" ProgID="Equation.3" ShapeID="_x0000_i1028" DrawAspect="Content" ObjectID="_1770787987" r:id="rId16"/>
              </w:object>
            </w:r>
          </w:p>
        </w:tc>
        <w:tc>
          <w:tcPr>
            <w:tcW w:w="1155" w:type="dxa"/>
            <w:vAlign w:val="center"/>
          </w:tcPr>
          <w:p w:rsidR="008F11F1" w:rsidRPr="008C3B02" w:rsidRDefault="008F11F1" w:rsidP="00014ABF">
            <w:pPr>
              <w:jc w:val="center"/>
              <w:rPr>
                <w:rFonts w:cs="Arial"/>
                <w:bCs/>
                <w:kern w:val="0"/>
                <w:szCs w:val="21"/>
              </w:rPr>
            </w:pPr>
          </w:p>
        </w:tc>
        <w:tc>
          <w:tcPr>
            <w:tcW w:w="1091" w:type="dxa"/>
            <w:vAlign w:val="center"/>
          </w:tcPr>
          <w:p w:rsidR="008F11F1" w:rsidRPr="008C3B02" w:rsidRDefault="008F11F1" w:rsidP="00014ABF">
            <w:pPr>
              <w:jc w:val="center"/>
              <w:rPr>
                <w:rFonts w:cs="Arial"/>
                <w:bCs/>
                <w:kern w:val="0"/>
                <w:szCs w:val="21"/>
              </w:rPr>
            </w:pPr>
          </w:p>
        </w:tc>
      </w:tr>
      <w:tr w:rsidR="008F11F1" w:rsidRPr="008C3B02" w:rsidTr="00014ABF">
        <w:trPr>
          <w:jc w:val="center"/>
        </w:trPr>
        <w:tc>
          <w:tcPr>
            <w:tcW w:w="1890" w:type="dxa"/>
            <w:vAlign w:val="center"/>
          </w:tcPr>
          <w:p w:rsidR="008F11F1" w:rsidRPr="008C3B02" w:rsidRDefault="008F11F1" w:rsidP="00014ABF">
            <w:pPr>
              <w:jc w:val="center"/>
              <w:rPr>
                <w:rFonts w:cs="Arial"/>
                <w:bCs/>
                <w:kern w:val="0"/>
                <w:szCs w:val="21"/>
              </w:rPr>
            </w:pPr>
            <w:r w:rsidRPr="008C3B02">
              <w:rPr>
                <w:rFonts w:cs="Arial" w:hint="eastAsia"/>
                <w:bCs/>
                <w:kern w:val="0"/>
                <w:szCs w:val="21"/>
              </w:rPr>
              <w:t>PI</w:t>
            </w:r>
          </w:p>
        </w:tc>
        <w:tc>
          <w:tcPr>
            <w:tcW w:w="3885" w:type="dxa"/>
            <w:vAlign w:val="center"/>
          </w:tcPr>
          <w:p w:rsidR="008F11F1" w:rsidRPr="008C3B02" w:rsidRDefault="008F11F1" w:rsidP="00014ABF">
            <w:pPr>
              <w:jc w:val="center"/>
              <w:rPr>
                <w:rFonts w:cs="Arial"/>
                <w:bCs/>
                <w:kern w:val="0"/>
                <w:szCs w:val="21"/>
              </w:rPr>
            </w:pPr>
            <w:r w:rsidRPr="008C3B02">
              <w:rPr>
                <w:rFonts w:cs="Arial" w:hint="eastAsia"/>
                <w:bCs/>
                <w:position w:val="-30"/>
                <w:szCs w:val="21"/>
              </w:rPr>
              <w:object w:dxaOrig="1540" w:dyaOrig="700">
                <v:shape id="_x0000_i1029" type="#_x0000_t75" style="width:76.9pt;height:35.25pt" o:ole="">
                  <v:imagedata r:id="rId17" o:title=""/>
                </v:shape>
                <o:OLEObject Type="Embed" ProgID="Equation.3" ShapeID="_x0000_i1029" DrawAspect="Content" ObjectID="_1770787988" r:id="rId18"/>
              </w:object>
            </w:r>
          </w:p>
        </w:tc>
        <w:tc>
          <w:tcPr>
            <w:tcW w:w="1155" w:type="dxa"/>
            <w:vAlign w:val="center"/>
          </w:tcPr>
          <w:p w:rsidR="008F11F1" w:rsidRPr="008C3B02" w:rsidRDefault="008F11F1" w:rsidP="00014ABF">
            <w:pPr>
              <w:jc w:val="center"/>
              <w:rPr>
                <w:rFonts w:cs="Arial"/>
                <w:bCs/>
                <w:kern w:val="0"/>
                <w:szCs w:val="21"/>
              </w:rPr>
            </w:pPr>
            <w:r w:rsidRPr="008C3B02">
              <w:rPr>
                <w:rFonts w:cs="Arial" w:hint="eastAsia"/>
                <w:bCs/>
                <w:kern w:val="0"/>
                <w:szCs w:val="21"/>
              </w:rPr>
              <w:t>3.3</w:t>
            </w:r>
            <w:r w:rsidRPr="008C3B02">
              <w:rPr>
                <w:rFonts w:cs="Arial"/>
                <w:i/>
                <w:kern w:val="0"/>
                <w:szCs w:val="21"/>
              </w:rPr>
              <w:t>τ</w:t>
            </w:r>
          </w:p>
        </w:tc>
        <w:tc>
          <w:tcPr>
            <w:tcW w:w="1091" w:type="dxa"/>
            <w:vAlign w:val="center"/>
          </w:tcPr>
          <w:p w:rsidR="008F11F1" w:rsidRPr="008C3B02" w:rsidRDefault="008F11F1" w:rsidP="00014ABF">
            <w:pPr>
              <w:jc w:val="center"/>
              <w:rPr>
                <w:rFonts w:cs="Arial"/>
                <w:bCs/>
                <w:kern w:val="0"/>
                <w:szCs w:val="21"/>
              </w:rPr>
            </w:pPr>
          </w:p>
        </w:tc>
      </w:tr>
      <w:tr w:rsidR="008F11F1" w:rsidRPr="008C3B02" w:rsidTr="00014ABF">
        <w:trPr>
          <w:jc w:val="center"/>
        </w:trPr>
        <w:tc>
          <w:tcPr>
            <w:tcW w:w="1890" w:type="dxa"/>
            <w:vAlign w:val="center"/>
          </w:tcPr>
          <w:p w:rsidR="008F11F1" w:rsidRPr="008C3B02" w:rsidRDefault="008F11F1" w:rsidP="00014ABF">
            <w:pPr>
              <w:jc w:val="center"/>
              <w:rPr>
                <w:rFonts w:cs="Arial"/>
                <w:bCs/>
                <w:kern w:val="0"/>
                <w:szCs w:val="21"/>
              </w:rPr>
            </w:pPr>
            <w:r w:rsidRPr="008C3B02">
              <w:rPr>
                <w:rFonts w:cs="Arial" w:hint="eastAsia"/>
                <w:bCs/>
                <w:kern w:val="0"/>
                <w:szCs w:val="21"/>
              </w:rPr>
              <w:t>PID</w:t>
            </w:r>
          </w:p>
        </w:tc>
        <w:tc>
          <w:tcPr>
            <w:tcW w:w="3885" w:type="dxa"/>
            <w:vAlign w:val="center"/>
          </w:tcPr>
          <w:p w:rsidR="008F11F1" w:rsidRPr="008C3B02" w:rsidRDefault="008F11F1" w:rsidP="00014ABF">
            <w:pPr>
              <w:jc w:val="center"/>
              <w:rPr>
                <w:rFonts w:cs="Arial"/>
                <w:bCs/>
                <w:kern w:val="0"/>
                <w:szCs w:val="21"/>
              </w:rPr>
            </w:pPr>
            <w:r w:rsidRPr="008C3B02">
              <w:rPr>
                <w:rFonts w:cs="Arial" w:hint="eastAsia"/>
                <w:bCs/>
                <w:position w:val="-30"/>
                <w:szCs w:val="21"/>
              </w:rPr>
              <w:object w:dxaOrig="1680" w:dyaOrig="700">
                <v:shape id="_x0000_i1030" type="#_x0000_t75" style="width:83.65pt;height:35.25pt" o:ole="">
                  <v:imagedata r:id="rId19" o:title=""/>
                </v:shape>
                <o:OLEObject Type="Embed" ProgID="Equation.3" ShapeID="_x0000_i1030" DrawAspect="Content" ObjectID="_1770787989" r:id="rId20"/>
              </w:object>
            </w:r>
          </w:p>
        </w:tc>
        <w:tc>
          <w:tcPr>
            <w:tcW w:w="1155" w:type="dxa"/>
            <w:vAlign w:val="center"/>
          </w:tcPr>
          <w:p w:rsidR="008F11F1" w:rsidRPr="008C3B02" w:rsidRDefault="008F11F1" w:rsidP="00014ABF">
            <w:pPr>
              <w:jc w:val="center"/>
              <w:rPr>
                <w:rFonts w:cs="Arial"/>
                <w:bCs/>
                <w:kern w:val="0"/>
                <w:szCs w:val="21"/>
              </w:rPr>
            </w:pPr>
            <w:r w:rsidRPr="008C3B02">
              <w:rPr>
                <w:rFonts w:cs="Arial" w:hint="eastAsia"/>
                <w:bCs/>
                <w:kern w:val="0"/>
                <w:szCs w:val="21"/>
              </w:rPr>
              <w:t>2</w:t>
            </w:r>
            <w:r w:rsidRPr="008C3B02">
              <w:rPr>
                <w:rFonts w:cs="Arial"/>
                <w:i/>
                <w:kern w:val="0"/>
                <w:szCs w:val="21"/>
              </w:rPr>
              <w:t>τ</w:t>
            </w:r>
          </w:p>
        </w:tc>
        <w:tc>
          <w:tcPr>
            <w:tcW w:w="1091" w:type="dxa"/>
            <w:vAlign w:val="center"/>
          </w:tcPr>
          <w:p w:rsidR="008F11F1" w:rsidRPr="008C3B02" w:rsidRDefault="008F11F1" w:rsidP="00014ABF">
            <w:pPr>
              <w:jc w:val="center"/>
              <w:rPr>
                <w:rFonts w:cs="Arial"/>
                <w:bCs/>
                <w:kern w:val="0"/>
                <w:szCs w:val="21"/>
              </w:rPr>
            </w:pPr>
            <w:r w:rsidRPr="008C3B02">
              <w:rPr>
                <w:rFonts w:cs="Arial" w:hint="eastAsia"/>
                <w:bCs/>
                <w:kern w:val="0"/>
                <w:szCs w:val="21"/>
              </w:rPr>
              <w:t>0.5</w:t>
            </w:r>
            <w:r w:rsidRPr="008C3B02">
              <w:rPr>
                <w:rFonts w:cs="Arial"/>
                <w:i/>
                <w:kern w:val="0"/>
                <w:szCs w:val="21"/>
              </w:rPr>
              <w:t>τ</w:t>
            </w:r>
          </w:p>
        </w:tc>
      </w:tr>
    </w:tbl>
    <w:p w:rsidR="008F11F1" w:rsidRPr="008C3B02" w:rsidRDefault="008F11F1" w:rsidP="008F11F1">
      <w:pPr>
        <w:rPr>
          <w:rFonts w:cs="Arial"/>
          <w:bCs/>
          <w:szCs w:val="21"/>
        </w:rPr>
      </w:pPr>
    </w:p>
    <w:p w:rsidR="008F11F1" w:rsidRPr="008C3B02" w:rsidRDefault="008F11F1" w:rsidP="00A42CC4">
      <w:pPr>
        <w:numPr>
          <w:ilvl w:val="0"/>
          <w:numId w:val="9"/>
        </w:numPr>
        <w:rPr>
          <w:rFonts w:cs="Arial"/>
          <w:b/>
          <w:bCs/>
          <w:szCs w:val="21"/>
        </w:rPr>
      </w:pPr>
      <w:r w:rsidRPr="008C3B02">
        <w:rPr>
          <w:rFonts w:cs="Arial"/>
          <w:b/>
          <w:bCs/>
          <w:szCs w:val="21"/>
        </w:rPr>
        <w:t>衰减曲线法</w:t>
      </w:r>
    </w:p>
    <w:p w:rsidR="008F11F1" w:rsidRPr="008C3B02" w:rsidRDefault="008F11F1" w:rsidP="008F11F1">
      <w:pPr>
        <w:ind w:left="360"/>
        <w:rPr>
          <w:rFonts w:cs="Arial"/>
          <w:bCs/>
          <w:szCs w:val="21"/>
        </w:rPr>
      </w:pPr>
      <w:r w:rsidRPr="008C3B02">
        <w:rPr>
          <w:rFonts w:cs="Arial" w:hint="eastAsia"/>
          <w:bCs/>
          <w:szCs w:val="21"/>
        </w:rPr>
        <w:lastRenderedPageBreak/>
        <w:t>方法要点：先用纯比例控制，将控制过程曲线达到</w:t>
      </w:r>
      <w:r w:rsidRPr="008C3B02">
        <w:rPr>
          <w:rFonts w:cs="Arial" w:hint="eastAsia"/>
          <w:bCs/>
          <w:szCs w:val="21"/>
        </w:rPr>
        <w:t>4:1</w:t>
      </w:r>
      <w:r w:rsidRPr="008C3B02">
        <w:rPr>
          <w:rFonts w:cs="Arial" w:hint="eastAsia"/>
          <w:bCs/>
          <w:szCs w:val="21"/>
        </w:rPr>
        <w:t>或</w:t>
      </w:r>
      <w:r w:rsidRPr="008C3B02">
        <w:rPr>
          <w:rFonts w:cs="Arial" w:hint="eastAsia"/>
          <w:bCs/>
          <w:szCs w:val="21"/>
        </w:rPr>
        <w:t>10:1</w:t>
      </w:r>
      <w:r w:rsidRPr="008C3B02">
        <w:rPr>
          <w:rFonts w:cs="Arial" w:hint="eastAsia"/>
          <w:bCs/>
          <w:szCs w:val="21"/>
        </w:rPr>
        <w:t>。记能使控制过程曲线达到</w:t>
      </w:r>
    </w:p>
    <w:p w:rsidR="008F11F1" w:rsidRPr="008C3B02" w:rsidRDefault="008F11F1" w:rsidP="008F11F1">
      <w:pPr>
        <w:rPr>
          <w:rFonts w:cs="Arial"/>
          <w:bCs/>
          <w:szCs w:val="21"/>
        </w:rPr>
      </w:pPr>
      <w:r w:rsidRPr="008C3B02">
        <w:rPr>
          <w:rFonts w:cs="Arial" w:hint="eastAsia"/>
          <w:bCs/>
          <w:szCs w:val="21"/>
        </w:rPr>
        <w:t>4:1</w:t>
      </w:r>
      <w:r w:rsidRPr="008C3B02">
        <w:rPr>
          <w:rFonts w:cs="Arial" w:hint="eastAsia"/>
          <w:bCs/>
          <w:szCs w:val="21"/>
        </w:rPr>
        <w:t>的比例带为</w:t>
      </w:r>
      <w:proofErr w:type="spellStart"/>
      <w:r w:rsidRPr="008C3B02">
        <w:rPr>
          <w:rFonts w:cs="Arial"/>
          <w:bCs/>
          <w:i/>
          <w:szCs w:val="21"/>
        </w:rPr>
        <w:t>δ</w:t>
      </w:r>
      <w:r w:rsidRPr="008C3B02">
        <w:rPr>
          <w:rFonts w:cs="Arial" w:hint="eastAsia"/>
          <w:bCs/>
          <w:i/>
          <w:szCs w:val="21"/>
          <w:vertAlign w:val="subscript"/>
        </w:rPr>
        <w:t>S</w:t>
      </w:r>
      <w:proofErr w:type="spellEnd"/>
      <w:r w:rsidRPr="008C3B02">
        <w:rPr>
          <w:rFonts w:cs="Arial" w:hint="eastAsia"/>
          <w:bCs/>
          <w:szCs w:val="21"/>
        </w:rPr>
        <w:t>；控制周期为</w:t>
      </w:r>
      <w:r w:rsidRPr="008C3B02">
        <w:rPr>
          <w:rFonts w:cs="Arial" w:hint="eastAsia"/>
          <w:bCs/>
          <w:i/>
          <w:szCs w:val="21"/>
        </w:rPr>
        <w:t>T</w:t>
      </w:r>
      <w:r w:rsidRPr="008C3B02">
        <w:rPr>
          <w:rFonts w:cs="Arial" w:hint="eastAsia"/>
          <w:bCs/>
          <w:i/>
          <w:szCs w:val="21"/>
          <w:vertAlign w:val="subscript"/>
        </w:rPr>
        <w:t xml:space="preserve">P </w:t>
      </w:r>
      <w:r w:rsidRPr="008C3B02">
        <w:rPr>
          <w:rFonts w:cs="Arial" w:hint="eastAsia"/>
          <w:bCs/>
          <w:szCs w:val="21"/>
        </w:rPr>
        <w:t>。或是记能使控制过程曲线达到</w:t>
      </w:r>
      <w:r w:rsidRPr="008C3B02">
        <w:rPr>
          <w:rFonts w:cs="Arial" w:hint="eastAsia"/>
          <w:bCs/>
          <w:szCs w:val="21"/>
        </w:rPr>
        <w:t>10:1</w:t>
      </w:r>
      <w:r w:rsidRPr="008C3B02">
        <w:rPr>
          <w:rFonts w:cs="Arial" w:hint="eastAsia"/>
          <w:bCs/>
          <w:szCs w:val="21"/>
        </w:rPr>
        <w:t>的比例带为</w:t>
      </w:r>
      <w:proofErr w:type="spellStart"/>
      <w:r w:rsidRPr="008C3B02">
        <w:rPr>
          <w:rFonts w:cs="Arial"/>
          <w:bCs/>
          <w:i/>
          <w:szCs w:val="21"/>
        </w:rPr>
        <w:t>δ</w:t>
      </w:r>
      <w:r w:rsidRPr="008C3B02">
        <w:rPr>
          <w:rFonts w:cs="Arial" w:hint="eastAsia"/>
          <w:bCs/>
          <w:i/>
          <w:szCs w:val="21"/>
          <w:vertAlign w:val="subscript"/>
        </w:rPr>
        <w:t>S</w:t>
      </w:r>
      <w:proofErr w:type="spellEnd"/>
      <w:proofErr w:type="gramStart"/>
      <w:r w:rsidRPr="008C3B02">
        <w:rPr>
          <w:rFonts w:cs="Arial"/>
          <w:bCs/>
          <w:szCs w:val="21"/>
          <w:vertAlign w:val="subscript"/>
        </w:rPr>
        <w:t>’</w:t>
      </w:r>
      <w:proofErr w:type="gramEnd"/>
      <w:r w:rsidRPr="008C3B02">
        <w:rPr>
          <w:rFonts w:cs="Arial" w:hint="eastAsia"/>
          <w:bCs/>
          <w:szCs w:val="21"/>
        </w:rPr>
        <w:t>；上升时间为</w:t>
      </w:r>
      <w:r w:rsidRPr="008C3B02">
        <w:rPr>
          <w:rFonts w:cs="Arial" w:hint="eastAsia"/>
          <w:bCs/>
          <w:i/>
          <w:szCs w:val="21"/>
        </w:rPr>
        <w:t>t</w:t>
      </w:r>
      <w:r w:rsidRPr="008C3B02">
        <w:rPr>
          <w:rFonts w:cs="Arial" w:hint="eastAsia"/>
          <w:bCs/>
          <w:i/>
          <w:szCs w:val="21"/>
          <w:vertAlign w:val="subscript"/>
        </w:rPr>
        <w:t xml:space="preserve">r </w:t>
      </w:r>
      <w:r w:rsidRPr="008C3B02">
        <w:rPr>
          <w:rFonts w:cs="Arial" w:hint="eastAsia"/>
          <w:bCs/>
          <w:szCs w:val="21"/>
        </w:rPr>
        <w:t>。再利用已知的</w:t>
      </w:r>
      <w:proofErr w:type="spellStart"/>
      <w:r w:rsidRPr="008C3B02">
        <w:rPr>
          <w:rFonts w:cs="Arial"/>
          <w:bCs/>
          <w:i/>
          <w:szCs w:val="21"/>
        </w:rPr>
        <w:t>δ</w:t>
      </w:r>
      <w:r w:rsidRPr="008C3B02">
        <w:rPr>
          <w:rFonts w:cs="Arial" w:hint="eastAsia"/>
          <w:bCs/>
          <w:i/>
          <w:szCs w:val="21"/>
          <w:vertAlign w:val="subscript"/>
        </w:rPr>
        <w:t>S</w:t>
      </w:r>
      <w:proofErr w:type="spellEnd"/>
      <w:r w:rsidRPr="008C3B02">
        <w:rPr>
          <w:rFonts w:cs="Arial" w:hint="eastAsia"/>
          <w:bCs/>
          <w:szCs w:val="21"/>
        </w:rPr>
        <w:t>和</w:t>
      </w:r>
      <w:r w:rsidRPr="008C3B02">
        <w:rPr>
          <w:rFonts w:cs="Arial" w:hint="eastAsia"/>
          <w:bCs/>
          <w:i/>
          <w:szCs w:val="21"/>
        </w:rPr>
        <w:t>T</w:t>
      </w:r>
      <w:r w:rsidRPr="008C3B02">
        <w:rPr>
          <w:rFonts w:cs="Arial" w:hint="eastAsia"/>
          <w:bCs/>
          <w:i/>
          <w:szCs w:val="21"/>
          <w:vertAlign w:val="subscript"/>
        </w:rPr>
        <w:t>P</w:t>
      </w:r>
      <w:r w:rsidRPr="008C3B02">
        <w:rPr>
          <w:rFonts w:cs="Arial" w:hint="eastAsia"/>
          <w:bCs/>
          <w:szCs w:val="21"/>
        </w:rPr>
        <w:t>或</w:t>
      </w:r>
      <w:proofErr w:type="spellStart"/>
      <w:r w:rsidRPr="008C3B02">
        <w:rPr>
          <w:rFonts w:cs="Arial"/>
          <w:bCs/>
          <w:i/>
          <w:szCs w:val="21"/>
        </w:rPr>
        <w:t>δ</w:t>
      </w:r>
      <w:r w:rsidRPr="008C3B02">
        <w:rPr>
          <w:rFonts w:cs="Arial" w:hint="eastAsia"/>
          <w:bCs/>
          <w:i/>
          <w:szCs w:val="21"/>
          <w:vertAlign w:val="subscript"/>
        </w:rPr>
        <w:t>S</w:t>
      </w:r>
      <w:proofErr w:type="spellEnd"/>
      <w:proofErr w:type="gramStart"/>
      <w:r w:rsidRPr="008C3B02">
        <w:rPr>
          <w:rFonts w:cs="Arial"/>
          <w:bCs/>
          <w:szCs w:val="21"/>
          <w:vertAlign w:val="subscript"/>
        </w:rPr>
        <w:t>’</w:t>
      </w:r>
      <w:proofErr w:type="gramEnd"/>
      <w:r w:rsidRPr="008C3B02">
        <w:rPr>
          <w:rFonts w:cs="Arial" w:hint="eastAsia"/>
          <w:bCs/>
          <w:szCs w:val="21"/>
        </w:rPr>
        <w:t>和</w:t>
      </w:r>
      <w:r w:rsidRPr="008C3B02">
        <w:rPr>
          <w:rFonts w:cs="Arial" w:hint="eastAsia"/>
          <w:bCs/>
          <w:i/>
          <w:szCs w:val="21"/>
        </w:rPr>
        <w:t>t</w:t>
      </w:r>
      <w:r w:rsidRPr="008C3B02">
        <w:rPr>
          <w:rFonts w:cs="Arial" w:hint="eastAsia"/>
          <w:bCs/>
          <w:i/>
          <w:szCs w:val="21"/>
          <w:vertAlign w:val="subscript"/>
        </w:rPr>
        <w:t xml:space="preserve">r </w:t>
      </w:r>
      <w:r w:rsidRPr="008C3B02">
        <w:rPr>
          <w:rFonts w:cs="Arial" w:hint="eastAsia"/>
          <w:bCs/>
          <w:szCs w:val="21"/>
        </w:rPr>
        <w:t>求取</w:t>
      </w:r>
      <w:r w:rsidRPr="008C3B02">
        <w:rPr>
          <w:rFonts w:cs="Arial"/>
          <w:szCs w:val="21"/>
        </w:rPr>
        <w:t>调节器的</w:t>
      </w:r>
      <w:r w:rsidRPr="008C3B02">
        <w:rPr>
          <w:rFonts w:cs="Arial"/>
          <w:bCs/>
          <w:szCs w:val="21"/>
        </w:rPr>
        <w:t>整定参数。</w:t>
      </w:r>
    </w:p>
    <w:p w:rsidR="008F11F1" w:rsidRPr="008C3B02" w:rsidRDefault="008F11F1" w:rsidP="008F11F1">
      <w:pPr>
        <w:rPr>
          <w:rFonts w:cs="Arial"/>
          <w:bCs/>
          <w:szCs w:val="21"/>
          <w:vertAlign w:val="subscript"/>
        </w:rPr>
      </w:pPr>
      <w:r w:rsidRPr="008C3B02">
        <w:rPr>
          <w:rFonts w:cs="Arial" w:hint="eastAsia"/>
          <w:bCs/>
          <w:szCs w:val="21"/>
        </w:rPr>
        <w:tab/>
      </w:r>
      <w:r w:rsidRPr="008C3B02">
        <w:rPr>
          <w:rFonts w:cs="Arial"/>
          <w:bCs/>
          <w:szCs w:val="21"/>
        </w:rPr>
        <w:fldChar w:fldCharType="begin"/>
      </w:r>
      <w:r w:rsidRPr="008C3B02">
        <w:rPr>
          <w:rFonts w:cs="Arial"/>
          <w:bCs/>
          <w:szCs w:val="21"/>
        </w:rPr>
        <w:instrText xml:space="preserve"> = 1 \* GB2 </w:instrText>
      </w:r>
      <w:r w:rsidRPr="008C3B02">
        <w:rPr>
          <w:rFonts w:cs="Arial"/>
          <w:bCs/>
          <w:szCs w:val="21"/>
        </w:rPr>
        <w:fldChar w:fldCharType="separate"/>
      </w:r>
      <w:r w:rsidRPr="008C3B02">
        <w:rPr>
          <w:rFonts w:cs="Arial" w:hint="eastAsia"/>
          <w:bCs/>
          <w:noProof/>
          <w:szCs w:val="21"/>
        </w:rPr>
        <w:t>⑴</w:t>
      </w:r>
      <w:r w:rsidRPr="008C3B02">
        <w:rPr>
          <w:rFonts w:cs="Arial"/>
          <w:bCs/>
          <w:szCs w:val="21"/>
        </w:rPr>
        <w:fldChar w:fldCharType="end"/>
      </w:r>
      <w:r w:rsidRPr="008C3B02">
        <w:rPr>
          <w:rFonts w:cs="Arial" w:hint="eastAsia"/>
          <w:bCs/>
          <w:szCs w:val="21"/>
        </w:rPr>
        <w:t xml:space="preserve"> </w:t>
      </w:r>
      <w:r w:rsidRPr="008C3B02">
        <w:rPr>
          <w:rFonts w:cs="Arial" w:hint="eastAsia"/>
          <w:bCs/>
          <w:szCs w:val="21"/>
        </w:rPr>
        <w:t>求取</w:t>
      </w:r>
      <w:proofErr w:type="spellStart"/>
      <w:r w:rsidRPr="008C3B02">
        <w:rPr>
          <w:rFonts w:cs="Arial"/>
          <w:bCs/>
          <w:i/>
          <w:szCs w:val="21"/>
        </w:rPr>
        <w:t>δ</w:t>
      </w:r>
      <w:r w:rsidRPr="008C3B02">
        <w:rPr>
          <w:rFonts w:cs="Arial" w:hint="eastAsia"/>
          <w:bCs/>
          <w:i/>
          <w:szCs w:val="21"/>
          <w:vertAlign w:val="subscript"/>
        </w:rPr>
        <w:t>S</w:t>
      </w:r>
      <w:proofErr w:type="spellEnd"/>
      <w:r w:rsidRPr="008C3B02">
        <w:rPr>
          <w:rFonts w:cs="Arial" w:hint="eastAsia"/>
          <w:bCs/>
          <w:szCs w:val="21"/>
        </w:rPr>
        <w:t>和</w:t>
      </w:r>
      <w:r w:rsidRPr="008C3B02">
        <w:rPr>
          <w:rFonts w:cs="Arial" w:hint="eastAsia"/>
          <w:bCs/>
          <w:i/>
          <w:szCs w:val="21"/>
        </w:rPr>
        <w:t>T</w:t>
      </w:r>
      <w:r w:rsidRPr="008C3B02">
        <w:rPr>
          <w:rFonts w:cs="Arial" w:hint="eastAsia"/>
          <w:bCs/>
          <w:i/>
          <w:szCs w:val="21"/>
          <w:vertAlign w:val="subscript"/>
        </w:rPr>
        <w:t>P</w:t>
      </w:r>
      <w:r w:rsidRPr="008C3B02">
        <w:rPr>
          <w:rFonts w:cs="Arial" w:hint="eastAsia"/>
          <w:bCs/>
          <w:szCs w:val="21"/>
        </w:rPr>
        <w:t>或</w:t>
      </w:r>
      <w:proofErr w:type="spellStart"/>
      <w:r w:rsidRPr="008C3B02">
        <w:rPr>
          <w:rFonts w:cs="Arial"/>
          <w:bCs/>
          <w:i/>
          <w:szCs w:val="21"/>
        </w:rPr>
        <w:t>δ</w:t>
      </w:r>
      <w:r w:rsidRPr="008C3B02">
        <w:rPr>
          <w:rFonts w:cs="Arial" w:hint="eastAsia"/>
          <w:bCs/>
          <w:i/>
          <w:szCs w:val="21"/>
          <w:vertAlign w:val="subscript"/>
        </w:rPr>
        <w:t>S</w:t>
      </w:r>
      <w:proofErr w:type="spellEnd"/>
      <w:proofErr w:type="gramStart"/>
      <w:r w:rsidRPr="008C3B02">
        <w:rPr>
          <w:rFonts w:cs="Arial"/>
          <w:bCs/>
          <w:szCs w:val="21"/>
          <w:vertAlign w:val="subscript"/>
        </w:rPr>
        <w:t>’</w:t>
      </w:r>
      <w:proofErr w:type="gramEnd"/>
      <w:r w:rsidRPr="008C3B02">
        <w:rPr>
          <w:rFonts w:cs="Arial" w:hint="eastAsia"/>
          <w:bCs/>
          <w:szCs w:val="21"/>
        </w:rPr>
        <w:t>和</w:t>
      </w:r>
      <w:r w:rsidRPr="008C3B02">
        <w:rPr>
          <w:rFonts w:cs="Arial" w:hint="eastAsia"/>
          <w:bCs/>
          <w:i/>
          <w:szCs w:val="21"/>
        </w:rPr>
        <w:t>t</w:t>
      </w:r>
      <w:r w:rsidRPr="008C3B02">
        <w:rPr>
          <w:rFonts w:cs="Arial" w:hint="eastAsia"/>
          <w:bCs/>
          <w:i/>
          <w:szCs w:val="21"/>
          <w:vertAlign w:val="subscript"/>
        </w:rPr>
        <w:t>r</w:t>
      </w:r>
    </w:p>
    <w:p w:rsidR="008F11F1" w:rsidRPr="008C3B02" w:rsidRDefault="008F11F1" w:rsidP="008F11F1">
      <w:pPr>
        <w:rPr>
          <w:rFonts w:cs="Arial"/>
          <w:bCs/>
          <w:szCs w:val="21"/>
        </w:rPr>
      </w:pPr>
      <w:r w:rsidRPr="008C3B02">
        <w:rPr>
          <w:rFonts w:cs="Arial" w:hint="eastAsia"/>
          <w:bCs/>
          <w:szCs w:val="21"/>
        </w:rPr>
        <w:tab/>
      </w:r>
      <w:r w:rsidRPr="008C3B02">
        <w:rPr>
          <w:rFonts w:cs="Arial" w:hint="eastAsia"/>
          <w:bCs/>
          <w:szCs w:val="21"/>
        </w:rPr>
        <w:t>先放置</w:t>
      </w:r>
      <w:proofErr w:type="gramStart"/>
      <w:r w:rsidRPr="008C3B02">
        <w:rPr>
          <w:rFonts w:cs="Arial" w:hint="eastAsia"/>
          <w:bCs/>
          <w:szCs w:val="21"/>
        </w:rPr>
        <w:t>一</w:t>
      </w:r>
      <w:proofErr w:type="gramEnd"/>
      <w:r w:rsidRPr="008C3B02">
        <w:rPr>
          <w:rFonts w:cs="Arial" w:hint="eastAsia"/>
          <w:bCs/>
          <w:szCs w:val="21"/>
        </w:rPr>
        <w:t>比例带，并将系统闭环。再适当调整比例带，使控制过程曲线达到</w:t>
      </w:r>
      <w:r w:rsidRPr="008C3B02">
        <w:rPr>
          <w:rFonts w:cs="Arial" w:hint="eastAsia"/>
          <w:bCs/>
          <w:szCs w:val="21"/>
        </w:rPr>
        <w:t>4:1</w:t>
      </w:r>
      <w:r w:rsidRPr="008C3B02">
        <w:rPr>
          <w:rFonts w:cs="Arial" w:hint="eastAsia"/>
          <w:bCs/>
          <w:szCs w:val="21"/>
        </w:rPr>
        <w:t>或</w:t>
      </w:r>
      <w:r w:rsidRPr="008C3B02">
        <w:rPr>
          <w:rFonts w:cs="Arial" w:hint="eastAsia"/>
          <w:bCs/>
          <w:szCs w:val="21"/>
        </w:rPr>
        <w:t>10:1</w:t>
      </w:r>
      <w:r w:rsidRPr="008C3B02">
        <w:rPr>
          <w:rFonts w:cs="Arial" w:hint="eastAsia"/>
          <w:bCs/>
          <w:szCs w:val="21"/>
        </w:rPr>
        <w:t>。</w:t>
      </w:r>
    </w:p>
    <w:p w:rsidR="008F11F1" w:rsidRPr="008C3B02" w:rsidRDefault="008F11F1" w:rsidP="008F11F1">
      <w:pPr>
        <w:jc w:val="center"/>
        <w:rPr>
          <w:rFonts w:cs="Arial"/>
          <w:bCs/>
          <w:szCs w:val="21"/>
        </w:rPr>
      </w:pPr>
      <w:r>
        <w:object w:dxaOrig="8758" w:dyaOrig="6990">
          <v:shape id="_x0000_i1031" type="#_x0000_t75" style="width:437.65pt;height:349.15pt" o:ole="">
            <v:imagedata r:id="rId21" o:title=""/>
          </v:shape>
          <o:OLEObject Type="Embed" ProgID="Visio.Drawing.11" ShapeID="_x0000_i1031" DrawAspect="Content" ObjectID="_1770787990" r:id="rId22"/>
        </w:object>
      </w:r>
    </w:p>
    <w:p w:rsidR="008F11F1" w:rsidRPr="008C3B02" w:rsidRDefault="008F11F1" w:rsidP="008F11F1">
      <w:pPr>
        <w:jc w:val="center"/>
        <w:rPr>
          <w:rFonts w:cs="Arial"/>
          <w:bCs/>
          <w:i/>
          <w:szCs w:val="21"/>
          <w:vertAlign w:val="subscript"/>
        </w:rPr>
      </w:pPr>
      <w:r>
        <w:rPr>
          <w:rFonts w:cs="Arial" w:hint="eastAsia"/>
          <w:bCs/>
          <w:szCs w:val="21"/>
        </w:rPr>
        <w:t>图</w:t>
      </w:r>
      <w:r>
        <w:rPr>
          <w:rFonts w:cs="Arial" w:hint="eastAsia"/>
          <w:bCs/>
          <w:szCs w:val="21"/>
        </w:rPr>
        <w:t>5</w:t>
      </w:r>
      <w:r>
        <w:rPr>
          <w:rFonts w:cs="Arial"/>
          <w:bCs/>
          <w:szCs w:val="21"/>
        </w:rPr>
        <w:t>-2</w:t>
      </w:r>
      <w:r w:rsidRPr="008C3B02">
        <w:rPr>
          <w:rFonts w:cs="Arial" w:hint="eastAsia"/>
          <w:bCs/>
          <w:szCs w:val="21"/>
        </w:rPr>
        <w:t xml:space="preserve">  </w:t>
      </w:r>
      <w:r w:rsidRPr="008C3B02">
        <w:rPr>
          <w:rFonts w:cs="Arial" w:hint="eastAsia"/>
          <w:bCs/>
          <w:szCs w:val="21"/>
        </w:rPr>
        <w:t>纯比例控制过程曲线的</w:t>
      </w:r>
      <w:r w:rsidRPr="008C3B02">
        <w:rPr>
          <w:rFonts w:cs="Arial" w:hint="eastAsia"/>
          <w:bCs/>
          <w:i/>
          <w:szCs w:val="21"/>
        </w:rPr>
        <w:t>T</w:t>
      </w:r>
      <w:r w:rsidRPr="008C3B02">
        <w:rPr>
          <w:rFonts w:cs="Arial" w:hint="eastAsia"/>
          <w:bCs/>
          <w:i/>
          <w:szCs w:val="21"/>
          <w:vertAlign w:val="subscript"/>
        </w:rPr>
        <w:t>P</w:t>
      </w:r>
      <w:r w:rsidRPr="008C3B02">
        <w:rPr>
          <w:rFonts w:cs="Arial" w:hint="eastAsia"/>
          <w:bCs/>
          <w:szCs w:val="21"/>
        </w:rPr>
        <w:t>和</w:t>
      </w:r>
      <w:r w:rsidRPr="008C3B02">
        <w:rPr>
          <w:rFonts w:cs="Arial" w:hint="eastAsia"/>
          <w:bCs/>
          <w:i/>
          <w:szCs w:val="21"/>
        </w:rPr>
        <w:t>t</w:t>
      </w:r>
      <w:r w:rsidRPr="008C3B02">
        <w:rPr>
          <w:rFonts w:cs="Arial" w:hint="eastAsia"/>
          <w:bCs/>
          <w:i/>
          <w:szCs w:val="21"/>
          <w:vertAlign w:val="subscript"/>
        </w:rPr>
        <w:t>r</w:t>
      </w:r>
    </w:p>
    <w:p w:rsidR="008F11F1" w:rsidRPr="008C3B02" w:rsidRDefault="008F11F1" w:rsidP="008F11F1">
      <w:pPr>
        <w:rPr>
          <w:rFonts w:cs="Arial"/>
          <w:bCs/>
          <w:szCs w:val="21"/>
        </w:rPr>
      </w:pPr>
      <w:r w:rsidRPr="008C3B02">
        <w:rPr>
          <w:rFonts w:cs="Arial" w:hint="eastAsia"/>
          <w:bCs/>
          <w:szCs w:val="21"/>
        </w:rPr>
        <w:tab/>
      </w:r>
      <w:r w:rsidRPr="008C3B02">
        <w:rPr>
          <w:rFonts w:cs="Arial"/>
          <w:bCs/>
          <w:szCs w:val="21"/>
        </w:rPr>
        <w:fldChar w:fldCharType="begin"/>
      </w:r>
      <w:r w:rsidRPr="008C3B02">
        <w:rPr>
          <w:rFonts w:cs="Arial"/>
          <w:bCs/>
          <w:szCs w:val="21"/>
        </w:rPr>
        <w:instrText xml:space="preserve"> = 2 \* GB2 </w:instrText>
      </w:r>
      <w:r w:rsidRPr="008C3B02">
        <w:rPr>
          <w:rFonts w:cs="Arial"/>
          <w:bCs/>
          <w:szCs w:val="21"/>
        </w:rPr>
        <w:fldChar w:fldCharType="separate"/>
      </w:r>
      <w:r w:rsidRPr="008C3B02">
        <w:rPr>
          <w:rFonts w:ascii="宋体" w:hAnsi="宋体" w:cs="宋体" w:hint="eastAsia"/>
          <w:bCs/>
          <w:noProof/>
          <w:szCs w:val="21"/>
        </w:rPr>
        <w:t>⑵</w:t>
      </w:r>
      <w:r w:rsidRPr="008C3B02">
        <w:rPr>
          <w:rFonts w:cs="Arial"/>
          <w:bCs/>
          <w:szCs w:val="21"/>
        </w:rPr>
        <w:fldChar w:fldCharType="end"/>
      </w:r>
      <w:r w:rsidRPr="008C3B02">
        <w:rPr>
          <w:rFonts w:cs="Arial" w:hint="eastAsia"/>
          <w:bCs/>
          <w:szCs w:val="21"/>
        </w:rPr>
        <w:t xml:space="preserve"> </w:t>
      </w:r>
      <w:r w:rsidRPr="008C3B02">
        <w:rPr>
          <w:rFonts w:cs="Arial"/>
          <w:szCs w:val="21"/>
        </w:rPr>
        <w:t>求取调节器</w:t>
      </w:r>
      <w:r w:rsidRPr="008C3B02">
        <w:rPr>
          <w:rFonts w:cs="Arial"/>
          <w:bCs/>
          <w:szCs w:val="21"/>
        </w:rPr>
        <w:t>整定参数</w:t>
      </w:r>
    </w:p>
    <w:p w:rsidR="008F11F1" w:rsidRPr="008C3B02" w:rsidRDefault="008F11F1" w:rsidP="008F11F1">
      <w:pPr>
        <w:ind w:firstLine="360"/>
        <w:rPr>
          <w:rFonts w:cs="Arial"/>
          <w:bCs/>
          <w:szCs w:val="21"/>
        </w:rPr>
      </w:pPr>
      <w:r w:rsidRPr="008C3B02">
        <w:rPr>
          <w:rFonts w:cs="Arial" w:hint="eastAsia"/>
          <w:bCs/>
          <w:szCs w:val="21"/>
        </w:rPr>
        <w:t>对于</w:t>
      </w:r>
      <w:r w:rsidRPr="008C3B02">
        <w:rPr>
          <w:rFonts w:cs="Arial" w:hint="eastAsia"/>
          <w:bCs/>
          <w:szCs w:val="21"/>
        </w:rPr>
        <w:t>4:1</w:t>
      </w:r>
      <w:r w:rsidRPr="008C3B02">
        <w:rPr>
          <w:rFonts w:cs="Arial" w:hint="eastAsia"/>
          <w:bCs/>
          <w:szCs w:val="21"/>
        </w:rPr>
        <w:t>的衰减比</w:t>
      </w:r>
      <w:r w:rsidRPr="008C3B02">
        <w:rPr>
          <w:rFonts w:cs="Arial" w:hint="eastAsia"/>
          <w:bCs/>
          <w:szCs w:val="21"/>
        </w:rPr>
        <w:t xml:space="preserve"> (75</w:t>
      </w:r>
      <w:r w:rsidRPr="008C3B02">
        <w:rPr>
          <w:rFonts w:cs="Arial" w:hint="eastAsia"/>
          <w:bCs/>
          <w:szCs w:val="21"/>
        </w:rPr>
        <w:t>％的衰减率</w:t>
      </w:r>
      <w:r w:rsidRPr="008C3B02">
        <w:rPr>
          <w:rFonts w:cs="Arial" w:hint="eastAsia"/>
          <w:bCs/>
          <w:szCs w:val="21"/>
        </w:rPr>
        <w:t>)</w:t>
      </w:r>
      <w:r w:rsidRPr="008C3B02">
        <w:rPr>
          <w:rFonts w:cs="Arial" w:hint="eastAsia"/>
          <w:bCs/>
          <w:szCs w:val="21"/>
        </w:rPr>
        <w:t>，整定参数参照下表选定。</w:t>
      </w:r>
    </w:p>
    <w:p w:rsidR="008F11F1" w:rsidRPr="008C3B02" w:rsidRDefault="008F11F1" w:rsidP="008F11F1">
      <w:pPr>
        <w:jc w:val="center"/>
        <w:rPr>
          <w:rFonts w:cs="Arial"/>
          <w:bCs/>
          <w:szCs w:val="21"/>
        </w:rPr>
      </w:pPr>
      <w:r w:rsidRPr="008C3B02">
        <w:rPr>
          <w:rFonts w:cs="Arial" w:hint="eastAsia"/>
          <w:bCs/>
          <w:szCs w:val="21"/>
        </w:rPr>
        <w:t>表</w:t>
      </w:r>
      <w:r>
        <w:rPr>
          <w:rFonts w:cs="Arial"/>
          <w:bCs/>
          <w:szCs w:val="21"/>
        </w:rPr>
        <w:t>6-2</w:t>
      </w:r>
      <w:r w:rsidRPr="008C3B02">
        <w:rPr>
          <w:rFonts w:cs="Arial" w:hint="eastAsia"/>
          <w:bCs/>
          <w:szCs w:val="21"/>
        </w:rPr>
        <w:t xml:space="preserve">  </w:t>
      </w:r>
      <w:r w:rsidRPr="008C3B02">
        <w:rPr>
          <w:rFonts w:cs="Arial" w:hint="eastAsia"/>
          <w:bCs/>
          <w:szCs w:val="21"/>
        </w:rPr>
        <w:t>衰减曲线法</w:t>
      </w:r>
      <w:r w:rsidRPr="008C3B02">
        <w:rPr>
          <w:rFonts w:cs="Arial" w:hint="eastAsia"/>
          <w:bCs/>
          <w:szCs w:val="21"/>
        </w:rPr>
        <w:t xml:space="preserve"> (4:1)</w:t>
      </w:r>
      <w:r w:rsidRPr="008C3B02">
        <w:rPr>
          <w:rFonts w:cs="Arial" w:hint="eastAsia"/>
          <w:bCs/>
          <w:szCs w:val="21"/>
        </w:rPr>
        <w:t>整定参数计算表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2237"/>
        <w:gridCol w:w="1995"/>
        <w:gridCol w:w="1899"/>
      </w:tblGrid>
      <w:tr w:rsidR="008F11F1" w:rsidRPr="008C3B02" w:rsidTr="00014ABF">
        <w:trPr>
          <w:jc w:val="center"/>
        </w:trPr>
        <w:tc>
          <w:tcPr>
            <w:tcW w:w="1890" w:type="dxa"/>
            <w:vAlign w:val="center"/>
          </w:tcPr>
          <w:p w:rsidR="008F11F1" w:rsidRPr="008C3B02" w:rsidRDefault="008F11F1" w:rsidP="00014ABF">
            <w:pPr>
              <w:jc w:val="center"/>
              <w:rPr>
                <w:rFonts w:cs="Arial"/>
                <w:bCs/>
                <w:kern w:val="0"/>
                <w:szCs w:val="21"/>
              </w:rPr>
            </w:pPr>
            <w:r w:rsidRPr="008C3B02">
              <w:rPr>
                <w:rFonts w:cs="Arial" w:hint="eastAsia"/>
                <w:bCs/>
                <w:kern w:val="0"/>
                <w:szCs w:val="21"/>
              </w:rPr>
              <w:t>控制规律</w:t>
            </w:r>
          </w:p>
        </w:tc>
        <w:tc>
          <w:tcPr>
            <w:tcW w:w="2237" w:type="dxa"/>
            <w:vAlign w:val="center"/>
          </w:tcPr>
          <w:p w:rsidR="008F11F1" w:rsidRPr="008C3B02" w:rsidRDefault="008F11F1" w:rsidP="00014ABF">
            <w:pPr>
              <w:jc w:val="center"/>
              <w:rPr>
                <w:rFonts w:cs="Arial"/>
                <w:bCs/>
                <w:kern w:val="0"/>
                <w:szCs w:val="21"/>
              </w:rPr>
            </w:pPr>
            <w:r w:rsidRPr="008C3B02">
              <w:rPr>
                <w:rFonts w:cs="Arial"/>
                <w:bCs/>
                <w:i/>
                <w:kern w:val="0"/>
                <w:szCs w:val="21"/>
              </w:rPr>
              <w:t>δ</w:t>
            </w:r>
            <w:r w:rsidRPr="008C3B02">
              <w:rPr>
                <w:rFonts w:cs="Arial" w:hint="eastAsia"/>
                <w:bCs/>
                <w:i/>
                <w:kern w:val="0"/>
                <w:szCs w:val="21"/>
              </w:rPr>
              <w:t xml:space="preserve"> </w:t>
            </w:r>
            <w:r w:rsidRPr="008C3B02">
              <w:rPr>
                <w:rFonts w:cs="Arial" w:hint="eastAsia"/>
                <w:bCs/>
                <w:kern w:val="0"/>
                <w:szCs w:val="21"/>
              </w:rPr>
              <w:t>(</w:t>
            </w:r>
            <w:r w:rsidRPr="008C3B02">
              <w:rPr>
                <w:rFonts w:cs="Arial" w:hint="eastAsia"/>
                <w:bCs/>
                <w:kern w:val="0"/>
                <w:szCs w:val="21"/>
              </w:rPr>
              <w:t>％</w:t>
            </w:r>
            <w:r w:rsidRPr="008C3B02">
              <w:rPr>
                <w:rFonts w:cs="Arial" w:hint="eastAsia"/>
                <w:bCs/>
                <w:kern w:val="0"/>
                <w:szCs w:val="21"/>
              </w:rPr>
              <w:t>)</w:t>
            </w:r>
          </w:p>
        </w:tc>
        <w:tc>
          <w:tcPr>
            <w:tcW w:w="1995" w:type="dxa"/>
            <w:vAlign w:val="center"/>
          </w:tcPr>
          <w:p w:rsidR="008F11F1" w:rsidRPr="008C3B02" w:rsidRDefault="008F11F1" w:rsidP="00014ABF">
            <w:pPr>
              <w:jc w:val="center"/>
              <w:rPr>
                <w:rFonts w:cs="Arial"/>
                <w:bCs/>
                <w:i/>
                <w:kern w:val="0"/>
                <w:szCs w:val="21"/>
              </w:rPr>
            </w:pPr>
            <w:proofErr w:type="spellStart"/>
            <w:r w:rsidRPr="008C3B02">
              <w:rPr>
                <w:rFonts w:cs="Arial" w:hint="eastAsia"/>
                <w:bCs/>
                <w:i/>
                <w:kern w:val="0"/>
                <w:szCs w:val="21"/>
              </w:rPr>
              <w:t>T</w:t>
            </w:r>
            <w:r w:rsidRPr="008C3B02">
              <w:rPr>
                <w:rFonts w:cs="Arial" w:hint="eastAsia"/>
                <w:bCs/>
                <w:i/>
                <w:kern w:val="0"/>
                <w:szCs w:val="21"/>
                <w:vertAlign w:val="subscript"/>
              </w:rPr>
              <w:t>i</w:t>
            </w:r>
            <w:proofErr w:type="spellEnd"/>
          </w:p>
        </w:tc>
        <w:tc>
          <w:tcPr>
            <w:tcW w:w="1899" w:type="dxa"/>
            <w:vAlign w:val="center"/>
          </w:tcPr>
          <w:p w:rsidR="008F11F1" w:rsidRPr="008C3B02" w:rsidRDefault="008F11F1" w:rsidP="00014ABF">
            <w:pPr>
              <w:jc w:val="center"/>
              <w:rPr>
                <w:rFonts w:cs="Arial"/>
                <w:bCs/>
                <w:i/>
                <w:kern w:val="0"/>
                <w:szCs w:val="21"/>
              </w:rPr>
            </w:pPr>
            <w:r w:rsidRPr="008C3B02">
              <w:rPr>
                <w:rFonts w:cs="Arial" w:hint="eastAsia"/>
                <w:bCs/>
                <w:i/>
                <w:kern w:val="0"/>
                <w:szCs w:val="21"/>
              </w:rPr>
              <w:t>T</w:t>
            </w:r>
            <w:r w:rsidRPr="008C3B02">
              <w:rPr>
                <w:rFonts w:cs="Arial" w:hint="eastAsia"/>
                <w:bCs/>
                <w:i/>
                <w:kern w:val="0"/>
                <w:szCs w:val="21"/>
                <w:vertAlign w:val="subscript"/>
              </w:rPr>
              <w:t>d</w:t>
            </w:r>
          </w:p>
        </w:tc>
      </w:tr>
      <w:tr w:rsidR="008F11F1" w:rsidRPr="008C3B02" w:rsidTr="00014ABF">
        <w:trPr>
          <w:jc w:val="center"/>
        </w:trPr>
        <w:tc>
          <w:tcPr>
            <w:tcW w:w="1890" w:type="dxa"/>
            <w:vAlign w:val="center"/>
          </w:tcPr>
          <w:p w:rsidR="008F11F1" w:rsidRPr="008C3B02" w:rsidRDefault="008F11F1" w:rsidP="00014ABF">
            <w:pPr>
              <w:jc w:val="center"/>
              <w:rPr>
                <w:rFonts w:cs="Arial"/>
                <w:bCs/>
                <w:kern w:val="0"/>
                <w:szCs w:val="21"/>
              </w:rPr>
            </w:pPr>
            <w:r w:rsidRPr="008C3B02">
              <w:rPr>
                <w:rFonts w:cs="Arial" w:hint="eastAsia"/>
                <w:bCs/>
                <w:kern w:val="0"/>
                <w:szCs w:val="21"/>
              </w:rPr>
              <w:t>P</w:t>
            </w:r>
          </w:p>
        </w:tc>
        <w:tc>
          <w:tcPr>
            <w:tcW w:w="2237" w:type="dxa"/>
            <w:vAlign w:val="center"/>
          </w:tcPr>
          <w:p w:rsidR="008F11F1" w:rsidRPr="008C3B02" w:rsidRDefault="008F11F1" w:rsidP="00014ABF">
            <w:pPr>
              <w:jc w:val="center"/>
              <w:rPr>
                <w:rFonts w:cs="Arial"/>
                <w:bCs/>
                <w:i/>
                <w:kern w:val="0"/>
                <w:szCs w:val="21"/>
              </w:rPr>
            </w:pPr>
            <w:proofErr w:type="spellStart"/>
            <w:r w:rsidRPr="008C3B02">
              <w:rPr>
                <w:rFonts w:cs="Arial"/>
                <w:bCs/>
                <w:i/>
                <w:kern w:val="0"/>
                <w:szCs w:val="21"/>
              </w:rPr>
              <w:t>δ</w:t>
            </w:r>
            <w:r w:rsidRPr="008C3B02">
              <w:rPr>
                <w:rFonts w:cs="Arial" w:hint="eastAsia"/>
                <w:bCs/>
                <w:i/>
                <w:kern w:val="0"/>
                <w:szCs w:val="21"/>
                <w:vertAlign w:val="subscript"/>
              </w:rPr>
              <w:t>S</w:t>
            </w:r>
            <w:proofErr w:type="spellEnd"/>
          </w:p>
        </w:tc>
        <w:tc>
          <w:tcPr>
            <w:tcW w:w="1995" w:type="dxa"/>
            <w:vAlign w:val="center"/>
          </w:tcPr>
          <w:p w:rsidR="008F11F1" w:rsidRPr="008C3B02" w:rsidRDefault="008F11F1" w:rsidP="00014ABF">
            <w:pPr>
              <w:jc w:val="center"/>
              <w:rPr>
                <w:rFonts w:cs="Arial"/>
                <w:bCs/>
                <w:kern w:val="0"/>
                <w:szCs w:val="21"/>
              </w:rPr>
            </w:pPr>
          </w:p>
        </w:tc>
        <w:tc>
          <w:tcPr>
            <w:tcW w:w="1899" w:type="dxa"/>
            <w:vAlign w:val="center"/>
          </w:tcPr>
          <w:p w:rsidR="008F11F1" w:rsidRPr="008C3B02" w:rsidRDefault="008F11F1" w:rsidP="00014ABF">
            <w:pPr>
              <w:jc w:val="center"/>
              <w:rPr>
                <w:rFonts w:cs="Arial"/>
                <w:bCs/>
                <w:kern w:val="0"/>
                <w:szCs w:val="21"/>
              </w:rPr>
            </w:pPr>
          </w:p>
        </w:tc>
      </w:tr>
      <w:tr w:rsidR="008F11F1" w:rsidRPr="008C3B02" w:rsidTr="00014ABF">
        <w:trPr>
          <w:jc w:val="center"/>
        </w:trPr>
        <w:tc>
          <w:tcPr>
            <w:tcW w:w="1890" w:type="dxa"/>
            <w:vAlign w:val="center"/>
          </w:tcPr>
          <w:p w:rsidR="008F11F1" w:rsidRPr="008C3B02" w:rsidRDefault="008F11F1" w:rsidP="00014ABF">
            <w:pPr>
              <w:jc w:val="center"/>
              <w:rPr>
                <w:rFonts w:cs="Arial"/>
                <w:bCs/>
                <w:kern w:val="0"/>
                <w:szCs w:val="21"/>
              </w:rPr>
            </w:pPr>
            <w:r w:rsidRPr="008C3B02">
              <w:rPr>
                <w:rFonts w:cs="Arial" w:hint="eastAsia"/>
                <w:bCs/>
                <w:kern w:val="0"/>
                <w:szCs w:val="21"/>
              </w:rPr>
              <w:t>PI</w:t>
            </w:r>
          </w:p>
        </w:tc>
        <w:tc>
          <w:tcPr>
            <w:tcW w:w="2237" w:type="dxa"/>
            <w:vAlign w:val="center"/>
          </w:tcPr>
          <w:p w:rsidR="008F11F1" w:rsidRPr="008C3B02" w:rsidRDefault="008F11F1" w:rsidP="00014ABF">
            <w:pPr>
              <w:jc w:val="center"/>
              <w:rPr>
                <w:rFonts w:cs="Arial"/>
                <w:bCs/>
                <w:kern w:val="0"/>
                <w:szCs w:val="21"/>
              </w:rPr>
            </w:pPr>
            <w:r w:rsidRPr="008C3B02">
              <w:rPr>
                <w:rFonts w:cs="Arial" w:hint="eastAsia"/>
                <w:bCs/>
                <w:kern w:val="0"/>
                <w:szCs w:val="21"/>
              </w:rPr>
              <w:t>1.2</w:t>
            </w:r>
            <w:r w:rsidRPr="008C3B02">
              <w:rPr>
                <w:rFonts w:cs="Arial"/>
                <w:bCs/>
                <w:i/>
                <w:kern w:val="0"/>
                <w:szCs w:val="21"/>
              </w:rPr>
              <w:t>δ</w:t>
            </w:r>
            <w:r w:rsidRPr="008C3B02">
              <w:rPr>
                <w:rFonts w:cs="Arial" w:hint="eastAsia"/>
                <w:bCs/>
                <w:i/>
                <w:kern w:val="0"/>
                <w:szCs w:val="21"/>
                <w:vertAlign w:val="subscript"/>
              </w:rPr>
              <w:t>S</w:t>
            </w:r>
          </w:p>
        </w:tc>
        <w:tc>
          <w:tcPr>
            <w:tcW w:w="1995" w:type="dxa"/>
            <w:vAlign w:val="center"/>
          </w:tcPr>
          <w:p w:rsidR="008F11F1" w:rsidRPr="008C3B02" w:rsidRDefault="008F11F1" w:rsidP="00014ABF">
            <w:pPr>
              <w:jc w:val="center"/>
              <w:rPr>
                <w:rFonts w:cs="Arial"/>
                <w:bCs/>
                <w:kern w:val="0"/>
                <w:szCs w:val="21"/>
              </w:rPr>
            </w:pPr>
            <w:r w:rsidRPr="008C3B02">
              <w:rPr>
                <w:rFonts w:cs="Arial" w:hint="eastAsia"/>
                <w:bCs/>
                <w:kern w:val="0"/>
                <w:szCs w:val="21"/>
              </w:rPr>
              <w:t>0.5</w:t>
            </w:r>
            <w:r w:rsidRPr="008C3B02">
              <w:rPr>
                <w:rFonts w:cs="Arial" w:hint="eastAsia"/>
                <w:bCs/>
                <w:i/>
                <w:kern w:val="0"/>
                <w:szCs w:val="21"/>
              </w:rPr>
              <w:t>T</w:t>
            </w:r>
            <w:r w:rsidRPr="008C3B02">
              <w:rPr>
                <w:rFonts w:cs="Arial" w:hint="eastAsia"/>
                <w:bCs/>
                <w:i/>
                <w:kern w:val="0"/>
                <w:szCs w:val="21"/>
                <w:vertAlign w:val="subscript"/>
              </w:rPr>
              <w:t>P</w:t>
            </w:r>
          </w:p>
        </w:tc>
        <w:tc>
          <w:tcPr>
            <w:tcW w:w="1899" w:type="dxa"/>
            <w:vAlign w:val="center"/>
          </w:tcPr>
          <w:p w:rsidR="008F11F1" w:rsidRPr="008C3B02" w:rsidRDefault="008F11F1" w:rsidP="00014ABF">
            <w:pPr>
              <w:jc w:val="center"/>
              <w:rPr>
                <w:rFonts w:cs="Arial"/>
                <w:bCs/>
                <w:kern w:val="0"/>
                <w:szCs w:val="21"/>
              </w:rPr>
            </w:pPr>
          </w:p>
        </w:tc>
      </w:tr>
      <w:tr w:rsidR="008F11F1" w:rsidRPr="008C3B02" w:rsidTr="00014ABF">
        <w:trPr>
          <w:jc w:val="center"/>
        </w:trPr>
        <w:tc>
          <w:tcPr>
            <w:tcW w:w="1890" w:type="dxa"/>
            <w:vAlign w:val="center"/>
          </w:tcPr>
          <w:p w:rsidR="008F11F1" w:rsidRPr="008C3B02" w:rsidRDefault="008F11F1" w:rsidP="00014ABF">
            <w:pPr>
              <w:jc w:val="center"/>
              <w:rPr>
                <w:rFonts w:cs="Arial"/>
                <w:bCs/>
                <w:kern w:val="0"/>
                <w:szCs w:val="21"/>
              </w:rPr>
            </w:pPr>
            <w:r w:rsidRPr="008C3B02">
              <w:rPr>
                <w:rFonts w:cs="Arial" w:hint="eastAsia"/>
                <w:bCs/>
                <w:kern w:val="0"/>
                <w:szCs w:val="21"/>
              </w:rPr>
              <w:t>PID</w:t>
            </w:r>
          </w:p>
        </w:tc>
        <w:tc>
          <w:tcPr>
            <w:tcW w:w="2237" w:type="dxa"/>
            <w:vAlign w:val="center"/>
          </w:tcPr>
          <w:p w:rsidR="008F11F1" w:rsidRPr="008C3B02" w:rsidRDefault="008F11F1" w:rsidP="00014ABF">
            <w:pPr>
              <w:jc w:val="center"/>
              <w:rPr>
                <w:rFonts w:cs="Arial"/>
                <w:bCs/>
                <w:kern w:val="0"/>
                <w:szCs w:val="21"/>
              </w:rPr>
            </w:pPr>
            <w:r w:rsidRPr="008C3B02">
              <w:rPr>
                <w:rFonts w:cs="Arial" w:hint="eastAsia"/>
                <w:bCs/>
                <w:kern w:val="0"/>
                <w:szCs w:val="21"/>
              </w:rPr>
              <w:t>0.8</w:t>
            </w:r>
            <w:r w:rsidRPr="008C3B02">
              <w:rPr>
                <w:rFonts w:cs="Arial"/>
                <w:bCs/>
                <w:i/>
                <w:kern w:val="0"/>
                <w:szCs w:val="21"/>
              </w:rPr>
              <w:t>δ</w:t>
            </w:r>
            <w:r w:rsidRPr="008C3B02">
              <w:rPr>
                <w:rFonts w:cs="Arial" w:hint="eastAsia"/>
                <w:bCs/>
                <w:i/>
                <w:kern w:val="0"/>
                <w:szCs w:val="21"/>
                <w:vertAlign w:val="subscript"/>
              </w:rPr>
              <w:t>S</w:t>
            </w:r>
          </w:p>
        </w:tc>
        <w:tc>
          <w:tcPr>
            <w:tcW w:w="1995" w:type="dxa"/>
            <w:vAlign w:val="center"/>
          </w:tcPr>
          <w:p w:rsidR="008F11F1" w:rsidRPr="008C3B02" w:rsidRDefault="008F11F1" w:rsidP="00014ABF">
            <w:pPr>
              <w:jc w:val="center"/>
              <w:rPr>
                <w:rFonts w:cs="Arial"/>
                <w:bCs/>
                <w:kern w:val="0"/>
                <w:szCs w:val="21"/>
              </w:rPr>
            </w:pPr>
            <w:r w:rsidRPr="008C3B02">
              <w:rPr>
                <w:rFonts w:cs="Arial" w:hint="eastAsia"/>
                <w:bCs/>
                <w:kern w:val="0"/>
                <w:szCs w:val="21"/>
              </w:rPr>
              <w:t>0.3</w:t>
            </w:r>
            <w:r w:rsidRPr="008C3B02">
              <w:rPr>
                <w:rFonts w:cs="Arial" w:hint="eastAsia"/>
                <w:bCs/>
                <w:i/>
                <w:kern w:val="0"/>
                <w:szCs w:val="21"/>
              </w:rPr>
              <w:t>T</w:t>
            </w:r>
            <w:r w:rsidRPr="008C3B02">
              <w:rPr>
                <w:rFonts w:cs="Arial" w:hint="eastAsia"/>
                <w:bCs/>
                <w:i/>
                <w:kern w:val="0"/>
                <w:szCs w:val="21"/>
                <w:vertAlign w:val="subscript"/>
              </w:rPr>
              <w:t>P</w:t>
            </w:r>
          </w:p>
        </w:tc>
        <w:tc>
          <w:tcPr>
            <w:tcW w:w="1899" w:type="dxa"/>
            <w:vAlign w:val="center"/>
          </w:tcPr>
          <w:p w:rsidR="008F11F1" w:rsidRPr="008C3B02" w:rsidRDefault="008F11F1" w:rsidP="00014ABF">
            <w:pPr>
              <w:jc w:val="center"/>
              <w:rPr>
                <w:rFonts w:cs="Arial"/>
                <w:bCs/>
                <w:kern w:val="0"/>
                <w:szCs w:val="21"/>
              </w:rPr>
            </w:pPr>
            <w:r w:rsidRPr="008C3B02">
              <w:rPr>
                <w:rFonts w:cs="Arial" w:hint="eastAsia"/>
                <w:bCs/>
                <w:kern w:val="0"/>
                <w:szCs w:val="21"/>
              </w:rPr>
              <w:t>0.1</w:t>
            </w:r>
            <w:r w:rsidRPr="008C3B02">
              <w:rPr>
                <w:rFonts w:cs="Arial" w:hint="eastAsia"/>
                <w:bCs/>
                <w:i/>
                <w:kern w:val="0"/>
                <w:szCs w:val="21"/>
              </w:rPr>
              <w:t>T</w:t>
            </w:r>
            <w:r w:rsidRPr="008C3B02">
              <w:rPr>
                <w:rFonts w:cs="Arial" w:hint="eastAsia"/>
                <w:bCs/>
                <w:i/>
                <w:kern w:val="0"/>
                <w:szCs w:val="21"/>
                <w:vertAlign w:val="subscript"/>
              </w:rPr>
              <w:t>P</w:t>
            </w:r>
          </w:p>
        </w:tc>
      </w:tr>
    </w:tbl>
    <w:p w:rsidR="008F11F1" w:rsidRPr="008C3B02" w:rsidRDefault="008F11F1" w:rsidP="008F11F1">
      <w:pPr>
        <w:jc w:val="center"/>
        <w:rPr>
          <w:rFonts w:cs="Arial"/>
          <w:bCs/>
          <w:szCs w:val="21"/>
        </w:rPr>
      </w:pPr>
    </w:p>
    <w:p w:rsidR="008F11F1" w:rsidRPr="008C3B02" w:rsidRDefault="008F11F1" w:rsidP="008F11F1">
      <w:pPr>
        <w:ind w:firstLine="360"/>
        <w:rPr>
          <w:rFonts w:cs="Arial"/>
          <w:bCs/>
          <w:szCs w:val="21"/>
        </w:rPr>
      </w:pPr>
      <w:r w:rsidRPr="008C3B02">
        <w:rPr>
          <w:rFonts w:cs="Arial" w:hint="eastAsia"/>
          <w:bCs/>
          <w:szCs w:val="21"/>
        </w:rPr>
        <w:t>对于</w:t>
      </w:r>
      <w:r w:rsidRPr="008C3B02">
        <w:rPr>
          <w:rFonts w:cs="Arial" w:hint="eastAsia"/>
          <w:bCs/>
          <w:szCs w:val="21"/>
        </w:rPr>
        <w:t>10:1</w:t>
      </w:r>
      <w:r w:rsidRPr="008C3B02">
        <w:rPr>
          <w:rFonts w:cs="Arial" w:hint="eastAsia"/>
          <w:bCs/>
          <w:szCs w:val="21"/>
        </w:rPr>
        <w:t>的衰减比</w:t>
      </w:r>
      <w:r w:rsidRPr="008C3B02">
        <w:rPr>
          <w:rFonts w:cs="Arial" w:hint="eastAsia"/>
          <w:bCs/>
          <w:szCs w:val="21"/>
        </w:rPr>
        <w:t xml:space="preserve"> (90</w:t>
      </w:r>
      <w:r w:rsidRPr="008C3B02">
        <w:rPr>
          <w:rFonts w:cs="Arial" w:hint="eastAsia"/>
          <w:bCs/>
          <w:szCs w:val="21"/>
        </w:rPr>
        <w:t>％的衰减率</w:t>
      </w:r>
      <w:r w:rsidRPr="008C3B02">
        <w:rPr>
          <w:rFonts w:cs="Arial" w:hint="eastAsia"/>
          <w:bCs/>
          <w:szCs w:val="21"/>
        </w:rPr>
        <w:t>)</w:t>
      </w:r>
      <w:r w:rsidRPr="008C3B02">
        <w:rPr>
          <w:rFonts w:cs="Arial" w:hint="eastAsia"/>
          <w:bCs/>
          <w:szCs w:val="21"/>
        </w:rPr>
        <w:t>，整定参数参照下表选定。</w:t>
      </w:r>
    </w:p>
    <w:p w:rsidR="008F11F1" w:rsidRPr="008C3B02" w:rsidRDefault="008F11F1" w:rsidP="008F11F1">
      <w:pPr>
        <w:jc w:val="center"/>
        <w:rPr>
          <w:rFonts w:cs="Arial"/>
          <w:bCs/>
          <w:szCs w:val="21"/>
        </w:rPr>
      </w:pPr>
      <w:r w:rsidRPr="008C3B02">
        <w:rPr>
          <w:rFonts w:cs="Arial" w:hint="eastAsia"/>
          <w:bCs/>
          <w:szCs w:val="21"/>
        </w:rPr>
        <w:t>表</w:t>
      </w:r>
      <w:r>
        <w:rPr>
          <w:rFonts w:cs="Arial"/>
          <w:bCs/>
          <w:szCs w:val="21"/>
        </w:rPr>
        <w:t>6-3</w:t>
      </w:r>
      <w:r w:rsidRPr="008C3B02">
        <w:rPr>
          <w:rFonts w:cs="Arial" w:hint="eastAsia"/>
          <w:bCs/>
          <w:szCs w:val="21"/>
        </w:rPr>
        <w:t xml:space="preserve">  </w:t>
      </w:r>
      <w:r w:rsidRPr="008C3B02">
        <w:rPr>
          <w:rFonts w:cs="Arial" w:hint="eastAsia"/>
          <w:bCs/>
          <w:szCs w:val="21"/>
        </w:rPr>
        <w:t>衰减曲线法</w:t>
      </w:r>
      <w:r w:rsidRPr="008C3B02">
        <w:rPr>
          <w:rFonts w:cs="Arial" w:hint="eastAsia"/>
          <w:bCs/>
          <w:szCs w:val="21"/>
        </w:rPr>
        <w:t xml:space="preserve"> (10:1)</w:t>
      </w:r>
      <w:r w:rsidRPr="008C3B02">
        <w:rPr>
          <w:rFonts w:cs="Arial" w:hint="eastAsia"/>
          <w:bCs/>
          <w:szCs w:val="21"/>
        </w:rPr>
        <w:t>整定参数计算表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2237"/>
        <w:gridCol w:w="1995"/>
        <w:gridCol w:w="1899"/>
      </w:tblGrid>
      <w:tr w:rsidR="008F11F1" w:rsidRPr="008C3B02" w:rsidTr="00014ABF">
        <w:trPr>
          <w:jc w:val="center"/>
        </w:trPr>
        <w:tc>
          <w:tcPr>
            <w:tcW w:w="1890" w:type="dxa"/>
            <w:vAlign w:val="center"/>
          </w:tcPr>
          <w:p w:rsidR="008F11F1" w:rsidRPr="008C3B02" w:rsidRDefault="008F11F1" w:rsidP="00014ABF">
            <w:pPr>
              <w:jc w:val="center"/>
              <w:rPr>
                <w:rFonts w:cs="Arial"/>
                <w:bCs/>
                <w:kern w:val="0"/>
                <w:szCs w:val="21"/>
              </w:rPr>
            </w:pPr>
            <w:r w:rsidRPr="008C3B02">
              <w:rPr>
                <w:rFonts w:cs="Arial" w:hint="eastAsia"/>
                <w:bCs/>
                <w:kern w:val="0"/>
                <w:szCs w:val="21"/>
              </w:rPr>
              <w:t>控制规律</w:t>
            </w:r>
          </w:p>
        </w:tc>
        <w:tc>
          <w:tcPr>
            <w:tcW w:w="2237" w:type="dxa"/>
            <w:vAlign w:val="center"/>
          </w:tcPr>
          <w:p w:rsidR="008F11F1" w:rsidRPr="008C3B02" w:rsidRDefault="008F11F1" w:rsidP="00014ABF">
            <w:pPr>
              <w:jc w:val="center"/>
              <w:rPr>
                <w:rFonts w:cs="Arial"/>
                <w:bCs/>
                <w:kern w:val="0"/>
                <w:szCs w:val="21"/>
              </w:rPr>
            </w:pPr>
            <w:r w:rsidRPr="008C3B02">
              <w:rPr>
                <w:rFonts w:cs="Arial"/>
                <w:bCs/>
                <w:i/>
                <w:kern w:val="0"/>
                <w:szCs w:val="21"/>
              </w:rPr>
              <w:t>δ</w:t>
            </w:r>
            <w:r w:rsidRPr="008C3B02">
              <w:rPr>
                <w:rFonts w:cs="Arial" w:hint="eastAsia"/>
                <w:bCs/>
                <w:kern w:val="0"/>
                <w:szCs w:val="21"/>
              </w:rPr>
              <w:t xml:space="preserve"> (</w:t>
            </w:r>
            <w:r w:rsidRPr="008C3B02">
              <w:rPr>
                <w:rFonts w:cs="Arial" w:hint="eastAsia"/>
                <w:bCs/>
                <w:kern w:val="0"/>
                <w:szCs w:val="21"/>
              </w:rPr>
              <w:t>％</w:t>
            </w:r>
            <w:r w:rsidRPr="008C3B02">
              <w:rPr>
                <w:rFonts w:cs="Arial" w:hint="eastAsia"/>
                <w:bCs/>
                <w:kern w:val="0"/>
                <w:szCs w:val="21"/>
              </w:rPr>
              <w:t>)</w:t>
            </w:r>
          </w:p>
        </w:tc>
        <w:tc>
          <w:tcPr>
            <w:tcW w:w="1995" w:type="dxa"/>
            <w:vAlign w:val="center"/>
          </w:tcPr>
          <w:p w:rsidR="008F11F1" w:rsidRPr="008C3B02" w:rsidRDefault="008F11F1" w:rsidP="00014ABF">
            <w:pPr>
              <w:jc w:val="center"/>
              <w:rPr>
                <w:rFonts w:cs="Arial"/>
                <w:bCs/>
                <w:i/>
                <w:kern w:val="0"/>
                <w:szCs w:val="21"/>
              </w:rPr>
            </w:pPr>
            <w:proofErr w:type="spellStart"/>
            <w:r w:rsidRPr="008C3B02">
              <w:rPr>
                <w:rFonts w:cs="Arial" w:hint="eastAsia"/>
                <w:bCs/>
                <w:i/>
                <w:kern w:val="0"/>
                <w:szCs w:val="21"/>
              </w:rPr>
              <w:t>T</w:t>
            </w:r>
            <w:r w:rsidRPr="008C3B02">
              <w:rPr>
                <w:rFonts w:cs="Arial" w:hint="eastAsia"/>
                <w:bCs/>
                <w:i/>
                <w:kern w:val="0"/>
                <w:szCs w:val="21"/>
                <w:vertAlign w:val="subscript"/>
              </w:rPr>
              <w:t>i</w:t>
            </w:r>
            <w:proofErr w:type="spellEnd"/>
          </w:p>
        </w:tc>
        <w:tc>
          <w:tcPr>
            <w:tcW w:w="1899" w:type="dxa"/>
            <w:vAlign w:val="center"/>
          </w:tcPr>
          <w:p w:rsidR="008F11F1" w:rsidRPr="008C3B02" w:rsidRDefault="008F11F1" w:rsidP="00014ABF">
            <w:pPr>
              <w:jc w:val="center"/>
              <w:rPr>
                <w:rFonts w:cs="Arial"/>
                <w:bCs/>
                <w:i/>
                <w:kern w:val="0"/>
                <w:szCs w:val="21"/>
              </w:rPr>
            </w:pPr>
            <w:r w:rsidRPr="008C3B02">
              <w:rPr>
                <w:rFonts w:cs="Arial" w:hint="eastAsia"/>
                <w:bCs/>
                <w:i/>
                <w:kern w:val="0"/>
                <w:szCs w:val="21"/>
              </w:rPr>
              <w:t>T</w:t>
            </w:r>
            <w:r w:rsidRPr="008C3B02">
              <w:rPr>
                <w:rFonts w:cs="Arial" w:hint="eastAsia"/>
                <w:bCs/>
                <w:i/>
                <w:kern w:val="0"/>
                <w:szCs w:val="21"/>
                <w:vertAlign w:val="subscript"/>
              </w:rPr>
              <w:t>d</w:t>
            </w:r>
          </w:p>
        </w:tc>
      </w:tr>
      <w:tr w:rsidR="008F11F1" w:rsidRPr="008C3B02" w:rsidTr="00014ABF">
        <w:trPr>
          <w:jc w:val="center"/>
        </w:trPr>
        <w:tc>
          <w:tcPr>
            <w:tcW w:w="1890" w:type="dxa"/>
            <w:vAlign w:val="center"/>
          </w:tcPr>
          <w:p w:rsidR="008F11F1" w:rsidRPr="008C3B02" w:rsidRDefault="008F11F1" w:rsidP="00014ABF">
            <w:pPr>
              <w:jc w:val="center"/>
              <w:rPr>
                <w:rFonts w:cs="Arial"/>
                <w:bCs/>
                <w:kern w:val="0"/>
                <w:szCs w:val="21"/>
              </w:rPr>
            </w:pPr>
            <w:r w:rsidRPr="008C3B02">
              <w:rPr>
                <w:rFonts w:cs="Arial" w:hint="eastAsia"/>
                <w:bCs/>
                <w:kern w:val="0"/>
                <w:szCs w:val="21"/>
              </w:rPr>
              <w:t>P</w:t>
            </w:r>
          </w:p>
        </w:tc>
        <w:tc>
          <w:tcPr>
            <w:tcW w:w="2237" w:type="dxa"/>
            <w:vAlign w:val="center"/>
          </w:tcPr>
          <w:p w:rsidR="008F11F1" w:rsidRPr="008C3B02" w:rsidRDefault="008F11F1" w:rsidP="00014ABF">
            <w:pPr>
              <w:jc w:val="center"/>
              <w:rPr>
                <w:rFonts w:cs="Arial"/>
                <w:bCs/>
                <w:kern w:val="0"/>
                <w:szCs w:val="21"/>
              </w:rPr>
            </w:pPr>
            <w:proofErr w:type="spellStart"/>
            <w:r w:rsidRPr="008C3B02">
              <w:rPr>
                <w:rFonts w:cs="Arial"/>
                <w:bCs/>
                <w:i/>
                <w:kern w:val="0"/>
                <w:szCs w:val="21"/>
              </w:rPr>
              <w:t>δ</w:t>
            </w:r>
            <w:r w:rsidRPr="008C3B02">
              <w:rPr>
                <w:rFonts w:cs="Arial" w:hint="eastAsia"/>
                <w:bCs/>
                <w:i/>
                <w:kern w:val="0"/>
                <w:szCs w:val="21"/>
                <w:vertAlign w:val="subscript"/>
              </w:rPr>
              <w:t>S</w:t>
            </w:r>
            <w:proofErr w:type="spellEnd"/>
            <w:r w:rsidRPr="008C3B02">
              <w:rPr>
                <w:rFonts w:cs="Arial"/>
                <w:bCs/>
                <w:kern w:val="0"/>
                <w:szCs w:val="21"/>
                <w:vertAlign w:val="subscript"/>
              </w:rPr>
              <w:t>’</w:t>
            </w:r>
          </w:p>
        </w:tc>
        <w:tc>
          <w:tcPr>
            <w:tcW w:w="1995" w:type="dxa"/>
            <w:vAlign w:val="center"/>
          </w:tcPr>
          <w:p w:rsidR="008F11F1" w:rsidRPr="008C3B02" w:rsidRDefault="008F11F1" w:rsidP="00014ABF">
            <w:pPr>
              <w:jc w:val="center"/>
              <w:rPr>
                <w:rFonts w:cs="Arial"/>
                <w:bCs/>
                <w:kern w:val="0"/>
                <w:szCs w:val="21"/>
              </w:rPr>
            </w:pPr>
          </w:p>
        </w:tc>
        <w:tc>
          <w:tcPr>
            <w:tcW w:w="1899" w:type="dxa"/>
            <w:vAlign w:val="center"/>
          </w:tcPr>
          <w:p w:rsidR="008F11F1" w:rsidRPr="008C3B02" w:rsidRDefault="008F11F1" w:rsidP="00014ABF">
            <w:pPr>
              <w:jc w:val="center"/>
              <w:rPr>
                <w:rFonts w:cs="Arial"/>
                <w:bCs/>
                <w:kern w:val="0"/>
                <w:szCs w:val="21"/>
              </w:rPr>
            </w:pPr>
          </w:p>
        </w:tc>
      </w:tr>
      <w:tr w:rsidR="008F11F1" w:rsidRPr="008C3B02" w:rsidTr="00014ABF">
        <w:trPr>
          <w:jc w:val="center"/>
        </w:trPr>
        <w:tc>
          <w:tcPr>
            <w:tcW w:w="1890" w:type="dxa"/>
            <w:vAlign w:val="center"/>
          </w:tcPr>
          <w:p w:rsidR="008F11F1" w:rsidRPr="008C3B02" w:rsidRDefault="008F11F1" w:rsidP="00014ABF">
            <w:pPr>
              <w:jc w:val="center"/>
              <w:rPr>
                <w:rFonts w:cs="Arial"/>
                <w:bCs/>
                <w:kern w:val="0"/>
                <w:szCs w:val="21"/>
              </w:rPr>
            </w:pPr>
            <w:r w:rsidRPr="008C3B02">
              <w:rPr>
                <w:rFonts w:cs="Arial" w:hint="eastAsia"/>
                <w:bCs/>
                <w:kern w:val="0"/>
                <w:szCs w:val="21"/>
              </w:rPr>
              <w:t>PI</w:t>
            </w:r>
          </w:p>
        </w:tc>
        <w:tc>
          <w:tcPr>
            <w:tcW w:w="2237" w:type="dxa"/>
            <w:vAlign w:val="center"/>
          </w:tcPr>
          <w:p w:rsidR="008F11F1" w:rsidRPr="008C3B02" w:rsidRDefault="008F11F1" w:rsidP="00014ABF">
            <w:pPr>
              <w:jc w:val="center"/>
              <w:rPr>
                <w:rFonts w:cs="Arial"/>
                <w:bCs/>
                <w:kern w:val="0"/>
                <w:szCs w:val="21"/>
              </w:rPr>
            </w:pPr>
            <w:r w:rsidRPr="008C3B02">
              <w:rPr>
                <w:rFonts w:cs="Arial" w:hint="eastAsia"/>
                <w:bCs/>
                <w:kern w:val="0"/>
                <w:szCs w:val="21"/>
              </w:rPr>
              <w:t>1.2</w:t>
            </w:r>
            <w:r w:rsidRPr="008C3B02">
              <w:rPr>
                <w:rFonts w:cs="Arial"/>
                <w:bCs/>
                <w:i/>
                <w:kern w:val="0"/>
                <w:szCs w:val="21"/>
              </w:rPr>
              <w:t>δ</w:t>
            </w:r>
            <w:r w:rsidRPr="008C3B02">
              <w:rPr>
                <w:rFonts w:cs="Arial" w:hint="eastAsia"/>
                <w:bCs/>
                <w:i/>
                <w:kern w:val="0"/>
                <w:szCs w:val="21"/>
                <w:vertAlign w:val="subscript"/>
              </w:rPr>
              <w:t>S</w:t>
            </w:r>
            <w:r w:rsidRPr="008C3B02">
              <w:rPr>
                <w:rFonts w:cs="Arial"/>
                <w:bCs/>
                <w:kern w:val="0"/>
                <w:szCs w:val="21"/>
                <w:vertAlign w:val="subscript"/>
              </w:rPr>
              <w:t>’</w:t>
            </w:r>
          </w:p>
        </w:tc>
        <w:tc>
          <w:tcPr>
            <w:tcW w:w="1995" w:type="dxa"/>
            <w:vAlign w:val="center"/>
          </w:tcPr>
          <w:p w:rsidR="008F11F1" w:rsidRPr="008C3B02" w:rsidRDefault="008F11F1" w:rsidP="00014ABF">
            <w:pPr>
              <w:jc w:val="center"/>
              <w:rPr>
                <w:rFonts w:cs="Arial"/>
                <w:bCs/>
                <w:kern w:val="0"/>
                <w:szCs w:val="21"/>
              </w:rPr>
            </w:pPr>
            <w:r w:rsidRPr="008C3B02">
              <w:rPr>
                <w:rFonts w:cs="Arial" w:hint="eastAsia"/>
                <w:bCs/>
                <w:kern w:val="0"/>
                <w:szCs w:val="21"/>
              </w:rPr>
              <w:t>2</w:t>
            </w:r>
            <w:r w:rsidRPr="008C3B02">
              <w:rPr>
                <w:rFonts w:cs="Arial" w:hint="eastAsia"/>
                <w:bCs/>
                <w:i/>
                <w:kern w:val="0"/>
                <w:szCs w:val="21"/>
              </w:rPr>
              <w:t>t</w:t>
            </w:r>
            <w:r w:rsidRPr="008C3B02">
              <w:rPr>
                <w:rFonts w:cs="Arial" w:hint="eastAsia"/>
                <w:bCs/>
                <w:i/>
                <w:kern w:val="0"/>
                <w:szCs w:val="21"/>
                <w:vertAlign w:val="subscript"/>
              </w:rPr>
              <w:t>r</w:t>
            </w:r>
          </w:p>
        </w:tc>
        <w:tc>
          <w:tcPr>
            <w:tcW w:w="1899" w:type="dxa"/>
            <w:vAlign w:val="center"/>
          </w:tcPr>
          <w:p w:rsidR="008F11F1" w:rsidRPr="008C3B02" w:rsidRDefault="008F11F1" w:rsidP="00014ABF">
            <w:pPr>
              <w:jc w:val="center"/>
              <w:rPr>
                <w:rFonts w:cs="Arial"/>
                <w:bCs/>
                <w:kern w:val="0"/>
                <w:szCs w:val="21"/>
              </w:rPr>
            </w:pPr>
          </w:p>
        </w:tc>
      </w:tr>
      <w:tr w:rsidR="008F11F1" w:rsidRPr="008C3B02" w:rsidTr="00014ABF">
        <w:trPr>
          <w:jc w:val="center"/>
        </w:trPr>
        <w:tc>
          <w:tcPr>
            <w:tcW w:w="1890" w:type="dxa"/>
            <w:vAlign w:val="center"/>
          </w:tcPr>
          <w:p w:rsidR="008F11F1" w:rsidRPr="008C3B02" w:rsidRDefault="008F11F1" w:rsidP="00014ABF">
            <w:pPr>
              <w:jc w:val="center"/>
              <w:rPr>
                <w:rFonts w:cs="Arial"/>
                <w:bCs/>
                <w:kern w:val="0"/>
                <w:szCs w:val="21"/>
              </w:rPr>
            </w:pPr>
            <w:r w:rsidRPr="008C3B02">
              <w:rPr>
                <w:rFonts w:cs="Arial" w:hint="eastAsia"/>
                <w:bCs/>
                <w:kern w:val="0"/>
                <w:szCs w:val="21"/>
              </w:rPr>
              <w:t>PID</w:t>
            </w:r>
          </w:p>
        </w:tc>
        <w:tc>
          <w:tcPr>
            <w:tcW w:w="2237" w:type="dxa"/>
            <w:vAlign w:val="center"/>
          </w:tcPr>
          <w:p w:rsidR="008F11F1" w:rsidRPr="008C3B02" w:rsidRDefault="008F11F1" w:rsidP="00014ABF">
            <w:pPr>
              <w:jc w:val="center"/>
              <w:rPr>
                <w:rFonts w:cs="Arial"/>
                <w:bCs/>
                <w:kern w:val="0"/>
                <w:szCs w:val="21"/>
              </w:rPr>
            </w:pPr>
            <w:r w:rsidRPr="008C3B02">
              <w:rPr>
                <w:rFonts w:cs="Arial" w:hint="eastAsia"/>
                <w:bCs/>
                <w:kern w:val="0"/>
                <w:szCs w:val="21"/>
              </w:rPr>
              <w:t>0.8</w:t>
            </w:r>
            <w:r w:rsidRPr="008C3B02">
              <w:rPr>
                <w:rFonts w:cs="Arial"/>
                <w:bCs/>
                <w:i/>
                <w:kern w:val="0"/>
                <w:szCs w:val="21"/>
              </w:rPr>
              <w:t>δ</w:t>
            </w:r>
            <w:r w:rsidRPr="008C3B02">
              <w:rPr>
                <w:rFonts w:cs="Arial" w:hint="eastAsia"/>
                <w:bCs/>
                <w:i/>
                <w:kern w:val="0"/>
                <w:szCs w:val="21"/>
                <w:vertAlign w:val="subscript"/>
              </w:rPr>
              <w:t>S</w:t>
            </w:r>
            <w:r w:rsidRPr="008C3B02">
              <w:rPr>
                <w:rFonts w:cs="Arial"/>
                <w:bCs/>
                <w:kern w:val="0"/>
                <w:szCs w:val="21"/>
                <w:vertAlign w:val="subscript"/>
              </w:rPr>
              <w:t>’</w:t>
            </w:r>
          </w:p>
        </w:tc>
        <w:tc>
          <w:tcPr>
            <w:tcW w:w="1995" w:type="dxa"/>
            <w:vAlign w:val="center"/>
          </w:tcPr>
          <w:p w:rsidR="008F11F1" w:rsidRPr="008C3B02" w:rsidRDefault="008F11F1" w:rsidP="00014ABF">
            <w:pPr>
              <w:jc w:val="center"/>
              <w:rPr>
                <w:rFonts w:cs="Arial"/>
                <w:bCs/>
                <w:kern w:val="0"/>
                <w:szCs w:val="21"/>
              </w:rPr>
            </w:pPr>
            <w:r w:rsidRPr="008C3B02">
              <w:rPr>
                <w:rFonts w:cs="Arial" w:hint="eastAsia"/>
                <w:bCs/>
                <w:kern w:val="0"/>
                <w:szCs w:val="21"/>
              </w:rPr>
              <w:t>1.2</w:t>
            </w:r>
            <w:r w:rsidRPr="008C3B02">
              <w:rPr>
                <w:rFonts w:cs="Arial" w:hint="eastAsia"/>
                <w:bCs/>
                <w:i/>
                <w:kern w:val="0"/>
                <w:szCs w:val="21"/>
              </w:rPr>
              <w:t>t</w:t>
            </w:r>
            <w:r w:rsidRPr="008C3B02">
              <w:rPr>
                <w:rFonts w:cs="Arial" w:hint="eastAsia"/>
                <w:bCs/>
                <w:i/>
                <w:kern w:val="0"/>
                <w:szCs w:val="21"/>
                <w:vertAlign w:val="subscript"/>
              </w:rPr>
              <w:t>r</w:t>
            </w:r>
          </w:p>
        </w:tc>
        <w:tc>
          <w:tcPr>
            <w:tcW w:w="1899" w:type="dxa"/>
            <w:vAlign w:val="center"/>
          </w:tcPr>
          <w:p w:rsidR="008F11F1" w:rsidRPr="008C3B02" w:rsidRDefault="008F11F1" w:rsidP="00014ABF">
            <w:pPr>
              <w:jc w:val="center"/>
              <w:rPr>
                <w:rFonts w:cs="Arial"/>
                <w:bCs/>
                <w:kern w:val="0"/>
                <w:szCs w:val="21"/>
              </w:rPr>
            </w:pPr>
            <w:r w:rsidRPr="008C3B02">
              <w:rPr>
                <w:rFonts w:cs="Arial" w:hint="eastAsia"/>
                <w:bCs/>
                <w:kern w:val="0"/>
                <w:szCs w:val="21"/>
              </w:rPr>
              <w:t>0.4</w:t>
            </w:r>
            <w:r w:rsidRPr="008C3B02">
              <w:rPr>
                <w:rFonts w:cs="Arial" w:hint="eastAsia"/>
                <w:bCs/>
                <w:i/>
                <w:kern w:val="0"/>
                <w:szCs w:val="21"/>
              </w:rPr>
              <w:t>t</w:t>
            </w:r>
            <w:r w:rsidRPr="008C3B02">
              <w:rPr>
                <w:rFonts w:cs="Arial" w:hint="eastAsia"/>
                <w:bCs/>
                <w:i/>
                <w:kern w:val="0"/>
                <w:szCs w:val="21"/>
                <w:vertAlign w:val="subscript"/>
              </w:rPr>
              <w:t>r</w:t>
            </w:r>
          </w:p>
        </w:tc>
      </w:tr>
    </w:tbl>
    <w:p w:rsidR="008F11F1" w:rsidRPr="008C3B02" w:rsidRDefault="008F11F1" w:rsidP="008F11F1">
      <w:pPr>
        <w:jc w:val="center"/>
        <w:rPr>
          <w:rFonts w:cs="Arial"/>
          <w:bCs/>
          <w:szCs w:val="21"/>
        </w:rPr>
      </w:pPr>
    </w:p>
    <w:p w:rsidR="008F11F1" w:rsidRPr="008C3B02" w:rsidRDefault="008F11F1" w:rsidP="00A42CC4">
      <w:pPr>
        <w:numPr>
          <w:ilvl w:val="0"/>
          <w:numId w:val="9"/>
        </w:numPr>
        <w:rPr>
          <w:rFonts w:cs="Arial"/>
          <w:b/>
          <w:bCs/>
          <w:szCs w:val="21"/>
        </w:rPr>
      </w:pPr>
      <w:r w:rsidRPr="008C3B02">
        <w:rPr>
          <w:rFonts w:cs="Arial"/>
          <w:b/>
          <w:bCs/>
          <w:szCs w:val="21"/>
        </w:rPr>
        <w:t>临界比例度法</w:t>
      </w:r>
    </w:p>
    <w:p w:rsidR="008F11F1" w:rsidRPr="008C3B02" w:rsidRDefault="008F11F1" w:rsidP="008F11F1">
      <w:pPr>
        <w:ind w:left="360"/>
        <w:rPr>
          <w:rFonts w:cs="Arial"/>
          <w:bCs/>
          <w:szCs w:val="21"/>
        </w:rPr>
      </w:pPr>
      <w:r w:rsidRPr="008C3B02">
        <w:rPr>
          <w:rFonts w:cs="Arial" w:hint="eastAsia"/>
          <w:bCs/>
          <w:szCs w:val="21"/>
        </w:rPr>
        <w:t>方法要点：先用纯比例控制，</w:t>
      </w:r>
      <w:proofErr w:type="gramStart"/>
      <w:r w:rsidRPr="008C3B02">
        <w:rPr>
          <w:rFonts w:cs="Arial" w:hint="eastAsia"/>
          <w:bCs/>
          <w:szCs w:val="21"/>
        </w:rPr>
        <w:t>让控制</w:t>
      </w:r>
      <w:proofErr w:type="gramEnd"/>
      <w:r w:rsidRPr="008C3B02">
        <w:rPr>
          <w:rFonts w:cs="Arial" w:hint="eastAsia"/>
          <w:bCs/>
          <w:szCs w:val="21"/>
        </w:rPr>
        <w:t>过程曲线</w:t>
      </w:r>
      <w:proofErr w:type="gramStart"/>
      <w:r w:rsidRPr="008C3B02">
        <w:rPr>
          <w:rFonts w:cs="Arial" w:hint="eastAsia"/>
          <w:bCs/>
          <w:szCs w:val="21"/>
        </w:rPr>
        <w:t>出现等幅振</w:t>
      </w:r>
      <w:proofErr w:type="gramEnd"/>
      <w:r w:rsidRPr="008C3B02">
        <w:rPr>
          <w:rFonts w:cs="Arial" w:hint="eastAsia"/>
          <w:bCs/>
          <w:szCs w:val="21"/>
        </w:rPr>
        <w:t>荡。记能使控制过程曲线出现</w:t>
      </w:r>
    </w:p>
    <w:p w:rsidR="008F11F1" w:rsidRPr="008C3B02" w:rsidRDefault="008F11F1" w:rsidP="008F11F1">
      <w:pPr>
        <w:rPr>
          <w:rFonts w:cs="Arial"/>
          <w:bCs/>
          <w:szCs w:val="21"/>
        </w:rPr>
      </w:pPr>
      <w:proofErr w:type="gramStart"/>
      <w:r w:rsidRPr="008C3B02">
        <w:rPr>
          <w:rFonts w:cs="Arial" w:hint="eastAsia"/>
          <w:bCs/>
          <w:szCs w:val="21"/>
        </w:rPr>
        <w:lastRenderedPageBreak/>
        <w:t>等幅振荡</w:t>
      </w:r>
      <w:proofErr w:type="gramEnd"/>
      <w:r w:rsidRPr="008C3B02">
        <w:rPr>
          <w:rFonts w:cs="Arial" w:hint="eastAsia"/>
          <w:bCs/>
          <w:szCs w:val="21"/>
        </w:rPr>
        <w:t>的比例带为</w:t>
      </w:r>
      <w:proofErr w:type="spellStart"/>
      <w:r w:rsidRPr="008C3B02">
        <w:rPr>
          <w:rFonts w:cs="Arial"/>
          <w:bCs/>
          <w:i/>
          <w:szCs w:val="21"/>
        </w:rPr>
        <w:t>δ</w:t>
      </w:r>
      <w:r w:rsidRPr="008C3B02">
        <w:rPr>
          <w:rFonts w:cs="Arial" w:hint="eastAsia"/>
          <w:bCs/>
          <w:i/>
          <w:szCs w:val="21"/>
          <w:vertAlign w:val="subscript"/>
        </w:rPr>
        <w:t>K</w:t>
      </w:r>
      <w:proofErr w:type="spellEnd"/>
      <w:r w:rsidRPr="008C3B02">
        <w:rPr>
          <w:rFonts w:cs="Arial" w:hint="eastAsia"/>
          <w:bCs/>
          <w:szCs w:val="21"/>
        </w:rPr>
        <w:t>；振荡周期为</w:t>
      </w:r>
      <w:r w:rsidRPr="008C3B02">
        <w:rPr>
          <w:rFonts w:cs="Arial" w:hint="eastAsia"/>
          <w:bCs/>
          <w:i/>
          <w:szCs w:val="21"/>
        </w:rPr>
        <w:t>T</w:t>
      </w:r>
      <w:r w:rsidRPr="008C3B02">
        <w:rPr>
          <w:rFonts w:cs="Arial" w:hint="eastAsia"/>
          <w:bCs/>
          <w:i/>
          <w:szCs w:val="21"/>
          <w:vertAlign w:val="subscript"/>
        </w:rPr>
        <w:t>K</w:t>
      </w:r>
      <w:r w:rsidRPr="008C3B02">
        <w:rPr>
          <w:rFonts w:cs="Arial" w:hint="eastAsia"/>
          <w:bCs/>
          <w:szCs w:val="21"/>
        </w:rPr>
        <w:t>。再利用已知的</w:t>
      </w:r>
      <w:proofErr w:type="spellStart"/>
      <w:r w:rsidRPr="008C3B02">
        <w:rPr>
          <w:rFonts w:cs="Arial"/>
          <w:bCs/>
          <w:i/>
          <w:szCs w:val="21"/>
        </w:rPr>
        <w:t>δ</w:t>
      </w:r>
      <w:r w:rsidRPr="008C3B02">
        <w:rPr>
          <w:rFonts w:cs="Arial" w:hint="eastAsia"/>
          <w:bCs/>
          <w:i/>
          <w:szCs w:val="21"/>
          <w:vertAlign w:val="subscript"/>
        </w:rPr>
        <w:t>K</w:t>
      </w:r>
      <w:proofErr w:type="spellEnd"/>
      <w:r w:rsidRPr="008C3B02">
        <w:rPr>
          <w:rFonts w:cs="Arial" w:hint="eastAsia"/>
          <w:bCs/>
          <w:szCs w:val="21"/>
        </w:rPr>
        <w:t>和</w:t>
      </w:r>
      <w:r w:rsidRPr="008C3B02">
        <w:rPr>
          <w:rFonts w:cs="Arial" w:hint="eastAsia"/>
          <w:bCs/>
          <w:i/>
          <w:szCs w:val="21"/>
        </w:rPr>
        <w:t>T</w:t>
      </w:r>
      <w:r w:rsidRPr="008C3B02">
        <w:rPr>
          <w:rFonts w:cs="Arial" w:hint="eastAsia"/>
          <w:bCs/>
          <w:i/>
          <w:szCs w:val="21"/>
          <w:vertAlign w:val="subscript"/>
        </w:rPr>
        <w:t>K</w:t>
      </w:r>
      <w:r w:rsidRPr="008C3B02">
        <w:rPr>
          <w:rFonts w:cs="Arial" w:hint="eastAsia"/>
          <w:bCs/>
          <w:szCs w:val="21"/>
        </w:rPr>
        <w:t>求取</w:t>
      </w:r>
      <w:r w:rsidRPr="008C3B02">
        <w:rPr>
          <w:rFonts w:cs="Arial"/>
          <w:szCs w:val="21"/>
        </w:rPr>
        <w:t>调节器的</w:t>
      </w:r>
      <w:r w:rsidRPr="008C3B02">
        <w:rPr>
          <w:rFonts w:cs="Arial"/>
          <w:bCs/>
          <w:szCs w:val="21"/>
        </w:rPr>
        <w:t>整定参数。</w:t>
      </w:r>
    </w:p>
    <w:p w:rsidR="008F11F1" w:rsidRPr="008C3B02" w:rsidRDefault="008F11F1" w:rsidP="008F11F1">
      <w:pPr>
        <w:ind w:left="360"/>
        <w:rPr>
          <w:rFonts w:cs="Arial"/>
          <w:bCs/>
          <w:szCs w:val="21"/>
          <w:vertAlign w:val="subscript"/>
        </w:rPr>
      </w:pPr>
      <w:r w:rsidRPr="008C3B02">
        <w:rPr>
          <w:rFonts w:cs="Arial"/>
          <w:bCs/>
          <w:szCs w:val="21"/>
        </w:rPr>
        <w:fldChar w:fldCharType="begin"/>
      </w:r>
      <w:r w:rsidRPr="008C3B02">
        <w:rPr>
          <w:rFonts w:cs="Arial"/>
          <w:bCs/>
          <w:szCs w:val="21"/>
        </w:rPr>
        <w:instrText xml:space="preserve"> = 1 \* GB2 </w:instrText>
      </w:r>
      <w:r w:rsidRPr="008C3B02">
        <w:rPr>
          <w:rFonts w:cs="Arial"/>
          <w:bCs/>
          <w:szCs w:val="21"/>
        </w:rPr>
        <w:fldChar w:fldCharType="separate"/>
      </w:r>
      <w:r w:rsidRPr="008C3B02">
        <w:rPr>
          <w:rFonts w:cs="Arial" w:hint="eastAsia"/>
          <w:bCs/>
          <w:noProof/>
          <w:szCs w:val="21"/>
        </w:rPr>
        <w:t>⑴</w:t>
      </w:r>
      <w:r w:rsidRPr="008C3B02">
        <w:rPr>
          <w:rFonts w:cs="Arial"/>
          <w:bCs/>
          <w:szCs w:val="21"/>
        </w:rPr>
        <w:fldChar w:fldCharType="end"/>
      </w:r>
      <w:r w:rsidRPr="008C3B02">
        <w:rPr>
          <w:rFonts w:cs="Arial" w:hint="eastAsia"/>
          <w:bCs/>
          <w:szCs w:val="21"/>
        </w:rPr>
        <w:t xml:space="preserve"> </w:t>
      </w:r>
      <w:r w:rsidRPr="008C3B02">
        <w:rPr>
          <w:rFonts w:cs="Arial" w:hint="eastAsia"/>
          <w:bCs/>
          <w:szCs w:val="21"/>
        </w:rPr>
        <w:t>求取</w:t>
      </w:r>
      <w:proofErr w:type="spellStart"/>
      <w:r w:rsidRPr="008C3B02">
        <w:rPr>
          <w:rFonts w:cs="Arial"/>
          <w:bCs/>
          <w:i/>
          <w:szCs w:val="21"/>
        </w:rPr>
        <w:t>δ</w:t>
      </w:r>
      <w:r w:rsidRPr="008C3B02">
        <w:rPr>
          <w:rFonts w:cs="Arial" w:hint="eastAsia"/>
          <w:bCs/>
          <w:i/>
          <w:szCs w:val="21"/>
          <w:vertAlign w:val="subscript"/>
        </w:rPr>
        <w:t>K</w:t>
      </w:r>
      <w:proofErr w:type="spellEnd"/>
      <w:r w:rsidRPr="008C3B02">
        <w:rPr>
          <w:rFonts w:cs="Arial" w:hint="eastAsia"/>
          <w:bCs/>
          <w:szCs w:val="21"/>
        </w:rPr>
        <w:t>和</w:t>
      </w:r>
      <w:r w:rsidRPr="008C3B02">
        <w:rPr>
          <w:rFonts w:cs="Arial" w:hint="eastAsia"/>
          <w:bCs/>
          <w:i/>
          <w:szCs w:val="21"/>
        </w:rPr>
        <w:t>T</w:t>
      </w:r>
      <w:r w:rsidRPr="008C3B02">
        <w:rPr>
          <w:rFonts w:cs="Arial" w:hint="eastAsia"/>
          <w:bCs/>
          <w:i/>
          <w:szCs w:val="21"/>
          <w:vertAlign w:val="subscript"/>
        </w:rPr>
        <w:t>K</w:t>
      </w:r>
    </w:p>
    <w:p w:rsidR="008F11F1" w:rsidRPr="008C3B02" w:rsidRDefault="008F11F1" w:rsidP="008F11F1">
      <w:pPr>
        <w:ind w:left="360"/>
        <w:rPr>
          <w:rFonts w:cs="Arial"/>
          <w:bCs/>
          <w:szCs w:val="21"/>
        </w:rPr>
      </w:pPr>
      <w:r w:rsidRPr="008C3B02">
        <w:rPr>
          <w:rFonts w:cs="Arial" w:hint="eastAsia"/>
          <w:bCs/>
          <w:szCs w:val="21"/>
        </w:rPr>
        <w:t>先放置</w:t>
      </w:r>
      <w:proofErr w:type="gramStart"/>
      <w:r w:rsidRPr="008C3B02">
        <w:rPr>
          <w:rFonts w:cs="Arial" w:hint="eastAsia"/>
          <w:bCs/>
          <w:szCs w:val="21"/>
        </w:rPr>
        <w:t>一</w:t>
      </w:r>
      <w:proofErr w:type="gramEnd"/>
      <w:r w:rsidRPr="008C3B02">
        <w:rPr>
          <w:rFonts w:cs="Arial" w:hint="eastAsia"/>
          <w:bCs/>
          <w:szCs w:val="21"/>
        </w:rPr>
        <w:t>比例带，并将系统闭环。再适当调整比例带，使控制过程曲线</w:t>
      </w:r>
      <w:proofErr w:type="gramStart"/>
      <w:r w:rsidRPr="008C3B02">
        <w:rPr>
          <w:rFonts w:cs="Arial" w:hint="eastAsia"/>
          <w:bCs/>
          <w:szCs w:val="21"/>
        </w:rPr>
        <w:t>出现等幅振荡</w:t>
      </w:r>
      <w:proofErr w:type="gramEnd"/>
      <w:r w:rsidRPr="008C3B02">
        <w:rPr>
          <w:rFonts w:cs="Arial" w:hint="eastAsia"/>
          <w:bCs/>
          <w:szCs w:val="21"/>
        </w:rPr>
        <w:t>。记</w:t>
      </w:r>
    </w:p>
    <w:p w:rsidR="008F11F1" w:rsidRPr="008C3B02" w:rsidRDefault="008F11F1" w:rsidP="008F11F1">
      <w:pPr>
        <w:rPr>
          <w:rFonts w:cs="Arial"/>
          <w:bCs/>
          <w:szCs w:val="21"/>
        </w:rPr>
      </w:pPr>
      <w:r w:rsidRPr="008C3B02">
        <w:rPr>
          <w:rFonts w:cs="Arial" w:hint="eastAsia"/>
          <w:bCs/>
          <w:szCs w:val="21"/>
        </w:rPr>
        <w:t>能使控制过程曲线</w:t>
      </w:r>
      <w:proofErr w:type="gramStart"/>
      <w:r w:rsidRPr="008C3B02">
        <w:rPr>
          <w:rFonts w:cs="Arial" w:hint="eastAsia"/>
          <w:bCs/>
          <w:szCs w:val="21"/>
        </w:rPr>
        <w:t>出现等幅振荡</w:t>
      </w:r>
      <w:proofErr w:type="gramEnd"/>
      <w:r w:rsidRPr="008C3B02">
        <w:rPr>
          <w:rFonts w:cs="Arial" w:hint="eastAsia"/>
          <w:bCs/>
          <w:szCs w:val="21"/>
        </w:rPr>
        <w:t>的比例带为</w:t>
      </w:r>
      <w:proofErr w:type="spellStart"/>
      <w:r w:rsidRPr="008C3B02">
        <w:rPr>
          <w:rFonts w:cs="Arial"/>
          <w:bCs/>
          <w:szCs w:val="21"/>
        </w:rPr>
        <w:t>δ</w:t>
      </w:r>
      <w:r w:rsidRPr="008C3B02">
        <w:rPr>
          <w:rFonts w:cs="Arial" w:hint="eastAsia"/>
          <w:bCs/>
          <w:szCs w:val="21"/>
          <w:vertAlign w:val="subscript"/>
        </w:rPr>
        <w:t>K</w:t>
      </w:r>
      <w:proofErr w:type="spellEnd"/>
      <w:r w:rsidRPr="008C3B02">
        <w:rPr>
          <w:rFonts w:cs="Arial" w:hint="eastAsia"/>
          <w:bCs/>
          <w:szCs w:val="21"/>
        </w:rPr>
        <w:t>；振荡周期为</w:t>
      </w:r>
      <w:r w:rsidRPr="008C3B02">
        <w:rPr>
          <w:rFonts w:cs="Arial" w:hint="eastAsia"/>
          <w:bCs/>
          <w:szCs w:val="21"/>
        </w:rPr>
        <w:t>T</w:t>
      </w:r>
      <w:r w:rsidRPr="008C3B02">
        <w:rPr>
          <w:rFonts w:cs="Arial" w:hint="eastAsia"/>
          <w:bCs/>
          <w:szCs w:val="21"/>
          <w:vertAlign w:val="subscript"/>
        </w:rPr>
        <w:t xml:space="preserve">K </w:t>
      </w:r>
      <w:r w:rsidRPr="008C3B02">
        <w:rPr>
          <w:rFonts w:cs="Arial" w:hint="eastAsia"/>
          <w:bCs/>
          <w:szCs w:val="21"/>
        </w:rPr>
        <w:t>。</w:t>
      </w:r>
    </w:p>
    <w:p w:rsidR="008F11F1" w:rsidRPr="008C3B02" w:rsidRDefault="008F11F1" w:rsidP="008F11F1">
      <w:pPr>
        <w:rPr>
          <w:rFonts w:cs="Arial"/>
          <w:bCs/>
          <w:szCs w:val="21"/>
        </w:rPr>
      </w:pPr>
      <w:r w:rsidRPr="008C3B02">
        <w:rPr>
          <w:rFonts w:cs="Arial" w:hint="eastAsia"/>
          <w:bCs/>
          <w:szCs w:val="21"/>
        </w:rPr>
        <w:tab/>
      </w:r>
      <w:r w:rsidRPr="008C3B02">
        <w:rPr>
          <w:rFonts w:cs="Arial"/>
          <w:bCs/>
          <w:szCs w:val="21"/>
        </w:rPr>
        <w:fldChar w:fldCharType="begin"/>
      </w:r>
      <w:r w:rsidRPr="008C3B02">
        <w:rPr>
          <w:rFonts w:cs="Arial"/>
          <w:bCs/>
          <w:szCs w:val="21"/>
        </w:rPr>
        <w:instrText xml:space="preserve"> = 2 \* GB2 </w:instrText>
      </w:r>
      <w:r w:rsidRPr="008C3B02">
        <w:rPr>
          <w:rFonts w:cs="Arial"/>
          <w:bCs/>
          <w:szCs w:val="21"/>
        </w:rPr>
        <w:fldChar w:fldCharType="separate"/>
      </w:r>
      <w:r w:rsidRPr="008C3B02">
        <w:rPr>
          <w:rFonts w:cs="Arial" w:hint="eastAsia"/>
          <w:bCs/>
          <w:noProof/>
          <w:szCs w:val="21"/>
        </w:rPr>
        <w:t>⑵</w:t>
      </w:r>
      <w:r w:rsidRPr="008C3B02">
        <w:rPr>
          <w:rFonts w:cs="Arial"/>
          <w:bCs/>
          <w:szCs w:val="21"/>
        </w:rPr>
        <w:fldChar w:fldCharType="end"/>
      </w:r>
      <w:r w:rsidRPr="008C3B02">
        <w:rPr>
          <w:rFonts w:cs="Arial" w:hint="eastAsia"/>
          <w:bCs/>
          <w:szCs w:val="21"/>
        </w:rPr>
        <w:t xml:space="preserve"> </w:t>
      </w:r>
      <w:r w:rsidRPr="008C3B02">
        <w:rPr>
          <w:rFonts w:cs="Arial"/>
          <w:szCs w:val="21"/>
        </w:rPr>
        <w:t>求取调节器</w:t>
      </w:r>
      <w:r w:rsidRPr="008C3B02">
        <w:rPr>
          <w:rFonts w:cs="Arial"/>
          <w:bCs/>
          <w:szCs w:val="21"/>
        </w:rPr>
        <w:t>整定参数</w:t>
      </w:r>
    </w:p>
    <w:p w:rsidR="008F11F1" w:rsidRPr="008C3B02" w:rsidRDefault="008F11F1" w:rsidP="008F11F1">
      <w:pPr>
        <w:jc w:val="center"/>
        <w:rPr>
          <w:rFonts w:cs="Arial"/>
          <w:bCs/>
          <w:szCs w:val="21"/>
        </w:rPr>
      </w:pPr>
      <w:r w:rsidRPr="008C3B02">
        <w:rPr>
          <w:rFonts w:cs="Arial" w:hint="eastAsia"/>
          <w:bCs/>
          <w:szCs w:val="21"/>
        </w:rPr>
        <w:t>表</w:t>
      </w:r>
      <w:r>
        <w:rPr>
          <w:rFonts w:cs="Arial"/>
          <w:bCs/>
          <w:szCs w:val="21"/>
        </w:rPr>
        <w:t>6-4</w:t>
      </w:r>
      <w:r w:rsidRPr="008C3B02">
        <w:rPr>
          <w:rFonts w:cs="Arial" w:hint="eastAsia"/>
          <w:bCs/>
          <w:szCs w:val="21"/>
        </w:rPr>
        <w:t xml:space="preserve">  </w:t>
      </w:r>
      <w:r w:rsidRPr="008C3B02">
        <w:rPr>
          <w:rFonts w:cs="Arial" w:hint="eastAsia"/>
          <w:bCs/>
          <w:szCs w:val="21"/>
        </w:rPr>
        <w:t>临界比例度法整定参数计算表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2237"/>
        <w:gridCol w:w="1995"/>
        <w:gridCol w:w="1899"/>
      </w:tblGrid>
      <w:tr w:rsidR="008F11F1" w:rsidRPr="008C3B02" w:rsidTr="00014ABF">
        <w:trPr>
          <w:jc w:val="center"/>
        </w:trPr>
        <w:tc>
          <w:tcPr>
            <w:tcW w:w="1890" w:type="dxa"/>
            <w:vAlign w:val="center"/>
          </w:tcPr>
          <w:p w:rsidR="008F11F1" w:rsidRPr="008C3B02" w:rsidRDefault="008F11F1" w:rsidP="00014ABF">
            <w:pPr>
              <w:jc w:val="center"/>
              <w:rPr>
                <w:rFonts w:cs="Arial"/>
                <w:bCs/>
                <w:kern w:val="0"/>
                <w:szCs w:val="21"/>
              </w:rPr>
            </w:pPr>
            <w:r w:rsidRPr="008C3B02">
              <w:rPr>
                <w:rFonts w:cs="Arial" w:hint="eastAsia"/>
                <w:bCs/>
                <w:kern w:val="0"/>
                <w:szCs w:val="21"/>
              </w:rPr>
              <w:t>控制规律</w:t>
            </w:r>
          </w:p>
        </w:tc>
        <w:tc>
          <w:tcPr>
            <w:tcW w:w="2237" w:type="dxa"/>
            <w:vAlign w:val="center"/>
          </w:tcPr>
          <w:p w:rsidR="008F11F1" w:rsidRPr="008C3B02" w:rsidRDefault="008F11F1" w:rsidP="00014ABF">
            <w:pPr>
              <w:jc w:val="center"/>
              <w:rPr>
                <w:rFonts w:cs="Arial"/>
                <w:bCs/>
                <w:kern w:val="0"/>
                <w:szCs w:val="21"/>
              </w:rPr>
            </w:pPr>
            <w:r w:rsidRPr="008C3B02">
              <w:rPr>
                <w:rFonts w:cs="Arial"/>
                <w:bCs/>
                <w:i/>
                <w:kern w:val="0"/>
                <w:szCs w:val="21"/>
              </w:rPr>
              <w:t>δ</w:t>
            </w:r>
            <w:r w:rsidRPr="008C3B02">
              <w:rPr>
                <w:rFonts w:cs="Arial" w:hint="eastAsia"/>
                <w:bCs/>
                <w:i/>
                <w:kern w:val="0"/>
                <w:szCs w:val="21"/>
              </w:rPr>
              <w:t xml:space="preserve"> </w:t>
            </w:r>
            <w:r w:rsidRPr="008C3B02">
              <w:rPr>
                <w:rFonts w:cs="Arial" w:hint="eastAsia"/>
                <w:bCs/>
                <w:kern w:val="0"/>
                <w:szCs w:val="21"/>
              </w:rPr>
              <w:t>(</w:t>
            </w:r>
            <w:r w:rsidRPr="008C3B02">
              <w:rPr>
                <w:rFonts w:cs="Arial" w:hint="eastAsia"/>
                <w:bCs/>
                <w:kern w:val="0"/>
                <w:szCs w:val="21"/>
              </w:rPr>
              <w:t>％</w:t>
            </w:r>
            <w:r w:rsidRPr="008C3B02">
              <w:rPr>
                <w:rFonts w:cs="Arial" w:hint="eastAsia"/>
                <w:bCs/>
                <w:kern w:val="0"/>
                <w:szCs w:val="21"/>
              </w:rPr>
              <w:t>)</w:t>
            </w:r>
          </w:p>
        </w:tc>
        <w:tc>
          <w:tcPr>
            <w:tcW w:w="1995" w:type="dxa"/>
            <w:vAlign w:val="center"/>
          </w:tcPr>
          <w:p w:rsidR="008F11F1" w:rsidRPr="008C3B02" w:rsidRDefault="008F11F1" w:rsidP="00014ABF">
            <w:pPr>
              <w:jc w:val="center"/>
              <w:rPr>
                <w:rFonts w:cs="Arial"/>
                <w:bCs/>
                <w:i/>
                <w:kern w:val="0"/>
                <w:szCs w:val="21"/>
              </w:rPr>
            </w:pPr>
            <w:proofErr w:type="spellStart"/>
            <w:r w:rsidRPr="008C3B02">
              <w:rPr>
                <w:rFonts w:cs="Arial" w:hint="eastAsia"/>
                <w:bCs/>
                <w:i/>
                <w:kern w:val="0"/>
                <w:szCs w:val="21"/>
              </w:rPr>
              <w:t>T</w:t>
            </w:r>
            <w:r w:rsidRPr="008C3B02">
              <w:rPr>
                <w:rFonts w:cs="Arial" w:hint="eastAsia"/>
                <w:bCs/>
                <w:i/>
                <w:kern w:val="0"/>
                <w:szCs w:val="21"/>
                <w:vertAlign w:val="subscript"/>
              </w:rPr>
              <w:t>i</w:t>
            </w:r>
            <w:proofErr w:type="spellEnd"/>
          </w:p>
        </w:tc>
        <w:tc>
          <w:tcPr>
            <w:tcW w:w="1899" w:type="dxa"/>
            <w:vAlign w:val="center"/>
          </w:tcPr>
          <w:p w:rsidR="008F11F1" w:rsidRPr="008C3B02" w:rsidRDefault="008F11F1" w:rsidP="00014ABF">
            <w:pPr>
              <w:jc w:val="center"/>
              <w:rPr>
                <w:rFonts w:cs="Arial"/>
                <w:bCs/>
                <w:i/>
                <w:kern w:val="0"/>
                <w:szCs w:val="21"/>
              </w:rPr>
            </w:pPr>
            <w:r w:rsidRPr="008C3B02">
              <w:rPr>
                <w:rFonts w:cs="Arial" w:hint="eastAsia"/>
                <w:bCs/>
                <w:i/>
                <w:kern w:val="0"/>
                <w:szCs w:val="21"/>
              </w:rPr>
              <w:t>T</w:t>
            </w:r>
            <w:r w:rsidRPr="008C3B02">
              <w:rPr>
                <w:rFonts w:cs="Arial" w:hint="eastAsia"/>
                <w:bCs/>
                <w:i/>
                <w:kern w:val="0"/>
                <w:szCs w:val="21"/>
                <w:vertAlign w:val="subscript"/>
              </w:rPr>
              <w:t>d</w:t>
            </w:r>
          </w:p>
        </w:tc>
      </w:tr>
      <w:tr w:rsidR="008F11F1" w:rsidRPr="008C3B02" w:rsidTr="00014ABF">
        <w:trPr>
          <w:jc w:val="center"/>
        </w:trPr>
        <w:tc>
          <w:tcPr>
            <w:tcW w:w="1890" w:type="dxa"/>
            <w:vAlign w:val="center"/>
          </w:tcPr>
          <w:p w:rsidR="008F11F1" w:rsidRPr="008C3B02" w:rsidRDefault="008F11F1" w:rsidP="00014ABF">
            <w:pPr>
              <w:jc w:val="center"/>
              <w:rPr>
                <w:rFonts w:cs="Arial"/>
                <w:bCs/>
                <w:kern w:val="0"/>
                <w:szCs w:val="21"/>
              </w:rPr>
            </w:pPr>
            <w:r w:rsidRPr="008C3B02">
              <w:rPr>
                <w:rFonts w:cs="Arial" w:hint="eastAsia"/>
                <w:bCs/>
                <w:kern w:val="0"/>
                <w:szCs w:val="21"/>
              </w:rPr>
              <w:t>P</w:t>
            </w:r>
          </w:p>
        </w:tc>
        <w:tc>
          <w:tcPr>
            <w:tcW w:w="2237" w:type="dxa"/>
            <w:vAlign w:val="center"/>
          </w:tcPr>
          <w:p w:rsidR="008F11F1" w:rsidRPr="008C3B02" w:rsidRDefault="008F11F1" w:rsidP="00014ABF">
            <w:pPr>
              <w:jc w:val="center"/>
              <w:rPr>
                <w:rFonts w:cs="Arial"/>
                <w:bCs/>
                <w:kern w:val="0"/>
                <w:szCs w:val="21"/>
              </w:rPr>
            </w:pPr>
            <w:r w:rsidRPr="008C3B02">
              <w:rPr>
                <w:rFonts w:cs="Arial" w:hint="eastAsia"/>
                <w:bCs/>
                <w:kern w:val="0"/>
                <w:szCs w:val="21"/>
              </w:rPr>
              <w:t>2</w:t>
            </w:r>
            <w:r w:rsidRPr="008C3B02">
              <w:rPr>
                <w:rFonts w:cs="Arial"/>
                <w:bCs/>
                <w:i/>
                <w:kern w:val="0"/>
                <w:szCs w:val="21"/>
              </w:rPr>
              <w:t>δ</w:t>
            </w:r>
            <w:r w:rsidRPr="008C3B02">
              <w:rPr>
                <w:rFonts w:cs="Arial" w:hint="eastAsia"/>
                <w:bCs/>
                <w:i/>
                <w:kern w:val="0"/>
                <w:szCs w:val="21"/>
                <w:vertAlign w:val="subscript"/>
              </w:rPr>
              <w:t>K</w:t>
            </w:r>
          </w:p>
        </w:tc>
        <w:tc>
          <w:tcPr>
            <w:tcW w:w="1995" w:type="dxa"/>
            <w:vAlign w:val="center"/>
          </w:tcPr>
          <w:p w:rsidR="008F11F1" w:rsidRPr="008C3B02" w:rsidRDefault="008F11F1" w:rsidP="00014ABF">
            <w:pPr>
              <w:jc w:val="center"/>
              <w:rPr>
                <w:rFonts w:cs="Arial"/>
                <w:bCs/>
                <w:kern w:val="0"/>
                <w:szCs w:val="21"/>
              </w:rPr>
            </w:pPr>
          </w:p>
        </w:tc>
        <w:tc>
          <w:tcPr>
            <w:tcW w:w="1899" w:type="dxa"/>
            <w:vAlign w:val="center"/>
          </w:tcPr>
          <w:p w:rsidR="008F11F1" w:rsidRPr="008C3B02" w:rsidRDefault="008F11F1" w:rsidP="00014ABF">
            <w:pPr>
              <w:jc w:val="center"/>
              <w:rPr>
                <w:rFonts w:cs="Arial"/>
                <w:bCs/>
                <w:kern w:val="0"/>
                <w:szCs w:val="21"/>
              </w:rPr>
            </w:pPr>
          </w:p>
        </w:tc>
      </w:tr>
      <w:tr w:rsidR="008F11F1" w:rsidRPr="008C3B02" w:rsidTr="00014ABF">
        <w:trPr>
          <w:jc w:val="center"/>
        </w:trPr>
        <w:tc>
          <w:tcPr>
            <w:tcW w:w="1890" w:type="dxa"/>
            <w:vAlign w:val="center"/>
          </w:tcPr>
          <w:p w:rsidR="008F11F1" w:rsidRPr="008C3B02" w:rsidRDefault="008F11F1" w:rsidP="00014ABF">
            <w:pPr>
              <w:jc w:val="center"/>
              <w:rPr>
                <w:rFonts w:cs="Arial"/>
                <w:bCs/>
                <w:kern w:val="0"/>
                <w:szCs w:val="21"/>
              </w:rPr>
            </w:pPr>
            <w:r w:rsidRPr="008C3B02">
              <w:rPr>
                <w:rFonts w:cs="Arial" w:hint="eastAsia"/>
                <w:bCs/>
                <w:kern w:val="0"/>
                <w:szCs w:val="21"/>
              </w:rPr>
              <w:t>PI</w:t>
            </w:r>
          </w:p>
        </w:tc>
        <w:tc>
          <w:tcPr>
            <w:tcW w:w="2237" w:type="dxa"/>
            <w:vAlign w:val="center"/>
          </w:tcPr>
          <w:p w:rsidR="008F11F1" w:rsidRPr="008C3B02" w:rsidRDefault="008F11F1" w:rsidP="00014ABF">
            <w:pPr>
              <w:jc w:val="center"/>
              <w:rPr>
                <w:rFonts w:cs="Arial"/>
                <w:bCs/>
                <w:kern w:val="0"/>
                <w:szCs w:val="21"/>
              </w:rPr>
            </w:pPr>
            <w:r w:rsidRPr="008C3B02">
              <w:rPr>
                <w:rFonts w:cs="Arial" w:hint="eastAsia"/>
                <w:bCs/>
                <w:kern w:val="0"/>
                <w:szCs w:val="21"/>
              </w:rPr>
              <w:t>2.2</w:t>
            </w:r>
            <w:r w:rsidRPr="008C3B02">
              <w:rPr>
                <w:rFonts w:cs="Arial"/>
                <w:bCs/>
                <w:i/>
                <w:kern w:val="0"/>
                <w:szCs w:val="21"/>
              </w:rPr>
              <w:t>δ</w:t>
            </w:r>
            <w:r w:rsidRPr="008C3B02">
              <w:rPr>
                <w:rFonts w:cs="Arial" w:hint="eastAsia"/>
                <w:bCs/>
                <w:i/>
                <w:kern w:val="0"/>
                <w:szCs w:val="21"/>
                <w:vertAlign w:val="subscript"/>
              </w:rPr>
              <w:t>SK</w:t>
            </w:r>
          </w:p>
        </w:tc>
        <w:tc>
          <w:tcPr>
            <w:tcW w:w="1995" w:type="dxa"/>
            <w:vAlign w:val="center"/>
          </w:tcPr>
          <w:p w:rsidR="008F11F1" w:rsidRPr="008C3B02" w:rsidRDefault="008F11F1" w:rsidP="00014ABF">
            <w:pPr>
              <w:jc w:val="center"/>
              <w:rPr>
                <w:rFonts w:cs="Arial"/>
                <w:bCs/>
                <w:kern w:val="0"/>
                <w:szCs w:val="21"/>
              </w:rPr>
            </w:pPr>
            <w:r w:rsidRPr="008C3B02">
              <w:rPr>
                <w:rFonts w:cs="Arial" w:hint="eastAsia"/>
                <w:bCs/>
                <w:kern w:val="0"/>
                <w:szCs w:val="21"/>
              </w:rPr>
              <w:t>0.85</w:t>
            </w:r>
            <w:r w:rsidRPr="008C3B02">
              <w:rPr>
                <w:rFonts w:cs="Arial" w:hint="eastAsia"/>
                <w:bCs/>
                <w:i/>
                <w:kern w:val="0"/>
                <w:szCs w:val="21"/>
              </w:rPr>
              <w:t>T</w:t>
            </w:r>
            <w:r w:rsidRPr="008C3B02">
              <w:rPr>
                <w:rFonts w:cs="Arial" w:hint="eastAsia"/>
                <w:bCs/>
                <w:i/>
                <w:kern w:val="0"/>
                <w:szCs w:val="21"/>
                <w:vertAlign w:val="subscript"/>
              </w:rPr>
              <w:t>K</w:t>
            </w:r>
          </w:p>
        </w:tc>
        <w:tc>
          <w:tcPr>
            <w:tcW w:w="1899" w:type="dxa"/>
            <w:vAlign w:val="center"/>
          </w:tcPr>
          <w:p w:rsidR="008F11F1" w:rsidRPr="008C3B02" w:rsidRDefault="008F11F1" w:rsidP="00014ABF">
            <w:pPr>
              <w:jc w:val="center"/>
              <w:rPr>
                <w:rFonts w:cs="Arial"/>
                <w:bCs/>
                <w:kern w:val="0"/>
                <w:szCs w:val="21"/>
              </w:rPr>
            </w:pPr>
          </w:p>
        </w:tc>
      </w:tr>
      <w:tr w:rsidR="008F11F1" w:rsidRPr="008C3B02" w:rsidTr="00014ABF">
        <w:trPr>
          <w:jc w:val="center"/>
        </w:trPr>
        <w:tc>
          <w:tcPr>
            <w:tcW w:w="1890" w:type="dxa"/>
            <w:vAlign w:val="center"/>
          </w:tcPr>
          <w:p w:rsidR="008F11F1" w:rsidRPr="008C3B02" w:rsidRDefault="008F11F1" w:rsidP="00014ABF">
            <w:pPr>
              <w:jc w:val="center"/>
              <w:rPr>
                <w:rFonts w:cs="Arial"/>
                <w:bCs/>
                <w:kern w:val="0"/>
                <w:szCs w:val="21"/>
              </w:rPr>
            </w:pPr>
            <w:r w:rsidRPr="008C3B02">
              <w:rPr>
                <w:rFonts w:cs="Arial" w:hint="eastAsia"/>
                <w:bCs/>
                <w:kern w:val="0"/>
                <w:szCs w:val="21"/>
              </w:rPr>
              <w:t>PID</w:t>
            </w:r>
          </w:p>
        </w:tc>
        <w:tc>
          <w:tcPr>
            <w:tcW w:w="2237" w:type="dxa"/>
            <w:vAlign w:val="center"/>
          </w:tcPr>
          <w:p w:rsidR="008F11F1" w:rsidRPr="008C3B02" w:rsidRDefault="008F11F1" w:rsidP="00014ABF">
            <w:pPr>
              <w:jc w:val="center"/>
              <w:rPr>
                <w:rFonts w:cs="Arial"/>
                <w:bCs/>
                <w:kern w:val="0"/>
                <w:szCs w:val="21"/>
              </w:rPr>
            </w:pPr>
            <w:r w:rsidRPr="008C3B02">
              <w:rPr>
                <w:rFonts w:cs="Arial" w:hint="eastAsia"/>
                <w:bCs/>
                <w:kern w:val="0"/>
                <w:szCs w:val="21"/>
              </w:rPr>
              <w:t>1.7</w:t>
            </w:r>
            <w:r w:rsidRPr="008C3B02">
              <w:rPr>
                <w:rFonts w:cs="Arial"/>
                <w:bCs/>
                <w:i/>
                <w:kern w:val="0"/>
                <w:szCs w:val="21"/>
              </w:rPr>
              <w:t>δ</w:t>
            </w:r>
            <w:r w:rsidRPr="008C3B02">
              <w:rPr>
                <w:rFonts w:cs="Arial" w:hint="eastAsia"/>
                <w:bCs/>
                <w:i/>
                <w:kern w:val="0"/>
                <w:szCs w:val="21"/>
                <w:vertAlign w:val="subscript"/>
              </w:rPr>
              <w:t>K</w:t>
            </w:r>
          </w:p>
        </w:tc>
        <w:tc>
          <w:tcPr>
            <w:tcW w:w="1995" w:type="dxa"/>
            <w:vAlign w:val="center"/>
          </w:tcPr>
          <w:p w:rsidR="008F11F1" w:rsidRPr="008C3B02" w:rsidRDefault="008F11F1" w:rsidP="00014ABF">
            <w:pPr>
              <w:jc w:val="center"/>
              <w:rPr>
                <w:rFonts w:cs="Arial"/>
                <w:bCs/>
                <w:kern w:val="0"/>
                <w:szCs w:val="21"/>
              </w:rPr>
            </w:pPr>
            <w:r w:rsidRPr="008C3B02">
              <w:rPr>
                <w:rFonts w:cs="Arial" w:hint="eastAsia"/>
                <w:bCs/>
                <w:kern w:val="0"/>
                <w:szCs w:val="21"/>
              </w:rPr>
              <w:t>0.5</w:t>
            </w:r>
            <w:r w:rsidRPr="008C3B02">
              <w:rPr>
                <w:rFonts w:cs="Arial" w:hint="eastAsia"/>
                <w:bCs/>
                <w:i/>
                <w:kern w:val="0"/>
                <w:szCs w:val="21"/>
              </w:rPr>
              <w:t>T</w:t>
            </w:r>
            <w:r w:rsidRPr="008C3B02">
              <w:rPr>
                <w:rFonts w:cs="Arial" w:hint="eastAsia"/>
                <w:bCs/>
                <w:i/>
                <w:kern w:val="0"/>
                <w:szCs w:val="21"/>
                <w:vertAlign w:val="subscript"/>
              </w:rPr>
              <w:t>K</w:t>
            </w:r>
          </w:p>
        </w:tc>
        <w:tc>
          <w:tcPr>
            <w:tcW w:w="1899" w:type="dxa"/>
            <w:vAlign w:val="center"/>
          </w:tcPr>
          <w:p w:rsidR="008F11F1" w:rsidRPr="008C3B02" w:rsidRDefault="008F11F1" w:rsidP="00014ABF">
            <w:pPr>
              <w:jc w:val="center"/>
              <w:rPr>
                <w:rFonts w:cs="Arial"/>
                <w:bCs/>
                <w:kern w:val="0"/>
                <w:szCs w:val="21"/>
              </w:rPr>
            </w:pPr>
            <w:r w:rsidRPr="008C3B02">
              <w:rPr>
                <w:rFonts w:cs="Arial" w:hint="eastAsia"/>
                <w:bCs/>
                <w:kern w:val="0"/>
                <w:szCs w:val="21"/>
              </w:rPr>
              <w:t>0.13</w:t>
            </w:r>
            <w:r w:rsidRPr="008C3B02">
              <w:rPr>
                <w:rFonts w:cs="Arial" w:hint="eastAsia"/>
                <w:bCs/>
                <w:i/>
                <w:kern w:val="0"/>
                <w:szCs w:val="21"/>
              </w:rPr>
              <w:t>T</w:t>
            </w:r>
            <w:r w:rsidRPr="008C3B02">
              <w:rPr>
                <w:rFonts w:cs="Arial" w:hint="eastAsia"/>
                <w:bCs/>
                <w:i/>
                <w:kern w:val="0"/>
                <w:szCs w:val="21"/>
                <w:vertAlign w:val="subscript"/>
              </w:rPr>
              <w:t>K</w:t>
            </w:r>
          </w:p>
        </w:tc>
      </w:tr>
    </w:tbl>
    <w:p w:rsidR="008F11F1" w:rsidRPr="008C3B02" w:rsidRDefault="008F11F1" w:rsidP="008F11F1">
      <w:pPr>
        <w:jc w:val="center"/>
        <w:rPr>
          <w:rFonts w:cs="Arial"/>
          <w:bCs/>
          <w:szCs w:val="21"/>
        </w:rPr>
      </w:pPr>
    </w:p>
    <w:p w:rsidR="008F11F1" w:rsidRPr="008C3B02" w:rsidRDefault="008F11F1" w:rsidP="00A42CC4">
      <w:pPr>
        <w:numPr>
          <w:ilvl w:val="0"/>
          <w:numId w:val="9"/>
        </w:numPr>
        <w:rPr>
          <w:rFonts w:cs="Arial"/>
          <w:b/>
          <w:bCs/>
          <w:szCs w:val="21"/>
        </w:rPr>
      </w:pPr>
      <w:proofErr w:type="gramStart"/>
      <w:r w:rsidRPr="008C3B02">
        <w:rPr>
          <w:rFonts w:cs="Arial"/>
          <w:b/>
          <w:bCs/>
          <w:szCs w:val="21"/>
        </w:rPr>
        <w:t>经验试凑法</w:t>
      </w:r>
      <w:proofErr w:type="gramEnd"/>
    </w:p>
    <w:p w:rsidR="008F11F1" w:rsidRPr="008C3B02" w:rsidRDefault="008F11F1" w:rsidP="008F11F1">
      <w:pPr>
        <w:ind w:left="360"/>
        <w:rPr>
          <w:rFonts w:cs="Arial"/>
          <w:bCs/>
          <w:szCs w:val="21"/>
        </w:rPr>
      </w:pPr>
      <w:r w:rsidRPr="008C3B02">
        <w:rPr>
          <w:rFonts w:cs="Arial"/>
          <w:bCs/>
          <w:szCs w:val="21"/>
        </w:rPr>
        <w:t>方法要点：先依据经验放置一组参数，再依据经验适当调整参数。</w:t>
      </w:r>
    </w:p>
    <w:p w:rsidR="008F11F1" w:rsidRPr="008C3B02" w:rsidRDefault="008F11F1" w:rsidP="008F11F1">
      <w:pPr>
        <w:ind w:left="360"/>
        <w:rPr>
          <w:rFonts w:cs="Arial"/>
          <w:bCs/>
          <w:szCs w:val="21"/>
        </w:rPr>
      </w:pPr>
      <w:r w:rsidRPr="008C3B02">
        <w:rPr>
          <w:rFonts w:cs="Arial"/>
          <w:bCs/>
          <w:szCs w:val="21"/>
        </w:rPr>
        <w:fldChar w:fldCharType="begin"/>
      </w:r>
      <w:r w:rsidRPr="008C3B02">
        <w:rPr>
          <w:rFonts w:cs="Arial"/>
          <w:bCs/>
          <w:szCs w:val="21"/>
        </w:rPr>
        <w:instrText xml:space="preserve"> = 1 \* GB2 </w:instrText>
      </w:r>
      <w:r w:rsidRPr="008C3B02">
        <w:rPr>
          <w:rFonts w:cs="Arial"/>
          <w:bCs/>
          <w:szCs w:val="21"/>
        </w:rPr>
        <w:fldChar w:fldCharType="separate"/>
      </w:r>
      <w:r w:rsidRPr="008C3B02">
        <w:rPr>
          <w:rFonts w:ascii="宋体" w:hAnsi="宋体" w:cs="宋体" w:hint="eastAsia"/>
          <w:bCs/>
          <w:noProof/>
          <w:szCs w:val="21"/>
        </w:rPr>
        <w:t>⑴</w:t>
      </w:r>
      <w:r w:rsidRPr="008C3B02">
        <w:rPr>
          <w:rFonts w:cs="Arial"/>
          <w:bCs/>
          <w:szCs w:val="21"/>
        </w:rPr>
        <w:fldChar w:fldCharType="end"/>
      </w:r>
      <w:r w:rsidRPr="008C3B02">
        <w:rPr>
          <w:rFonts w:cs="Arial"/>
          <w:bCs/>
          <w:szCs w:val="21"/>
        </w:rPr>
        <w:t xml:space="preserve"> </w:t>
      </w:r>
      <w:r w:rsidRPr="008C3B02">
        <w:rPr>
          <w:rFonts w:cs="Arial"/>
          <w:bCs/>
          <w:szCs w:val="21"/>
        </w:rPr>
        <w:t>整定参数的预置范围</w:t>
      </w:r>
    </w:p>
    <w:p w:rsidR="008F11F1" w:rsidRPr="008C3B02" w:rsidRDefault="008F11F1" w:rsidP="008F11F1">
      <w:pPr>
        <w:ind w:left="360"/>
        <w:jc w:val="center"/>
        <w:rPr>
          <w:rFonts w:cs="Arial"/>
          <w:bCs/>
          <w:szCs w:val="21"/>
        </w:rPr>
      </w:pPr>
      <w:r w:rsidRPr="008C3B02">
        <w:rPr>
          <w:rFonts w:cs="Arial"/>
          <w:bCs/>
          <w:szCs w:val="21"/>
        </w:rPr>
        <w:t>表</w:t>
      </w:r>
      <w:r>
        <w:rPr>
          <w:rFonts w:cs="Arial"/>
          <w:bCs/>
          <w:szCs w:val="21"/>
        </w:rPr>
        <w:t>6-5</w:t>
      </w:r>
      <w:r w:rsidRPr="008C3B02">
        <w:rPr>
          <w:rFonts w:cs="Arial"/>
          <w:bCs/>
          <w:szCs w:val="21"/>
        </w:rPr>
        <w:t xml:space="preserve">  </w:t>
      </w:r>
      <w:r w:rsidRPr="008C3B02">
        <w:rPr>
          <w:rFonts w:cs="Arial"/>
          <w:bCs/>
          <w:szCs w:val="21"/>
        </w:rPr>
        <w:t>四类对象的经验参数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1"/>
        <w:gridCol w:w="4500"/>
        <w:gridCol w:w="1050"/>
        <w:gridCol w:w="1050"/>
        <w:gridCol w:w="1050"/>
      </w:tblGrid>
      <w:tr w:rsidR="008F11F1" w:rsidRPr="008C3B02" w:rsidTr="00014ABF">
        <w:trPr>
          <w:jc w:val="center"/>
        </w:trPr>
        <w:tc>
          <w:tcPr>
            <w:tcW w:w="1081" w:type="dxa"/>
            <w:vAlign w:val="center"/>
          </w:tcPr>
          <w:p w:rsidR="008F11F1" w:rsidRPr="008C3B02" w:rsidRDefault="008F11F1" w:rsidP="00014ABF">
            <w:pPr>
              <w:jc w:val="center"/>
              <w:rPr>
                <w:rFonts w:cs="Arial"/>
                <w:bCs/>
                <w:kern w:val="0"/>
                <w:szCs w:val="21"/>
              </w:rPr>
            </w:pPr>
            <w:r w:rsidRPr="008C3B02">
              <w:rPr>
                <w:rFonts w:cs="Arial"/>
                <w:bCs/>
                <w:kern w:val="0"/>
                <w:szCs w:val="21"/>
              </w:rPr>
              <w:t>被控参数</w:t>
            </w:r>
          </w:p>
        </w:tc>
        <w:tc>
          <w:tcPr>
            <w:tcW w:w="4500" w:type="dxa"/>
            <w:vAlign w:val="center"/>
          </w:tcPr>
          <w:p w:rsidR="008F11F1" w:rsidRPr="008C3B02" w:rsidRDefault="008F11F1" w:rsidP="00014ABF">
            <w:pPr>
              <w:jc w:val="center"/>
              <w:rPr>
                <w:rFonts w:cs="Arial"/>
                <w:bCs/>
                <w:kern w:val="0"/>
                <w:szCs w:val="21"/>
              </w:rPr>
            </w:pPr>
            <w:r w:rsidRPr="008C3B02">
              <w:rPr>
                <w:rFonts w:cs="Arial"/>
                <w:bCs/>
                <w:kern w:val="0"/>
                <w:szCs w:val="21"/>
              </w:rPr>
              <w:t>特</w:t>
            </w:r>
            <w:r w:rsidRPr="008C3B02">
              <w:rPr>
                <w:rFonts w:cs="Arial"/>
                <w:bCs/>
                <w:kern w:val="0"/>
                <w:szCs w:val="21"/>
              </w:rPr>
              <w:t xml:space="preserve">  </w:t>
            </w:r>
            <w:r w:rsidRPr="008C3B02">
              <w:rPr>
                <w:rFonts w:cs="Arial"/>
                <w:bCs/>
                <w:kern w:val="0"/>
                <w:szCs w:val="21"/>
              </w:rPr>
              <w:t>点</w:t>
            </w:r>
          </w:p>
        </w:tc>
        <w:tc>
          <w:tcPr>
            <w:tcW w:w="1050" w:type="dxa"/>
            <w:vAlign w:val="center"/>
          </w:tcPr>
          <w:p w:rsidR="008F11F1" w:rsidRPr="008C3B02" w:rsidRDefault="008F11F1" w:rsidP="00014ABF">
            <w:pPr>
              <w:jc w:val="center"/>
              <w:rPr>
                <w:rFonts w:cs="Arial"/>
                <w:bCs/>
                <w:kern w:val="0"/>
                <w:szCs w:val="21"/>
              </w:rPr>
            </w:pPr>
            <w:r w:rsidRPr="008C3B02">
              <w:rPr>
                <w:rFonts w:cs="Arial"/>
                <w:bCs/>
                <w:i/>
                <w:kern w:val="0"/>
                <w:szCs w:val="21"/>
              </w:rPr>
              <w:t>δ</w:t>
            </w:r>
            <w:r w:rsidRPr="008C3B02">
              <w:rPr>
                <w:rFonts w:cs="Arial"/>
                <w:bCs/>
                <w:kern w:val="0"/>
                <w:szCs w:val="21"/>
              </w:rPr>
              <w:t xml:space="preserve"> (</w:t>
            </w:r>
            <w:r w:rsidRPr="008C3B02">
              <w:rPr>
                <w:rFonts w:cs="Arial"/>
                <w:bCs/>
                <w:kern w:val="0"/>
                <w:szCs w:val="21"/>
              </w:rPr>
              <w:t>％</w:t>
            </w:r>
            <w:r w:rsidRPr="008C3B02">
              <w:rPr>
                <w:rFonts w:cs="Arial"/>
                <w:bCs/>
                <w:kern w:val="0"/>
                <w:szCs w:val="21"/>
              </w:rPr>
              <w:t>)</w:t>
            </w:r>
          </w:p>
        </w:tc>
        <w:tc>
          <w:tcPr>
            <w:tcW w:w="1050" w:type="dxa"/>
            <w:vAlign w:val="center"/>
          </w:tcPr>
          <w:p w:rsidR="008F11F1" w:rsidRPr="008C3B02" w:rsidRDefault="008F11F1" w:rsidP="00014ABF">
            <w:pPr>
              <w:jc w:val="center"/>
              <w:rPr>
                <w:rFonts w:cs="Arial"/>
                <w:bCs/>
                <w:kern w:val="0"/>
                <w:szCs w:val="21"/>
              </w:rPr>
            </w:pPr>
            <w:proofErr w:type="spellStart"/>
            <w:r w:rsidRPr="008C3B02">
              <w:rPr>
                <w:rFonts w:cs="Arial"/>
                <w:bCs/>
                <w:i/>
                <w:kern w:val="0"/>
                <w:szCs w:val="21"/>
              </w:rPr>
              <w:t>T</w:t>
            </w:r>
            <w:r w:rsidRPr="008C3B02">
              <w:rPr>
                <w:rFonts w:cs="Arial"/>
                <w:bCs/>
                <w:i/>
                <w:kern w:val="0"/>
                <w:szCs w:val="21"/>
                <w:vertAlign w:val="subscript"/>
              </w:rPr>
              <w:t>i</w:t>
            </w:r>
            <w:proofErr w:type="spellEnd"/>
            <w:r w:rsidRPr="008C3B02">
              <w:rPr>
                <w:rFonts w:cs="Arial"/>
                <w:bCs/>
                <w:i/>
                <w:kern w:val="0"/>
                <w:szCs w:val="21"/>
              </w:rPr>
              <w:t xml:space="preserve"> </w:t>
            </w:r>
            <w:r w:rsidRPr="008C3B02">
              <w:rPr>
                <w:rFonts w:cs="Arial"/>
                <w:bCs/>
                <w:kern w:val="0"/>
                <w:szCs w:val="21"/>
              </w:rPr>
              <w:t>(</w:t>
            </w:r>
            <w:r w:rsidRPr="008C3B02">
              <w:rPr>
                <w:rFonts w:cs="Arial"/>
                <w:bCs/>
                <w:kern w:val="0"/>
                <w:szCs w:val="21"/>
              </w:rPr>
              <w:t>分</w:t>
            </w:r>
            <w:r w:rsidRPr="008C3B02">
              <w:rPr>
                <w:rFonts w:cs="Arial"/>
                <w:bCs/>
                <w:kern w:val="0"/>
                <w:szCs w:val="21"/>
              </w:rPr>
              <w:t>)</w:t>
            </w:r>
          </w:p>
        </w:tc>
        <w:tc>
          <w:tcPr>
            <w:tcW w:w="1050" w:type="dxa"/>
            <w:vAlign w:val="center"/>
          </w:tcPr>
          <w:p w:rsidR="008F11F1" w:rsidRPr="008C3B02" w:rsidRDefault="008F11F1" w:rsidP="00014ABF">
            <w:pPr>
              <w:jc w:val="center"/>
              <w:rPr>
                <w:rFonts w:cs="Arial"/>
                <w:bCs/>
                <w:kern w:val="0"/>
                <w:szCs w:val="21"/>
              </w:rPr>
            </w:pPr>
            <w:r w:rsidRPr="008C3B02">
              <w:rPr>
                <w:rFonts w:cs="Arial"/>
                <w:bCs/>
                <w:i/>
                <w:kern w:val="0"/>
                <w:szCs w:val="21"/>
              </w:rPr>
              <w:t>T</w:t>
            </w:r>
            <w:r w:rsidRPr="008C3B02">
              <w:rPr>
                <w:rFonts w:cs="Arial"/>
                <w:bCs/>
                <w:i/>
                <w:kern w:val="0"/>
                <w:szCs w:val="21"/>
                <w:vertAlign w:val="subscript"/>
              </w:rPr>
              <w:t>d</w:t>
            </w:r>
            <w:r w:rsidRPr="008C3B02">
              <w:rPr>
                <w:rFonts w:cs="Arial"/>
                <w:bCs/>
                <w:kern w:val="0"/>
                <w:szCs w:val="21"/>
              </w:rPr>
              <w:t xml:space="preserve"> (</w:t>
            </w:r>
            <w:r w:rsidRPr="008C3B02">
              <w:rPr>
                <w:rFonts w:cs="Arial"/>
                <w:bCs/>
                <w:kern w:val="0"/>
                <w:szCs w:val="21"/>
              </w:rPr>
              <w:t>分</w:t>
            </w:r>
            <w:r w:rsidRPr="008C3B02">
              <w:rPr>
                <w:rFonts w:cs="Arial"/>
                <w:bCs/>
                <w:kern w:val="0"/>
                <w:szCs w:val="21"/>
              </w:rPr>
              <w:t>)</w:t>
            </w:r>
          </w:p>
        </w:tc>
      </w:tr>
      <w:tr w:rsidR="008F11F1" w:rsidRPr="008C3B02" w:rsidTr="00014ABF">
        <w:trPr>
          <w:jc w:val="center"/>
        </w:trPr>
        <w:tc>
          <w:tcPr>
            <w:tcW w:w="1081" w:type="dxa"/>
            <w:vAlign w:val="center"/>
          </w:tcPr>
          <w:p w:rsidR="008F11F1" w:rsidRPr="008C3B02" w:rsidRDefault="008F11F1" w:rsidP="00014ABF">
            <w:pPr>
              <w:jc w:val="center"/>
              <w:rPr>
                <w:rFonts w:cs="Arial"/>
                <w:bCs/>
                <w:kern w:val="0"/>
                <w:szCs w:val="21"/>
              </w:rPr>
            </w:pPr>
            <w:r w:rsidRPr="008C3B02">
              <w:rPr>
                <w:rFonts w:cs="Arial"/>
                <w:bCs/>
                <w:kern w:val="0"/>
                <w:szCs w:val="21"/>
              </w:rPr>
              <w:t>温</w:t>
            </w:r>
            <w:r w:rsidRPr="008C3B02">
              <w:rPr>
                <w:rFonts w:cs="Arial"/>
                <w:bCs/>
                <w:kern w:val="0"/>
                <w:szCs w:val="21"/>
              </w:rPr>
              <w:t xml:space="preserve"> </w:t>
            </w:r>
            <w:r w:rsidRPr="008C3B02">
              <w:rPr>
                <w:rFonts w:cs="Arial"/>
                <w:bCs/>
                <w:kern w:val="0"/>
                <w:szCs w:val="21"/>
              </w:rPr>
              <w:t>度</w:t>
            </w:r>
          </w:p>
        </w:tc>
        <w:tc>
          <w:tcPr>
            <w:tcW w:w="4500" w:type="dxa"/>
            <w:vAlign w:val="center"/>
          </w:tcPr>
          <w:p w:rsidR="008F11F1" w:rsidRPr="008C3B02" w:rsidRDefault="008F11F1" w:rsidP="00014ABF">
            <w:pPr>
              <w:jc w:val="center"/>
              <w:rPr>
                <w:rFonts w:cs="Arial"/>
                <w:bCs/>
                <w:kern w:val="0"/>
                <w:szCs w:val="21"/>
              </w:rPr>
            </w:pPr>
            <w:r w:rsidRPr="008C3B02">
              <w:rPr>
                <w:rFonts w:cs="Arial"/>
                <w:bCs/>
                <w:kern w:val="0"/>
                <w:szCs w:val="21"/>
              </w:rPr>
              <w:t>多容、大滞后对象；须用微分</w:t>
            </w:r>
          </w:p>
        </w:tc>
        <w:tc>
          <w:tcPr>
            <w:tcW w:w="1050" w:type="dxa"/>
            <w:vAlign w:val="center"/>
          </w:tcPr>
          <w:p w:rsidR="008F11F1" w:rsidRPr="008C3B02" w:rsidRDefault="008F11F1" w:rsidP="00014ABF">
            <w:pPr>
              <w:jc w:val="center"/>
              <w:rPr>
                <w:rFonts w:cs="Arial"/>
                <w:bCs/>
                <w:kern w:val="0"/>
                <w:szCs w:val="21"/>
              </w:rPr>
            </w:pPr>
            <w:r w:rsidRPr="008C3B02">
              <w:rPr>
                <w:rFonts w:cs="Arial"/>
                <w:bCs/>
                <w:kern w:val="0"/>
                <w:szCs w:val="21"/>
              </w:rPr>
              <w:t>20</w:t>
            </w:r>
            <w:r w:rsidRPr="008C3B02">
              <w:rPr>
                <w:rFonts w:cs="Arial"/>
                <w:bCs/>
                <w:kern w:val="0"/>
                <w:szCs w:val="21"/>
              </w:rPr>
              <w:t>～</w:t>
            </w:r>
            <w:r w:rsidRPr="008C3B02">
              <w:rPr>
                <w:rFonts w:cs="Arial"/>
                <w:bCs/>
                <w:kern w:val="0"/>
                <w:szCs w:val="21"/>
              </w:rPr>
              <w:t>60</w:t>
            </w:r>
          </w:p>
        </w:tc>
        <w:tc>
          <w:tcPr>
            <w:tcW w:w="1050" w:type="dxa"/>
            <w:vAlign w:val="center"/>
          </w:tcPr>
          <w:p w:rsidR="008F11F1" w:rsidRPr="008C3B02" w:rsidRDefault="008F11F1" w:rsidP="00014ABF">
            <w:pPr>
              <w:jc w:val="center"/>
              <w:rPr>
                <w:rFonts w:cs="Arial"/>
                <w:bCs/>
                <w:kern w:val="0"/>
                <w:szCs w:val="21"/>
              </w:rPr>
            </w:pPr>
            <w:r w:rsidRPr="008C3B02">
              <w:rPr>
                <w:rFonts w:cs="Arial"/>
                <w:bCs/>
                <w:kern w:val="0"/>
                <w:szCs w:val="21"/>
              </w:rPr>
              <w:t>3</w:t>
            </w:r>
            <w:r w:rsidRPr="008C3B02">
              <w:rPr>
                <w:rFonts w:cs="Arial"/>
                <w:bCs/>
                <w:kern w:val="0"/>
                <w:szCs w:val="21"/>
              </w:rPr>
              <w:t>～</w:t>
            </w:r>
            <w:r w:rsidRPr="008C3B02">
              <w:rPr>
                <w:rFonts w:cs="Arial"/>
                <w:bCs/>
                <w:kern w:val="0"/>
                <w:szCs w:val="21"/>
              </w:rPr>
              <w:t>10</w:t>
            </w:r>
          </w:p>
        </w:tc>
        <w:tc>
          <w:tcPr>
            <w:tcW w:w="1050" w:type="dxa"/>
            <w:vAlign w:val="center"/>
          </w:tcPr>
          <w:p w:rsidR="008F11F1" w:rsidRPr="008C3B02" w:rsidRDefault="008F11F1" w:rsidP="00014ABF">
            <w:pPr>
              <w:jc w:val="center"/>
              <w:rPr>
                <w:rFonts w:cs="Arial"/>
                <w:bCs/>
                <w:kern w:val="0"/>
                <w:szCs w:val="21"/>
              </w:rPr>
            </w:pPr>
            <w:r w:rsidRPr="008C3B02">
              <w:rPr>
                <w:rFonts w:cs="Arial"/>
                <w:bCs/>
                <w:kern w:val="0"/>
                <w:szCs w:val="21"/>
              </w:rPr>
              <w:t>0.5</w:t>
            </w:r>
            <w:r w:rsidRPr="008C3B02">
              <w:rPr>
                <w:rFonts w:cs="Arial"/>
                <w:bCs/>
                <w:kern w:val="0"/>
                <w:szCs w:val="21"/>
              </w:rPr>
              <w:t>～</w:t>
            </w:r>
            <w:r w:rsidRPr="008C3B02">
              <w:rPr>
                <w:rFonts w:cs="Arial"/>
                <w:bCs/>
                <w:kern w:val="0"/>
                <w:szCs w:val="21"/>
              </w:rPr>
              <w:t>3</w:t>
            </w:r>
          </w:p>
        </w:tc>
      </w:tr>
      <w:tr w:rsidR="008F11F1" w:rsidRPr="008C3B02" w:rsidTr="00014ABF">
        <w:trPr>
          <w:jc w:val="center"/>
        </w:trPr>
        <w:tc>
          <w:tcPr>
            <w:tcW w:w="1081" w:type="dxa"/>
            <w:vAlign w:val="center"/>
          </w:tcPr>
          <w:p w:rsidR="008F11F1" w:rsidRPr="008C3B02" w:rsidRDefault="008F11F1" w:rsidP="00014ABF">
            <w:pPr>
              <w:jc w:val="center"/>
              <w:rPr>
                <w:rFonts w:cs="Arial"/>
                <w:bCs/>
                <w:kern w:val="0"/>
                <w:szCs w:val="21"/>
              </w:rPr>
            </w:pPr>
            <w:r w:rsidRPr="008C3B02">
              <w:rPr>
                <w:rFonts w:cs="Arial"/>
                <w:bCs/>
                <w:kern w:val="0"/>
                <w:szCs w:val="21"/>
              </w:rPr>
              <w:t>压</w:t>
            </w:r>
            <w:r w:rsidRPr="008C3B02">
              <w:rPr>
                <w:rFonts w:cs="Arial"/>
                <w:bCs/>
                <w:kern w:val="0"/>
                <w:szCs w:val="21"/>
              </w:rPr>
              <w:t xml:space="preserve"> </w:t>
            </w:r>
            <w:r w:rsidRPr="008C3B02">
              <w:rPr>
                <w:rFonts w:cs="Arial"/>
                <w:bCs/>
                <w:kern w:val="0"/>
                <w:szCs w:val="21"/>
              </w:rPr>
              <w:t>力</w:t>
            </w:r>
          </w:p>
        </w:tc>
        <w:tc>
          <w:tcPr>
            <w:tcW w:w="4500" w:type="dxa"/>
            <w:vAlign w:val="center"/>
          </w:tcPr>
          <w:p w:rsidR="008F11F1" w:rsidRPr="008C3B02" w:rsidRDefault="008F11F1" w:rsidP="00014ABF">
            <w:pPr>
              <w:jc w:val="center"/>
              <w:rPr>
                <w:rFonts w:cs="Arial"/>
                <w:bCs/>
                <w:kern w:val="0"/>
                <w:szCs w:val="21"/>
              </w:rPr>
            </w:pPr>
            <w:r w:rsidRPr="008C3B02">
              <w:rPr>
                <w:rFonts w:cs="Arial"/>
                <w:bCs/>
                <w:kern w:val="0"/>
                <w:szCs w:val="21"/>
              </w:rPr>
              <w:t>容积滞后不大；不用微分</w:t>
            </w:r>
          </w:p>
        </w:tc>
        <w:tc>
          <w:tcPr>
            <w:tcW w:w="1050" w:type="dxa"/>
            <w:vAlign w:val="center"/>
          </w:tcPr>
          <w:p w:rsidR="008F11F1" w:rsidRPr="008C3B02" w:rsidRDefault="008F11F1" w:rsidP="00014ABF">
            <w:pPr>
              <w:jc w:val="center"/>
              <w:rPr>
                <w:rFonts w:cs="Arial"/>
                <w:bCs/>
                <w:kern w:val="0"/>
                <w:szCs w:val="21"/>
              </w:rPr>
            </w:pPr>
            <w:r w:rsidRPr="008C3B02">
              <w:rPr>
                <w:rFonts w:cs="Arial"/>
                <w:bCs/>
                <w:kern w:val="0"/>
                <w:szCs w:val="21"/>
              </w:rPr>
              <w:t>30</w:t>
            </w:r>
            <w:r w:rsidRPr="008C3B02">
              <w:rPr>
                <w:rFonts w:cs="Arial"/>
                <w:bCs/>
                <w:kern w:val="0"/>
                <w:szCs w:val="21"/>
              </w:rPr>
              <w:t>～</w:t>
            </w:r>
            <w:r w:rsidRPr="008C3B02">
              <w:rPr>
                <w:rFonts w:cs="Arial"/>
                <w:bCs/>
                <w:kern w:val="0"/>
                <w:szCs w:val="21"/>
              </w:rPr>
              <w:t>70</w:t>
            </w:r>
          </w:p>
        </w:tc>
        <w:tc>
          <w:tcPr>
            <w:tcW w:w="1050" w:type="dxa"/>
            <w:vAlign w:val="center"/>
          </w:tcPr>
          <w:p w:rsidR="008F11F1" w:rsidRPr="008C3B02" w:rsidRDefault="008F11F1" w:rsidP="00014ABF">
            <w:pPr>
              <w:jc w:val="center"/>
              <w:rPr>
                <w:rFonts w:cs="Arial"/>
                <w:bCs/>
                <w:kern w:val="0"/>
                <w:szCs w:val="21"/>
              </w:rPr>
            </w:pPr>
            <w:r w:rsidRPr="008C3B02">
              <w:rPr>
                <w:rFonts w:cs="Arial"/>
                <w:bCs/>
                <w:kern w:val="0"/>
                <w:szCs w:val="21"/>
              </w:rPr>
              <w:t>0.4</w:t>
            </w:r>
            <w:r w:rsidRPr="008C3B02">
              <w:rPr>
                <w:rFonts w:cs="Arial"/>
                <w:bCs/>
                <w:kern w:val="0"/>
                <w:szCs w:val="21"/>
              </w:rPr>
              <w:t>～</w:t>
            </w:r>
            <w:r w:rsidRPr="008C3B02">
              <w:rPr>
                <w:rFonts w:cs="Arial"/>
                <w:bCs/>
                <w:kern w:val="0"/>
                <w:szCs w:val="21"/>
              </w:rPr>
              <w:t>3</w:t>
            </w:r>
          </w:p>
        </w:tc>
        <w:tc>
          <w:tcPr>
            <w:tcW w:w="1050" w:type="dxa"/>
            <w:vAlign w:val="center"/>
          </w:tcPr>
          <w:p w:rsidR="008F11F1" w:rsidRPr="008C3B02" w:rsidRDefault="008F11F1" w:rsidP="00014ABF">
            <w:pPr>
              <w:jc w:val="center"/>
              <w:rPr>
                <w:rFonts w:cs="Arial"/>
                <w:bCs/>
                <w:kern w:val="0"/>
                <w:szCs w:val="21"/>
              </w:rPr>
            </w:pPr>
          </w:p>
        </w:tc>
      </w:tr>
      <w:tr w:rsidR="008F11F1" w:rsidRPr="008C3B02" w:rsidTr="00014ABF">
        <w:trPr>
          <w:jc w:val="center"/>
        </w:trPr>
        <w:tc>
          <w:tcPr>
            <w:tcW w:w="1081" w:type="dxa"/>
            <w:vAlign w:val="center"/>
          </w:tcPr>
          <w:p w:rsidR="008F11F1" w:rsidRPr="008C3B02" w:rsidRDefault="008F11F1" w:rsidP="00014ABF">
            <w:pPr>
              <w:jc w:val="center"/>
              <w:rPr>
                <w:rFonts w:cs="Arial"/>
                <w:bCs/>
                <w:kern w:val="0"/>
                <w:szCs w:val="21"/>
              </w:rPr>
            </w:pPr>
            <w:r w:rsidRPr="008C3B02">
              <w:rPr>
                <w:rFonts w:cs="Arial"/>
                <w:bCs/>
                <w:kern w:val="0"/>
                <w:szCs w:val="21"/>
              </w:rPr>
              <w:t>流</w:t>
            </w:r>
            <w:r w:rsidRPr="008C3B02">
              <w:rPr>
                <w:rFonts w:cs="Arial"/>
                <w:bCs/>
                <w:kern w:val="0"/>
                <w:szCs w:val="21"/>
              </w:rPr>
              <w:t xml:space="preserve"> </w:t>
            </w:r>
            <w:r w:rsidRPr="008C3B02">
              <w:rPr>
                <w:rFonts w:cs="Arial"/>
                <w:bCs/>
                <w:kern w:val="0"/>
                <w:szCs w:val="21"/>
              </w:rPr>
              <w:t>量</w:t>
            </w:r>
          </w:p>
        </w:tc>
        <w:tc>
          <w:tcPr>
            <w:tcW w:w="4500" w:type="dxa"/>
            <w:vAlign w:val="center"/>
          </w:tcPr>
          <w:p w:rsidR="008F11F1" w:rsidRPr="008C3B02" w:rsidRDefault="008F11F1" w:rsidP="00014ABF">
            <w:pPr>
              <w:jc w:val="center"/>
              <w:rPr>
                <w:rFonts w:cs="Arial"/>
                <w:bCs/>
                <w:kern w:val="0"/>
                <w:szCs w:val="21"/>
              </w:rPr>
            </w:pPr>
            <w:r w:rsidRPr="008C3B02">
              <w:rPr>
                <w:rFonts w:cs="Arial"/>
                <w:bCs/>
                <w:kern w:val="0"/>
                <w:szCs w:val="21"/>
              </w:rPr>
              <w:t>时间常数小，有噪声；</w:t>
            </w:r>
            <w:r w:rsidRPr="008C3B02">
              <w:rPr>
                <w:rFonts w:cs="Arial"/>
                <w:bCs/>
                <w:i/>
                <w:kern w:val="0"/>
                <w:szCs w:val="21"/>
              </w:rPr>
              <w:t>δ</w:t>
            </w:r>
            <w:r w:rsidRPr="008C3B02">
              <w:rPr>
                <w:rFonts w:cs="Arial"/>
                <w:bCs/>
                <w:kern w:val="0"/>
                <w:szCs w:val="21"/>
              </w:rPr>
              <w:t>大，</w:t>
            </w:r>
            <w:proofErr w:type="spellStart"/>
            <w:r w:rsidRPr="008C3B02">
              <w:rPr>
                <w:rFonts w:cs="Arial"/>
                <w:bCs/>
                <w:i/>
                <w:kern w:val="0"/>
                <w:szCs w:val="21"/>
              </w:rPr>
              <w:t>T</w:t>
            </w:r>
            <w:r w:rsidRPr="008C3B02">
              <w:rPr>
                <w:rFonts w:cs="Arial"/>
                <w:bCs/>
                <w:i/>
                <w:kern w:val="0"/>
                <w:szCs w:val="21"/>
                <w:vertAlign w:val="subscript"/>
              </w:rPr>
              <w:t>i</w:t>
            </w:r>
            <w:proofErr w:type="spellEnd"/>
            <w:r w:rsidRPr="008C3B02">
              <w:rPr>
                <w:rFonts w:cs="Arial"/>
                <w:bCs/>
                <w:kern w:val="0"/>
                <w:szCs w:val="21"/>
              </w:rPr>
              <w:t>小，不用微分</w:t>
            </w:r>
          </w:p>
        </w:tc>
        <w:tc>
          <w:tcPr>
            <w:tcW w:w="1050" w:type="dxa"/>
            <w:vAlign w:val="center"/>
          </w:tcPr>
          <w:p w:rsidR="008F11F1" w:rsidRPr="008C3B02" w:rsidRDefault="008F11F1" w:rsidP="00014ABF">
            <w:pPr>
              <w:jc w:val="center"/>
              <w:rPr>
                <w:rFonts w:cs="Arial"/>
                <w:bCs/>
                <w:kern w:val="0"/>
                <w:szCs w:val="21"/>
              </w:rPr>
            </w:pPr>
            <w:r w:rsidRPr="008C3B02">
              <w:rPr>
                <w:rFonts w:cs="Arial"/>
                <w:bCs/>
                <w:kern w:val="0"/>
                <w:szCs w:val="21"/>
              </w:rPr>
              <w:t>40</w:t>
            </w:r>
            <w:r w:rsidRPr="008C3B02">
              <w:rPr>
                <w:rFonts w:cs="Arial"/>
                <w:bCs/>
                <w:kern w:val="0"/>
                <w:szCs w:val="21"/>
              </w:rPr>
              <w:t>～</w:t>
            </w:r>
            <w:r w:rsidRPr="008C3B02">
              <w:rPr>
                <w:rFonts w:cs="Arial"/>
                <w:bCs/>
                <w:kern w:val="0"/>
                <w:szCs w:val="21"/>
              </w:rPr>
              <w:t>100</w:t>
            </w:r>
          </w:p>
        </w:tc>
        <w:tc>
          <w:tcPr>
            <w:tcW w:w="1050" w:type="dxa"/>
            <w:vAlign w:val="center"/>
          </w:tcPr>
          <w:p w:rsidR="008F11F1" w:rsidRPr="008C3B02" w:rsidRDefault="008F11F1" w:rsidP="00014ABF">
            <w:pPr>
              <w:jc w:val="center"/>
              <w:rPr>
                <w:rFonts w:cs="Arial"/>
                <w:bCs/>
                <w:kern w:val="0"/>
                <w:szCs w:val="21"/>
              </w:rPr>
            </w:pPr>
            <w:r w:rsidRPr="008C3B02">
              <w:rPr>
                <w:rFonts w:cs="Arial"/>
                <w:bCs/>
                <w:kern w:val="0"/>
                <w:szCs w:val="21"/>
              </w:rPr>
              <w:t>0.1</w:t>
            </w:r>
            <w:r w:rsidRPr="008C3B02">
              <w:rPr>
                <w:rFonts w:cs="Arial"/>
                <w:bCs/>
                <w:kern w:val="0"/>
                <w:szCs w:val="21"/>
              </w:rPr>
              <w:t>～</w:t>
            </w:r>
            <w:r w:rsidRPr="008C3B02">
              <w:rPr>
                <w:rFonts w:cs="Arial"/>
                <w:bCs/>
                <w:kern w:val="0"/>
                <w:szCs w:val="21"/>
              </w:rPr>
              <w:t>1</w:t>
            </w:r>
          </w:p>
        </w:tc>
        <w:tc>
          <w:tcPr>
            <w:tcW w:w="1050" w:type="dxa"/>
            <w:vAlign w:val="center"/>
          </w:tcPr>
          <w:p w:rsidR="008F11F1" w:rsidRPr="008C3B02" w:rsidRDefault="008F11F1" w:rsidP="00014ABF">
            <w:pPr>
              <w:jc w:val="center"/>
              <w:rPr>
                <w:rFonts w:cs="Arial"/>
                <w:bCs/>
                <w:kern w:val="0"/>
                <w:szCs w:val="21"/>
              </w:rPr>
            </w:pPr>
          </w:p>
        </w:tc>
      </w:tr>
      <w:tr w:rsidR="008F11F1" w:rsidRPr="008C3B02" w:rsidTr="00014ABF">
        <w:trPr>
          <w:jc w:val="center"/>
        </w:trPr>
        <w:tc>
          <w:tcPr>
            <w:tcW w:w="1081" w:type="dxa"/>
            <w:vAlign w:val="center"/>
          </w:tcPr>
          <w:p w:rsidR="008F11F1" w:rsidRPr="008C3B02" w:rsidRDefault="008F11F1" w:rsidP="00014ABF">
            <w:pPr>
              <w:jc w:val="center"/>
              <w:rPr>
                <w:rFonts w:cs="Arial"/>
                <w:bCs/>
                <w:kern w:val="0"/>
                <w:szCs w:val="21"/>
              </w:rPr>
            </w:pPr>
            <w:r w:rsidRPr="008C3B02">
              <w:rPr>
                <w:rFonts w:cs="Arial"/>
                <w:bCs/>
                <w:kern w:val="0"/>
                <w:szCs w:val="21"/>
              </w:rPr>
              <w:t>液</w:t>
            </w:r>
            <w:r w:rsidRPr="008C3B02">
              <w:rPr>
                <w:rFonts w:cs="Arial"/>
                <w:bCs/>
                <w:kern w:val="0"/>
                <w:szCs w:val="21"/>
              </w:rPr>
              <w:t xml:space="preserve"> </w:t>
            </w:r>
            <w:r w:rsidRPr="008C3B02">
              <w:rPr>
                <w:rFonts w:cs="Arial"/>
                <w:bCs/>
                <w:kern w:val="0"/>
                <w:szCs w:val="21"/>
              </w:rPr>
              <w:t>位</w:t>
            </w:r>
          </w:p>
        </w:tc>
        <w:tc>
          <w:tcPr>
            <w:tcW w:w="4500" w:type="dxa"/>
            <w:vAlign w:val="center"/>
          </w:tcPr>
          <w:p w:rsidR="008F11F1" w:rsidRPr="008C3B02" w:rsidRDefault="008F11F1" w:rsidP="00014ABF">
            <w:pPr>
              <w:jc w:val="center"/>
              <w:rPr>
                <w:rFonts w:cs="Arial"/>
                <w:bCs/>
                <w:kern w:val="0"/>
                <w:szCs w:val="21"/>
              </w:rPr>
            </w:pPr>
            <w:proofErr w:type="gramStart"/>
            <w:r w:rsidRPr="008C3B02">
              <w:rPr>
                <w:rFonts w:cs="Arial"/>
                <w:bCs/>
                <w:kern w:val="0"/>
                <w:szCs w:val="21"/>
              </w:rPr>
              <w:t>若允许</w:t>
            </w:r>
            <w:proofErr w:type="gramEnd"/>
            <w:r w:rsidRPr="008C3B02">
              <w:rPr>
                <w:rFonts w:cs="Arial"/>
                <w:bCs/>
                <w:kern w:val="0"/>
                <w:szCs w:val="21"/>
              </w:rPr>
              <w:t>有余差则不必加积分，不用微分</w:t>
            </w:r>
          </w:p>
        </w:tc>
        <w:tc>
          <w:tcPr>
            <w:tcW w:w="1050" w:type="dxa"/>
            <w:vAlign w:val="center"/>
          </w:tcPr>
          <w:p w:rsidR="008F11F1" w:rsidRPr="008C3B02" w:rsidRDefault="008F11F1" w:rsidP="00014ABF">
            <w:pPr>
              <w:jc w:val="center"/>
              <w:rPr>
                <w:rFonts w:cs="Arial"/>
                <w:bCs/>
                <w:kern w:val="0"/>
                <w:szCs w:val="21"/>
              </w:rPr>
            </w:pPr>
            <w:r w:rsidRPr="008C3B02">
              <w:rPr>
                <w:rFonts w:cs="Arial"/>
                <w:bCs/>
                <w:kern w:val="0"/>
                <w:szCs w:val="21"/>
              </w:rPr>
              <w:t>20</w:t>
            </w:r>
            <w:r w:rsidRPr="008C3B02">
              <w:rPr>
                <w:rFonts w:cs="Arial"/>
                <w:bCs/>
                <w:kern w:val="0"/>
                <w:szCs w:val="21"/>
              </w:rPr>
              <w:t>～</w:t>
            </w:r>
            <w:r w:rsidRPr="008C3B02">
              <w:rPr>
                <w:rFonts w:cs="Arial"/>
                <w:bCs/>
                <w:kern w:val="0"/>
                <w:szCs w:val="21"/>
              </w:rPr>
              <w:t>80</w:t>
            </w:r>
          </w:p>
        </w:tc>
        <w:tc>
          <w:tcPr>
            <w:tcW w:w="1050" w:type="dxa"/>
            <w:vAlign w:val="center"/>
          </w:tcPr>
          <w:p w:rsidR="008F11F1" w:rsidRPr="008C3B02" w:rsidRDefault="008F11F1" w:rsidP="00014ABF">
            <w:pPr>
              <w:jc w:val="center"/>
              <w:rPr>
                <w:rFonts w:cs="Arial"/>
                <w:bCs/>
                <w:kern w:val="0"/>
                <w:szCs w:val="21"/>
              </w:rPr>
            </w:pPr>
            <w:r w:rsidRPr="008C3B02">
              <w:rPr>
                <w:rFonts w:cs="Arial"/>
                <w:bCs/>
                <w:kern w:val="0"/>
                <w:szCs w:val="21"/>
              </w:rPr>
              <w:t>0.1</w:t>
            </w:r>
            <w:r w:rsidRPr="008C3B02">
              <w:rPr>
                <w:rFonts w:cs="Arial"/>
                <w:bCs/>
                <w:kern w:val="0"/>
                <w:szCs w:val="21"/>
              </w:rPr>
              <w:t>～</w:t>
            </w:r>
            <w:r w:rsidRPr="008C3B02">
              <w:rPr>
                <w:rFonts w:cs="Arial"/>
                <w:bCs/>
                <w:kern w:val="0"/>
                <w:szCs w:val="21"/>
              </w:rPr>
              <w:t>3</w:t>
            </w:r>
          </w:p>
        </w:tc>
        <w:tc>
          <w:tcPr>
            <w:tcW w:w="1050" w:type="dxa"/>
            <w:vAlign w:val="center"/>
          </w:tcPr>
          <w:p w:rsidR="008F11F1" w:rsidRPr="008C3B02" w:rsidRDefault="008F11F1" w:rsidP="00014ABF">
            <w:pPr>
              <w:jc w:val="center"/>
              <w:rPr>
                <w:rFonts w:cs="Arial"/>
                <w:bCs/>
                <w:kern w:val="0"/>
                <w:szCs w:val="21"/>
              </w:rPr>
            </w:pPr>
          </w:p>
        </w:tc>
      </w:tr>
    </w:tbl>
    <w:p w:rsidR="008F11F1" w:rsidRPr="008C3B02" w:rsidRDefault="008F11F1" w:rsidP="008F11F1">
      <w:pPr>
        <w:ind w:left="357"/>
        <w:rPr>
          <w:rFonts w:cs="Arial"/>
          <w:bCs/>
          <w:szCs w:val="21"/>
        </w:rPr>
      </w:pPr>
    </w:p>
    <w:p w:rsidR="008F11F1" w:rsidRPr="008C3B02" w:rsidRDefault="008F11F1" w:rsidP="008F11F1">
      <w:pPr>
        <w:ind w:left="360"/>
        <w:rPr>
          <w:rFonts w:cs="Arial"/>
          <w:bCs/>
          <w:szCs w:val="21"/>
        </w:rPr>
      </w:pPr>
      <w:r w:rsidRPr="008C3B02">
        <w:rPr>
          <w:rFonts w:cs="Arial"/>
          <w:bCs/>
          <w:szCs w:val="21"/>
        </w:rPr>
        <w:fldChar w:fldCharType="begin"/>
      </w:r>
      <w:r w:rsidRPr="008C3B02">
        <w:rPr>
          <w:rFonts w:cs="Arial"/>
          <w:bCs/>
          <w:szCs w:val="21"/>
        </w:rPr>
        <w:instrText xml:space="preserve"> = 2 \* GB2 </w:instrText>
      </w:r>
      <w:r w:rsidRPr="008C3B02">
        <w:rPr>
          <w:rFonts w:cs="Arial"/>
          <w:bCs/>
          <w:szCs w:val="21"/>
        </w:rPr>
        <w:fldChar w:fldCharType="separate"/>
      </w:r>
      <w:r w:rsidRPr="008C3B02">
        <w:rPr>
          <w:rFonts w:ascii="宋体" w:hAnsi="宋体" w:cs="宋体" w:hint="eastAsia"/>
          <w:bCs/>
          <w:noProof/>
          <w:szCs w:val="21"/>
        </w:rPr>
        <w:t>⑵</w:t>
      </w:r>
      <w:r w:rsidRPr="008C3B02">
        <w:rPr>
          <w:rFonts w:cs="Arial"/>
          <w:bCs/>
          <w:szCs w:val="21"/>
        </w:rPr>
        <w:fldChar w:fldCharType="end"/>
      </w:r>
      <w:r w:rsidRPr="008C3B02">
        <w:rPr>
          <w:rFonts w:cs="Arial"/>
          <w:bCs/>
          <w:szCs w:val="21"/>
        </w:rPr>
        <w:t xml:space="preserve"> </w:t>
      </w:r>
      <w:proofErr w:type="gramStart"/>
      <w:r w:rsidRPr="008C3B02">
        <w:rPr>
          <w:rFonts w:cs="Arial"/>
          <w:bCs/>
          <w:szCs w:val="21"/>
        </w:rPr>
        <w:t>试凑的</w:t>
      </w:r>
      <w:proofErr w:type="gramEnd"/>
      <w:r w:rsidRPr="008C3B02">
        <w:rPr>
          <w:rFonts w:cs="Arial"/>
          <w:bCs/>
          <w:szCs w:val="21"/>
        </w:rPr>
        <w:t>方法</w:t>
      </w:r>
    </w:p>
    <w:p w:rsidR="008F11F1" w:rsidRPr="008C3B02" w:rsidRDefault="008F11F1" w:rsidP="008F11F1">
      <w:pPr>
        <w:ind w:firstLineChars="200" w:firstLine="420"/>
        <w:rPr>
          <w:rFonts w:cs="Arial"/>
          <w:bCs/>
          <w:szCs w:val="21"/>
        </w:rPr>
      </w:pPr>
      <w:r w:rsidRPr="008C3B02">
        <w:rPr>
          <w:rFonts w:cs="Arial"/>
          <w:bCs/>
          <w:szCs w:val="21"/>
        </w:rPr>
        <w:t>预置调节器参数后，将系统闭环。观察控制过程曲线的形状，按照先比例，再积分，最后微分的顺序反复试凑参数，直到控制质量满足要求为止。</w:t>
      </w:r>
    </w:p>
    <w:p w:rsidR="008F11F1" w:rsidRPr="008C3B02" w:rsidRDefault="008F11F1" w:rsidP="008F11F1">
      <w:pPr>
        <w:rPr>
          <w:rFonts w:cs="Arial"/>
          <w:bCs/>
          <w:szCs w:val="21"/>
        </w:rPr>
      </w:pPr>
    </w:p>
    <w:p w:rsidR="008F11F1" w:rsidRPr="008C3B02" w:rsidRDefault="008F11F1" w:rsidP="00A42CC4">
      <w:pPr>
        <w:numPr>
          <w:ilvl w:val="0"/>
          <w:numId w:val="8"/>
        </w:numPr>
        <w:rPr>
          <w:rFonts w:eastAsia="黑体" w:cs="Arial"/>
          <w:bCs/>
          <w:szCs w:val="21"/>
        </w:rPr>
      </w:pPr>
      <w:r w:rsidRPr="008C3B02">
        <w:rPr>
          <w:rFonts w:eastAsia="黑体" w:cs="Arial" w:hint="eastAsia"/>
          <w:bCs/>
          <w:szCs w:val="21"/>
        </w:rPr>
        <w:t>串级控制系统的整定</w:t>
      </w:r>
    </w:p>
    <w:p w:rsidR="008F11F1" w:rsidRPr="008C3B02" w:rsidRDefault="008F11F1" w:rsidP="008F11F1">
      <w:pPr>
        <w:ind w:firstLineChars="200" w:firstLine="420"/>
        <w:rPr>
          <w:rFonts w:cs="Arial"/>
          <w:bCs/>
          <w:szCs w:val="21"/>
        </w:rPr>
      </w:pPr>
      <w:r w:rsidRPr="008C3B02">
        <w:rPr>
          <w:rFonts w:cs="Arial" w:hint="eastAsia"/>
          <w:bCs/>
          <w:szCs w:val="21"/>
        </w:rPr>
        <w:t>串级控制系统有主、副两个闭合回路、主、副两个调节器。每个调节器的参数都会对整个系统产生影响。因此，串级控制系统的整定比单回路控制系统的整定复杂得多。</w:t>
      </w:r>
    </w:p>
    <w:p w:rsidR="008F11F1" w:rsidRPr="008C3B02" w:rsidRDefault="008F11F1" w:rsidP="008F11F1">
      <w:pPr>
        <w:ind w:firstLineChars="200" w:firstLine="420"/>
        <w:rPr>
          <w:rFonts w:cs="Arial"/>
          <w:bCs/>
          <w:szCs w:val="21"/>
        </w:rPr>
      </w:pPr>
      <w:r w:rsidRPr="008C3B02">
        <w:rPr>
          <w:rFonts w:cs="Arial" w:hint="eastAsia"/>
          <w:bCs/>
          <w:szCs w:val="21"/>
        </w:rPr>
        <w:t>设计串级控制系统可能出于多种需求。但是，对参数整定来说，无外乎两种可能：一是力求主参数恒定，允许副参数在相当大的范围内波动；二是对主、副参数都有一定的要求。对前者来说，副参数控制品质</w:t>
      </w:r>
      <w:r>
        <w:rPr>
          <w:rFonts w:cs="Arial" w:hint="eastAsia"/>
          <w:bCs/>
          <w:szCs w:val="21"/>
        </w:rPr>
        <w:t>可以略差一些</w:t>
      </w:r>
      <w:r w:rsidRPr="008C3B02">
        <w:rPr>
          <w:rFonts w:cs="Arial" w:hint="eastAsia"/>
          <w:bCs/>
          <w:szCs w:val="21"/>
        </w:rPr>
        <w:t>。可以把副调节器的控制作用</w:t>
      </w:r>
      <w:r>
        <w:rPr>
          <w:rFonts w:cs="Arial" w:hint="eastAsia"/>
          <w:bCs/>
          <w:szCs w:val="21"/>
        </w:rPr>
        <w:t>适当</w:t>
      </w:r>
      <w:r w:rsidRPr="008C3B02">
        <w:rPr>
          <w:rFonts w:cs="Arial" w:hint="eastAsia"/>
          <w:bCs/>
          <w:szCs w:val="21"/>
        </w:rPr>
        <w:t>加强；对后者来说，我们必须满足设计的要求，兼顾主、副参数的控制品质。本实验属于前者。</w:t>
      </w:r>
    </w:p>
    <w:p w:rsidR="008F11F1" w:rsidRPr="008C3B02" w:rsidRDefault="008F11F1" w:rsidP="008F11F1">
      <w:pPr>
        <w:ind w:firstLineChars="200" w:firstLine="420"/>
        <w:rPr>
          <w:rFonts w:cs="Arial"/>
          <w:bCs/>
          <w:szCs w:val="21"/>
        </w:rPr>
      </w:pPr>
      <w:r w:rsidRPr="008C3B02">
        <w:rPr>
          <w:rFonts w:cs="Arial" w:hint="eastAsia"/>
          <w:bCs/>
          <w:szCs w:val="21"/>
        </w:rPr>
        <w:t>为了叙述方便，我们以下图为例，说明串级控制系统的整定方法。</w:t>
      </w:r>
    </w:p>
    <w:p w:rsidR="008F11F1" w:rsidRPr="008C3B02" w:rsidRDefault="008F11F1" w:rsidP="008F11F1">
      <w:pPr>
        <w:rPr>
          <w:rFonts w:cs="Arial"/>
          <w:bCs/>
          <w:szCs w:val="21"/>
        </w:rPr>
      </w:pPr>
    </w:p>
    <w:p w:rsidR="008F11F1" w:rsidRPr="008C3B02" w:rsidRDefault="008F11F1" w:rsidP="008F11F1">
      <w:pPr>
        <w:rPr>
          <w:rFonts w:cs="Arial"/>
          <w:bCs/>
          <w:szCs w:val="21"/>
        </w:rPr>
      </w:pPr>
      <w:r w:rsidRPr="008C3B02">
        <w:rPr>
          <w:rFonts w:cs="Arial"/>
          <w:szCs w:val="21"/>
        </w:rPr>
        <w:object w:dxaOrig="16270" w:dyaOrig="2860">
          <v:shape id="_x0000_i1032" type="#_x0000_t75" style="width:466.15pt;height:99.75pt" o:ole="">
            <v:imagedata r:id="rId23" o:title=""/>
          </v:shape>
          <o:OLEObject Type="Embed" ProgID="MSDraw" ShapeID="_x0000_i1032" DrawAspect="Content" ObjectID="_1770787991" r:id="rId24"/>
        </w:object>
      </w:r>
    </w:p>
    <w:p w:rsidR="008F11F1" w:rsidRPr="008C3B02" w:rsidRDefault="008F11F1" w:rsidP="008F11F1">
      <w:pPr>
        <w:jc w:val="center"/>
        <w:rPr>
          <w:rFonts w:cs="Arial"/>
          <w:bCs/>
          <w:szCs w:val="21"/>
        </w:rPr>
      </w:pPr>
      <w:r>
        <w:rPr>
          <w:rFonts w:cs="Arial" w:hint="eastAsia"/>
          <w:bCs/>
          <w:szCs w:val="21"/>
        </w:rPr>
        <w:t>图</w:t>
      </w:r>
      <w:r>
        <w:rPr>
          <w:rFonts w:cs="Arial" w:hint="eastAsia"/>
          <w:bCs/>
          <w:szCs w:val="21"/>
        </w:rPr>
        <w:t>5</w:t>
      </w:r>
      <w:r>
        <w:rPr>
          <w:rFonts w:cs="Arial"/>
          <w:bCs/>
          <w:szCs w:val="21"/>
        </w:rPr>
        <w:t>-3</w:t>
      </w:r>
      <w:r w:rsidRPr="008C3B02">
        <w:rPr>
          <w:rFonts w:cs="Arial" w:hint="eastAsia"/>
          <w:bCs/>
          <w:szCs w:val="21"/>
        </w:rPr>
        <w:t xml:space="preserve">  </w:t>
      </w:r>
      <w:r w:rsidRPr="008C3B02">
        <w:rPr>
          <w:rFonts w:cs="Arial" w:hint="eastAsia"/>
          <w:bCs/>
          <w:szCs w:val="21"/>
        </w:rPr>
        <w:t>串级控制系统方框图</w:t>
      </w:r>
    </w:p>
    <w:p w:rsidR="008F11F1" w:rsidRPr="008C3B02" w:rsidRDefault="008F11F1" w:rsidP="008F11F1">
      <w:pPr>
        <w:rPr>
          <w:rFonts w:cs="Arial"/>
          <w:bCs/>
          <w:szCs w:val="21"/>
        </w:rPr>
      </w:pPr>
      <w:r w:rsidRPr="008C3B02">
        <w:rPr>
          <w:rFonts w:cs="Arial" w:hint="eastAsia"/>
          <w:bCs/>
          <w:szCs w:val="21"/>
        </w:rPr>
        <w:tab/>
      </w:r>
      <w:r w:rsidRPr="008C3B02">
        <w:rPr>
          <w:rFonts w:cs="Arial" w:hint="eastAsia"/>
          <w:bCs/>
          <w:szCs w:val="21"/>
        </w:rPr>
        <w:t>图中：</w:t>
      </w:r>
      <w:r w:rsidRPr="008C3B02">
        <w:rPr>
          <w:rFonts w:cs="Arial" w:hint="eastAsia"/>
          <w:bCs/>
          <w:szCs w:val="21"/>
        </w:rPr>
        <w:tab/>
        <w:t>Y1 (S)</w:t>
      </w:r>
      <w:r w:rsidRPr="008C3B02">
        <w:rPr>
          <w:rFonts w:cs="Arial" w:hint="eastAsia"/>
          <w:bCs/>
          <w:szCs w:val="21"/>
        </w:rPr>
        <w:t>：主参数；</w:t>
      </w:r>
      <w:r w:rsidRPr="008C3B02">
        <w:rPr>
          <w:rFonts w:cs="Arial" w:hint="eastAsia"/>
          <w:bCs/>
          <w:szCs w:val="21"/>
        </w:rPr>
        <w:tab/>
      </w:r>
      <w:r w:rsidRPr="008C3B02">
        <w:rPr>
          <w:rFonts w:cs="Arial" w:hint="eastAsia"/>
          <w:bCs/>
          <w:szCs w:val="21"/>
        </w:rPr>
        <w:tab/>
      </w:r>
      <w:r w:rsidRPr="008C3B02">
        <w:rPr>
          <w:rFonts w:cs="Arial" w:hint="eastAsia"/>
          <w:bCs/>
          <w:szCs w:val="21"/>
        </w:rPr>
        <w:tab/>
      </w:r>
      <w:r w:rsidRPr="008C3B02">
        <w:rPr>
          <w:rFonts w:cs="Arial" w:hint="eastAsia"/>
          <w:bCs/>
          <w:szCs w:val="21"/>
        </w:rPr>
        <w:tab/>
      </w:r>
      <w:r w:rsidRPr="008C3B02">
        <w:rPr>
          <w:rFonts w:cs="Arial" w:hint="eastAsia"/>
          <w:bCs/>
          <w:szCs w:val="21"/>
        </w:rPr>
        <w:tab/>
      </w:r>
      <w:r w:rsidRPr="008C3B02">
        <w:rPr>
          <w:rFonts w:cs="Arial" w:hint="eastAsia"/>
          <w:bCs/>
          <w:szCs w:val="21"/>
        </w:rPr>
        <w:tab/>
        <w:t>Y2 (S)</w:t>
      </w:r>
      <w:r w:rsidRPr="008C3B02">
        <w:rPr>
          <w:rFonts w:cs="Arial" w:hint="eastAsia"/>
          <w:bCs/>
          <w:szCs w:val="21"/>
        </w:rPr>
        <w:t>：副参数</w:t>
      </w:r>
    </w:p>
    <w:p w:rsidR="008F11F1" w:rsidRPr="008C3B02" w:rsidRDefault="008F11F1" w:rsidP="008F11F1">
      <w:pPr>
        <w:rPr>
          <w:rFonts w:cs="Arial"/>
          <w:bCs/>
          <w:szCs w:val="21"/>
        </w:rPr>
      </w:pPr>
      <w:r w:rsidRPr="008C3B02">
        <w:rPr>
          <w:rFonts w:cs="Arial" w:hint="eastAsia"/>
          <w:bCs/>
          <w:szCs w:val="21"/>
        </w:rPr>
        <w:tab/>
      </w:r>
      <w:r w:rsidRPr="008C3B02">
        <w:rPr>
          <w:rFonts w:cs="Arial" w:hint="eastAsia"/>
          <w:bCs/>
          <w:szCs w:val="21"/>
        </w:rPr>
        <w:tab/>
      </w:r>
      <w:r w:rsidRPr="008C3B02">
        <w:rPr>
          <w:rFonts w:cs="Arial" w:hint="eastAsia"/>
          <w:bCs/>
          <w:szCs w:val="21"/>
        </w:rPr>
        <w:tab/>
        <w:t>G</w:t>
      </w:r>
      <w:r w:rsidRPr="008C3B02">
        <w:rPr>
          <w:rFonts w:cs="Arial" w:hint="eastAsia"/>
          <w:bCs/>
          <w:szCs w:val="21"/>
          <w:vertAlign w:val="subscript"/>
        </w:rPr>
        <w:t>C1</w:t>
      </w:r>
      <w:r w:rsidRPr="008C3B02">
        <w:rPr>
          <w:rFonts w:cs="Arial" w:hint="eastAsia"/>
          <w:bCs/>
          <w:szCs w:val="21"/>
        </w:rPr>
        <w:t xml:space="preserve"> (S)</w:t>
      </w:r>
      <w:r w:rsidRPr="008C3B02">
        <w:rPr>
          <w:rFonts w:cs="Arial" w:hint="eastAsia"/>
          <w:bCs/>
          <w:szCs w:val="21"/>
        </w:rPr>
        <w:t>：主调节器的传递函数；</w:t>
      </w:r>
      <w:r w:rsidRPr="008C3B02">
        <w:rPr>
          <w:rFonts w:cs="Arial" w:hint="eastAsia"/>
          <w:bCs/>
          <w:szCs w:val="21"/>
        </w:rPr>
        <w:tab/>
      </w:r>
      <w:r w:rsidRPr="008C3B02">
        <w:rPr>
          <w:rFonts w:cs="Arial" w:hint="eastAsia"/>
          <w:bCs/>
          <w:szCs w:val="21"/>
        </w:rPr>
        <w:tab/>
        <w:t>G</w:t>
      </w:r>
      <w:r w:rsidRPr="008C3B02">
        <w:rPr>
          <w:rFonts w:cs="Arial" w:hint="eastAsia"/>
          <w:bCs/>
          <w:szCs w:val="21"/>
          <w:vertAlign w:val="subscript"/>
        </w:rPr>
        <w:t>C2</w:t>
      </w:r>
      <w:r w:rsidRPr="008C3B02">
        <w:rPr>
          <w:rFonts w:cs="Arial" w:hint="eastAsia"/>
          <w:bCs/>
          <w:szCs w:val="21"/>
        </w:rPr>
        <w:t xml:space="preserve"> (S)</w:t>
      </w:r>
      <w:r w:rsidRPr="008C3B02">
        <w:rPr>
          <w:rFonts w:cs="Arial" w:hint="eastAsia"/>
          <w:bCs/>
          <w:szCs w:val="21"/>
        </w:rPr>
        <w:t>：副调节器的传递函数；</w:t>
      </w:r>
    </w:p>
    <w:p w:rsidR="008F11F1" w:rsidRPr="008C3B02" w:rsidRDefault="008F11F1" w:rsidP="008F11F1">
      <w:pPr>
        <w:rPr>
          <w:rFonts w:cs="Arial"/>
          <w:bCs/>
          <w:szCs w:val="21"/>
        </w:rPr>
      </w:pPr>
      <w:r w:rsidRPr="008C3B02">
        <w:rPr>
          <w:rFonts w:cs="Arial" w:hint="eastAsia"/>
          <w:bCs/>
          <w:szCs w:val="21"/>
        </w:rPr>
        <w:tab/>
      </w:r>
      <w:r w:rsidRPr="008C3B02">
        <w:rPr>
          <w:rFonts w:cs="Arial" w:hint="eastAsia"/>
          <w:bCs/>
          <w:szCs w:val="21"/>
        </w:rPr>
        <w:tab/>
      </w:r>
      <w:r w:rsidRPr="008C3B02">
        <w:rPr>
          <w:rFonts w:cs="Arial" w:hint="eastAsia"/>
          <w:bCs/>
          <w:szCs w:val="21"/>
        </w:rPr>
        <w:tab/>
        <w:t>G</w:t>
      </w:r>
      <w:r w:rsidRPr="008C3B02">
        <w:rPr>
          <w:rFonts w:cs="Arial" w:hint="eastAsia"/>
          <w:bCs/>
          <w:szCs w:val="21"/>
          <w:vertAlign w:val="subscript"/>
        </w:rPr>
        <w:t>P1</w:t>
      </w:r>
      <w:r w:rsidRPr="008C3B02">
        <w:rPr>
          <w:rFonts w:cs="Arial" w:hint="eastAsia"/>
          <w:bCs/>
          <w:szCs w:val="21"/>
        </w:rPr>
        <w:t xml:space="preserve"> (S)</w:t>
      </w:r>
      <w:r w:rsidRPr="008C3B02">
        <w:rPr>
          <w:rFonts w:cs="Arial" w:hint="eastAsia"/>
          <w:bCs/>
          <w:szCs w:val="21"/>
        </w:rPr>
        <w:t>：</w:t>
      </w:r>
      <w:proofErr w:type="gramStart"/>
      <w:r w:rsidRPr="008C3B02">
        <w:rPr>
          <w:rFonts w:cs="Arial" w:hint="eastAsia"/>
          <w:bCs/>
          <w:szCs w:val="21"/>
        </w:rPr>
        <w:t>主对象</w:t>
      </w:r>
      <w:proofErr w:type="gramEnd"/>
      <w:r w:rsidRPr="008C3B02">
        <w:rPr>
          <w:rFonts w:cs="Arial" w:hint="eastAsia"/>
          <w:bCs/>
          <w:szCs w:val="21"/>
        </w:rPr>
        <w:t>的传递函数；</w:t>
      </w:r>
      <w:r w:rsidRPr="008C3B02">
        <w:rPr>
          <w:rFonts w:cs="Arial" w:hint="eastAsia"/>
          <w:bCs/>
          <w:szCs w:val="21"/>
        </w:rPr>
        <w:tab/>
      </w:r>
      <w:r w:rsidRPr="008C3B02">
        <w:rPr>
          <w:rFonts w:cs="Arial" w:hint="eastAsia"/>
          <w:bCs/>
          <w:szCs w:val="21"/>
        </w:rPr>
        <w:tab/>
      </w:r>
      <w:r w:rsidRPr="008C3B02">
        <w:rPr>
          <w:rFonts w:cs="Arial" w:hint="eastAsia"/>
          <w:bCs/>
          <w:szCs w:val="21"/>
        </w:rPr>
        <w:tab/>
        <w:t>G</w:t>
      </w:r>
      <w:r w:rsidRPr="008C3B02">
        <w:rPr>
          <w:rFonts w:cs="Arial" w:hint="eastAsia"/>
          <w:bCs/>
          <w:szCs w:val="21"/>
          <w:vertAlign w:val="subscript"/>
        </w:rPr>
        <w:t>P2</w:t>
      </w:r>
      <w:r w:rsidRPr="008C3B02">
        <w:rPr>
          <w:rFonts w:cs="Arial" w:hint="eastAsia"/>
          <w:bCs/>
          <w:szCs w:val="21"/>
        </w:rPr>
        <w:t xml:space="preserve"> (S)</w:t>
      </w:r>
      <w:r w:rsidRPr="008C3B02">
        <w:rPr>
          <w:rFonts w:cs="Arial" w:hint="eastAsia"/>
          <w:bCs/>
          <w:szCs w:val="21"/>
        </w:rPr>
        <w:t>：</w:t>
      </w:r>
      <w:proofErr w:type="gramStart"/>
      <w:r w:rsidRPr="008C3B02">
        <w:rPr>
          <w:rFonts w:cs="Arial" w:hint="eastAsia"/>
          <w:bCs/>
          <w:szCs w:val="21"/>
        </w:rPr>
        <w:t>副对象</w:t>
      </w:r>
      <w:proofErr w:type="gramEnd"/>
      <w:r w:rsidRPr="008C3B02">
        <w:rPr>
          <w:rFonts w:cs="Arial" w:hint="eastAsia"/>
          <w:bCs/>
          <w:szCs w:val="21"/>
        </w:rPr>
        <w:t>的传递函数；</w:t>
      </w:r>
    </w:p>
    <w:p w:rsidR="008F11F1" w:rsidRPr="008C3B02" w:rsidRDefault="008F11F1" w:rsidP="008F11F1">
      <w:pPr>
        <w:rPr>
          <w:rFonts w:cs="Arial"/>
          <w:bCs/>
          <w:szCs w:val="21"/>
        </w:rPr>
      </w:pPr>
      <w:r w:rsidRPr="008C3B02">
        <w:rPr>
          <w:rFonts w:cs="Arial" w:hint="eastAsia"/>
          <w:bCs/>
          <w:szCs w:val="21"/>
        </w:rPr>
        <w:tab/>
      </w:r>
      <w:r w:rsidRPr="008C3B02">
        <w:rPr>
          <w:rFonts w:cs="Arial" w:hint="eastAsia"/>
          <w:bCs/>
          <w:szCs w:val="21"/>
        </w:rPr>
        <w:tab/>
      </w:r>
      <w:r w:rsidRPr="008C3B02">
        <w:rPr>
          <w:rFonts w:cs="Arial" w:hint="eastAsia"/>
          <w:bCs/>
          <w:szCs w:val="21"/>
        </w:rPr>
        <w:tab/>
        <w:t>G</w:t>
      </w:r>
      <w:r w:rsidRPr="008C3B02">
        <w:rPr>
          <w:rFonts w:cs="Arial" w:hint="eastAsia"/>
          <w:bCs/>
          <w:szCs w:val="21"/>
          <w:vertAlign w:val="subscript"/>
        </w:rPr>
        <w:t>T1</w:t>
      </w:r>
      <w:r w:rsidRPr="008C3B02">
        <w:rPr>
          <w:rFonts w:cs="Arial" w:hint="eastAsia"/>
          <w:bCs/>
          <w:szCs w:val="21"/>
        </w:rPr>
        <w:t xml:space="preserve"> (S)</w:t>
      </w:r>
      <w:r w:rsidRPr="008C3B02">
        <w:rPr>
          <w:rFonts w:cs="Arial" w:hint="eastAsia"/>
          <w:bCs/>
          <w:szCs w:val="21"/>
        </w:rPr>
        <w:t>：主变送器的传递函数；</w:t>
      </w:r>
      <w:r w:rsidRPr="008C3B02">
        <w:rPr>
          <w:rFonts w:cs="Arial" w:hint="eastAsia"/>
          <w:bCs/>
          <w:szCs w:val="21"/>
        </w:rPr>
        <w:tab/>
      </w:r>
      <w:r w:rsidRPr="008C3B02">
        <w:rPr>
          <w:rFonts w:cs="Arial" w:hint="eastAsia"/>
          <w:bCs/>
          <w:szCs w:val="21"/>
        </w:rPr>
        <w:tab/>
        <w:t>G</w:t>
      </w:r>
      <w:r w:rsidRPr="008C3B02">
        <w:rPr>
          <w:rFonts w:cs="Arial" w:hint="eastAsia"/>
          <w:bCs/>
          <w:szCs w:val="21"/>
          <w:vertAlign w:val="subscript"/>
        </w:rPr>
        <w:t>T2</w:t>
      </w:r>
      <w:r w:rsidRPr="008C3B02">
        <w:rPr>
          <w:rFonts w:cs="Arial" w:hint="eastAsia"/>
          <w:bCs/>
          <w:szCs w:val="21"/>
        </w:rPr>
        <w:t xml:space="preserve"> (S)</w:t>
      </w:r>
      <w:r w:rsidRPr="008C3B02">
        <w:rPr>
          <w:rFonts w:cs="Arial" w:hint="eastAsia"/>
          <w:bCs/>
          <w:szCs w:val="21"/>
        </w:rPr>
        <w:t>：副变送器的传递函数；</w:t>
      </w:r>
    </w:p>
    <w:p w:rsidR="008F11F1" w:rsidRPr="008C3B02" w:rsidRDefault="008F11F1" w:rsidP="008F11F1">
      <w:pPr>
        <w:ind w:left="840" w:firstLine="420"/>
        <w:rPr>
          <w:rFonts w:cs="Arial"/>
          <w:bCs/>
          <w:szCs w:val="21"/>
        </w:rPr>
      </w:pPr>
      <w:r w:rsidRPr="008C3B02">
        <w:rPr>
          <w:rFonts w:cs="Arial" w:hint="eastAsia"/>
          <w:bCs/>
          <w:szCs w:val="21"/>
        </w:rPr>
        <w:lastRenderedPageBreak/>
        <w:t>Y1</w:t>
      </w:r>
      <w:r w:rsidRPr="008C3B02">
        <w:rPr>
          <w:rFonts w:cs="Arial" w:hint="eastAsia"/>
          <w:bCs/>
          <w:szCs w:val="21"/>
          <w:vertAlign w:val="subscript"/>
        </w:rPr>
        <w:t>SP</w:t>
      </w:r>
      <w:r w:rsidRPr="008C3B02">
        <w:rPr>
          <w:rFonts w:cs="Arial" w:hint="eastAsia"/>
          <w:bCs/>
          <w:szCs w:val="21"/>
        </w:rPr>
        <w:t>：主参数的设定值；</w:t>
      </w:r>
      <w:r w:rsidRPr="008C3B02">
        <w:rPr>
          <w:rFonts w:cs="Arial" w:hint="eastAsia"/>
          <w:bCs/>
          <w:szCs w:val="21"/>
        </w:rPr>
        <w:tab/>
      </w:r>
      <w:r w:rsidRPr="008C3B02">
        <w:rPr>
          <w:rFonts w:cs="Arial" w:hint="eastAsia"/>
          <w:bCs/>
          <w:szCs w:val="21"/>
        </w:rPr>
        <w:tab/>
      </w:r>
      <w:r w:rsidRPr="008C3B02">
        <w:rPr>
          <w:rFonts w:cs="Arial" w:hint="eastAsia"/>
          <w:bCs/>
          <w:szCs w:val="21"/>
        </w:rPr>
        <w:tab/>
      </w:r>
      <w:r w:rsidRPr="008C3B02">
        <w:rPr>
          <w:rFonts w:cs="Arial" w:hint="eastAsia"/>
          <w:bCs/>
          <w:szCs w:val="21"/>
        </w:rPr>
        <w:tab/>
        <w:t>G</w:t>
      </w:r>
      <w:r w:rsidRPr="008C3B02">
        <w:rPr>
          <w:rFonts w:cs="Arial" w:hint="eastAsia"/>
          <w:bCs/>
          <w:szCs w:val="21"/>
          <w:vertAlign w:val="subscript"/>
        </w:rPr>
        <w:t>V</w:t>
      </w:r>
      <w:r w:rsidRPr="008C3B02">
        <w:rPr>
          <w:rFonts w:cs="Arial" w:hint="eastAsia"/>
          <w:bCs/>
          <w:szCs w:val="21"/>
        </w:rPr>
        <w:t xml:space="preserve"> (S)</w:t>
      </w:r>
      <w:r w:rsidRPr="008C3B02">
        <w:rPr>
          <w:rFonts w:cs="Arial" w:hint="eastAsia"/>
          <w:bCs/>
          <w:szCs w:val="21"/>
        </w:rPr>
        <w:t>：执行器的传递函数。</w:t>
      </w:r>
    </w:p>
    <w:p w:rsidR="008F11F1" w:rsidRPr="008C3B02" w:rsidRDefault="008F11F1" w:rsidP="008F11F1">
      <w:pPr>
        <w:rPr>
          <w:rFonts w:cs="Arial"/>
          <w:bCs/>
          <w:szCs w:val="21"/>
        </w:rPr>
      </w:pPr>
      <w:r w:rsidRPr="008C3B02">
        <w:rPr>
          <w:rFonts w:cs="Arial" w:hint="eastAsia"/>
          <w:bCs/>
          <w:szCs w:val="21"/>
        </w:rPr>
        <w:tab/>
      </w:r>
      <w:r w:rsidRPr="008C3B02">
        <w:rPr>
          <w:rFonts w:cs="Arial" w:hint="eastAsia"/>
          <w:bCs/>
          <w:szCs w:val="21"/>
        </w:rPr>
        <w:tab/>
      </w:r>
      <w:r w:rsidRPr="008C3B02">
        <w:rPr>
          <w:rFonts w:cs="Arial" w:hint="eastAsia"/>
          <w:bCs/>
          <w:szCs w:val="21"/>
        </w:rPr>
        <w:tab/>
      </w:r>
    </w:p>
    <w:p w:rsidR="008F11F1" w:rsidRPr="008C3B02" w:rsidRDefault="008F11F1" w:rsidP="00A42CC4">
      <w:pPr>
        <w:numPr>
          <w:ilvl w:val="0"/>
          <w:numId w:val="10"/>
        </w:numPr>
        <w:rPr>
          <w:rFonts w:cs="Arial"/>
          <w:b/>
          <w:bCs/>
          <w:szCs w:val="21"/>
        </w:rPr>
      </w:pPr>
      <w:r w:rsidRPr="008C3B02">
        <w:rPr>
          <w:rFonts w:cs="Arial"/>
          <w:b/>
          <w:bCs/>
          <w:szCs w:val="21"/>
        </w:rPr>
        <w:t>逐步逼近法</w:t>
      </w:r>
    </w:p>
    <w:p w:rsidR="008F11F1" w:rsidRPr="008C3B02" w:rsidRDefault="008F11F1" w:rsidP="008F11F1">
      <w:pPr>
        <w:ind w:left="360"/>
        <w:rPr>
          <w:rFonts w:cs="Arial"/>
          <w:bCs/>
          <w:szCs w:val="21"/>
        </w:rPr>
      </w:pPr>
      <w:r w:rsidRPr="008C3B02">
        <w:rPr>
          <w:rFonts w:cs="Arial"/>
          <w:bCs/>
          <w:szCs w:val="21"/>
        </w:rPr>
        <w:fldChar w:fldCharType="begin"/>
      </w:r>
      <w:r w:rsidRPr="008C3B02">
        <w:rPr>
          <w:rFonts w:cs="Arial"/>
          <w:bCs/>
          <w:szCs w:val="21"/>
        </w:rPr>
        <w:instrText xml:space="preserve"> = 1 \* GB2 </w:instrText>
      </w:r>
      <w:r w:rsidRPr="008C3B02">
        <w:rPr>
          <w:rFonts w:cs="Arial"/>
          <w:bCs/>
          <w:szCs w:val="21"/>
        </w:rPr>
        <w:fldChar w:fldCharType="separate"/>
      </w:r>
      <w:r w:rsidRPr="008C3B02">
        <w:rPr>
          <w:rFonts w:cs="Arial" w:hint="eastAsia"/>
          <w:bCs/>
          <w:noProof/>
          <w:szCs w:val="21"/>
        </w:rPr>
        <w:t>⑴</w:t>
      </w:r>
      <w:r w:rsidRPr="008C3B02">
        <w:rPr>
          <w:rFonts w:cs="Arial"/>
          <w:bCs/>
          <w:szCs w:val="21"/>
        </w:rPr>
        <w:fldChar w:fldCharType="end"/>
      </w:r>
      <w:r w:rsidRPr="008C3B02">
        <w:rPr>
          <w:rFonts w:cs="Arial" w:hint="eastAsia"/>
          <w:bCs/>
          <w:szCs w:val="21"/>
        </w:rPr>
        <w:t xml:space="preserve"> </w:t>
      </w:r>
      <w:r w:rsidRPr="008C3B02">
        <w:rPr>
          <w:rFonts w:cs="Arial" w:hint="eastAsia"/>
          <w:bCs/>
          <w:szCs w:val="21"/>
        </w:rPr>
        <w:t>断开主环，按单回路控制系统的方法整定副环。求取副调节器的整定参数</w:t>
      </w:r>
      <w:r w:rsidRPr="008C3B02">
        <w:rPr>
          <w:rFonts w:cs="Arial" w:hint="eastAsia"/>
          <w:bCs/>
          <w:szCs w:val="21"/>
        </w:rPr>
        <w:t>[G</w:t>
      </w:r>
      <w:r w:rsidRPr="008C3B02">
        <w:rPr>
          <w:rFonts w:cs="Arial" w:hint="eastAsia"/>
          <w:bCs/>
          <w:szCs w:val="21"/>
          <w:vertAlign w:val="subscript"/>
        </w:rPr>
        <w:t>C2</w:t>
      </w:r>
      <w:r w:rsidRPr="008C3B02">
        <w:rPr>
          <w:rFonts w:cs="Arial" w:hint="eastAsia"/>
          <w:bCs/>
          <w:szCs w:val="21"/>
        </w:rPr>
        <w:t>]</w:t>
      </w:r>
      <w:r w:rsidRPr="008C3B02">
        <w:rPr>
          <w:rFonts w:cs="Arial" w:hint="eastAsia"/>
          <w:bCs/>
          <w:szCs w:val="21"/>
          <w:vertAlign w:val="superscript"/>
        </w:rPr>
        <w:t>1</w:t>
      </w:r>
      <w:r w:rsidRPr="008C3B02">
        <w:rPr>
          <w:rFonts w:cs="Arial" w:hint="eastAsia"/>
          <w:bCs/>
          <w:szCs w:val="21"/>
        </w:rPr>
        <w:t>。</w:t>
      </w:r>
    </w:p>
    <w:p w:rsidR="008F11F1" w:rsidRPr="008C3B02" w:rsidRDefault="008F11F1" w:rsidP="008F11F1">
      <w:pPr>
        <w:ind w:left="360"/>
        <w:rPr>
          <w:rFonts w:cs="Arial"/>
          <w:bCs/>
          <w:szCs w:val="21"/>
        </w:rPr>
      </w:pPr>
      <w:r w:rsidRPr="008C3B02">
        <w:rPr>
          <w:rFonts w:cs="Arial"/>
          <w:bCs/>
          <w:szCs w:val="21"/>
        </w:rPr>
        <w:fldChar w:fldCharType="begin"/>
      </w:r>
      <w:r w:rsidRPr="008C3B02">
        <w:rPr>
          <w:rFonts w:cs="Arial"/>
          <w:bCs/>
          <w:szCs w:val="21"/>
        </w:rPr>
        <w:instrText xml:space="preserve"> = 2 \* GB2 </w:instrText>
      </w:r>
      <w:r w:rsidRPr="008C3B02">
        <w:rPr>
          <w:rFonts w:cs="Arial"/>
          <w:bCs/>
          <w:szCs w:val="21"/>
        </w:rPr>
        <w:fldChar w:fldCharType="separate"/>
      </w:r>
      <w:r w:rsidRPr="008C3B02">
        <w:rPr>
          <w:rFonts w:cs="Arial" w:hint="eastAsia"/>
          <w:bCs/>
          <w:szCs w:val="21"/>
        </w:rPr>
        <w:t>⑵</w:t>
      </w:r>
      <w:r w:rsidRPr="008C3B02">
        <w:rPr>
          <w:rFonts w:cs="Arial"/>
          <w:bCs/>
          <w:szCs w:val="21"/>
        </w:rPr>
        <w:fldChar w:fldCharType="end"/>
      </w:r>
      <w:r w:rsidRPr="008C3B02">
        <w:rPr>
          <w:rFonts w:cs="Arial" w:hint="eastAsia"/>
          <w:bCs/>
          <w:szCs w:val="21"/>
        </w:rPr>
        <w:t xml:space="preserve"> </w:t>
      </w:r>
      <w:r w:rsidRPr="008C3B02">
        <w:rPr>
          <w:rFonts w:cs="Arial" w:hint="eastAsia"/>
          <w:bCs/>
          <w:szCs w:val="21"/>
        </w:rPr>
        <w:t>依据已知的</w:t>
      </w:r>
      <w:r w:rsidRPr="008C3B02">
        <w:rPr>
          <w:rFonts w:cs="Arial" w:hint="eastAsia"/>
          <w:bCs/>
          <w:szCs w:val="21"/>
        </w:rPr>
        <w:t>[G</w:t>
      </w:r>
      <w:r w:rsidRPr="008C3B02">
        <w:rPr>
          <w:rFonts w:cs="Arial" w:hint="eastAsia"/>
          <w:bCs/>
          <w:szCs w:val="21"/>
          <w:vertAlign w:val="subscript"/>
        </w:rPr>
        <w:t>C2</w:t>
      </w:r>
      <w:r w:rsidRPr="008C3B02">
        <w:rPr>
          <w:rFonts w:cs="Arial" w:hint="eastAsia"/>
          <w:bCs/>
          <w:szCs w:val="21"/>
        </w:rPr>
        <w:t>]</w:t>
      </w:r>
      <w:r w:rsidRPr="008C3B02">
        <w:rPr>
          <w:rFonts w:cs="Arial" w:hint="eastAsia"/>
          <w:bCs/>
          <w:szCs w:val="21"/>
          <w:vertAlign w:val="superscript"/>
        </w:rPr>
        <w:t>1</w:t>
      </w:r>
      <w:r w:rsidRPr="008C3B02">
        <w:rPr>
          <w:rFonts w:cs="Arial" w:hint="eastAsia"/>
          <w:bCs/>
          <w:szCs w:val="21"/>
        </w:rPr>
        <w:t>，</w:t>
      </w:r>
      <w:proofErr w:type="gramStart"/>
      <w:r w:rsidRPr="008C3B02">
        <w:rPr>
          <w:rFonts w:cs="Arial" w:hint="eastAsia"/>
          <w:bCs/>
          <w:szCs w:val="21"/>
        </w:rPr>
        <w:t>把副环作</w:t>
      </w:r>
      <w:proofErr w:type="gramEnd"/>
      <w:r w:rsidRPr="008C3B02">
        <w:rPr>
          <w:rFonts w:cs="Arial" w:hint="eastAsia"/>
          <w:bCs/>
          <w:szCs w:val="21"/>
        </w:rPr>
        <w:t>为主环的一个环节</w:t>
      </w:r>
      <w:r w:rsidRPr="008C3B02">
        <w:rPr>
          <w:rFonts w:cs="Arial" w:hint="eastAsia"/>
          <w:bCs/>
          <w:szCs w:val="21"/>
        </w:rPr>
        <w:t xml:space="preserve"> (</w:t>
      </w:r>
      <w:r w:rsidRPr="008C3B02">
        <w:rPr>
          <w:rFonts w:cs="Arial" w:hint="eastAsia"/>
          <w:bCs/>
          <w:szCs w:val="21"/>
        </w:rPr>
        <w:t>即主调节器等效对象的一个组成</w:t>
      </w:r>
    </w:p>
    <w:p w:rsidR="008F11F1" w:rsidRPr="008C3B02" w:rsidRDefault="008F11F1" w:rsidP="008F11F1">
      <w:pPr>
        <w:rPr>
          <w:rFonts w:cs="Arial"/>
          <w:bCs/>
          <w:szCs w:val="21"/>
        </w:rPr>
      </w:pPr>
      <w:r w:rsidRPr="008C3B02">
        <w:rPr>
          <w:rFonts w:cs="Arial" w:hint="eastAsia"/>
          <w:bCs/>
          <w:szCs w:val="21"/>
        </w:rPr>
        <w:t>部分</w:t>
      </w:r>
      <w:r w:rsidRPr="008C3B02">
        <w:rPr>
          <w:rFonts w:cs="Arial" w:hint="eastAsia"/>
          <w:bCs/>
          <w:szCs w:val="21"/>
        </w:rPr>
        <w:t>)</w:t>
      </w:r>
      <w:r w:rsidRPr="008C3B02">
        <w:rPr>
          <w:rFonts w:cs="Arial" w:hint="eastAsia"/>
          <w:bCs/>
          <w:szCs w:val="21"/>
        </w:rPr>
        <w:t>，仍然按单回路控制系统的方法整定主环。求取主调节器的整定参数</w:t>
      </w:r>
      <w:r w:rsidRPr="008C3B02">
        <w:rPr>
          <w:rFonts w:cs="Arial" w:hint="eastAsia"/>
          <w:bCs/>
          <w:szCs w:val="21"/>
        </w:rPr>
        <w:t>[G</w:t>
      </w:r>
      <w:r w:rsidRPr="008C3B02">
        <w:rPr>
          <w:rFonts w:cs="Arial" w:hint="eastAsia"/>
          <w:bCs/>
          <w:szCs w:val="21"/>
          <w:vertAlign w:val="subscript"/>
        </w:rPr>
        <w:t>C1</w:t>
      </w:r>
      <w:r w:rsidRPr="008C3B02">
        <w:rPr>
          <w:rFonts w:cs="Arial" w:hint="eastAsia"/>
          <w:bCs/>
          <w:szCs w:val="21"/>
        </w:rPr>
        <w:t>]</w:t>
      </w:r>
      <w:r w:rsidRPr="008C3B02">
        <w:rPr>
          <w:rFonts w:cs="Arial" w:hint="eastAsia"/>
          <w:bCs/>
          <w:szCs w:val="21"/>
          <w:vertAlign w:val="superscript"/>
        </w:rPr>
        <w:t>1</w:t>
      </w:r>
      <w:r w:rsidRPr="008C3B02">
        <w:rPr>
          <w:rFonts w:cs="Arial" w:hint="eastAsia"/>
          <w:bCs/>
          <w:szCs w:val="21"/>
        </w:rPr>
        <w:t xml:space="preserve"> (</w:t>
      </w:r>
      <w:r w:rsidRPr="008C3B02">
        <w:rPr>
          <w:rFonts w:cs="Arial" w:hint="eastAsia"/>
          <w:bCs/>
          <w:szCs w:val="21"/>
        </w:rPr>
        <w:t>此时主、副回路都已经闭合了</w:t>
      </w:r>
      <w:r w:rsidRPr="008C3B02">
        <w:rPr>
          <w:rFonts w:cs="Arial" w:hint="eastAsia"/>
          <w:bCs/>
          <w:szCs w:val="21"/>
        </w:rPr>
        <w:t>)</w:t>
      </w:r>
      <w:r w:rsidRPr="008C3B02">
        <w:rPr>
          <w:rFonts w:cs="Arial" w:hint="eastAsia"/>
          <w:bCs/>
          <w:szCs w:val="21"/>
        </w:rPr>
        <w:t>。</w:t>
      </w:r>
    </w:p>
    <w:p w:rsidR="008F11F1" w:rsidRPr="008C3B02" w:rsidRDefault="008F11F1" w:rsidP="008F11F1">
      <w:pPr>
        <w:ind w:firstLine="360"/>
        <w:rPr>
          <w:rFonts w:cs="Arial"/>
          <w:bCs/>
          <w:szCs w:val="21"/>
        </w:rPr>
      </w:pPr>
      <w:r w:rsidRPr="008C3B02">
        <w:rPr>
          <w:rFonts w:cs="Arial"/>
          <w:bCs/>
          <w:szCs w:val="21"/>
        </w:rPr>
        <w:fldChar w:fldCharType="begin"/>
      </w:r>
      <w:r w:rsidRPr="008C3B02">
        <w:rPr>
          <w:rFonts w:cs="Arial"/>
          <w:bCs/>
          <w:szCs w:val="21"/>
        </w:rPr>
        <w:instrText xml:space="preserve"> = 3 \* GB2 </w:instrText>
      </w:r>
      <w:r w:rsidRPr="008C3B02">
        <w:rPr>
          <w:rFonts w:cs="Arial"/>
          <w:bCs/>
          <w:szCs w:val="21"/>
        </w:rPr>
        <w:fldChar w:fldCharType="separate"/>
      </w:r>
      <w:r w:rsidRPr="008C3B02">
        <w:rPr>
          <w:rFonts w:cs="Arial" w:hint="eastAsia"/>
          <w:bCs/>
          <w:noProof/>
          <w:szCs w:val="21"/>
        </w:rPr>
        <w:t>⑶</w:t>
      </w:r>
      <w:r w:rsidRPr="008C3B02">
        <w:rPr>
          <w:rFonts w:cs="Arial"/>
          <w:bCs/>
          <w:szCs w:val="21"/>
        </w:rPr>
        <w:fldChar w:fldCharType="end"/>
      </w:r>
      <w:r w:rsidRPr="008C3B02">
        <w:rPr>
          <w:rFonts w:cs="Arial" w:hint="eastAsia"/>
          <w:bCs/>
          <w:szCs w:val="21"/>
        </w:rPr>
        <w:t xml:space="preserve"> </w:t>
      </w:r>
      <w:proofErr w:type="gramStart"/>
      <w:r w:rsidRPr="008C3B02">
        <w:rPr>
          <w:rFonts w:cs="Arial" w:hint="eastAsia"/>
          <w:bCs/>
          <w:szCs w:val="21"/>
        </w:rPr>
        <w:t>主环闭合</w:t>
      </w:r>
      <w:proofErr w:type="gramEnd"/>
      <w:r w:rsidRPr="008C3B02">
        <w:rPr>
          <w:rFonts w:cs="Arial" w:hint="eastAsia"/>
          <w:bCs/>
          <w:szCs w:val="21"/>
        </w:rPr>
        <w:t>，主调节器整定参数为</w:t>
      </w:r>
      <w:r w:rsidRPr="008C3B02">
        <w:rPr>
          <w:rFonts w:cs="Arial" w:hint="eastAsia"/>
          <w:bCs/>
          <w:szCs w:val="21"/>
        </w:rPr>
        <w:t>[G</w:t>
      </w:r>
      <w:r w:rsidRPr="008C3B02">
        <w:rPr>
          <w:rFonts w:cs="Arial" w:hint="eastAsia"/>
          <w:bCs/>
          <w:szCs w:val="21"/>
          <w:vertAlign w:val="subscript"/>
        </w:rPr>
        <w:t>C1</w:t>
      </w:r>
      <w:r w:rsidRPr="008C3B02">
        <w:rPr>
          <w:rFonts w:cs="Arial" w:hint="eastAsia"/>
          <w:bCs/>
          <w:szCs w:val="21"/>
        </w:rPr>
        <w:t>]</w:t>
      </w:r>
      <w:r w:rsidRPr="008C3B02">
        <w:rPr>
          <w:rFonts w:cs="Arial" w:hint="eastAsia"/>
          <w:bCs/>
          <w:szCs w:val="21"/>
          <w:vertAlign w:val="superscript"/>
        </w:rPr>
        <w:t>1</w:t>
      </w:r>
      <w:r w:rsidRPr="008C3B02">
        <w:rPr>
          <w:rFonts w:cs="Arial" w:hint="eastAsia"/>
          <w:bCs/>
          <w:szCs w:val="21"/>
        </w:rPr>
        <w:t>，再求副调节器的整定参数</w:t>
      </w:r>
      <w:r w:rsidRPr="008C3B02">
        <w:rPr>
          <w:rFonts w:cs="Arial" w:hint="eastAsia"/>
          <w:bCs/>
          <w:szCs w:val="21"/>
        </w:rPr>
        <w:t>[G</w:t>
      </w:r>
      <w:r w:rsidRPr="008C3B02">
        <w:rPr>
          <w:rFonts w:cs="Arial" w:hint="eastAsia"/>
          <w:bCs/>
          <w:szCs w:val="21"/>
          <w:vertAlign w:val="subscript"/>
        </w:rPr>
        <w:t>C2</w:t>
      </w:r>
      <w:r w:rsidRPr="008C3B02">
        <w:rPr>
          <w:rFonts w:cs="Arial" w:hint="eastAsia"/>
          <w:bCs/>
          <w:szCs w:val="21"/>
        </w:rPr>
        <w:t>]</w:t>
      </w:r>
      <w:r w:rsidRPr="008C3B02">
        <w:rPr>
          <w:rFonts w:cs="Arial" w:hint="eastAsia"/>
          <w:bCs/>
          <w:szCs w:val="21"/>
          <w:vertAlign w:val="superscript"/>
        </w:rPr>
        <w:t>2</w:t>
      </w:r>
      <w:r w:rsidRPr="008C3B02">
        <w:rPr>
          <w:rFonts w:cs="Arial" w:hint="eastAsia"/>
          <w:bCs/>
          <w:szCs w:val="21"/>
        </w:rPr>
        <w:t>。</w:t>
      </w:r>
    </w:p>
    <w:p w:rsidR="008F11F1" w:rsidRPr="008C3B02" w:rsidRDefault="008F11F1" w:rsidP="008F11F1">
      <w:pPr>
        <w:ind w:firstLine="360"/>
        <w:rPr>
          <w:rFonts w:cs="Arial"/>
          <w:bCs/>
          <w:szCs w:val="21"/>
        </w:rPr>
      </w:pPr>
      <w:r w:rsidRPr="008C3B02">
        <w:rPr>
          <w:rFonts w:cs="Arial"/>
          <w:bCs/>
          <w:szCs w:val="21"/>
        </w:rPr>
        <w:fldChar w:fldCharType="begin"/>
      </w:r>
      <w:r w:rsidRPr="008C3B02">
        <w:rPr>
          <w:rFonts w:cs="Arial"/>
          <w:bCs/>
          <w:szCs w:val="21"/>
        </w:rPr>
        <w:instrText xml:space="preserve"> = 4 \* GB2 </w:instrText>
      </w:r>
      <w:r w:rsidRPr="008C3B02">
        <w:rPr>
          <w:rFonts w:cs="Arial"/>
          <w:bCs/>
          <w:szCs w:val="21"/>
        </w:rPr>
        <w:fldChar w:fldCharType="separate"/>
      </w:r>
      <w:r w:rsidRPr="008C3B02">
        <w:rPr>
          <w:rFonts w:cs="Arial" w:hint="eastAsia"/>
          <w:bCs/>
          <w:noProof/>
          <w:szCs w:val="21"/>
        </w:rPr>
        <w:t>⑷</w:t>
      </w:r>
      <w:r w:rsidRPr="008C3B02">
        <w:rPr>
          <w:rFonts w:cs="Arial"/>
          <w:bCs/>
          <w:szCs w:val="21"/>
        </w:rPr>
        <w:fldChar w:fldCharType="end"/>
      </w:r>
      <w:r w:rsidRPr="008C3B02">
        <w:rPr>
          <w:rFonts w:cs="Arial" w:hint="eastAsia"/>
          <w:bCs/>
          <w:szCs w:val="21"/>
        </w:rPr>
        <w:t xml:space="preserve"> </w:t>
      </w:r>
      <w:r w:rsidRPr="008C3B02">
        <w:rPr>
          <w:rFonts w:cs="Arial" w:hint="eastAsia"/>
          <w:bCs/>
          <w:szCs w:val="21"/>
        </w:rPr>
        <w:t>至此，完成一个逼近循环。如果控制质量尚未达到规定的指标，则继续整定主调节器，求取主调节器的整定参数</w:t>
      </w:r>
      <w:r w:rsidRPr="008C3B02">
        <w:rPr>
          <w:rFonts w:cs="Arial" w:hint="eastAsia"/>
          <w:bCs/>
          <w:szCs w:val="21"/>
        </w:rPr>
        <w:t>[G</w:t>
      </w:r>
      <w:r w:rsidRPr="008C3B02">
        <w:rPr>
          <w:rFonts w:cs="Arial" w:hint="eastAsia"/>
          <w:bCs/>
          <w:szCs w:val="21"/>
          <w:vertAlign w:val="subscript"/>
        </w:rPr>
        <w:t>C1</w:t>
      </w:r>
      <w:r w:rsidRPr="008C3B02">
        <w:rPr>
          <w:rFonts w:cs="Arial" w:hint="eastAsia"/>
          <w:bCs/>
          <w:szCs w:val="21"/>
        </w:rPr>
        <w:t>]</w:t>
      </w:r>
      <w:r w:rsidRPr="008C3B02">
        <w:rPr>
          <w:rFonts w:cs="Arial" w:hint="eastAsia"/>
          <w:bCs/>
          <w:szCs w:val="21"/>
          <w:vertAlign w:val="superscript"/>
        </w:rPr>
        <w:t>2</w:t>
      </w:r>
      <w:r w:rsidRPr="008C3B02">
        <w:rPr>
          <w:rFonts w:cs="Arial" w:hint="eastAsia"/>
          <w:bCs/>
          <w:szCs w:val="21"/>
        </w:rPr>
        <w:t>。</w:t>
      </w:r>
    </w:p>
    <w:p w:rsidR="008F11F1" w:rsidRPr="008C3B02" w:rsidRDefault="008F11F1" w:rsidP="008F11F1">
      <w:pPr>
        <w:ind w:firstLine="360"/>
        <w:rPr>
          <w:rFonts w:cs="Arial"/>
          <w:bCs/>
          <w:szCs w:val="21"/>
        </w:rPr>
      </w:pPr>
      <w:r w:rsidRPr="008C3B02">
        <w:rPr>
          <w:rFonts w:cs="Arial"/>
          <w:bCs/>
          <w:szCs w:val="21"/>
        </w:rPr>
        <w:fldChar w:fldCharType="begin"/>
      </w:r>
      <w:r w:rsidRPr="008C3B02">
        <w:rPr>
          <w:rFonts w:cs="Arial"/>
          <w:bCs/>
          <w:szCs w:val="21"/>
        </w:rPr>
        <w:instrText xml:space="preserve"> = 5 \* GB2 </w:instrText>
      </w:r>
      <w:r w:rsidRPr="008C3B02">
        <w:rPr>
          <w:rFonts w:cs="Arial"/>
          <w:bCs/>
          <w:szCs w:val="21"/>
        </w:rPr>
        <w:fldChar w:fldCharType="separate"/>
      </w:r>
      <w:r w:rsidRPr="008C3B02">
        <w:rPr>
          <w:rFonts w:cs="Arial" w:hint="eastAsia"/>
          <w:bCs/>
          <w:noProof/>
          <w:szCs w:val="21"/>
        </w:rPr>
        <w:t>⑸</w:t>
      </w:r>
      <w:r w:rsidRPr="008C3B02">
        <w:rPr>
          <w:rFonts w:cs="Arial"/>
          <w:bCs/>
          <w:szCs w:val="21"/>
        </w:rPr>
        <w:fldChar w:fldCharType="end"/>
      </w:r>
      <w:r w:rsidRPr="008C3B02">
        <w:rPr>
          <w:rFonts w:cs="Arial" w:hint="eastAsia"/>
          <w:bCs/>
          <w:szCs w:val="21"/>
        </w:rPr>
        <w:t xml:space="preserve"> </w:t>
      </w:r>
      <w:r w:rsidRPr="008C3B02">
        <w:rPr>
          <w:rFonts w:cs="Arial" w:hint="eastAsia"/>
          <w:bCs/>
          <w:szCs w:val="21"/>
        </w:rPr>
        <w:t>依此，反复循环，逐步逼近。</w:t>
      </w:r>
    </w:p>
    <w:p w:rsidR="008F11F1" w:rsidRPr="008C3B02" w:rsidRDefault="008F11F1" w:rsidP="008F11F1">
      <w:pPr>
        <w:ind w:firstLine="360"/>
        <w:rPr>
          <w:rFonts w:cs="Arial"/>
          <w:bCs/>
          <w:szCs w:val="21"/>
        </w:rPr>
      </w:pPr>
    </w:p>
    <w:p w:rsidR="008F11F1" w:rsidRPr="008C3B02" w:rsidRDefault="008F11F1" w:rsidP="00A42CC4">
      <w:pPr>
        <w:numPr>
          <w:ilvl w:val="0"/>
          <w:numId w:val="10"/>
        </w:numPr>
        <w:rPr>
          <w:rFonts w:cs="Arial"/>
          <w:b/>
          <w:bCs/>
          <w:szCs w:val="21"/>
        </w:rPr>
      </w:pPr>
      <w:r w:rsidRPr="008C3B02">
        <w:rPr>
          <w:rFonts w:cs="Arial"/>
          <w:b/>
          <w:bCs/>
          <w:szCs w:val="21"/>
        </w:rPr>
        <w:t>两步整定法</w:t>
      </w:r>
    </w:p>
    <w:p w:rsidR="008F11F1" w:rsidRPr="008C3B02" w:rsidRDefault="008F11F1" w:rsidP="008F11F1">
      <w:pPr>
        <w:ind w:left="360"/>
        <w:rPr>
          <w:rFonts w:cs="Arial"/>
          <w:bCs/>
          <w:szCs w:val="21"/>
        </w:rPr>
      </w:pPr>
      <w:r w:rsidRPr="008C3B02">
        <w:rPr>
          <w:rFonts w:cs="Arial"/>
          <w:bCs/>
          <w:szCs w:val="21"/>
        </w:rPr>
        <w:fldChar w:fldCharType="begin"/>
      </w:r>
      <w:r w:rsidRPr="008C3B02">
        <w:rPr>
          <w:rFonts w:cs="Arial"/>
          <w:bCs/>
          <w:szCs w:val="21"/>
        </w:rPr>
        <w:instrText xml:space="preserve"> = 1 \* GB2 </w:instrText>
      </w:r>
      <w:r w:rsidRPr="008C3B02">
        <w:rPr>
          <w:rFonts w:cs="Arial"/>
          <w:bCs/>
          <w:szCs w:val="21"/>
        </w:rPr>
        <w:fldChar w:fldCharType="separate"/>
      </w:r>
      <w:r w:rsidRPr="008C3B02">
        <w:rPr>
          <w:rFonts w:cs="Arial" w:hint="eastAsia"/>
          <w:bCs/>
          <w:noProof/>
          <w:szCs w:val="21"/>
        </w:rPr>
        <w:t>⑴</w:t>
      </w:r>
      <w:r w:rsidRPr="008C3B02">
        <w:rPr>
          <w:rFonts w:cs="Arial"/>
          <w:bCs/>
          <w:szCs w:val="21"/>
        </w:rPr>
        <w:fldChar w:fldCharType="end"/>
      </w:r>
      <w:r w:rsidRPr="008C3B02">
        <w:rPr>
          <w:rFonts w:cs="Arial" w:hint="eastAsia"/>
          <w:bCs/>
          <w:szCs w:val="21"/>
        </w:rPr>
        <w:t xml:space="preserve"> </w:t>
      </w:r>
      <w:proofErr w:type="gramStart"/>
      <w:r w:rsidRPr="008C3B02">
        <w:rPr>
          <w:rFonts w:cs="Arial" w:hint="eastAsia"/>
          <w:bCs/>
          <w:szCs w:val="21"/>
        </w:rPr>
        <w:t>在主环闭合</w:t>
      </w:r>
      <w:proofErr w:type="gramEnd"/>
      <w:r w:rsidRPr="008C3B02">
        <w:rPr>
          <w:rFonts w:cs="Arial" w:hint="eastAsia"/>
          <w:bCs/>
          <w:szCs w:val="21"/>
        </w:rPr>
        <w:t>，主、副调节器都为</w:t>
      </w:r>
      <w:proofErr w:type="gramStart"/>
      <w:r w:rsidRPr="008C3B02">
        <w:rPr>
          <w:rFonts w:cs="Arial" w:hint="eastAsia"/>
          <w:bCs/>
          <w:szCs w:val="21"/>
        </w:rPr>
        <w:t>纯比</w:t>
      </w:r>
      <w:proofErr w:type="gramEnd"/>
      <w:r w:rsidRPr="008C3B02">
        <w:rPr>
          <w:rFonts w:cs="Arial" w:hint="eastAsia"/>
          <w:bCs/>
          <w:szCs w:val="21"/>
        </w:rPr>
        <w:t>例的条件下，将主调节器的比例带置于</w:t>
      </w:r>
      <w:r w:rsidRPr="008C3B02">
        <w:rPr>
          <w:rFonts w:cs="Arial" w:hint="eastAsia"/>
          <w:bCs/>
          <w:szCs w:val="21"/>
        </w:rPr>
        <w:t>100</w:t>
      </w:r>
      <w:r w:rsidRPr="008C3B02">
        <w:rPr>
          <w:rFonts w:cs="Arial" w:hint="eastAsia"/>
          <w:bCs/>
          <w:szCs w:val="21"/>
        </w:rPr>
        <w:t>％，</w:t>
      </w:r>
    </w:p>
    <w:p w:rsidR="008F11F1" w:rsidRPr="008C3B02" w:rsidRDefault="008F11F1" w:rsidP="008F11F1">
      <w:pPr>
        <w:rPr>
          <w:rFonts w:cs="Arial"/>
          <w:bCs/>
          <w:szCs w:val="21"/>
        </w:rPr>
      </w:pPr>
      <w:r w:rsidRPr="008C3B02">
        <w:rPr>
          <w:rFonts w:cs="Arial" w:hint="eastAsia"/>
          <w:bCs/>
          <w:szCs w:val="21"/>
        </w:rPr>
        <w:t>按衰减曲线法整定副环，求取副调节器的</w:t>
      </w:r>
      <w:r w:rsidRPr="008C3B02">
        <w:rPr>
          <w:rFonts w:cs="Arial"/>
          <w:bCs/>
          <w:i/>
          <w:szCs w:val="21"/>
        </w:rPr>
        <w:t>δ</w:t>
      </w:r>
      <w:r w:rsidRPr="008C3B02">
        <w:rPr>
          <w:rFonts w:cs="Arial" w:hint="eastAsia"/>
          <w:bCs/>
          <w:szCs w:val="21"/>
          <w:vertAlign w:val="subscript"/>
        </w:rPr>
        <w:t>2</w:t>
      </w:r>
      <w:r w:rsidRPr="008C3B02">
        <w:rPr>
          <w:rFonts w:cs="Arial"/>
          <w:bCs/>
          <w:i/>
          <w:szCs w:val="21"/>
          <w:vertAlign w:val="subscript"/>
        </w:rPr>
        <w:t>s</w:t>
      </w:r>
      <w:r w:rsidRPr="008C3B02">
        <w:rPr>
          <w:rFonts w:cs="Arial" w:hint="eastAsia"/>
          <w:bCs/>
          <w:i/>
          <w:szCs w:val="21"/>
        </w:rPr>
        <w:t xml:space="preserve"> </w:t>
      </w:r>
      <w:r w:rsidRPr="008C3B02">
        <w:rPr>
          <w:rFonts w:cs="Arial" w:hint="eastAsia"/>
          <w:bCs/>
          <w:szCs w:val="21"/>
        </w:rPr>
        <w:t>(4:1)</w:t>
      </w:r>
      <w:r w:rsidRPr="008C3B02">
        <w:rPr>
          <w:rFonts w:cs="Arial" w:hint="eastAsia"/>
          <w:bCs/>
          <w:szCs w:val="21"/>
        </w:rPr>
        <w:t>或</w:t>
      </w:r>
      <w:r w:rsidRPr="008C3B02">
        <w:rPr>
          <w:rFonts w:cs="Arial"/>
          <w:bCs/>
          <w:i/>
          <w:szCs w:val="21"/>
        </w:rPr>
        <w:t>δ</w:t>
      </w:r>
      <w:r w:rsidRPr="008C3B02">
        <w:rPr>
          <w:rFonts w:cs="Arial" w:hint="eastAsia"/>
          <w:bCs/>
          <w:szCs w:val="21"/>
          <w:vertAlign w:val="subscript"/>
        </w:rPr>
        <w:t>2</w:t>
      </w:r>
      <w:r w:rsidRPr="008C3B02">
        <w:rPr>
          <w:rFonts w:cs="Arial"/>
          <w:bCs/>
          <w:i/>
          <w:szCs w:val="21"/>
          <w:vertAlign w:val="subscript"/>
        </w:rPr>
        <w:t>s</w:t>
      </w:r>
      <w:proofErr w:type="gramStart"/>
      <w:r w:rsidRPr="008C3B02">
        <w:rPr>
          <w:rFonts w:cs="Arial"/>
          <w:bCs/>
          <w:szCs w:val="21"/>
          <w:vertAlign w:val="subscript"/>
        </w:rPr>
        <w:t>’</w:t>
      </w:r>
      <w:proofErr w:type="gramEnd"/>
      <w:r w:rsidRPr="008C3B02">
        <w:rPr>
          <w:rFonts w:cs="Arial" w:hint="eastAsia"/>
          <w:bCs/>
          <w:szCs w:val="21"/>
        </w:rPr>
        <w:t xml:space="preserve"> (10:1)</w:t>
      </w:r>
      <w:r w:rsidRPr="008C3B02">
        <w:rPr>
          <w:rFonts w:cs="Arial" w:hint="eastAsia"/>
          <w:bCs/>
          <w:szCs w:val="21"/>
        </w:rPr>
        <w:t>。</w:t>
      </w:r>
    </w:p>
    <w:p w:rsidR="008F11F1" w:rsidRPr="008C3B02" w:rsidRDefault="008F11F1" w:rsidP="008F11F1">
      <w:pPr>
        <w:ind w:left="360"/>
        <w:rPr>
          <w:rFonts w:cs="Arial"/>
          <w:bCs/>
          <w:szCs w:val="21"/>
        </w:rPr>
      </w:pPr>
      <w:r w:rsidRPr="008C3B02">
        <w:rPr>
          <w:rFonts w:cs="Arial"/>
          <w:bCs/>
          <w:szCs w:val="21"/>
        </w:rPr>
        <w:fldChar w:fldCharType="begin"/>
      </w:r>
      <w:r w:rsidRPr="008C3B02">
        <w:rPr>
          <w:rFonts w:cs="Arial"/>
          <w:bCs/>
          <w:szCs w:val="21"/>
        </w:rPr>
        <w:instrText xml:space="preserve"> = 2 \* GB2 </w:instrText>
      </w:r>
      <w:r w:rsidRPr="008C3B02">
        <w:rPr>
          <w:rFonts w:cs="Arial"/>
          <w:bCs/>
          <w:szCs w:val="21"/>
        </w:rPr>
        <w:fldChar w:fldCharType="separate"/>
      </w:r>
      <w:r w:rsidRPr="008C3B02">
        <w:rPr>
          <w:rFonts w:cs="Arial" w:hint="eastAsia"/>
          <w:bCs/>
          <w:noProof/>
          <w:szCs w:val="21"/>
        </w:rPr>
        <w:t>⑵</w:t>
      </w:r>
      <w:r w:rsidRPr="008C3B02">
        <w:rPr>
          <w:rFonts w:cs="Arial"/>
          <w:bCs/>
          <w:szCs w:val="21"/>
        </w:rPr>
        <w:fldChar w:fldCharType="end"/>
      </w:r>
      <w:r w:rsidRPr="008C3B02">
        <w:rPr>
          <w:rFonts w:cs="Arial" w:hint="eastAsia"/>
          <w:bCs/>
          <w:szCs w:val="21"/>
        </w:rPr>
        <w:t xml:space="preserve"> </w:t>
      </w:r>
      <w:r w:rsidRPr="008C3B02">
        <w:rPr>
          <w:rFonts w:cs="Arial" w:hint="eastAsia"/>
          <w:bCs/>
          <w:szCs w:val="21"/>
        </w:rPr>
        <w:t>保持副调节器参数，用同样的方法整定主环。求取主调节器的</w:t>
      </w:r>
      <w:r w:rsidRPr="008C3B02">
        <w:rPr>
          <w:rFonts w:cs="Arial"/>
          <w:bCs/>
          <w:i/>
          <w:szCs w:val="21"/>
        </w:rPr>
        <w:t>δ</w:t>
      </w:r>
      <w:r w:rsidRPr="008C3B02">
        <w:rPr>
          <w:rFonts w:cs="Arial" w:hint="eastAsia"/>
          <w:bCs/>
          <w:szCs w:val="21"/>
          <w:vertAlign w:val="subscript"/>
        </w:rPr>
        <w:t>1</w:t>
      </w:r>
      <w:r w:rsidRPr="008C3B02">
        <w:rPr>
          <w:rFonts w:cs="Arial"/>
          <w:bCs/>
          <w:i/>
          <w:szCs w:val="21"/>
          <w:vertAlign w:val="subscript"/>
        </w:rPr>
        <w:t>s</w:t>
      </w:r>
      <w:r w:rsidRPr="008C3B02">
        <w:rPr>
          <w:rFonts w:cs="Arial" w:hint="eastAsia"/>
          <w:bCs/>
          <w:szCs w:val="21"/>
        </w:rPr>
        <w:t xml:space="preserve"> (4:1)</w:t>
      </w:r>
      <w:r w:rsidRPr="008C3B02">
        <w:rPr>
          <w:rFonts w:cs="Arial" w:hint="eastAsia"/>
          <w:bCs/>
          <w:szCs w:val="21"/>
        </w:rPr>
        <w:t>或</w:t>
      </w:r>
      <w:r w:rsidRPr="008C3B02">
        <w:rPr>
          <w:rFonts w:cs="Arial"/>
          <w:bCs/>
          <w:i/>
          <w:szCs w:val="21"/>
        </w:rPr>
        <w:t>δ</w:t>
      </w:r>
      <w:r w:rsidRPr="008C3B02">
        <w:rPr>
          <w:rFonts w:cs="Arial" w:hint="eastAsia"/>
          <w:bCs/>
          <w:szCs w:val="21"/>
          <w:vertAlign w:val="subscript"/>
        </w:rPr>
        <w:t>1</w:t>
      </w:r>
      <w:r w:rsidRPr="008C3B02">
        <w:rPr>
          <w:rFonts w:cs="Arial"/>
          <w:bCs/>
          <w:i/>
          <w:szCs w:val="21"/>
          <w:vertAlign w:val="subscript"/>
        </w:rPr>
        <w:t>s</w:t>
      </w:r>
      <w:proofErr w:type="gramStart"/>
      <w:r w:rsidRPr="008C3B02">
        <w:rPr>
          <w:rFonts w:cs="Arial"/>
          <w:bCs/>
          <w:szCs w:val="21"/>
          <w:vertAlign w:val="subscript"/>
        </w:rPr>
        <w:t>’</w:t>
      </w:r>
      <w:proofErr w:type="gramEnd"/>
      <w:r w:rsidRPr="008C3B02">
        <w:rPr>
          <w:rFonts w:cs="Arial" w:hint="eastAsia"/>
          <w:bCs/>
          <w:szCs w:val="21"/>
        </w:rPr>
        <w:t xml:space="preserve"> (10:1)</w:t>
      </w:r>
      <w:r w:rsidRPr="008C3B02">
        <w:rPr>
          <w:rFonts w:cs="Arial" w:hint="eastAsia"/>
          <w:bCs/>
          <w:szCs w:val="21"/>
        </w:rPr>
        <w:t>。</w:t>
      </w:r>
      <w:r w:rsidRPr="008C3B02">
        <w:rPr>
          <w:rFonts w:cs="Arial"/>
          <w:bCs/>
          <w:szCs w:val="21"/>
        </w:rPr>
        <w:fldChar w:fldCharType="begin"/>
      </w:r>
      <w:r w:rsidRPr="008C3B02">
        <w:rPr>
          <w:rFonts w:cs="Arial"/>
          <w:bCs/>
          <w:szCs w:val="21"/>
        </w:rPr>
        <w:instrText xml:space="preserve"> = 3 \* GB2 </w:instrText>
      </w:r>
      <w:r w:rsidRPr="008C3B02">
        <w:rPr>
          <w:rFonts w:cs="Arial"/>
          <w:bCs/>
          <w:szCs w:val="21"/>
        </w:rPr>
        <w:fldChar w:fldCharType="separate"/>
      </w:r>
      <w:r w:rsidRPr="008C3B02">
        <w:rPr>
          <w:rFonts w:cs="Arial" w:hint="eastAsia"/>
          <w:bCs/>
          <w:noProof/>
          <w:szCs w:val="21"/>
        </w:rPr>
        <w:t>⑶</w:t>
      </w:r>
      <w:r w:rsidRPr="008C3B02">
        <w:rPr>
          <w:rFonts w:cs="Arial"/>
          <w:bCs/>
          <w:szCs w:val="21"/>
        </w:rPr>
        <w:fldChar w:fldCharType="end"/>
      </w:r>
      <w:r w:rsidRPr="008C3B02">
        <w:rPr>
          <w:rFonts w:cs="Arial" w:hint="eastAsia"/>
          <w:bCs/>
          <w:szCs w:val="21"/>
        </w:rPr>
        <w:t xml:space="preserve"> </w:t>
      </w:r>
      <w:r w:rsidRPr="008C3B02">
        <w:rPr>
          <w:rFonts w:cs="Arial" w:hint="eastAsia"/>
          <w:bCs/>
          <w:szCs w:val="21"/>
        </w:rPr>
        <w:t>依据以上求得的两个</w:t>
      </w:r>
      <w:proofErr w:type="spellStart"/>
      <w:r w:rsidRPr="008C3B02">
        <w:rPr>
          <w:rFonts w:cs="Arial"/>
          <w:bCs/>
          <w:i/>
          <w:szCs w:val="21"/>
        </w:rPr>
        <w:t>δ</w:t>
      </w:r>
      <w:r w:rsidRPr="008C3B02">
        <w:rPr>
          <w:rFonts w:cs="Arial"/>
          <w:bCs/>
          <w:i/>
          <w:szCs w:val="21"/>
          <w:vertAlign w:val="subscript"/>
        </w:rPr>
        <w:t>s</w:t>
      </w:r>
      <w:proofErr w:type="spellEnd"/>
      <w:r w:rsidRPr="008C3B02">
        <w:rPr>
          <w:rFonts w:cs="Arial" w:hint="eastAsia"/>
          <w:bCs/>
          <w:szCs w:val="21"/>
        </w:rPr>
        <w:t xml:space="preserve"> (4:1)</w:t>
      </w:r>
      <w:r w:rsidRPr="008C3B02">
        <w:rPr>
          <w:rFonts w:cs="Arial" w:hint="eastAsia"/>
          <w:bCs/>
          <w:szCs w:val="21"/>
        </w:rPr>
        <w:t>或</w:t>
      </w:r>
      <w:proofErr w:type="spellStart"/>
      <w:r w:rsidRPr="008C3B02">
        <w:rPr>
          <w:rFonts w:cs="Arial"/>
          <w:bCs/>
          <w:i/>
          <w:szCs w:val="21"/>
        </w:rPr>
        <w:t>δ</w:t>
      </w:r>
      <w:r w:rsidRPr="008C3B02">
        <w:rPr>
          <w:rFonts w:cs="Arial"/>
          <w:bCs/>
          <w:i/>
          <w:szCs w:val="21"/>
          <w:vertAlign w:val="subscript"/>
        </w:rPr>
        <w:t>s</w:t>
      </w:r>
      <w:proofErr w:type="spellEnd"/>
      <w:proofErr w:type="gramStart"/>
      <w:r w:rsidRPr="008C3B02">
        <w:rPr>
          <w:rFonts w:cs="Arial"/>
          <w:bCs/>
          <w:szCs w:val="21"/>
          <w:vertAlign w:val="subscript"/>
        </w:rPr>
        <w:t>’</w:t>
      </w:r>
      <w:proofErr w:type="gramEnd"/>
      <w:r w:rsidRPr="008C3B02">
        <w:rPr>
          <w:rFonts w:cs="Arial" w:hint="eastAsia"/>
          <w:bCs/>
          <w:szCs w:val="21"/>
        </w:rPr>
        <w:t xml:space="preserve"> (10:1)</w:t>
      </w:r>
      <w:r w:rsidRPr="008C3B02">
        <w:rPr>
          <w:rFonts w:cs="Arial" w:hint="eastAsia"/>
          <w:bCs/>
          <w:szCs w:val="21"/>
        </w:rPr>
        <w:t>值和调节器选型，求取两个调节器的</w:t>
      </w:r>
    </w:p>
    <w:p w:rsidR="008F11F1" w:rsidRPr="008C3B02" w:rsidRDefault="008F11F1" w:rsidP="008F11F1">
      <w:pPr>
        <w:rPr>
          <w:rFonts w:cs="Arial"/>
          <w:bCs/>
          <w:szCs w:val="21"/>
        </w:rPr>
      </w:pPr>
      <w:r w:rsidRPr="008C3B02">
        <w:rPr>
          <w:rFonts w:cs="Arial"/>
          <w:bCs/>
          <w:szCs w:val="21"/>
        </w:rPr>
        <w:t>δ</w:t>
      </w:r>
      <w:r w:rsidRPr="008C3B02">
        <w:rPr>
          <w:rFonts w:cs="Arial" w:hint="eastAsia"/>
          <w:bCs/>
          <w:szCs w:val="21"/>
        </w:rPr>
        <w:t>、</w:t>
      </w:r>
      <w:proofErr w:type="spellStart"/>
      <w:r w:rsidRPr="008C3B02">
        <w:rPr>
          <w:rFonts w:cs="Arial" w:hint="eastAsia"/>
          <w:bCs/>
          <w:i/>
          <w:szCs w:val="21"/>
        </w:rPr>
        <w:t>T</w:t>
      </w:r>
      <w:r w:rsidRPr="008C3B02">
        <w:rPr>
          <w:rFonts w:cs="Arial" w:hint="eastAsia"/>
          <w:bCs/>
          <w:i/>
          <w:szCs w:val="21"/>
          <w:vertAlign w:val="subscript"/>
        </w:rPr>
        <w:t>i</w:t>
      </w:r>
      <w:proofErr w:type="spellEnd"/>
      <w:r w:rsidRPr="008C3B02">
        <w:rPr>
          <w:rFonts w:cs="Arial" w:hint="eastAsia"/>
          <w:bCs/>
          <w:szCs w:val="21"/>
        </w:rPr>
        <w:t>和</w:t>
      </w:r>
      <w:r w:rsidRPr="008C3B02">
        <w:rPr>
          <w:rFonts w:cs="Arial" w:hint="eastAsia"/>
          <w:bCs/>
          <w:i/>
          <w:szCs w:val="21"/>
        </w:rPr>
        <w:t>T</w:t>
      </w:r>
      <w:r w:rsidRPr="008C3B02">
        <w:rPr>
          <w:rFonts w:cs="Arial" w:hint="eastAsia"/>
          <w:bCs/>
          <w:i/>
          <w:szCs w:val="21"/>
          <w:vertAlign w:val="subscript"/>
        </w:rPr>
        <w:t>d</w:t>
      </w:r>
      <w:r w:rsidRPr="008C3B02">
        <w:rPr>
          <w:rFonts w:cs="Arial" w:hint="eastAsia"/>
          <w:bCs/>
          <w:szCs w:val="21"/>
        </w:rPr>
        <w:t>。</w:t>
      </w:r>
    </w:p>
    <w:p w:rsidR="008F11F1" w:rsidRPr="008C3B02" w:rsidRDefault="008F11F1" w:rsidP="008F11F1">
      <w:pPr>
        <w:ind w:firstLine="360"/>
        <w:rPr>
          <w:rFonts w:cs="Arial"/>
          <w:bCs/>
          <w:szCs w:val="21"/>
        </w:rPr>
      </w:pPr>
      <w:r w:rsidRPr="008C3B02">
        <w:rPr>
          <w:rFonts w:cs="Arial"/>
          <w:bCs/>
          <w:szCs w:val="21"/>
        </w:rPr>
        <w:fldChar w:fldCharType="begin"/>
      </w:r>
      <w:r w:rsidRPr="008C3B02">
        <w:rPr>
          <w:rFonts w:cs="Arial"/>
          <w:bCs/>
          <w:szCs w:val="21"/>
        </w:rPr>
        <w:instrText xml:space="preserve"> = 4 \* GB2 </w:instrText>
      </w:r>
      <w:r w:rsidRPr="008C3B02">
        <w:rPr>
          <w:rFonts w:cs="Arial"/>
          <w:bCs/>
          <w:szCs w:val="21"/>
        </w:rPr>
        <w:fldChar w:fldCharType="separate"/>
      </w:r>
      <w:r w:rsidRPr="008C3B02">
        <w:rPr>
          <w:rFonts w:cs="Arial" w:hint="eastAsia"/>
          <w:bCs/>
          <w:noProof/>
          <w:szCs w:val="21"/>
        </w:rPr>
        <w:t>⑷</w:t>
      </w:r>
      <w:r w:rsidRPr="008C3B02">
        <w:rPr>
          <w:rFonts w:cs="Arial"/>
          <w:bCs/>
          <w:szCs w:val="21"/>
        </w:rPr>
        <w:fldChar w:fldCharType="end"/>
      </w:r>
      <w:r w:rsidRPr="008C3B02">
        <w:rPr>
          <w:rFonts w:cs="Arial" w:hint="eastAsia"/>
          <w:bCs/>
          <w:szCs w:val="21"/>
        </w:rPr>
        <w:t xml:space="preserve"> </w:t>
      </w:r>
      <w:r w:rsidRPr="008C3B02">
        <w:rPr>
          <w:rFonts w:cs="Arial" w:hint="eastAsia"/>
          <w:bCs/>
          <w:szCs w:val="21"/>
        </w:rPr>
        <w:t>观察曲线形态，如果不满足控制指标要求，再适当调整相关参数。</w:t>
      </w:r>
    </w:p>
    <w:p w:rsidR="008F11F1" w:rsidRPr="008C3B02" w:rsidRDefault="008F11F1" w:rsidP="008F11F1">
      <w:pPr>
        <w:ind w:firstLine="360"/>
        <w:rPr>
          <w:rFonts w:cs="Arial"/>
          <w:bCs/>
          <w:szCs w:val="21"/>
        </w:rPr>
      </w:pPr>
    </w:p>
    <w:p w:rsidR="008F11F1" w:rsidRPr="008C3B02" w:rsidRDefault="008F11F1" w:rsidP="00A42CC4">
      <w:pPr>
        <w:numPr>
          <w:ilvl w:val="0"/>
          <w:numId w:val="10"/>
        </w:numPr>
        <w:rPr>
          <w:rFonts w:cs="Arial"/>
          <w:b/>
          <w:bCs/>
          <w:szCs w:val="21"/>
        </w:rPr>
      </w:pPr>
      <w:r w:rsidRPr="008C3B02">
        <w:rPr>
          <w:rFonts w:cs="Arial"/>
          <w:b/>
          <w:bCs/>
          <w:szCs w:val="21"/>
        </w:rPr>
        <w:t>一步整定法</w:t>
      </w:r>
    </w:p>
    <w:p w:rsidR="008F11F1" w:rsidRPr="008C3B02" w:rsidRDefault="008F11F1" w:rsidP="008F11F1">
      <w:pPr>
        <w:ind w:left="360"/>
        <w:rPr>
          <w:rFonts w:cs="Arial"/>
          <w:bCs/>
          <w:szCs w:val="21"/>
        </w:rPr>
      </w:pPr>
      <w:r w:rsidRPr="008C3B02">
        <w:rPr>
          <w:rFonts w:cs="Arial"/>
          <w:bCs/>
          <w:szCs w:val="21"/>
        </w:rPr>
        <w:fldChar w:fldCharType="begin"/>
      </w:r>
      <w:r w:rsidRPr="008C3B02">
        <w:rPr>
          <w:rFonts w:cs="Arial"/>
          <w:bCs/>
          <w:szCs w:val="21"/>
        </w:rPr>
        <w:instrText xml:space="preserve"> = 1 \* GB2 </w:instrText>
      </w:r>
      <w:r w:rsidRPr="008C3B02">
        <w:rPr>
          <w:rFonts w:cs="Arial"/>
          <w:bCs/>
          <w:szCs w:val="21"/>
        </w:rPr>
        <w:fldChar w:fldCharType="separate"/>
      </w:r>
      <w:r w:rsidRPr="008C3B02">
        <w:rPr>
          <w:rFonts w:cs="Arial" w:hint="eastAsia"/>
          <w:bCs/>
          <w:noProof/>
          <w:szCs w:val="21"/>
        </w:rPr>
        <w:t>⑴</w:t>
      </w:r>
      <w:r w:rsidRPr="008C3B02">
        <w:rPr>
          <w:rFonts w:cs="Arial"/>
          <w:bCs/>
          <w:szCs w:val="21"/>
        </w:rPr>
        <w:fldChar w:fldCharType="end"/>
      </w:r>
      <w:r w:rsidRPr="008C3B02">
        <w:rPr>
          <w:rFonts w:cs="Arial" w:hint="eastAsia"/>
          <w:bCs/>
          <w:szCs w:val="21"/>
        </w:rPr>
        <w:t xml:space="preserve"> </w:t>
      </w:r>
      <w:r w:rsidRPr="008C3B02">
        <w:rPr>
          <w:rFonts w:cs="Arial" w:hint="eastAsia"/>
          <w:bCs/>
          <w:szCs w:val="21"/>
        </w:rPr>
        <w:t>先确定一个合适的副调节器比例带。</w:t>
      </w:r>
    </w:p>
    <w:p w:rsidR="008F11F1" w:rsidRPr="008C3B02" w:rsidRDefault="008F11F1" w:rsidP="008F11F1">
      <w:pPr>
        <w:ind w:firstLineChars="300" w:firstLine="630"/>
        <w:rPr>
          <w:rFonts w:cs="Arial"/>
          <w:bCs/>
          <w:szCs w:val="21"/>
        </w:rPr>
      </w:pPr>
      <w:r w:rsidRPr="008C3B02">
        <w:rPr>
          <w:rFonts w:cs="Arial" w:hint="eastAsia"/>
          <w:bCs/>
          <w:szCs w:val="21"/>
        </w:rPr>
        <w:t>建议：</w:t>
      </w:r>
      <w:r w:rsidRPr="008C3B02">
        <w:rPr>
          <w:rFonts w:cs="Arial" w:hint="eastAsia"/>
          <w:bCs/>
          <w:szCs w:val="21"/>
        </w:rPr>
        <w:tab/>
      </w:r>
      <w:r w:rsidRPr="008C3B02">
        <w:rPr>
          <w:rFonts w:cs="Arial" w:hint="eastAsia"/>
          <w:bCs/>
          <w:szCs w:val="21"/>
        </w:rPr>
        <w:t>温度对象：</w:t>
      </w:r>
      <w:r w:rsidRPr="008C3B02">
        <w:rPr>
          <w:rFonts w:cs="Arial" w:hint="eastAsia"/>
          <w:bCs/>
          <w:szCs w:val="21"/>
        </w:rPr>
        <w:t>20</w:t>
      </w:r>
      <w:r w:rsidRPr="008C3B02">
        <w:rPr>
          <w:rFonts w:cs="Arial" w:hint="eastAsia"/>
          <w:bCs/>
          <w:szCs w:val="21"/>
        </w:rPr>
        <w:t>～</w:t>
      </w:r>
      <w:r w:rsidRPr="008C3B02">
        <w:rPr>
          <w:rFonts w:cs="Arial" w:hint="eastAsia"/>
          <w:bCs/>
          <w:szCs w:val="21"/>
        </w:rPr>
        <w:t>60</w:t>
      </w:r>
      <w:r w:rsidRPr="008C3B02">
        <w:rPr>
          <w:rFonts w:cs="Arial" w:hint="eastAsia"/>
          <w:bCs/>
          <w:szCs w:val="21"/>
        </w:rPr>
        <w:t>％；</w:t>
      </w:r>
      <w:r w:rsidRPr="008C3B02">
        <w:rPr>
          <w:rFonts w:cs="Arial" w:hint="eastAsia"/>
          <w:bCs/>
          <w:szCs w:val="21"/>
        </w:rPr>
        <w:tab/>
      </w:r>
      <w:r w:rsidRPr="008C3B02">
        <w:rPr>
          <w:rFonts w:cs="Arial" w:hint="eastAsia"/>
          <w:bCs/>
          <w:szCs w:val="21"/>
        </w:rPr>
        <w:tab/>
      </w:r>
      <w:r w:rsidRPr="008C3B02">
        <w:rPr>
          <w:rFonts w:cs="Arial" w:hint="eastAsia"/>
          <w:bCs/>
          <w:szCs w:val="21"/>
        </w:rPr>
        <w:t>压力对象：</w:t>
      </w:r>
      <w:r w:rsidRPr="008C3B02">
        <w:rPr>
          <w:rFonts w:cs="Arial" w:hint="eastAsia"/>
          <w:bCs/>
          <w:szCs w:val="21"/>
        </w:rPr>
        <w:t>30</w:t>
      </w:r>
      <w:r w:rsidRPr="008C3B02">
        <w:rPr>
          <w:rFonts w:cs="Arial" w:hint="eastAsia"/>
          <w:bCs/>
          <w:szCs w:val="21"/>
        </w:rPr>
        <w:t>～</w:t>
      </w:r>
      <w:r w:rsidRPr="008C3B02">
        <w:rPr>
          <w:rFonts w:cs="Arial" w:hint="eastAsia"/>
          <w:bCs/>
          <w:szCs w:val="21"/>
        </w:rPr>
        <w:t>70</w:t>
      </w:r>
      <w:r w:rsidRPr="008C3B02">
        <w:rPr>
          <w:rFonts w:cs="Arial" w:hint="eastAsia"/>
          <w:bCs/>
          <w:szCs w:val="21"/>
        </w:rPr>
        <w:t>％；</w:t>
      </w:r>
    </w:p>
    <w:p w:rsidR="008F11F1" w:rsidRPr="008C3B02" w:rsidRDefault="008F11F1" w:rsidP="008F11F1">
      <w:pPr>
        <w:ind w:left="360"/>
        <w:rPr>
          <w:rFonts w:cs="Arial"/>
          <w:bCs/>
          <w:szCs w:val="21"/>
        </w:rPr>
      </w:pPr>
      <w:r w:rsidRPr="008C3B02">
        <w:rPr>
          <w:rFonts w:cs="Arial" w:hint="eastAsia"/>
          <w:bCs/>
          <w:szCs w:val="21"/>
        </w:rPr>
        <w:tab/>
      </w:r>
      <w:r w:rsidRPr="008C3B02">
        <w:rPr>
          <w:rFonts w:cs="Arial" w:hint="eastAsia"/>
          <w:bCs/>
          <w:szCs w:val="21"/>
        </w:rPr>
        <w:tab/>
      </w:r>
      <w:r w:rsidRPr="008C3B02">
        <w:rPr>
          <w:rFonts w:cs="Arial" w:hint="eastAsia"/>
          <w:bCs/>
          <w:szCs w:val="21"/>
        </w:rPr>
        <w:tab/>
      </w:r>
      <w:r w:rsidRPr="008C3B02">
        <w:rPr>
          <w:rFonts w:cs="Arial" w:hint="eastAsia"/>
          <w:bCs/>
          <w:szCs w:val="21"/>
        </w:rPr>
        <w:tab/>
      </w:r>
      <w:r w:rsidRPr="008C3B02">
        <w:rPr>
          <w:rFonts w:cs="Arial" w:hint="eastAsia"/>
          <w:bCs/>
          <w:szCs w:val="21"/>
        </w:rPr>
        <w:t>流量对象：</w:t>
      </w:r>
      <w:r w:rsidRPr="008C3B02">
        <w:rPr>
          <w:rFonts w:cs="Arial" w:hint="eastAsia"/>
          <w:bCs/>
          <w:szCs w:val="21"/>
        </w:rPr>
        <w:t>40</w:t>
      </w:r>
      <w:r w:rsidRPr="008C3B02">
        <w:rPr>
          <w:rFonts w:cs="Arial" w:hint="eastAsia"/>
          <w:bCs/>
          <w:szCs w:val="21"/>
        </w:rPr>
        <w:t>～</w:t>
      </w:r>
      <w:r w:rsidRPr="008C3B02">
        <w:rPr>
          <w:rFonts w:cs="Arial" w:hint="eastAsia"/>
          <w:bCs/>
          <w:szCs w:val="21"/>
        </w:rPr>
        <w:t>80</w:t>
      </w:r>
      <w:r w:rsidRPr="008C3B02">
        <w:rPr>
          <w:rFonts w:cs="Arial" w:hint="eastAsia"/>
          <w:bCs/>
          <w:szCs w:val="21"/>
        </w:rPr>
        <w:t>％；</w:t>
      </w:r>
      <w:r w:rsidRPr="008C3B02">
        <w:rPr>
          <w:rFonts w:cs="Arial" w:hint="eastAsia"/>
          <w:bCs/>
          <w:szCs w:val="21"/>
        </w:rPr>
        <w:tab/>
      </w:r>
      <w:r w:rsidRPr="008C3B02">
        <w:rPr>
          <w:rFonts w:cs="Arial" w:hint="eastAsia"/>
          <w:bCs/>
          <w:szCs w:val="21"/>
        </w:rPr>
        <w:tab/>
      </w:r>
      <w:r w:rsidRPr="008C3B02">
        <w:rPr>
          <w:rFonts w:cs="Arial" w:hint="eastAsia"/>
          <w:bCs/>
          <w:szCs w:val="21"/>
        </w:rPr>
        <w:t>液位对象：</w:t>
      </w:r>
      <w:r w:rsidRPr="008C3B02">
        <w:rPr>
          <w:rFonts w:cs="Arial" w:hint="eastAsia"/>
          <w:bCs/>
          <w:szCs w:val="21"/>
        </w:rPr>
        <w:t>20</w:t>
      </w:r>
      <w:r w:rsidRPr="008C3B02">
        <w:rPr>
          <w:rFonts w:cs="Arial" w:hint="eastAsia"/>
          <w:bCs/>
          <w:szCs w:val="21"/>
        </w:rPr>
        <w:t>～</w:t>
      </w:r>
      <w:r w:rsidRPr="008C3B02">
        <w:rPr>
          <w:rFonts w:cs="Arial" w:hint="eastAsia"/>
          <w:bCs/>
          <w:szCs w:val="21"/>
        </w:rPr>
        <w:t>80</w:t>
      </w:r>
      <w:r w:rsidRPr="008C3B02">
        <w:rPr>
          <w:rFonts w:cs="Arial" w:hint="eastAsia"/>
          <w:bCs/>
          <w:szCs w:val="21"/>
        </w:rPr>
        <w:t>％。</w:t>
      </w:r>
    </w:p>
    <w:p w:rsidR="008F11F1" w:rsidRPr="008C3B02" w:rsidRDefault="008F11F1" w:rsidP="008F11F1">
      <w:pPr>
        <w:ind w:leftChars="171" w:left="359" w:firstLineChars="150" w:firstLine="315"/>
        <w:rPr>
          <w:rFonts w:cs="Arial"/>
          <w:bCs/>
          <w:szCs w:val="21"/>
        </w:rPr>
      </w:pPr>
      <w:r w:rsidRPr="008C3B02">
        <w:rPr>
          <w:rFonts w:cs="Arial" w:hint="eastAsia"/>
          <w:bCs/>
          <w:szCs w:val="21"/>
        </w:rPr>
        <w:t>一次放好，不再改变。</w:t>
      </w:r>
    </w:p>
    <w:p w:rsidR="008F11F1" w:rsidRPr="008C3B02" w:rsidRDefault="008F11F1" w:rsidP="008F11F1">
      <w:pPr>
        <w:ind w:left="360"/>
        <w:rPr>
          <w:rFonts w:cs="Arial"/>
          <w:bCs/>
          <w:szCs w:val="21"/>
        </w:rPr>
      </w:pPr>
      <w:r w:rsidRPr="008C3B02">
        <w:rPr>
          <w:rFonts w:cs="Arial"/>
          <w:bCs/>
          <w:szCs w:val="21"/>
        </w:rPr>
        <w:fldChar w:fldCharType="begin"/>
      </w:r>
      <w:r w:rsidRPr="008C3B02">
        <w:rPr>
          <w:rFonts w:cs="Arial"/>
          <w:bCs/>
          <w:szCs w:val="21"/>
        </w:rPr>
        <w:instrText xml:space="preserve"> = 2 \* GB2 </w:instrText>
      </w:r>
      <w:r w:rsidRPr="008C3B02">
        <w:rPr>
          <w:rFonts w:cs="Arial"/>
          <w:bCs/>
          <w:szCs w:val="21"/>
        </w:rPr>
        <w:fldChar w:fldCharType="separate"/>
      </w:r>
      <w:r w:rsidRPr="008C3B02">
        <w:rPr>
          <w:rFonts w:cs="Arial" w:hint="eastAsia"/>
          <w:bCs/>
          <w:noProof/>
          <w:szCs w:val="21"/>
        </w:rPr>
        <w:t>⑵</w:t>
      </w:r>
      <w:r w:rsidRPr="008C3B02">
        <w:rPr>
          <w:rFonts w:cs="Arial"/>
          <w:bCs/>
          <w:szCs w:val="21"/>
        </w:rPr>
        <w:fldChar w:fldCharType="end"/>
      </w:r>
      <w:r w:rsidRPr="008C3B02">
        <w:rPr>
          <w:rFonts w:cs="Arial" w:hint="eastAsia"/>
          <w:bCs/>
          <w:szCs w:val="21"/>
        </w:rPr>
        <w:t xml:space="preserve"> </w:t>
      </w:r>
      <w:r w:rsidRPr="008C3B02">
        <w:rPr>
          <w:rFonts w:cs="Arial" w:hint="eastAsia"/>
          <w:bCs/>
          <w:szCs w:val="21"/>
        </w:rPr>
        <w:t>再按单回路控制系统的方法整定主调节器。</w:t>
      </w:r>
    </w:p>
    <w:p w:rsidR="008F11F1" w:rsidRPr="008C3B02" w:rsidRDefault="008F11F1" w:rsidP="008F11F1">
      <w:pPr>
        <w:ind w:left="360"/>
        <w:rPr>
          <w:rFonts w:cs="Arial"/>
          <w:bCs/>
          <w:szCs w:val="21"/>
        </w:rPr>
      </w:pPr>
      <w:r w:rsidRPr="008C3B02">
        <w:rPr>
          <w:rFonts w:cs="Arial" w:hint="eastAsia"/>
          <w:bCs/>
          <w:szCs w:val="21"/>
        </w:rPr>
        <w:t>一步整定法特别适合对副参数没有严格要求的系统。</w:t>
      </w:r>
    </w:p>
    <w:p w:rsidR="008F11F1" w:rsidRPr="008C3B02" w:rsidRDefault="008F11F1" w:rsidP="00A42CC4">
      <w:pPr>
        <w:numPr>
          <w:ilvl w:val="0"/>
          <w:numId w:val="8"/>
        </w:numPr>
        <w:rPr>
          <w:rFonts w:eastAsia="黑体" w:cs="Arial"/>
          <w:bCs/>
          <w:szCs w:val="21"/>
        </w:rPr>
      </w:pPr>
      <w:r w:rsidRPr="008C3B02">
        <w:rPr>
          <w:rFonts w:eastAsia="黑体" w:cs="Arial" w:hint="eastAsia"/>
          <w:bCs/>
          <w:szCs w:val="21"/>
        </w:rPr>
        <w:t>前馈控制系统的整定</w:t>
      </w:r>
    </w:p>
    <w:p w:rsidR="008F11F1" w:rsidRPr="008C3B02" w:rsidRDefault="008F11F1" w:rsidP="008F11F1">
      <w:pPr>
        <w:ind w:left="420"/>
        <w:rPr>
          <w:rFonts w:cs="Arial"/>
          <w:bCs/>
          <w:szCs w:val="21"/>
        </w:rPr>
      </w:pPr>
      <w:r w:rsidRPr="008C3B02">
        <w:rPr>
          <w:rFonts w:cs="Arial" w:hint="eastAsia"/>
          <w:bCs/>
          <w:szCs w:val="21"/>
        </w:rPr>
        <w:t>前馈补偿器模型取决于被控对象调节通道和扰动通道的传递函数。简单的前馈补偿器为：</w:t>
      </w:r>
    </w:p>
    <w:p w:rsidR="008F11F1" w:rsidRPr="008C3B02" w:rsidRDefault="008F11F1" w:rsidP="008F11F1">
      <w:pPr>
        <w:ind w:left="420"/>
        <w:jc w:val="center"/>
        <w:rPr>
          <w:rFonts w:cs="Arial"/>
          <w:bCs/>
          <w:szCs w:val="21"/>
        </w:rPr>
      </w:pPr>
      <w:r w:rsidRPr="008C3B02">
        <w:rPr>
          <w:rFonts w:cs="Arial"/>
          <w:bCs/>
          <w:position w:val="-30"/>
          <w:szCs w:val="21"/>
        </w:rPr>
        <w:object w:dxaOrig="2079" w:dyaOrig="700">
          <v:shape id="_x0000_i1033" type="#_x0000_t75" style="width:104.25pt;height:35.25pt" o:ole="">
            <v:imagedata r:id="rId25" o:title=""/>
          </v:shape>
          <o:OLEObject Type="Embed" ProgID="Equation.3" ShapeID="_x0000_i1033" DrawAspect="Content" ObjectID="_1770787992" r:id="rId26"/>
        </w:object>
      </w:r>
    </w:p>
    <w:p w:rsidR="008F11F1" w:rsidRPr="008C3B02" w:rsidRDefault="008F11F1" w:rsidP="008F11F1">
      <w:pPr>
        <w:ind w:left="420"/>
        <w:rPr>
          <w:rFonts w:cs="Arial"/>
          <w:bCs/>
          <w:szCs w:val="21"/>
        </w:rPr>
      </w:pPr>
      <w:r w:rsidRPr="008C3B02">
        <w:rPr>
          <w:rFonts w:cs="Arial" w:hint="eastAsia"/>
          <w:bCs/>
          <w:szCs w:val="21"/>
        </w:rPr>
        <w:t>式中：</w:t>
      </w:r>
      <w:proofErr w:type="spellStart"/>
      <w:r w:rsidRPr="008C3B02">
        <w:rPr>
          <w:rFonts w:cs="Arial" w:hint="eastAsia"/>
          <w:bCs/>
          <w:i/>
          <w:szCs w:val="21"/>
        </w:rPr>
        <w:t>K</w:t>
      </w:r>
      <w:r w:rsidRPr="008C3B02">
        <w:rPr>
          <w:rFonts w:cs="Arial" w:hint="eastAsia"/>
          <w:bCs/>
          <w:i/>
          <w:szCs w:val="21"/>
          <w:vertAlign w:val="subscript"/>
        </w:rPr>
        <w:t>ff</w:t>
      </w:r>
      <w:proofErr w:type="spellEnd"/>
      <w:r w:rsidRPr="008C3B02">
        <w:rPr>
          <w:rFonts w:cs="Arial" w:hint="eastAsia"/>
          <w:bCs/>
          <w:szCs w:val="21"/>
          <w:vertAlign w:val="subscript"/>
        </w:rPr>
        <w:t xml:space="preserve"> </w:t>
      </w:r>
      <w:r w:rsidRPr="008C3B02">
        <w:rPr>
          <w:rFonts w:cs="Arial" w:hint="eastAsia"/>
          <w:bCs/>
          <w:szCs w:val="21"/>
        </w:rPr>
        <w:t>：前馈补偿器的静态增益；它是被控对象扰动通道静态增益与调节通道静态</w:t>
      </w:r>
    </w:p>
    <w:p w:rsidR="008F11F1" w:rsidRPr="008C3B02" w:rsidRDefault="008F11F1" w:rsidP="008F11F1">
      <w:pPr>
        <w:ind w:leftChars="200" w:left="420"/>
        <w:rPr>
          <w:rFonts w:cs="Arial"/>
          <w:bCs/>
          <w:szCs w:val="21"/>
        </w:rPr>
      </w:pPr>
      <w:r w:rsidRPr="008C3B02">
        <w:rPr>
          <w:rFonts w:cs="Arial" w:hint="eastAsia"/>
          <w:bCs/>
          <w:szCs w:val="21"/>
        </w:rPr>
        <w:tab/>
      </w:r>
      <w:r w:rsidRPr="008C3B02">
        <w:rPr>
          <w:rFonts w:cs="Arial" w:hint="eastAsia"/>
          <w:bCs/>
          <w:szCs w:val="21"/>
        </w:rPr>
        <w:tab/>
      </w:r>
      <w:r w:rsidRPr="008C3B02">
        <w:rPr>
          <w:rFonts w:cs="Arial" w:hint="eastAsia"/>
          <w:bCs/>
          <w:szCs w:val="21"/>
        </w:rPr>
        <w:tab/>
      </w:r>
      <w:r w:rsidRPr="008C3B02">
        <w:rPr>
          <w:rFonts w:cs="Arial" w:hint="eastAsia"/>
          <w:bCs/>
          <w:szCs w:val="21"/>
        </w:rPr>
        <w:t>增益的比值。</w:t>
      </w:r>
    </w:p>
    <w:p w:rsidR="008F11F1" w:rsidRPr="008C3B02" w:rsidRDefault="008F11F1" w:rsidP="008F11F1">
      <w:pPr>
        <w:ind w:leftChars="200" w:left="420"/>
        <w:rPr>
          <w:rFonts w:cs="Arial"/>
          <w:bCs/>
          <w:szCs w:val="21"/>
        </w:rPr>
      </w:pPr>
      <w:r w:rsidRPr="008C3B02">
        <w:rPr>
          <w:rFonts w:cs="Arial" w:hint="eastAsia"/>
          <w:bCs/>
          <w:szCs w:val="21"/>
        </w:rPr>
        <w:tab/>
        <w:t xml:space="preserve">  </w:t>
      </w:r>
      <w:r w:rsidRPr="008C3B02">
        <w:rPr>
          <w:rFonts w:cs="Arial"/>
          <w:bCs/>
          <w:i/>
          <w:szCs w:val="21"/>
        </w:rPr>
        <w:t>τ</w:t>
      </w:r>
      <w:r w:rsidRPr="008C3B02">
        <w:rPr>
          <w:rFonts w:cs="Arial" w:hint="eastAsia"/>
          <w:bCs/>
          <w:szCs w:val="21"/>
          <w:vertAlign w:val="subscript"/>
        </w:rPr>
        <w:t>1</w:t>
      </w:r>
      <w:r w:rsidRPr="008C3B02">
        <w:rPr>
          <w:rFonts w:cs="Arial" w:hint="eastAsia"/>
          <w:bCs/>
          <w:szCs w:val="21"/>
        </w:rPr>
        <w:t>：前馈补偿器的超前时间；一般为被控对象调节通道的等效时间常数；</w:t>
      </w:r>
    </w:p>
    <w:p w:rsidR="008F11F1" w:rsidRPr="008C3B02" w:rsidRDefault="008F11F1" w:rsidP="008F11F1">
      <w:pPr>
        <w:ind w:leftChars="200" w:left="420"/>
        <w:rPr>
          <w:rFonts w:cs="Arial"/>
          <w:bCs/>
          <w:szCs w:val="21"/>
        </w:rPr>
      </w:pPr>
      <w:r w:rsidRPr="008C3B02">
        <w:rPr>
          <w:rFonts w:cs="Arial" w:hint="eastAsia"/>
          <w:bCs/>
          <w:szCs w:val="21"/>
        </w:rPr>
        <w:tab/>
        <w:t xml:space="preserve">  </w:t>
      </w:r>
      <w:r w:rsidRPr="008C3B02">
        <w:rPr>
          <w:rFonts w:cs="Arial"/>
          <w:bCs/>
          <w:i/>
          <w:szCs w:val="21"/>
        </w:rPr>
        <w:t>τ</w:t>
      </w:r>
      <w:r w:rsidRPr="008C3B02">
        <w:rPr>
          <w:rFonts w:cs="Arial" w:hint="eastAsia"/>
          <w:bCs/>
          <w:szCs w:val="21"/>
          <w:vertAlign w:val="subscript"/>
        </w:rPr>
        <w:t>2</w:t>
      </w:r>
      <w:r w:rsidRPr="008C3B02">
        <w:rPr>
          <w:rFonts w:cs="Arial" w:hint="eastAsia"/>
          <w:bCs/>
          <w:szCs w:val="21"/>
        </w:rPr>
        <w:t>：前馈补偿器的滞后时间；一般为被控对象扰动通道的等效时间常数；</w:t>
      </w:r>
    </w:p>
    <w:p w:rsidR="008F11F1" w:rsidRPr="008C3B02" w:rsidRDefault="008F11F1" w:rsidP="008F11F1">
      <w:pPr>
        <w:ind w:leftChars="200" w:left="420"/>
        <w:rPr>
          <w:rFonts w:cs="Arial"/>
          <w:bCs/>
          <w:szCs w:val="21"/>
        </w:rPr>
      </w:pPr>
    </w:p>
    <w:p w:rsidR="008F11F1" w:rsidRPr="008C3B02" w:rsidRDefault="008F11F1" w:rsidP="00A42CC4">
      <w:pPr>
        <w:numPr>
          <w:ilvl w:val="0"/>
          <w:numId w:val="11"/>
        </w:numPr>
        <w:tabs>
          <w:tab w:val="clear" w:pos="720"/>
        </w:tabs>
        <w:rPr>
          <w:rFonts w:cs="Arial"/>
          <w:b/>
          <w:bCs/>
          <w:szCs w:val="21"/>
        </w:rPr>
      </w:pPr>
      <w:r w:rsidRPr="008C3B02">
        <w:rPr>
          <w:rFonts w:cs="Arial" w:hint="eastAsia"/>
          <w:b/>
          <w:bCs/>
          <w:szCs w:val="21"/>
        </w:rPr>
        <w:t>确定</w:t>
      </w:r>
      <w:proofErr w:type="spellStart"/>
      <w:r w:rsidRPr="008C3B02">
        <w:rPr>
          <w:rFonts w:cs="Arial" w:hint="eastAsia"/>
          <w:b/>
          <w:bCs/>
          <w:i/>
          <w:szCs w:val="21"/>
        </w:rPr>
        <w:t>K</w:t>
      </w:r>
      <w:r w:rsidRPr="008C3B02">
        <w:rPr>
          <w:rFonts w:cs="Arial" w:hint="eastAsia"/>
          <w:b/>
          <w:bCs/>
          <w:i/>
          <w:szCs w:val="21"/>
          <w:vertAlign w:val="subscript"/>
        </w:rPr>
        <w:t>ff</w:t>
      </w:r>
      <w:proofErr w:type="spellEnd"/>
      <w:r w:rsidRPr="008C3B02">
        <w:rPr>
          <w:rFonts w:cs="Arial" w:hint="eastAsia"/>
          <w:b/>
          <w:bCs/>
          <w:i/>
          <w:szCs w:val="21"/>
        </w:rPr>
        <w:t xml:space="preserve"> </w:t>
      </w:r>
    </w:p>
    <w:p w:rsidR="008F11F1" w:rsidRPr="008C3B02" w:rsidRDefault="008F11F1" w:rsidP="008F11F1">
      <w:pPr>
        <w:ind w:left="420"/>
        <w:rPr>
          <w:rFonts w:cs="Arial"/>
          <w:bCs/>
          <w:szCs w:val="21"/>
        </w:rPr>
      </w:pPr>
      <w:r w:rsidRPr="008C3B02">
        <w:rPr>
          <w:rFonts w:cs="Arial"/>
          <w:bCs/>
          <w:szCs w:val="21"/>
        </w:rPr>
        <w:fldChar w:fldCharType="begin"/>
      </w:r>
      <w:r w:rsidRPr="008C3B02">
        <w:rPr>
          <w:rFonts w:cs="Arial"/>
          <w:bCs/>
          <w:szCs w:val="21"/>
        </w:rPr>
        <w:instrText xml:space="preserve"> = 1 \* GB2 </w:instrText>
      </w:r>
      <w:r w:rsidRPr="008C3B02">
        <w:rPr>
          <w:rFonts w:cs="Arial"/>
          <w:bCs/>
          <w:szCs w:val="21"/>
        </w:rPr>
        <w:fldChar w:fldCharType="separate"/>
      </w:r>
      <w:r w:rsidRPr="008C3B02">
        <w:rPr>
          <w:rFonts w:cs="Arial" w:hint="eastAsia"/>
          <w:bCs/>
          <w:noProof/>
          <w:szCs w:val="21"/>
        </w:rPr>
        <w:t>⑴</w:t>
      </w:r>
      <w:r w:rsidRPr="008C3B02">
        <w:rPr>
          <w:rFonts w:cs="Arial"/>
          <w:bCs/>
          <w:szCs w:val="21"/>
        </w:rPr>
        <w:fldChar w:fldCharType="end"/>
      </w:r>
      <w:r w:rsidRPr="008C3B02">
        <w:rPr>
          <w:rFonts w:cs="Arial" w:hint="eastAsia"/>
          <w:bCs/>
          <w:szCs w:val="21"/>
        </w:rPr>
        <w:t xml:space="preserve"> </w:t>
      </w:r>
      <w:r w:rsidRPr="008C3B02">
        <w:rPr>
          <w:rFonts w:cs="Arial" w:hint="eastAsia"/>
          <w:bCs/>
          <w:szCs w:val="21"/>
        </w:rPr>
        <w:t>开环整定法</w:t>
      </w:r>
    </w:p>
    <w:p w:rsidR="008F11F1" w:rsidRPr="008C3B02" w:rsidRDefault="008F11F1" w:rsidP="008F11F1">
      <w:pPr>
        <w:ind w:left="420"/>
        <w:rPr>
          <w:rFonts w:cs="Arial"/>
          <w:bCs/>
          <w:szCs w:val="21"/>
        </w:rPr>
      </w:pPr>
      <w:proofErr w:type="gramStart"/>
      <w:r w:rsidRPr="008C3B02">
        <w:rPr>
          <w:rFonts w:cs="Arial" w:hint="eastAsia"/>
          <w:bCs/>
          <w:szCs w:val="21"/>
        </w:rPr>
        <w:t>先构成</w:t>
      </w:r>
      <w:proofErr w:type="gramEnd"/>
      <w:r w:rsidRPr="008C3B02">
        <w:rPr>
          <w:rFonts w:cs="Arial" w:hint="eastAsia"/>
          <w:bCs/>
          <w:szCs w:val="21"/>
        </w:rPr>
        <w:t>一个单纯的静态前馈控制系统，再为系统施加</w:t>
      </w:r>
      <w:proofErr w:type="gramStart"/>
      <w:r w:rsidRPr="008C3B02">
        <w:rPr>
          <w:rFonts w:cs="Arial" w:hint="eastAsia"/>
          <w:bCs/>
          <w:szCs w:val="21"/>
        </w:rPr>
        <w:t>一个阶跃扰</w:t>
      </w:r>
      <w:proofErr w:type="gramEnd"/>
      <w:r w:rsidRPr="008C3B02">
        <w:rPr>
          <w:rFonts w:cs="Arial" w:hint="eastAsia"/>
          <w:bCs/>
          <w:szCs w:val="21"/>
        </w:rPr>
        <w:t>动，而后由小到大调整</w:t>
      </w:r>
    </w:p>
    <w:p w:rsidR="008F11F1" w:rsidRPr="008C3B02" w:rsidRDefault="008F11F1" w:rsidP="008F11F1">
      <w:pPr>
        <w:rPr>
          <w:rFonts w:cs="Arial"/>
          <w:bCs/>
          <w:szCs w:val="21"/>
        </w:rPr>
      </w:pPr>
      <w:r w:rsidRPr="008C3B02">
        <w:rPr>
          <w:rFonts w:cs="Arial" w:hint="eastAsia"/>
          <w:bCs/>
          <w:szCs w:val="21"/>
        </w:rPr>
        <w:t>前馈补偿器的静态增益</w:t>
      </w:r>
      <w:proofErr w:type="spellStart"/>
      <w:r w:rsidRPr="008C3B02">
        <w:rPr>
          <w:rFonts w:cs="Arial" w:hint="eastAsia"/>
          <w:bCs/>
          <w:i/>
          <w:szCs w:val="21"/>
        </w:rPr>
        <w:t>K</w:t>
      </w:r>
      <w:r w:rsidRPr="008C3B02">
        <w:rPr>
          <w:rFonts w:cs="Arial" w:hint="eastAsia"/>
          <w:bCs/>
          <w:i/>
          <w:szCs w:val="21"/>
          <w:vertAlign w:val="subscript"/>
        </w:rPr>
        <w:t>ff</w:t>
      </w:r>
      <w:proofErr w:type="spellEnd"/>
      <w:r w:rsidRPr="008C3B02">
        <w:rPr>
          <w:rFonts w:cs="Arial" w:hint="eastAsia"/>
          <w:bCs/>
          <w:szCs w:val="21"/>
          <w:vertAlign w:val="subscript"/>
        </w:rPr>
        <w:t xml:space="preserve"> </w:t>
      </w:r>
      <w:r w:rsidRPr="008C3B02">
        <w:rPr>
          <w:rFonts w:cs="Arial" w:hint="eastAsia"/>
          <w:bCs/>
          <w:szCs w:val="21"/>
        </w:rPr>
        <w:t>，直到被控参数准确回到给定值。</w:t>
      </w:r>
    </w:p>
    <w:p w:rsidR="008F11F1" w:rsidRPr="008C3B02" w:rsidRDefault="008F11F1" w:rsidP="008F11F1">
      <w:pPr>
        <w:rPr>
          <w:szCs w:val="21"/>
        </w:rPr>
      </w:pPr>
      <w:r w:rsidRPr="008C3B02">
        <w:rPr>
          <w:noProof/>
          <w:szCs w:val="21"/>
        </w:rPr>
        <w:lastRenderedPageBreak/>
        <mc:AlternateContent>
          <mc:Choice Requires="wps">
            <w:drawing>
              <wp:anchor distT="0" distB="0" distL="114300" distR="114300" simplePos="0" relativeHeight="251660288" behindDoc="0" locked="0" layoutInCell="1" allowOverlap="1">
                <wp:simplePos x="0" y="0"/>
                <wp:positionH relativeFrom="column">
                  <wp:posOffset>2266950</wp:posOffset>
                </wp:positionH>
                <wp:positionV relativeFrom="paragraph">
                  <wp:posOffset>1882140</wp:posOffset>
                </wp:positionV>
                <wp:extent cx="333375" cy="396240"/>
                <wp:effectExtent l="0" t="1905" r="3810" b="1905"/>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7B4C" w:rsidRPr="0067379F" w:rsidRDefault="000F7B4C" w:rsidP="008F11F1">
                            <w:pPr>
                              <w:rPr>
                                <w:sz w:val="24"/>
                              </w:rPr>
                            </w:pPr>
                            <w:r>
                              <w:rPr>
                                <w:rFonts w:hint="eastAsia"/>
                                <w:sz w:val="24"/>
                              </w:rPr>
                              <w:t>t</w:t>
                            </w:r>
                            <w:r w:rsidRPr="0067379F">
                              <w:rPr>
                                <w:rFonts w:hint="eastAsia"/>
                                <w:sz w:val="24"/>
                                <w:vertAlign w:val="subscript"/>
                              </w:rP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9" o:spid="_x0000_s1026" type="#_x0000_t202" style="position:absolute;left:0;text-align:left;margin-left:178.5pt;margin-top:148.2pt;width:26.25pt;height:3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VSVkAIAAA8FAAAOAAAAZHJzL2Uyb0RvYy54bWysVM2O0zAQviPxDpbv3STd9CdR09V2lyKk&#10;5UdaeADXdhqLxDa222RBXOENOHHhznP1ORg7bbcsICFEDo7tGX+eme8bzy66pkZbbqxQssDJWYwR&#10;l1QxIdcFfvN6OZhiZB2RjNRK8gLfcYsv5o8fzVqd86GqVM24QQAibd7qAlfO6TyKLK14Q+yZ0lyC&#10;sVSmIQ6WZh0xQ1pAb+poGMfjqFWGaaMotxZ2r3sjngf8suTUvSxLyx2qCwyxuTCaMK78GM1nJF8b&#10;oitB92GQf4iiIULCpUeoa+II2hjxC1QjqFFWle6MqiZSZSkoDzlANkn8IJvbimgecoHiWH0sk/1/&#10;sPTF9pVBghU4w0iSBijaffm8+/p99+0Tynx5Wm1z8LrV4Oe6heqA5pCq1TeKvrVIqquKyDW/NEa1&#10;FScMwkv8yejkaI9jPciqfa4Y3EM2TgWgrjSNrx1UAwE60HR3pIZ3DlHYPIdvMsKIguk8Gw/TQF1E&#10;8sNhbax7ylWD/KTABpgP4GR7Y50PhuQHF3+XVbVgS1HXYWHWq6vaoC0BlSzDF+J/4FZL7yyVP9Yj&#10;9jsQI9zhbT7awPqHLIEQF8NssBxPJ4N0mY4G2SSeDuIkW2TjOM3S6+VHH2CS5pVgjMsbIflBgUn6&#10;dwzve6HXTtAgaoHJ0XDUM/THJOPw/S7JRjhoyFo0BZ4enUjueX0iGaRNckdE3c+jn8MPVYYaHP6h&#10;KkEFnvheAq5bdYDipbFS7A70YBTwBaTDKwKTSpn3GLXQkQW27zbEcIzqZxI0lSUpsI5cWKSjyRAW&#10;5tSyOrUQSQGqwA6jfnrl+rbfaCPWFdzUq1iqS9BhKYJG7qPaqxe6LiSzfyF8W5+ug9f9Ozb/AQAA&#10;//8DAFBLAwQUAAYACAAAACEA6JvCS94AAAALAQAADwAAAGRycy9kb3ducmV2LnhtbEyPzU7DMBCE&#10;70i8g7VIXBB1KPlvnAqQQFxb+gCbZJtEjddR7Dbp2+Oe4Dia0cw3xXbRg7jQZHvDCl5WAQji2jQ9&#10;twoOP5/PKQjrkBscDJOCK1nYlvd3BeaNmXlHl71rhS9hm6OCzrkxl9LWHWm0KzMSe+9oJo3Oy6mV&#10;zYSzL9eDXAdBLDX27Bc6HOmjo/q0P2sFx+/5Kcrm6ssdkl0Yv2OfVOaq1OPD8rYB4Whxf2G44Xt0&#10;KD1TZc7cWDEoeI0S/8UpWGdxCMInwiCLQFQ3K01BloX8/6H8BQAA//8DAFBLAQItABQABgAIAAAA&#10;IQC2gziS/gAAAOEBAAATAAAAAAAAAAAAAAAAAAAAAABbQ29udGVudF9UeXBlc10ueG1sUEsBAi0A&#10;FAAGAAgAAAAhADj9If/WAAAAlAEAAAsAAAAAAAAAAAAAAAAALwEAAF9yZWxzLy5yZWxzUEsBAi0A&#10;FAAGAAgAAAAhAEFdVJWQAgAADwUAAA4AAAAAAAAAAAAAAAAALgIAAGRycy9lMm9Eb2MueG1sUEsB&#10;Ai0AFAAGAAgAAAAhAOibwkveAAAACwEAAA8AAAAAAAAAAAAAAAAA6gQAAGRycy9kb3ducmV2Lnht&#10;bFBLBQYAAAAABAAEAPMAAAD1BQAAAAA=&#10;" stroked="f">
                <v:textbox>
                  <w:txbxContent>
                    <w:p w:rsidR="000F7B4C" w:rsidRPr="0067379F" w:rsidRDefault="000F7B4C" w:rsidP="008F11F1">
                      <w:pPr>
                        <w:rPr>
                          <w:sz w:val="24"/>
                        </w:rPr>
                      </w:pPr>
                      <w:r>
                        <w:rPr>
                          <w:rFonts w:hint="eastAsia"/>
                          <w:sz w:val="24"/>
                        </w:rPr>
                        <w:t>t</w:t>
                      </w:r>
                      <w:r w:rsidRPr="0067379F">
                        <w:rPr>
                          <w:rFonts w:hint="eastAsia"/>
                          <w:sz w:val="24"/>
                          <w:vertAlign w:val="subscript"/>
                        </w:rPr>
                        <w:t>P</w:t>
                      </w:r>
                    </w:p>
                  </w:txbxContent>
                </v:textbox>
              </v:shape>
            </w:pict>
          </mc:Fallback>
        </mc:AlternateContent>
      </w:r>
      <w:r w:rsidRPr="008C3B02">
        <w:rPr>
          <w:noProof/>
          <w:szCs w:val="21"/>
        </w:rPr>
        <mc:AlternateContent>
          <mc:Choice Requires="wps">
            <w:drawing>
              <wp:anchor distT="0" distB="0" distL="114300" distR="114300" simplePos="0" relativeHeight="251659264" behindDoc="0" locked="0" layoutInCell="1" allowOverlap="1">
                <wp:simplePos x="0" y="0"/>
                <wp:positionH relativeFrom="column">
                  <wp:posOffset>2400300</wp:posOffset>
                </wp:positionH>
                <wp:positionV relativeFrom="paragraph">
                  <wp:posOffset>495300</wp:posOffset>
                </wp:positionV>
                <wp:extent cx="0" cy="1386840"/>
                <wp:effectExtent l="5715" t="5715" r="13335" b="7620"/>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868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C4B8B2" id="直接连接符 8"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39pt" to="189pt,1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Wf1LQIAADMEAAAOAAAAZHJzL2Uyb0RvYy54bWysU0GO0zAU3SNxByv7TppOWtKo6QglLZsB&#10;Ks1wANd2GgvHtmy3aYW4AhdAYgcrluy5DcMx+HbaqgMbhMjC+ba/n9//73l2s28F2jFjuZJFlFwN&#10;I8QkUZTLTRG9uV8OsghZhyXFQklWRAdmo5v50yezTudspBolKDMIQKTNO11EjXM6j2NLGtZie6U0&#10;k7BZK9NiB1OzianBHaC3Ih4Nh5O4U4ZqowizFlarfjOaB/y6ZsS9rmvLHBJFBNxcGE0Y136M5zOc&#10;bwzWDSdHGvgfWLSYS7j0DFVhh9HW8D+gWk6Msqp2V0S1saprTlioAapJhr9Vc9dgzUIt0Byrz22y&#10;/w+WvNqtDOK0iEAoiVuQ6OHjtx8fPv/8/gnGh69fUOab1GmbQ24pV8aXSfbyTt8q8tYiqcoGyw0L&#10;ZO8PGhASfyJ+dMRPrIar1t1LRSEHb50KHdvXpvWQ0Au0D8IczsKwvUOkXySwmlxnkywNosU4Px3U&#10;xroXTLXIB0UkuPQ9wzne3VrnieD8lOKXpVpyIYLuQqKuiKbj0TgcsEpw6jd9mjWbdSkM2mHvnPCF&#10;qmDnMs2oraQBrGGYLo6xw1z0MVwupMeDUoDOMeqt8W46nC6yRZYO0tFkMUiHVTV4vizTwWSZPBtX&#10;11VZVsl7Ty1J84ZTyqRnd7Jpkv6dDY4PpjfY2ajnNsSP0UO/gOzpH0gHLb18vRHWih5W5qQxODMk&#10;H1+Rt/7lHOLLtz7/BQAA//8DAFBLAwQUAAYACAAAACEAWdgwIt0AAAAKAQAADwAAAGRycy9kb3du&#10;cmV2LnhtbEyPQU/DMAyF70j8h8hIXCaW0qExSt0JAb3twgBx9RrTVjRO12Rb4dcvwAFOlv2enr+X&#10;L0fbqT0PvnWCcDlNQLFUzrRSI7w8lxcLUD6QGOqcMMIne1gWpyc5ZcYd5In361CrGCI+I4QmhD7T&#10;2lcNW/JT17NE7d0NlkJch1qbgQ4x3HY6TZK5ttRK/NBQz/cNVx/rnUXw5Stvy69JNUneZrXjdPuw&#10;eiTE87Px7hZU4DH8meEbP6JDEZk2bifGqw5hdr2IXQLCz4yG38MGIb2ZX4Eucv2/QnEEAAD//wMA&#10;UEsBAi0AFAAGAAgAAAAhALaDOJL+AAAA4QEAABMAAAAAAAAAAAAAAAAAAAAAAFtDb250ZW50X1R5&#10;cGVzXS54bWxQSwECLQAUAAYACAAAACEAOP0h/9YAAACUAQAACwAAAAAAAAAAAAAAAAAvAQAAX3Jl&#10;bHMvLnJlbHNQSwECLQAUAAYACAAAACEAsC1n9S0CAAAzBAAADgAAAAAAAAAAAAAAAAAuAgAAZHJz&#10;L2Uyb0RvYy54bWxQSwECLQAUAAYACAAAACEAWdgwIt0AAAAKAQAADwAAAAAAAAAAAAAAAACHBAAA&#10;ZHJzL2Rvd25yZXYueG1sUEsFBgAAAAAEAAQA8wAAAJEFAAAAAA==&#10;"/>
            </w:pict>
          </mc:Fallback>
        </mc:AlternateContent>
      </w:r>
      <w:r w:rsidRPr="008C3B02">
        <w:rPr>
          <w:noProof/>
          <w:szCs w:val="21"/>
        </w:rPr>
        <w:drawing>
          <wp:inline distT="0" distB="0" distL="0" distR="0">
            <wp:extent cx="1736090" cy="20002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36090" cy="2000250"/>
                    </a:xfrm>
                    <a:prstGeom prst="rect">
                      <a:avLst/>
                    </a:prstGeom>
                    <a:noFill/>
                    <a:ln>
                      <a:noFill/>
                    </a:ln>
                  </pic:spPr>
                </pic:pic>
              </a:graphicData>
            </a:graphic>
          </wp:inline>
        </w:drawing>
      </w:r>
      <w:r w:rsidRPr="008C3B02">
        <w:rPr>
          <w:rFonts w:hint="eastAsia"/>
          <w:szCs w:val="21"/>
        </w:rPr>
        <w:t xml:space="preserve"> </w:t>
      </w:r>
      <w:r w:rsidRPr="008C3B02">
        <w:rPr>
          <w:noProof/>
          <w:szCs w:val="21"/>
        </w:rPr>
        <w:drawing>
          <wp:inline distT="0" distB="0" distL="0" distR="0">
            <wp:extent cx="2336165" cy="2000250"/>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36165" cy="2000250"/>
                    </a:xfrm>
                    <a:prstGeom prst="rect">
                      <a:avLst/>
                    </a:prstGeom>
                    <a:noFill/>
                    <a:ln>
                      <a:noFill/>
                    </a:ln>
                  </pic:spPr>
                </pic:pic>
              </a:graphicData>
            </a:graphic>
          </wp:inline>
        </w:drawing>
      </w:r>
      <w:r w:rsidRPr="008C3B02">
        <w:rPr>
          <w:rFonts w:hint="eastAsia"/>
          <w:szCs w:val="21"/>
        </w:rPr>
        <w:t xml:space="preserve"> </w:t>
      </w:r>
      <w:r w:rsidRPr="008C3B02">
        <w:rPr>
          <w:noProof/>
          <w:szCs w:val="21"/>
        </w:rPr>
        <w:drawing>
          <wp:inline distT="0" distB="0" distL="0" distR="0">
            <wp:extent cx="1721485" cy="19862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21485" cy="1986280"/>
                    </a:xfrm>
                    <a:prstGeom prst="rect">
                      <a:avLst/>
                    </a:prstGeom>
                    <a:noFill/>
                    <a:ln>
                      <a:noFill/>
                    </a:ln>
                  </pic:spPr>
                </pic:pic>
              </a:graphicData>
            </a:graphic>
          </wp:inline>
        </w:drawing>
      </w:r>
      <w:r w:rsidRPr="008C3B02">
        <w:rPr>
          <w:szCs w:val="21"/>
        </w:rPr>
        <w:tab/>
      </w:r>
      <w:r w:rsidRPr="008C3B02">
        <w:rPr>
          <w:rFonts w:hint="eastAsia"/>
          <w:szCs w:val="21"/>
        </w:rPr>
        <w:tab/>
      </w:r>
      <w:r w:rsidRPr="008C3B02">
        <w:rPr>
          <w:rFonts w:hint="eastAsia"/>
          <w:szCs w:val="21"/>
        </w:rPr>
        <w:tab/>
      </w:r>
      <w:r w:rsidRPr="008C3B02">
        <w:rPr>
          <w:rFonts w:hint="eastAsia"/>
          <w:szCs w:val="21"/>
        </w:rPr>
        <w:t>欠补偿</w:t>
      </w:r>
      <w:r w:rsidRPr="008C3B02">
        <w:rPr>
          <w:rFonts w:hint="eastAsia"/>
          <w:szCs w:val="21"/>
        </w:rPr>
        <w:tab/>
      </w:r>
      <w:r w:rsidRPr="008C3B02">
        <w:rPr>
          <w:rFonts w:hint="eastAsia"/>
          <w:szCs w:val="21"/>
        </w:rPr>
        <w:tab/>
      </w:r>
      <w:r w:rsidRPr="008C3B02">
        <w:rPr>
          <w:rFonts w:hint="eastAsia"/>
          <w:szCs w:val="21"/>
        </w:rPr>
        <w:tab/>
      </w:r>
      <w:r w:rsidRPr="008C3B02">
        <w:rPr>
          <w:rFonts w:hint="eastAsia"/>
          <w:szCs w:val="21"/>
        </w:rPr>
        <w:tab/>
      </w:r>
      <w:r w:rsidRPr="008C3B02">
        <w:rPr>
          <w:rFonts w:hint="eastAsia"/>
          <w:szCs w:val="21"/>
        </w:rPr>
        <w:tab/>
      </w:r>
      <w:r w:rsidRPr="008C3B02">
        <w:rPr>
          <w:rFonts w:hint="eastAsia"/>
          <w:szCs w:val="21"/>
        </w:rPr>
        <w:tab/>
      </w:r>
      <w:r w:rsidRPr="008C3B02">
        <w:rPr>
          <w:rFonts w:hint="eastAsia"/>
          <w:szCs w:val="21"/>
        </w:rPr>
        <w:tab/>
      </w:r>
      <w:r w:rsidRPr="008C3B02">
        <w:rPr>
          <w:rFonts w:hint="eastAsia"/>
          <w:szCs w:val="21"/>
        </w:rPr>
        <w:t>补偿合适</w:t>
      </w:r>
      <w:r w:rsidRPr="008C3B02">
        <w:rPr>
          <w:rFonts w:hint="eastAsia"/>
          <w:szCs w:val="21"/>
        </w:rPr>
        <w:tab/>
      </w:r>
      <w:r w:rsidRPr="008C3B02">
        <w:rPr>
          <w:rFonts w:hint="eastAsia"/>
          <w:szCs w:val="21"/>
        </w:rPr>
        <w:tab/>
      </w:r>
      <w:r w:rsidRPr="008C3B02">
        <w:rPr>
          <w:rFonts w:hint="eastAsia"/>
          <w:szCs w:val="21"/>
        </w:rPr>
        <w:tab/>
      </w:r>
      <w:r w:rsidRPr="008C3B02">
        <w:rPr>
          <w:rFonts w:hint="eastAsia"/>
          <w:szCs w:val="21"/>
        </w:rPr>
        <w:tab/>
      </w:r>
      <w:r w:rsidRPr="008C3B02">
        <w:rPr>
          <w:rFonts w:hint="eastAsia"/>
          <w:szCs w:val="21"/>
        </w:rPr>
        <w:tab/>
      </w:r>
      <w:r w:rsidRPr="008C3B02">
        <w:rPr>
          <w:rFonts w:hint="eastAsia"/>
          <w:szCs w:val="21"/>
        </w:rPr>
        <w:tab/>
      </w:r>
      <w:r w:rsidRPr="008C3B02">
        <w:rPr>
          <w:rFonts w:hint="eastAsia"/>
          <w:szCs w:val="21"/>
        </w:rPr>
        <w:t>过补偿</w:t>
      </w:r>
    </w:p>
    <w:p w:rsidR="008F11F1" w:rsidRPr="008C3B02" w:rsidRDefault="008F11F1" w:rsidP="008F11F1">
      <w:pPr>
        <w:jc w:val="center"/>
        <w:rPr>
          <w:rFonts w:cs="Arial"/>
          <w:bCs/>
          <w:szCs w:val="21"/>
        </w:rPr>
      </w:pPr>
      <w:r>
        <w:rPr>
          <w:rFonts w:cs="Arial" w:hint="eastAsia"/>
          <w:bCs/>
          <w:szCs w:val="21"/>
        </w:rPr>
        <w:t>图</w:t>
      </w:r>
      <w:r>
        <w:rPr>
          <w:rFonts w:cs="Arial" w:hint="eastAsia"/>
          <w:bCs/>
          <w:szCs w:val="21"/>
        </w:rPr>
        <w:t>5</w:t>
      </w:r>
      <w:r>
        <w:rPr>
          <w:rFonts w:cs="Arial"/>
          <w:bCs/>
          <w:szCs w:val="21"/>
        </w:rPr>
        <w:t>-4</w:t>
      </w:r>
      <w:r w:rsidRPr="008C3B02">
        <w:rPr>
          <w:rFonts w:cs="Arial" w:hint="eastAsia"/>
          <w:bCs/>
          <w:szCs w:val="21"/>
        </w:rPr>
        <w:t xml:space="preserve">  </w:t>
      </w:r>
      <w:r w:rsidRPr="008C3B02">
        <w:rPr>
          <w:rFonts w:cs="Arial" w:hint="eastAsia"/>
          <w:bCs/>
          <w:szCs w:val="21"/>
        </w:rPr>
        <w:t>前馈补偿器静态增益的影响</w:t>
      </w:r>
    </w:p>
    <w:p w:rsidR="008F11F1" w:rsidRPr="008C3B02" w:rsidRDefault="008F11F1" w:rsidP="008F11F1">
      <w:pPr>
        <w:rPr>
          <w:rFonts w:cs="Arial"/>
          <w:bCs/>
          <w:szCs w:val="21"/>
        </w:rPr>
      </w:pPr>
      <w:r w:rsidRPr="008C3B02">
        <w:rPr>
          <w:rFonts w:cs="Arial" w:hint="eastAsia"/>
          <w:bCs/>
          <w:szCs w:val="21"/>
        </w:rPr>
        <w:tab/>
      </w:r>
      <w:r w:rsidRPr="008C3B02">
        <w:rPr>
          <w:rFonts w:cs="Arial" w:hint="eastAsia"/>
          <w:bCs/>
          <w:szCs w:val="21"/>
        </w:rPr>
        <w:t>图中</w:t>
      </w:r>
      <w:proofErr w:type="spellStart"/>
      <w:r w:rsidRPr="008C3B02">
        <w:rPr>
          <w:rFonts w:cs="Arial" w:hint="eastAsia"/>
          <w:bCs/>
          <w:i/>
          <w:szCs w:val="21"/>
        </w:rPr>
        <w:t>t</w:t>
      </w:r>
      <w:r w:rsidRPr="008C3B02">
        <w:rPr>
          <w:rFonts w:cs="Arial" w:hint="eastAsia"/>
          <w:bCs/>
          <w:i/>
          <w:szCs w:val="21"/>
          <w:vertAlign w:val="subscript"/>
        </w:rPr>
        <w:t>P</w:t>
      </w:r>
      <w:proofErr w:type="spellEnd"/>
      <w:r w:rsidRPr="008C3B02">
        <w:rPr>
          <w:rFonts w:cs="Arial" w:hint="eastAsia"/>
          <w:bCs/>
          <w:szCs w:val="21"/>
        </w:rPr>
        <w:t>为扰动使被控参数出现最大动态偏差的时间。</w:t>
      </w:r>
    </w:p>
    <w:p w:rsidR="008F11F1" w:rsidRPr="008C3B02" w:rsidRDefault="008F11F1" w:rsidP="008F11F1">
      <w:pPr>
        <w:rPr>
          <w:rFonts w:cs="Arial"/>
          <w:bCs/>
          <w:szCs w:val="21"/>
        </w:rPr>
      </w:pPr>
    </w:p>
    <w:p w:rsidR="008F11F1" w:rsidRPr="008C3B02" w:rsidRDefault="008F11F1" w:rsidP="008F11F1">
      <w:pPr>
        <w:ind w:left="420"/>
        <w:rPr>
          <w:rFonts w:cs="Arial"/>
          <w:bCs/>
          <w:szCs w:val="21"/>
        </w:rPr>
      </w:pPr>
      <w:r w:rsidRPr="008C3B02">
        <w:rPr>
          <w:rFonts w:cs="Arial"/>
          <w:bCs/>
          <w:szCs w:val="21"/>
        </w:rPr>
        <w:fldChar w:fldCharType="begin"/>
      </w:r>
      <w:r w:rsidRPr="008C3B02">
        <w:rPr>
          <w:rFonts w:cs="Arial"/>
          <w:bCs/>
          <w:szCs w:val="21"/>
        </w:rPr>
        <w:instrText xml:space="preserve"> = 2 \* GB2 </w:instrText>
      </w:r>
      <w:r w:rsidRPr="008C3B02">
        <w:rPr>
          <w:rFonts w:cs="Arial"/>
          <w:bCs/>
          <w:szCs w:val="21"/>
        </w:rPr>
        <w:fldChar w:fldCharType="separate"/>
      </w:r>
      <w:r w:rsidRPr="008C3B02">
        <w:rPr>
          <w:rFonts w:cs="Arial" w:hint="eastAsia"/>
          <w:bCs/>
          <w:noProof/>
          <w:szCs w:val="21"/>
        </w:rPr>
        <w:t>⑵</w:t>
      </w:r>
      <w:r w:rsidRPr="008C3B02">
        <w:rPr>
          <w:rFonts w:cs="Arial"/>
          <w:bCs/>
          <w:szCs w:val="21"/>
        </w:rPr>
        <w:fldChar w:fldCharType="end"/>
      </w:r>
      <w:r w:rsidRPr="008C3B02">
        <w:rPr>
          <w:rFonts w:cs="Arial" w:hint="eastAsia"/>
          <w:bCs/>
          <w:szCs w:val="21"/>
        </w:rPr>
        <w:t xml:space="preserve"> </w:t>
      </w:r>
      <w:r w:rsidRPr="008C3B02">
        <w:rPr>
          <w:rFonts w:cs="Arial" w:hint="eastAsia"/>
          <w:bCs/>
          <w:szCs w:val="21"/>
        </w:rPr>
        <w:t>闭环整定法</w:t>
      </w:r>
    </w:p>
    <w:p w:rsidR="008F11F1" w:rsidRPr="008C3B02" w:rsidRDefault="008F11F1" w:rsidP="008F11F1">
      <w:pPr>
        <w:rPr>
          <w:rFonts w:cs="Arial"/>
          <w:bCs/>
          <w:szCs w:val="21"/>
        </w:rPr>
      </w:pPr>
      <w:r w:rsidRPr="008C3B02">
        <w:rPr>
          <w:rFonts w:cs="Arial" w:hint="eastAsia"/>
          <w:b/>
          <w:bCs/>
          <w:szCs w:val="21"/>
        </w:rPr>
        <w:tab/>
      </w:r>
      <w:r w:rsidRPr="008C3B02">
        <w:rPr>
          <w:rFonts w:cs="Arial" w:hint="eastAsia"/>
          <w:bCs/>
          <w:szCs w:val="21"/>
        </w:rPr>
        <w:t>断开前馈，只留反馈</w:t>
      </w:r>
      <w:r w:rsidRPr="008C3B02">
        <w:rPr>
          <w:rFonts w:cs="Arial" w:hint="eastAsia"/>
          <w:bCs/>
          <w:szCs w:val="21"/>
        </w:rPr>
        <w:t xml:space="preserve"> (</w:t>
      </w:r>
      <w:r w:rsidRPr="008C3B02">
        <w:rPr>
          <w:rFonts w:cs="Arial" w:hint="eastAsia"/>
          <w:bCs/>
          <w:szCs w:val="21"/>
        </w:rPr>
        <w:t>比例积分调节器</w:t>
      </w:r>
      <w:r w:rsidRPr="008C3B02">
        <w:rPr>
          <w:rFonts w:cs="Arial" w:hint="eastAsia"/>
          <w:bCs/>
          <w:szCs w:val="21"/>
        </w:rPr>
        <w:t>)</w:t>
      </w:r>
      <w:r w:rsidRPr="008C3B02">
        <w:rPr>
          <w:rFonts w:cs="Arial" w:hint="eastAsia"/>
          <w:bCs/>
          <w:szCs w:val="21"/>
        </w:rPr>
        <w:t>，等系统稳定。记调节器输出的稳态值为</w:t>
      </w:r>
      <w:r w:rsidRPr="008C3B02">
        <w:rPr>
          <w:rFonts w:cs="Arial" w:hint="eastAsia"/>
          <w:bCs/>
          <w:i/>
          <w:szCs w:val="21"/>
        </w:rPr>
        <w:t>U</w:t>
      </w:r>
      <w:r w:rsidRPr="008C3B02">
        <w:rPr>
          <w:rFonts w:cs="Arial" w:hint="eastAsia"/>
          <w:bCs/>
          <w:szCs w:val="21"/>
          <w:vertAlign w:val="subscript"/>
        </w:rPr>
        <w:t>0</w:t>
      </w:r>
      <w:r w:rsidRPr="008C3B02">
        <w:rPr>
          <w:rFonts w:cs="Arial" w:hint="eastAsia"/>
          <w:bCs/>
          <w:szCs w:val="21"/>
        </w:rPr>
        <w:t>。</w:t>
      </w:r>
    </w:p>
    <w:p w:rsidR="008F11F1" w:rsidRPr="008C3B02" w:rsidRDefault="008F11F1" w:rsidP="008F11F1">
      <w:pPr>
        <w:rPr>
          <w:rFonts w:cs="Arial"/>
          <w:bCs/>
          <w:szCs w:val="21"/>
        </w:rPr>
      </w:pPr>
      <w:r w:rsidRPr="008C3B02">
        <w:rPr>
          <w:rFonts w:cs="Arial" w:hint="eastAsia"/>
          <w:bCs/>
          <w:szCs w:val="21"/>
        </w:rPr>
        <w:t>而后，为系统施加</w:t>
      </w:r>
      <w:proofErr w:type="gramStart"/>
      <w:r w:rsidRPr="008C3B02">
        <w:rPr>
          <w:rFonts w:cs="Arial" w:hint="eastAsia"/>
          <w:bCs/>
          <w:szCs w:val="21"/>
        </w:rPr>
        <w:t>一个阶跃扰动</w:t>
      </w:r>
      <w:proofErr w:type="gramEnd"/>
      <w:r w:rsidRPr="008C3B02">
        <w:rPr>
          <w:rFonts w:cs="Arial" w:hint="eastAsia"/>
          <w:bCs/>
          <w:szCs w:val="21"/>
        </w:rPr>
        <w:t xml:space="preserve"> (</w:t>
      </w:r>
      <w:proofErr w:type="spellStart"/>
      <w:r w:rsidRPr="008C3B02">
        <w:rPr>
          <w:rFonts w:cs="Arial"/>
          <w:bCs/>
          <w:szCs w:val="21"/>
        </w:rPr>
        <w:t>Δ</w:t>
      </w:r>
      <w:r w:rsidRPr="008C3B02">
        <w:rPr>
          <w:rFonts w:cs="Arial" w:hint="eastAsia"/>
          <w:bCs/>
          <w:i/>
          <w:szCs w:val="21"/>
        </w:rPr>
        <w:t>d</w:t>
      </w:r>
      <w:proofErr w:type="spellEnd"/>
      <w:r w:rsidRPr="008C3B02">
        <w:rPr>
          <w:rFonts w:cs="Arial" w:hint="eastAsia"/>
          <w:bCs/>
          <w:szCs w:val="21"/>
        </w:rPr>
        <w:t>)</w:t>
      </w:r>
      <w:r w:rsidRPr="008C3B02">
        <w:rPr>
          <w:rFonts w:cs="Arial" w:hint="eastAsia"/>
          <w:bCs/>
          <w:szCs w:val="21"/>
        </w:rPr>
        <w:t>，</w:t>
      </w:r>
      <w:proofErr w:type="gramStart"/>
      <w:r w:rsidRPr="008C3B02">
        <w:rPr>
          <w:rFonts w:cs="Arial" w:hint="eastAsia"/>
          <w:bCs/>
          <w:szCs w:val="21"/>
        </w:rPr>
        <w:t>记再</w:t>
      </w:r>
      <w:proofErr w:type="gramEnd"/>
      <w:r w:rsidRPr="008C3B02">
        <w:rPr>
          <w:rFonts w:cs="Arial" w:hint="eastAsia"/>
          <w:bCs/>
          <w:szCs w:val="21"/>
        </w:rPr>
        <w:t>次稳定后调节器输出的新稳态值为</w:t>
      </w:r>
      <w:r w:rsidRPr="008C3B02">
        <w:rPr>
          <w:rFonts w:cs="Arial" w:hint="eastAsia"/>
          <w:bCs/>
          <w:i/>
          <w:szCs w:val="21"/>
        </w:rPr>
        <w:t>U</w:t>
      </w:r>
      <w:r w:rsidRPr="008C3B02">
        <w:rPr>
          <w:rFonts w:cs="Arial" w:hint="eastAsia"/>
          <w:bCs/>
          <w:szCs w:val="21"/>
          <w:vertAlign w:val="subscript"/>
        </w:rPr>
        <w:t>1</w:t>
      </w:r>
      <w:r w:rsidRPr="008C3B02">
        <w:rPr>
          <w:rFonts w:cs="Arial" w:hint="eastAsia"/>
          <w:bCs/>
          <w:szCs w:val="21"/>
        </w:rPr>
        <w:t>。则：</w:t>
      </w:r>
    </w:p>
    <w:p w:rsidR="008F11F1" w:rsidRPr="008C3B02" w:rsidRDefault="008F11F1" w:rsidP="008F11F1">
      <w:pPr>
        <w:jc w:val="center"/>
        <w:rPr>
          <w:rFonts w:cs="Arial"/>
          <w:bCs/>
          <w:szCs w:val="21"/>
        </w:rPr>
      </w:pPr>
      <w:r w:rsidRPr="008C3B02">
        <w:rPr>
          <w:rFonts w:cs="Arial"/>
          <w:bCs/>
          <w:position w:val="-24"/>
          <w:szCs w:val="21"/>
        </w:rPr>
        <w:object w:dxaOrig="1500" w:dyaOrig="639">
          <v:shape id="_x0000_i1034" type="#_x0000_t75" style="width:74.65pt;height:32.25pt" o:ole="">
            <v:imagedata r:id="rId30" o:title=""/>
          </v:shape>
          <o:OLEObject Type="Embed" ProgID="Equation.3" ShapeID="_x0000_i1034" DrawAspect="Content" ObjectID="_1770787993" r:id="rId31"/>
        </w:object>
      </w:r>
    </w:p>
    <w:p w:rsidR="008F11F1" w:rsidRPr="008C3B02" w:rsidRDefault="008F11F1" w:rsidP="008F11F1">
      <w:pPr>
        <w:rPr>
          <w:rFonts w:cs="Arial"/>
          <w:bCs/>
          <w:szCs w:val="21"/>
        </w:rPr>
      </w:pPr>
      <w:r w:rsidRPr="008C3B02">
        <w:rPr>
          <w:rFonts w:cs="Arial" w:hint="eastAsia"/>
          <w:bCs/>
          <w:szCs w:val="21"/>
        </w:rPr>
        <w:tab/>
      </w:r>
      <w:r w:rsidRPr="008C3B02">
        <w:rPr>
          <w:rFonts w:cs="Arial" w:hint="eastAsia"/>
          <w:bCs/>
          <w:szCs w:val="21"/>
        </w:rPr>
        <w:t>式中的</w:t>
      </w:r>
      <w:r w:rsidRPr="008C3B02">
        <w:rPr>
          <w:rFonts w:cs="Arial" w:hint="eastAsia"/>
          <w:bCs/>
          <w:szCs w:val="21"/>
        </w:rPr>
        <w:t xml:space="preserve"> (</w:t>
      </w:r>
      <w:r w:rsidRPr="008C3B02">
        <w:rPr>
          <w:rFonts w:cs="Arial" w:hint="eastAsia"/>
          <w:bCs/>
          <w:i/>
          <w:szCs w:val="21"/>
        </w:rPr>
        <w:t>U</w:t>
      </w:r>
      <w:r w:rsidRPr="008C3B02">
        <w:rPr>
          <w:rFonts w:cs="Arial" w:hint="eastAsia"/>
          <w:bCs/>
          <w:szCs w:val="21"/>
          <w:vertAlign w:val="subscript"/>
        </w:rPr>
        <w:t>1</w:t>
      </w:r>
      <w:r w:rsidRPr="008C3B02">
        <w:rPr>
          <w:rFonts w:cs="Arial" w:hint="eastAsia"/>
          <w:bCs/>
          <w:szCs w:val="21"/>
        </w:rPr>
        <w:t>-</w:t>
      </w:r>
      <w:r w:rsidRPr="008C3B02">
        <w:rPr>
          <w:rFonts w:cs="Arial" w:hint="eastAsia"/>
          <w:bCs/>
          <w:i/>
          <w:szCs w:val="21"/>
        </w:rPr>
        <w:t>U</w:t>
      </w:r>
      <w:r w:rsidRPr="008C3B02">
        <w:rPr>
          <w:rFonts w:cs="Arial" w:hint="eastAsia"/>
          <w:bCs/>
          <w:szCs w:val="21"/>
          <w:vertAlign w:val="subscript"/>
        </w:rPr>
        <w:t>0</w:t>
      </w:r>
      <w:r w:rsidRPr="008C3B02">
        <w:rPr>
          <w:rFonts w:cs="Arial" w:hint="eastAsia"/>
          <w:bCs/>
          <w:szCs w:val="21"/>
        </w:rPr>
        <w:t>)</w:t>
      </w:r>
      <w:r w:rsidRPr="008C3B02">
        <w:rPr>
          <w:rFonts w:cs="Arial" w:hint="eastAsia"/>
          <w:bCs/>
          <w:szCs w:val="21"/>
        </w:rPr>
        <w:t>是单纯反馈控制系统中</w:t>
      </w:r>
      <w:r w:rsidRPr="008C3B02">
        <w:rPr>
          <w:rFonts w:cs="Arial" w:hint="eastAsia"/>
          <w:bCs/>
          <w:szCs w:val="21"/>
        </w:rPr>
        <w:t>PI</w:t>
      </w:r>
      <w:r w:rsidRPr="008C3B02">
        <w:rPr>
          <w:rFonts w:cs="Arial" w:hint="eastAsia"/>
          <w:bCs/>
          <w:szCs w:val="21"/>
        </w:rPr>
        <w:t>调节器为克服扰动</w:t>
      </w:r>
      <w:proofErr w:type="spellStart"/>
      <w:r w:rsidRPr="008C3B02">
        <w:rPr>
          <w:rFonts w:cs="Arial"/>
          <w:bCs/>
          <w:szCs w:val="21"/>
        </w:rPr>
        <w:t>Δ</w:t>
      </w:r>
      <w:r w:rsidRPr="008C3B02">
        <w:rPr>
          <w:rFonts w:cs="Arial" w:hint="eastAsia"/>
          <w:bCs/>
          <w:i/>
          <w:szCs w:val="21"/>
        </w:rPr>
        <w:t>d</w:t>
      </w:r>
      <w:proofErr w:type="spellEnd"/>
      <w:r w:rsidRPr="008C3B02">
        <w:rPr>
          <w:rFonts w:cs="Arial" w:hint="eastAsia"/>
          <w:bCs/>
          <w:szCs w:val="21"/>
        </w:rPr>
        <w:t>所产生的控制作用；亦即单纯前馈控制系统中前馈补偿器为补偿扰动</w:t>
      </w:r>
      <w:proofErr w:type="spellStart"/>
      <w:r w:rsidRPr="008C3B02">
        <w:rPr>
          <w:rFonts w:cs="Arial"/>
          <w:bCs/>
          <w:szCs w:val="21"/>
        </w:rPr>
        <w:t>Δ</w:t>
      </w:r>
      <w:r w:rsidRPr="008C3B02">
        <w:rPr>
          <w:rFonts w:cs="Arial" w:hint="eastAsia"/>
          <w:bCs/>
          <w:i/>
          <w:szCs w:val="21"/>
        </w:rPr>
        <w:t>d</w:t>
      </w:r>
      <w:proofErr w:type="spellEnd"/>
      <w:r w:rsidRPr="008C3B02">
        <w:rPr>
          <w:rFonts w:cs="Arial" w:hint="eastAsia"/>
          <w:bCs/>
          <w:szCs w:val="21"/>
        </w:rPr>
        <w:t>需要产生的控制作用。</w:t>
      </w:r>
    </w:p>
    <w:p w:rsidR="008F11F1" w:rsidRPr="008C3B02" w:rsidRDefault="008F11F1" w:rsidP="00A42CC4">
      <w:pPr>
        <w:numPr>
          <w:ilvl w:val="0"/>
          <w:numId w:val="11"/>
        </w:numPr>
        <w:tabs>
          <w:tab w:val="clear" w:pos="720"/>
        </w:tabs>
        <w:rPr>
          <w:rFonts w:cs="Arial"/>
          <w:b/>
          <w:bCs/>
          <w:szCs w:val="21"/>
        </w:rPr>
      </w:pPr>
      <w:r w:rsidRPr="008C3B02">
        <w:rPr>
          <w:rFonts w:cs="Arial" w:hint="eastAsia"/>
          <w:b/>
          <w:bCs/>
          <w:szCs w:val="21"/>
        </w:rPr>
        <w:t>确定</w:t>
      </w:r>
      <w:r w:rsidRPr="008C3B02">
        <w:rPr>
          <w:rFonts w:cs="Arial"/>
          <w:b/>
          <w:bCs/>
          <w:i/>
          <w:szCs w:val="21"/>
        </w:rPr>
        <w:t>τ</w:t>
      </w:r>
      <w:r w:rsidRPr="008C3B02">
        <w:rPr>
          <w:rFonts w:cs="Arial" w:hint="eastAsia"/>
          <w:b/>
          <w:bCs/>
          <w:szCs w:val="21"/>
          <w:vertAlign w:val="subscript"/>
        </w:rPr>
        <w:t>1</w:t>
      </w:r>
      <w:r w:rsidRPr="008C3B02">
        <w:rPr>
          <w:rFonts w:cs="Arial" w:hint="eastAsia"/>
          <w:b/>
          <w:bCs/>
          <w:szCs w:val="21"/>
        </w:rPr>
        <w:t>和</w:t>
      </w:r>
      <w:r w:rsidRPr="008C3B02">
        <w:rPr>
          <w:rFonts w:cs="Arial"/>
          <w:b/>
          <w:bCs/>
          <w:i/>
          <w:szCs w:val="21"/>
        </w:rPr>
        <w:t>τ</w:t>
      </w:r>
      <w:r w:rsidRPr="008C3B02">
        <w:rPr>
          <w:rFonts w:cs="Arial" w:hint="eastAsia"/>
          <w:b/>
          <w:bCs/>
          <w:szCs w:val="21"/>
          <w:vertAlign w:val="subscript"/>
        </w:rPr>
        <w:t>2</w:t>
      </w:r>
    </w:p>
    <w:p w:rsidR="008F11F1" w:rsidRPr="008C3B02" w:rsidRDefault="008F11F1" w:rsidP="008F11F1">
      <w:pPr>
        <w:ind w:left="420"/>
        <w:rPr>
          <w:rFonts w:cs="Arial"/>
          <w:bCs/>
          <w:szCs w:val="21"/>
        </w:rPr>
      </w:pPr>
      <w:r w:rsidRPr="008C3B02">
        <w:rPr>
          <w:rFonts w:cs="Arial"/>
          <w:bCs/>
          <w:szCs w:val="21"/>
        </w:rPr>
        <w:fldChar w:fldCharType="begin"/>
      </w:r>
      <w:r w:rsidRPr="008C3B02">
        <w:rPr>
          <w:rFonts w:cs="Arial"/>
          <w:bCs/>
          <w:szCs w:val="21"/>
        </w:rPr>
        <w:instrText xml:space="preserve"> = 1 \* GB2 </w:instrText>
      </w:r>
      <w:r w:rsidRPr="008C3B02">
        <w:rPr>
          <w:rFonts w:cs="Arial"/>
          <w:bCs/>
          <w:szCs w:val="21"/>
        </w:rPr>
        <w:fldChar w:fldCharType="separate"/>
      </w:r>
      <w:r w:rsidRPr="008C3B02">
        <w:rPr>
          <w:rFonts w:cs="Arial" w:hint="eastAsia"/>
          <w:bCs/>
          <w:noProof/>
          <w:szCs w:val="21"/>
        </w:rPr>
        <w:t>⑴</w:t>
      </w:r>
      <w:r w:rsidRPr="008C3B02">
        <w:rPr>
          <w:rFonts w:cs="Arial"/>
          <w:bCs/>
          <w:szCs w:val="21"/>
        </w:rPr>
        <w:fldChar w:fldCharType="end"/>
      </w:r>
      <w:r w:rsidRPr="008C3B02">
        <w:rPr>
          <w:rFonts w:cs="Arial" w:hint="eastAsia"/>
          <w:bCs/>
          <w:szCs w:val="21"/>
        </w:rPr>
        <w:t xml:space="preserve"> </w:t>
      </w:r>
      <w:r w:rsidRPr="008C3B02">
        <w:rPr>
          <w:rFonts w:cs="Arial" w:hint="eastAsia"/>
          <w:bCs/>
          <w:szCs w:val="21"/>
        </w:rPr>
        <w:t>设初值</w:t>
      </w:r>
    </w:p>
    <w:p w:rsidR="008F11F1" w:rsidRPr="008C3B02" w:rsidRDefault="008F11F1" w:rsidP="008F11F1">
      <w:pPr>
        <w:ind w:left="420"/>
        <w:rPr>
          <w:rFonts w:cs="Arial"/>
          <w:bCs/>
          <w:szCs w:val="21"/>
        </w:rPr>
      </w:pPr>
      <w:r w:rsidRPr="008C3B02">
        <w:rPr>
          <w:rFonts w:cs="Arial" w:hint="eastAsia"/>
          <w:bCs/>
          <w:szCs w:val="21"/>
        </w:rPr>
        <w:t>·</w:t>
      </w:r>
      <w:r w:rsidRPr="008C3B02">
        <w:rPr>
          <w:rFonts w:cs="Arial" w:hint="eastAsia"/>
          <w:bCs/>
          <w:szCs w:val="21"/>
        </w:rPr>
        <w:t xml:space="preserve"> </w:t>
      </w:r>
      <w:r w:rsidRPr="008C3B02">
        <w:rPr>
          <w:rFonts w:cs="Arial" w:hint="eastAsia"/>
          <w:bCs/>
          <w:szCs w:val="21"/>
        </w:rPr>
        <w:t>若</w:t>
      </w:r>
      <w:r w:rsidRPr="008C3B02">
        <w:rPr>
          <w:rFonts w:cs="Arial"/>
          <w:bCs/>
          <w:i/>
          <w:szCs w:val="21"/>
        </w:rPr>
        <w:t>τ</w:t>
      </w:r>
      <w:r w:rsidRPr="008C3B02">
        <w:rPr>
          <w:rFonts w:cs="Arial" w:hint="eastAsia"/>
          <w:bCs/>
          <w:szCs w:val="21"/>
          <w:vertAlign w:val="subscript"/>
        </w:rPr>
        <w:t>1</w:t>
      </w:r>
      <w:r w:rsidRPr="008C3B02">
        <w:rPr>
          <w:rFonts w:cs="Arial" w:hint="eastAsia"/>
          <w:bCs/>
          <w:szCs w:val="21"/>
        </w:rPr>
        <w:t>&gt;</w:t>
      </w:r>
      <w:r w:rsidRPr="008C3B02">
        <w:rPr>
          <w:rFonts w:cs="Arial"/>
          <w:bCs/>
          <w:i/>
          <w:szCs w:val="21"/>
        </w:rPr>
        <w:t>τ</w:t>
      </w:r>
      <w:r w:rsidRPr="008C3B02">
        <w:rPr>
          <w:rFonts w:cs="Arial" w:hint="eastAsia"/>
          <w:bCs/>
          <w:szCs w:val="21"/>
          <w:vertAlign w:val="subscript"/>
        </w:rPr>
        <w:t>2</w:t>
      </w:r>
      <w:r w:rsidRPr="008C3B02">
        <w:rPr>
          <w:rFonts w:cs="Arial" w:hint="eastAsia"/>
          <w:bCs/>
          <w:szCs w:val="21"/>
        </w:rPr>
        <w:t xml:space="preserve"> (</w:t>
      </w:r>
      <w:r w:rsidRPr="008C3B02">
        <w:rPr>
          <w:rFonts w:cs="Arial" w:hint="eastAsia"/>
          <w:bCs/>
          <w:szCs w:val="21"/>
        </w:rPr>
        <w:t>被控对象调节通道的等效时间常数大于扰动通道的等效时间常数</w:t>
      </w:r>
      <w:r w:rsidRPr="008C3B02">
        <w:rPr>
          <w:rFonts w:cs="Arial" w:hint="eastAsia"/>
          <w:bCs/>
          <w:szCs w:val="21"/>
        </w:rPr>
        <w:t>)</w:t>
      </w:r>
      <w:r w:rsidRPr="008C3B02">
        <w:rPr>
          <w:rFonts w:cs="Arial" w:hint="eastAsia"/>
          <w:bCs/>
          <w:szCs w:val="21"/>
        </w:rPr>
        <w:t>则：</w:t>
      </w:r>
    </w:p>
    <w:p w:rsidR="008F11F1" w:rsidRPr="008C3B02" w:rsidRDefault="008F11F1" w:rsidP="008F11F1">
      <w:pPr>
        <w:ind w:left="420"/>
        <w:rPr>
          <w:rFonts w:cs="Arial"/>
          <w:bCs/>
          <w:szCs w:val="21"/>
        </w:rPr>
      </w:pPr>
      <w:r w:rsidRPr="008C3B02">
        <w:rPr>
          <w:rFonts w:cs="Arial" w:hint="eastAsia"/>
          <w:bCs/>
          <w:szCs w:val="21"/>
        </w:rPr>
        <w:tab/>
      </w:r>
      <w:r w:rsidRPr="008C3B02">
        <w:rPr>
          <w:rFonts w:cs="Arial" w:hint="eastAsia"/>
          <w:bCs/>
          <w:szCs w:val="21"/>
        </w:rPr>
        <w:t>取</w:t>
      </w:r>
      <w:r w:rsidRPr="008C3B02">
        <w:rPr>
          <w:rFonts w:cs="Arial"/>
          <w:bCs/>
          <w:i/>
          <w:szCs w:val="21"/>
        </w:rPr>
        <w:t>τ</w:t>
      </w:r>
      <w:r w:rsidRPr="008C3B02">
        <w:rPr>
          <w:rFonts w:cs="Arial" w:hint="eastAsia"/>
          <w:bCs/>
          <w:szCs w:val="21"/>
          <w:vertAlign w:val="subscript"/>
        </w:rPr>
        <w:t>20</w:t>
      </w:r>
      <w:r w:rsidRPr="008C3B02">
        <w:rPr>
          <w:rFonts w:cs="Arial" w:hint="eastAsia"/>
          <w:bCs/>
          <w:szCs w:val="21"/>
        </w:rPr>
        <w:t xml:space="preserve"> </w:t>
      </w:r>
      <w:r w:rsidRPr="008C3B02">
        <w:rPr>
          <w:rFonts w:cs="Arial" w:hint="eastAsia"/>
          <w:bCs/>
          <w:szCs w:val="21"/>
        </w:rPr>
        <w:t>＝</w:t>
      </w:r>
      <w:r w:rsidRPr="008C3B02">
        <w:rPr>
          <w:rFonts w:cs="Arial" w:hint="eastAsia"/>
          <w:bCs/>
          <w:szCs w:val="21"/>
        </w:rPr>
        <w:t xml:space="preserve"> 0.7</w:t>
      </w:r>
      <w:r w:rsidRPr="008C3B02">
        <w:rPr>
          <w:rFonts w:cs="Arial" w:hint="eastAsia"/>
          <w:bCs/>
          <w:i/>
          <w:szCs w:val="21"/>
        </w:rPr>
        <w:t xml:space="preserve"> </w:t>
      </w:r>
      <w:proofErr w:type="spellStart"/>
      <w:r w:rsidRPr="008C3B02">
        <w:rPr>
          <w:rFonts w:cs="Arial" w:hint="eastAsia"/>
          <w:bCs/>
          <w:i/>
          <w:szCs w:val="21"/>
        </w:rPr>
        <w:t>t</w:t>
      </w:r>
      <w:r w:rsidRPr="008C3B02">
        <w:rPr>
          <w:rFonts w:cs="Arial"/>
          <w:bCs/>
          <w:i/>
          <w:szCs w:val="21"/>
          <w:vertAlign w:val="subscript"/>
        </w:rPr>
        <w:t>p</w:t>
      </w:r>
      <w:proofErr w:type="spellEnd"/>
      <w:r w:rsidRPr="008C3B02">
        <w:rPr>
          <w:rFonts w:cs="Arial" w:hint="eastAsia"/>
          <w:bCs/>
          <w:i/>
          <w:szCs w:val="21"/>
        </w:rPr>
        <w:t xml:space="preserve"> </w:t>
      </w:r>
      <w:r w:rsidRPr="008C3B02">
        <w:rPr>
          <w:rFonts w:cs="Arial" w:hint="eastAsia"/>
          <w:bCs/>
          <w:szCs w:val="21"/>
        </w:rPr>
        <w:t>，</w:t>
      </w:r>
      <w:r w:rsidRPr="008C3B02">
        <w:rPr>
          <w:rFonts w:cs="Arial"/>
          <w:bCs/>
          <w:i/>
          <w:szCs w:val="21"/>
        </w:rPr>
        <w:t>τ</w:t>
      </w:r>
      <w:r w:rsidRPr="008C3B02">
        <w:rPr>
          <w:rFonts w:cs="Arial"/>
          <w:bCs/>
          <w:szCs w:val="21"/>
          <w:vertAlign w:val="subscript"/>
        </w:rPr>
        <w:t>10</w:t>
      </w:r>
      <w:r w:rsidRPr="008C3B02">
        <w:rPr>
          <w:rFonts w:cs="Arial" w:hint="eastAsia"/>
          <w:bCs/>
          <w:szCs w:val="21"/>
        </w:rPr>
        <w:t xml:space="preserve"> </w:t>
      </w:r>
      <w:r w:rsidRPr="008C3B02">
        <w:rPr>
          <w:rFonts w:cs="Arial" w:hint="eastAsia"/>
          <w:bCs/>
          <w:szCs w:val="21"/>
        </w:rPr>
        <w:t>＝</w:t>
      </w:r>
      <w:r w:rsidRPr="008C3B02">
        <w:rPr>
          <w:rFonts w:cs="Arial" w:hint="eastAsia"/>
          <w:bCs/>
          <w:szCs w:val="21"/>
        </w:rPr>
        <w:t xml:space="preserve"> 2</w:t>
      </w:r>
      <w:r w:rsidRPr="008C3B02">
        <w:rPr>
          <w:rFonts w:cs="Arial"/>
          <w:bCs/>
          <w:i/>
          <w:szCs w:val="21"/>
        </w:rPr>
        <w:t>τ</w:t>
      </w:r>
      <w:r w:rsidRPr="008C3B02">
        <w:rPr>
          <w:rFonts w:cs="Arial" w:hint="eastAsia"/>
          <w:bCs/>
          <w:szCs w:val="21"/>
          <w:vertAlign w:val="subscript"/>
        </w:rPr>
        <w:t xml:space="preserve">20 </w:t>
      </w:r>
      <w:r w:rsidRPr="008C3B02">
        <w:rPr>
          <w:rFonts w:cs="Arial" w:hint="eastAsia"/>
          <w:bCs/>
          <w:szCs w:val="21"/>
        </w:rPr>
        <w:t>；</w:t>
      </w:r>
    </w:p>
    <w:p w:rsidR="008F11F1" w:rsidRPr="008C3B02" w:rsidRDefault="008F11F1" w:rsidP="008F11F1">
      <w:pPr>
        <w:ind w:left="420"/>
        <w:rPr>
          <w:rFonts w:cs="Arial"/>
          <w:bCs/>
          <w:szCs w:val="21"/>
        </w:rPr>
      </w:pPr>
      <w:r w:rsidRPr="008C3B02">
        <w:rPr>
          <w:rFonts w:cs="Arial" w:hint="eastAsia"/>
          <w:bCs/>
          <w:szCs w:val="21"/>
        </w:rPr>
        <w:t>·</w:t>
      </w:r>
      <w:r w:rsidRPr="008C3B02">
        <w:rPr>
          <w:rFonts w:cs="Arial" w:hint="eastAsia"/>
          <w:bCs/>
          <w:szCs w:val="21"/>
        </w:rPr>
        <w:t xml:space="preserve"> </w:t>
      </w:r>
      <w:r w:rsidRPr="008C3B02">
        <w:rPr>
          <w:rFonts w:cs="Arial" w:hint="eastAsia"/>
          <w:bCs/>
          <w:szCs w:val="21"/>
        </w:rPr>
        <w:t>若</w:t>
      </w:r>
      <w:r w:rsidRPr="008C3B02">
        <w:rPr>
          <w:rFonts w:cs="Arial"/>
          <w:bCs/>
          <w:i/>
          <w:szCs w:val="21"/>
        </w:rPr>
        <w:t>τ</w:t>
      </w:r>
      <w:r w:rsidRPr="008C3B02">
        <w:rPr>
          <w:rFonts w:cs="Arial" w:hint="eastAsia"/>
          <w:bCs/>
          <w:szCs w:val="21"/>
          <w:vertAlign w:val="subscript"/>
        </w:rPr>
        <w:t>1</w:t>
      </w:r>
      <w:r w:rsidRPr="008C3B02">
        <w:rPr>
          <w:rFonts w:cs="Arial" w:hint="eastAsia"/>
          <w:bCs/>
          <w:szCs w:val="21"/>
        </w:rPr>
        <w:t>&lt;</w:t>
      </w:r>
      <w:r w:rsidRPr="008C3B02">
        <w:rPr>
          <w:rFonts w:cs="Arial"/>
          <w:bCs/>
          <w:i/>
          <w:szCs w:val="21"/>
        </w:rPr>
        <w:t>τ</w:t>
      </w:r>
      <w:r w:rsidRPr="008C3B02">
        <w:rPr>
          <w:rFonts w:cs="Arial" w:hint="eastAsia"/>
          <w:bCs/>
          <w:szCs w:val="21"/>
          <w:vertAlign w:val="subscript"/>
        </w:rPr>
        <w:t>2</w:t>
      </w:r>
      <w:r w:rsidRPr="008C3B02">
        <w:rPr>
          <w:rFonts w:cs="Arial" w:hint="eastAsia"/>
          <w:bCs/>
          <w:szCs w:val="21"/>
        </w:rPr>
        <w:t xml:space="preserve"> (</w:t>
      </w:r>
      <w:r w:rsidRPr="008C3B02">
        <w:rPr>
          <w:rFonts w:cs="Arial" w:hint="eastAsia"/>
          <w:bCs/>
          <w:szCs w:val="21"/>
        </w:rPr>
        <w:t>被控对象调节通道的等效时间常数小于扰动通道的等效时间常数</w:t>
      </w:r>
      <w:r w:rsidRPr="008C3B02">
        <w:rPr>
          <w:rFonts w:cs="Arial" w:hint="eastAsia"/>
          <w:bCs/>
          <w:szCs w:val="21"/>
        </w:rPr>
        <w:t>)</w:t>
      </w:r>
      <w:r w:rsidRPr="008C3B02">
        <w:rPr>
          <w:rFonts w:cs="Arial" w:hint="eastAsia"/>
          <w:bCs/>
          <w:szCs w:val="21"/>
        </w:rPr>
        <w:t>则：</w:t>
      </w:r>
    </w:p>
    <w:p w:rsidR="008F11F1" w:rsidRPr="008C3B02" w:rsidRDefault="008F11F1" w:rsidP="008F11F1">
      <w:pPr>
        <w:ind w:left="420"/>
        <w:rPr>
          <w:rFonts w:cs="Arial"/>
          <w:bCs/>
          <w:szCs w:val="21"/>
        </w:rPr>
      </w:pPr>
      <w:r w:rsidRPr="008C3B02">
        <w:rPr>
          <w:rFonts w:cs="Arial" w:hint="eastAsia"/>
          <w:bCs/>
          <w:szCs w:val="21"/>
        </w:rPr>
        <w:tab/>
      </w:r>
      <w:r w:rsidRPr="008C3B02">
        <w:rPr>
          <w:rFonts w:cs="Arial" w:hint="eastAsia"/>
          <w:bCs/>
          <w:szCs w:val="21"/>
        </w:rPr>
        <w:t>取</w:t>
      </w:r>
      <w:r w:rsidRPr="008C3B02">
        <w:rPr>
          <w:rFonts w:cs="Arial"/>
          <w:bCs/>
          <w:i/>
          <w:szCs w:val="21"/>
        </w:rPr>
        <w:t>τ</w:t>
      </w:r>
      <w:r w:rsidRPr="008C3B02">
        <w:rPr>
          <w:rFonts w:cs="Arial" w:hint="eastAsia"/>
          <w:bCs/>
          <w:szCs w:val="21"/>
          <w:vertAlign w:val="subscript"/>
        </w:rPr>
        <w:t>20</w:t>
      </w:r>
      <w:r w:rsidRPr="008C3B02">
        <w:rPr>
          <w:rFonts w:cs="Arial" w:hint="eastAsia"/>
          <w:bCs/>
          <w:szCs w:val="21"/>
        </w:rPr>
        <w:t xml:space="preserve"> </w:t>
      </w:r>
      <w:r w:rsidRPr="008C3B02">
        <w:rPr>
          <w:rFonts w:cs="Arial" w:hint="eastAsia"/>
          <w:bCs/>
          <w:szCs w:val="21"/>
        </w:rPr>
        <w:t>＝</w:t>
      </w:r>
      <w:r w:rsidRPr="008C3B02">
        <w:rPr>
          <w:rFonts w:cs="Arial" w:hint="eastAsia"/>
          <w:bCs/>
          <w:szCs w:val="21"/>
        </w:rPr>
        <w:t xml:space="preserve"> 1.4 </w:t>
      </w:r>
      <w:proofErr w:type="spellStart"/>
      <w:r w:rsidRPr="008C3B02">
        <w:rPr>
          <w:rFonts w:cs="Arial"/>
          <w:bCs/>
          <w:i/>
          <w:szCs w:val="21"/>
        </w:rPr>
        <w:t>T</w:t>
      </w:r>
      <w:r w:rsidRPr="008C3B02">
        <w:rPr>
          <w:rFonts w:cs="Arial"/>
          <w:bCs/>
          <w:i/>
          <w:szCs w:val="21"/>
          <w:vertAlign w:val="subscript"/>
        </w:rPr>
        <w:t>p</w:t>
      </w:r>
      <w:proofErr w:type="spellEnd"/>
      <w:r w:rsidRPr="008C3B02">
        <w:rPr>
          <w:rFonts w:cs="Arial" w:hint="eastAsia"/>
          <w:bCs/>
          <w:szCs w:val="21"/>
        </w:rPr>
        <w:t xml:space="preserve"> </w:t>
      </w:r>
      <w:r w:rsidRPr="008C3B02">
        <w:rPr>
          <w:rFonts w:cs="Arial" w:hint="eastAsia"/>
          <w:bCs/>
          <w:szCs w:val="21"/>
        </w:rPr>
        <w:t>，</w:t>
      </w:r>
      <w:r w:rsidRPr="008C3B02">
        <w:rPr>
          <w:rFonts w:cs="Arial"/>
          <w:bCs/>
          <w:i/>
          <w:szCs w:val="21"/>
        </w:rPr>
        <w:t>τ</w:t>
      </w:r>
      <w:r w:rsidRPr="008C3B02">
        <w:rPr>
          <w:rFonts w:cs="Arial"/>
          <w:bCs/>
          <w:szCs w:val="21"/>
          <w:vertAlign w:val="subscript"/>
        </w:rPr>
        <w:t>10</w:t>
      </w:r>
      <w:r w:rsidRPr="008C3B02">
        <w:rPr>
          <w:rFonts w:cs="Arial" w:hint="eastAsia"/>
          <w:bCs/>
          <w:szCs w:val="21"/>
        </w:rPr>
        <w:t xml:space="preserve"> </w:t>
      </w:r>
      <w:r w:rsidRPr="008C3B02">
        <w:rPr>
          <w:rFonts w:cs="Arial" w:hint="eastAsia"/>
          <w:bCs/>
          <w:szCs w:val="21"/>
        </w:rPr>
        <w:t>＝</w:t>
      </w:r>
      <w:r w:rsidRPr="008C3B02">
        <w:rPr>
          <w:rFonts w:cs="Arial" w:hint="eastAsia"/>
          <w:bCs/>
          <w:szCs w:val="21"/>
        </w:rPr>
        <w:t xml:space="preserve"> 0.5</w:t>
      </w:r>
      <w:r w:rsidRPr="008C3B02">
        <w:rPr>
          <w:rFonts w:cs="Arial"/>
          <w:bCs/>
          <w:i/>
          <w:szCs w:val="21"/>
        </w:rPr>
        <w:t>τ</w:t>
      </w:r>
      <w:r w:rsidRPr="008C3B02">
        <w:rPr>
          <w:rFonts w:cs="Arial" w:hint="eastAsia"/>
          <w:bCs/>
          <w:szCs w:val="21"/>
          <w:vertAlign w:val="subscript"/>
        </w:rPr>
        <w:t xml:space="preserve">20 </w:t>
      </w:r>
      <w:r w:rsidRPr="008C3B02">
        <w:rPr>
          <w:rFonts w:cs="Arial" w:hint="eastAsia"/>
          <w:bCs/>
          <w:szCs w:val="21"/>
        </w:rPr>
        <w:t>。</w:t>
      </w:r>
    </w:p>
    <w:p w:rsidR="008F11F1" w:rsidRPr="008C3B02" w:rsidRDefault="008F11F1" w:rsidP="008F11F1">
      <w:pPr>
        <w:ind w:left="420"/>
        <w:rPr>
          <w:rFonts w:cs="Arial"/>
          <w:bCs/>
          <w:szCs w:val="21"/>
        </w:rPr>
      </w:pPr>
      <w:r w:rsidRPr="008C3B02">
        <w:rPr>
          <w:rFonts w:cs="Arial"/>
          <w:bCs/>
          <w:szCs w:val="21"/>
        </w:rPr>
        <w:fldChar w:fldCharType="begin"/>
      </w:r>
      <w:r w:rsidRPr="008C3B02">
        <w:rPr>
          <w:rFonts w:cs="Arial"/>
          <w:bCs/>
          <w:szCs w:val="21"/>
        </w:rPr>
        <w:instrText xml:space="preserve"> = 2 \* GB2 </w:instrText>
      </w:r>
      <w:r w:rsidRPr="008C3B02">
        <w:rPr>
          <w:rFonts w:cs="Arial"/>
          <w:bCs/>
          <w:szCs w:val="21"/>
        </w:rPr>
        <w:fldChar w:fldCharType="separate"/>
      </w:r>
      <w:r w:rsidRPr="008C3B02">
        <w:rPr>
          <w:rFonts w:cs="Arial" w:hint="eastAsia"/>
          <w:bCs/>
          <w:noProof/>
          <w:szCs w:val="21"/>
        </w:rPr>
        <w:t>⑵</w:t>
      </w:r>
      <w:r w:rsidRPr="008C3B02">
        <w:rPr>
          <w:rFonts w:cs="Arial"/>
          <w:bCs/>
          <w:szCs w:val="21"/>
        </w:rPr>
        <w:fldChar w:fldCharType="end"/>
      </w:r>
      <w:r w:rsidRPr="008C3B02">
        <w:rPr>
          <w:rFonts w:cs="Arial" w:hint="eastAsia"/>
          <w:bCs/>
          <w:szCs w:val="21"/>
        </w:rPr>
        <w:t xml:space="preserve"> </w:t>
      </w:r>
      <w:r w:rsidRPr="008C3B02">
        <w:rPr>
          <w:rFonts w:cs="Arial" w:hint="eastAsia"/>
          <w:bCs/>
          <w:szCs w:val="21"/>
        </w:rPr>
        <w:t>求差值</w:t>
      </w:r>
    </w:p>
    <w:p w:rsidR="008F11F1" w:rsidRPr="008C3B02" w:rsidRDefault="008F11F1" w:rsidP="008F11F1">
      <w:pPr>
        <w:ind w:left="420"/>
        <w:rPr>
          <w:rFonts w:cs="Arial"/>
          <w:bCs/>
          <w:szCs w:val="21"/>
        </w:rPr>
      </w:pPr>
      <w:r w:rsidRPr="008C3B02">
        <w:rPr>
          <w:rFonts w:cs="Arial" w:hint="eastAsia"/>
          <w:bCs/>
          <w:szCs w:val="21"/>
        </w:rPr>
        <w:t>保持</w:t>
      </w:r>
      <w:r w:rsidRPr="008C3B02">
        <w:rPr>
          <w:rFonts w:cs="Arial"/>
          <w:bCs/>
          <w:i/>
          <w:szCs w:val="21"/>
        </w:rPr>
        <w:t>τ</w:t>
      </w:r>
      <w:r w:rsidRPr="008C3B02">
        <w:rPr>
          <w:rFonts w:cs="Arial" w:hint="eastAsia"/>
          <w:bCs/>
          <w:szCs w:val="21"/>
          <w:vertAlign w:val="subscript"/>
        </w:rPr>
        <w:t>20</w:t>
      </w:r>
      <w:r w:rsidRPr="008C3B02">
        <w:rPr>
          <w:rFonts w:cs="Arial" w:hint="eastAsia"/>
          <w:bCs/>
          <w:szCs w:val="21"/>
        </w:rPr>
        <w:t>不变，调整</w:t>
      </w:r>
      <w:r w:rsidRPr="008C3B02">
        <w:rPr>
          <w:rFonts w:cs="Arial"/>
          <w:bCs/>
          <w:i/>
          <w:szCs w:val="21"/>
        </w:rPr>
        <w:t>τ</w:t>
      </w:r>
      <w:r w:rsidRPr="008C3B02">
        <w:rPr>
          <w:rFonts w:cs="Arial" w:hint="eastAsia"/>
          <w:bCs/>
          <w:szCs w:val="21"/>
          <w:vertAlign w:val="subscript"/>
        </w:rPr>
        <w:t xml:space="preserve">10 </w:t>
      </w:r>
      <w:r w:rsidRPr="008C3B02">
        <w:rPr>
          <w:rFonts w:cs="Arial" w:hint="eastAsia"/>
          <w:bCs/>
          <w:szCs w:val="21"/>
        </w:rPr>
        <w:t>使响应曲线的净增面积为零。</w:t>
      </w:r>
      <w:proofErr w:type="gramStart"/>
      <w:r w:rsidRPr="008C3B02">
        <w:rPr>
          <w:rFonts w:cs="Arial" w:hint="eastAsia"/>
          <w:bCs/>
          <w:szCs w:val="21"/>
        </w:rPr>
        <w:t>记此时</w:t>
      </w:r>
      <w:proofErr w:type="gramEnd"/>
      <w:r w:rsidRPr="008C3B02">
        <w:rPr>
          <w:rFonts w:cs="Arial" w:hint="eastAsia"/>
          <w:bCs/>
          <w:szCs w:val="21"/>
        </w:rPr>
        <w:t>的</w:t>
      </w:r>
      <w:r w:rsidRPr="008C3B02">
        <w:rPr>
          <w:rFonts w:cs="Arial"/>
          <w:bCs/>
          <w:i/>
          <w:szCs w:val="21"/>
        </w:rPr>
        <w:t>τ</w:t>
      </w:r>
      <w:r w:rsidRPr="008C3B02">
        <w:rPr>
          <w:rFonts w:cs="Arial" w:hint="eastAsia"/>
          <w:bCs/>
          <w:szCs w:val="21"/>
          <w:vertAlign w:val="subscript"/>
        </w:rPr>
        <w:t>1</w:t>
      </w:r>
      <w:r w:rsidRPr="008C3B02">
        <w:rPr>
          <w:rFonts w:cs="Arial" w:hint="eastAsia"/>
          <w:bCs/>
          <w:szCs w:val="21"/>
        </w:rPr>
        <w:t>=</w:t>
      </w:r>
      <w:r w:rsidRPr="008C3B02">
        <w:rPr>
          <w:rFonts w:cs="Arial"/>
          <w:bCs/>
          <w:i/>
          <w:szCs w:val="21"/>
        </w:rPr>
        <w:t>τ</w:t>
      </w:r>
      <w:r w:rsidRPr="008C3B02">
        <w:rPr>
          <w:rFonts w:cs="Arial" w:hint="eastAsia"/>
          <w:bCs/>
          <w:szCs w:val="21"/>
          <w:vertAlign w:val="subscript"/>
        </w:rPr>
        <w:t xml:space="preserve">11 </w:t>
      </w:r>
      <w:r w:rsidRPr="008C3B02">
        <w:rPr>
          <w:rFonts w:cs="Arial" w:hint="eastAsia"/>
          <w:bCs/>
          <w:szCs w:val="21"/>
        </w:rPr>
        <w:t>。</w:t>
      </w:r>
    </w:p>
    <w:p w:rsidR="008F11F1" w:rsidRPr="008C3B02" w:rsidRDefault="008F11F1" w:rsidP="008F11F1">
      <w:pPr>
        <w:ind w:left="420"/>
        <w:rPr>
          <w:rFonts w:cs="Arial"/>
          <w:bCs/>
          <w:szCs w:val="21"/>
        </w:rPr>
      </w:pPr>
      <w:r w:rsidRPr="008C3B02">
        <w:rPr>
          <w:rFonts w:cs="Arial" w:hint="eastAsia"/>
          <w:bCs/>
          <w:szCs w:val="21"/>
        </w:rPr>
        <w:t>·</w:t>
      </w:r>
      <w:r w:rsidRPr="008C3B02">
        <w:rPr>
          <w:rFonts w:cs="Arial" w:hint="eastAsia"/>
          <w:bCs/>
          <w:szCs w:val="21"/>
        </w:rPr>
        <w:t xml:space="preserve"> </w:t>
      </w:r>
      <w:r w:rsidRPr="008C3B02">
        <w:rPr>
          <w:rFonts w:cs="Arial" w:hint="eastAsia"/>
          <w:bCs/>
          <w:szCs w:val="21"/>
        </w:rPr>
        <w:t>未经动态补偿的曲线与较小时间常数通道的响应方向一致；</w:t>
      </w:r>
    </w:p>
    <w:p w:rsidR="008F11F1" w:rsidRPr="008C3B02" w:rsidRDefault="008F11F1" w:rsidP="008F11F1">
      <w:pPr>
        <w:ind w:left="420"/>
        <w:rPr>
          <w:rFonts w:cs="Arial"/>
          <w:bCs/>
          <w:szCs w:val="21"/>
        </w:rPr>
      </w:pPr>
      <w:r w:rsidRPr="008C3B02">
        <w:rPr>
          <w:rFonts w:cs="Arial" w:hint="eastAsia"/>
          <w:bCs/>
          <w:szCs w:val="21"/>
        </w:rPr>
        <w:t>·</w:t>
      </w:r>
      <w:r w:rsidRPr="008C3B02">
        <w:rPr>
          <w:rFonts w:cs="Arial" w:hint="eastAsia"/>
          <w:bCs/>
          <w:szCs w:val="21"/>
        </w:rPr>
        <w:t xml:space="preserve"> </w:t>
      </w:r>
      <w:r w:rsidRPr="008C3B02">
        <w:rPr>
          <w:rFonts w:cs="Arial" w:hint="eastAsia"/>
          <w:bCs/>
          <w:szCs w:val="21"/>
        </w:rPr>
        <w:t>反方向的面积偏小，说明补偿量不足</w:t>
      </w:r>
      <w:r w:rsidRPr="008C3B02">
        <w:rPr>
          <w:rFonts w:cs="Arial" w:hint="eastAsia"/>
          <w:bCs/>
          <w:szCs w:val="21"/>
        </w:rPr>
        <w:t xml:space="preserve"> (</w:t>
      </w:r>
      <w:r w:rsidRPr="008C3B02">
        <w:rPr>
          <w:rFonts w:cs="Arial"/>
          <w:bCs/>
          <w:i/>
          <w:szCs w:val="21"/>
        </w:rPr>
        <w:t>τ</w:t>
      </w:r>
      <w:r w:rsidRPr="008C3B02">
        <w:rPr>
          <w:rFonts w:cs="Arial" w:hint="eastAsia"/>
          <w:bCs/>
          <w:szCs w:val="21"/>
          <w:vertAlign w:val="subscript"/>
        </w:rPr>
        <w:t xml:space="preserve">1 </w:t>
      </w:r>
      <w:r w:rsidRPr="008C3B02">
        <w:rPr>
          <w:rFonts w:cs="Arial" w:hint="eastAsia"/>
          <w:bCs/>
          <w:szCs w:val="21"/>
        </w:rPr>
        <w:t>与</w:t>
      </w:r>
      <w:r w:rsidRPr="008C3B02">
        <w:rPr>
          <w:rFonts w:cs="Arial"/>
          <w:bCs/>
          <w:i/>
          <w:szCs w:val="21"/>
        </w:rPr>
        <w:t>τ</w:t>
      </w:r>
      <w:r w:rsidRPr="008C3B02">
        <w:rPr>
          <w:rFonts w:cs="Arial" w:hint="eastAsia"/>
          <w:bCs/>
          <w:szCs w:val="21"/>
          <w:vertAlign w:val="subscript"/>
        </w:rPr>
        <w:t>2</w:t>
      </w:r>
      <w:r w:rsidRPr="008C3B02">
        <w:rPr>
          <w:rFonts w:cs="Arial" w:hint="eastAsia"/>
          <w:bCs/>
          <w:szCs w:val="21"/>
        </w:rPr>
        <w:t>的差值偏小</w:t>
      </w:r>
      <w:r w:rsidRPr="008C3B02">
        <w:rPr>
          <w:rFonts w:cs="Arial" w:hint="eastAsia"/>
          <w:bCs/>
          <w:szCs w:val="21"/>
        </w:rPr>
        <w:t>)</w:t>
      </w:r>
      <w:r w:rsidRPr="008C3B02">
        <w:rPr>
          <w:rFonts w:cs="Arial" w:hint="eastAsia"/>
          <w:bCs/>
          <w:szCs w:val="21"/>
        </w:rPr>
        <w:t>；</w:t>
      </w:r>
    </w:p>
    <w:p w:rsidR="008F11F1" w:rsidRPr="008C3B02" w:rsidRDefault="008F11F1" w:rsidP="008F11F1">
      <w:pPr>
        <w:ind w:left="420"/>
        <w:rPr>
          <w:rFonts w:cs="Arial"/>
          <w:bCs/>
          <w:szCs w:val="21"/>
        </w:rPr>
      </w:pPr>
      <w:r w:rsidRPr="008C3B02">
        <w:rPr>
          <w:rFonts w:cs="Arial" w:hint="eastAsia"/>
          <w:bCs/>
          <w:szCs w:val="21"/>
        </w:rPr>
        <w:t>·</w:t>
      </w:r>
      <w:r w:rsidRPr="008C3B02">
        <w:rPr>
          <w:rFonts w:cs="Arial" w:hint="eastAsia"/>
          <w:bCs/>
          <w:szCs w:val="21"/>
        </w:rPr>
        <w:t xml:space="preserve"> </w:t>
      </w:r>
      <w:r w:rsidRPr="008C3B02">
        <w:rPr>
          <w:rFonts w:cs="Arial"/>
          <w:bCs/>
          <w:i/>
          <w:szCs w:val="21"/>
        </w:rPr>
        <w:t>τ</w:t>
      </w:r>
      <w:r w:rsidRPr="008C3B02">
        <w:rPr>
          <w:rFonts w:cs="Arial" w:hint="eastAsia"/>
          <w:bCs/>
          <w:szCs w:val="21"/>
          <w:vertAlign w:val="subscript"/>
        </w:rPr>
        <w:t xml:space="preserve">1 </w:t>
      </w:r>
      <w:r w:rsidRPr="008C3B02">
        <w:rPr>
          <w:rFonts w:cs="Arial" w:hint="eastAsia"/>
          <w:bCs/>
          <w:szCs w:val="21"/>
        </w:rPr>
        <w:t>与</w:t>
      </w:r>
      <w:r w:rsidRPr="008C3B02">
        <w:rPr>
          <w:rFonts w:cs="Arial"/>
          <w:bCs/>
          <w:i/>
          <w:szCs w:val="21"/>
        </w:rPr>
        <w:t>τ</w:t>
      </w:r>
      <w:r w:rsidRPr="008C3B02">
        <w:rPr>
          <w:rFonts w:cs="Arial" w:hint="eastAsia"/>
          <w:bCs/>
          <w:szCs w:val="21"/>
          <w:vertAlign w:val="subscript"/>
        </w:rPr>
        <w:t>2</w:t>
      </w:r>
      <w:r w:rsidRPr="008C3B02">
        <w:rPr>
          <w:rFonts w:cs="Arial" w:hint="eastAsia"/>
          <w:bCs/>
          <w:szCs w:val="21"/>
        </w:rPr>
        <w:t>的比值增加，响应曲线穿越给定值的时间减小。</w:t>
      </w:r>
    </w:p>
    <w:p w:rsidR="008F11F1" w:rsidRPr="008C3B02" w:rsidRDefault="008F11F1" w:rsidP="008F11F1">
      <w:pPr>
        <w:ind w:left="420"/>
        <w:rPr>
          <w:rFonts w:cs="Arial"/>
          <w:bCs/>
          <w:szCs w:val="21"/>
        </w:rPr>
      </w:pPr>
      <w:r w:rsidRPr="008C3B02">
        <w:rPr>
          <w:rFonts w:cs="Arial"/>
          <w:bCs/>
          <w:szCs w:val="21"/>
        </w:rPr>
        <w:fldChar w:fldCharType="begin"/>
      </w:r>
      <w:r w:rsidRPr="008C3B02">
        <w:rPr>
          <w:rFonts w:cs="Arial"/>
          <w:bCs/>
          <w:szCs w:val="21"/>
        </w:rPr>
        <w:instrText xml:space="preserve"> = 3 \* GB2 </w:instrText>
      </w:r>
      <w:r w:rsidRPr="008C3B02">
        <w:rPr>
          <w:rFonts w:cs="Arial"/>
          <w:bCs/>
          <w:szCs w:val="21"/>
        </w:rPr>
        <w:fldChar w:fldCharType="separate"/>
      </w:r>
      <w:r w:rsidRPr="008C3B02">
        <w:rPr>
          <w:rFonts w:cs="Arial" w:hint="eastAsia"/>
          <w:bCs/>
          <w:noProof/>
          <w:szCs w:val="21"/>
        </w:rPr>
        <w:t>⑶</w:t>
      </w:r>
      <w:r w:rsidRPr="008C3B02">
        <w:rPr>
          <w:rFonts w:cs="Arial"/>
          <w:bCs/>
          <w:szCs w:val="21"/>
        </w:rPr>
        <w:fldChar w:fldCharType="end"/>
      </w:r>
      <w:r w:rsidRPr="008C3B02">
        <w:rPr>
          <w:rFonts w:cs="Arial" w:hint="eastAsia"/>
          <w:bCs/>
          <w:szCs w:val="21"/>
        </w:rPr>
        <w:t xml:space="preserve"> </w:t>
      </w:r>
      <w:r w:rsidRPr="008C3B02">
        <w:rPr>
          <w:rFonts w:cs="Arial" w:hint="eastAsia"/>
          <w:bCs/>
          <w:szCs w:val="21"/>
        </w:rPr>
        <w:t>定比值</w:t>
      </w:r>
    </w:p>
    <w:p w:rsidR="008F11F1" w:rsidRPr="008C3B02" w:rsidRDefault="008F11F1" w:rsidP="008F11F1">
      <w:pPr>
        <w:ind w:left="420"/>
        <w:rPr>
          <w:rFonts w:cs="Arial"/>
          <w:bCs/>
          <w:szCs w:val="21"/>
        </w:rPr>
      </w:pPr>
      <w:r w:rsidRPr="008C3B02">
        <w:rPr>
          <w:rFonts w:cs="Arial" w:hint="eastAsia"/>
          <w:bCs/>
          <w:szCs w:val="21"/>
        </w:rPr>
        <w:t>保持</w:t>
      </w:r>
      <w:r w:rsidRPr="008C3B02">
        <w:rPr>
          <w:rFonts w:cs="Arial" w:hint="eastAsia"/>
          <w:bCs/>
          <w:szCs w:val="21"/>
        </w:rPr>
        <w:t xml:space="preserve"> </w:t>
      </w:r>
      <w:r w:rsidRPr="008C3B02">
        <w:rPr>
          <w:rFonts w:cs="Arial"/>
          <w:bCs/>
          <w:i/>
          <w:szCs w:val="21"/>
        </w:rPr>
        <w:t>τ</w:t>
      </w:r>
      <w:r w:rsidRPr="008C3B02">
        <w:rPr>
          <w:rFonts w:cs="Arial" w:hint="eastAsia"/>
          <w:bCs/>
          <w:szCs w:val="21"/>
          <w:vertAlign w:val="subscript"/>
        </w:rPr>
        <w:t>11</w:t>
      </w:r>
      <w:r w:rsidRPr="008C3B02">
        <w:rPr>
          <w:rFonts w:cs="Arial" w:hint="eastAsia"/>
          <w:bCs/>
          <w:szCs w:val="21"/>
        </w:rPr>
        <w:t>与</w:t>
      </w:r>
      <w:r w:rsidRPr="008C3B02">
        <w:rPr>
          <w:rFonts w:cs="Arial"/>
          <w:bCs/>
          <w:i/>
          <w:szCs w:val="21"/>
        </w:rPr>
        <w:t>τ</w:t>
      </w:r>
      <w:r w:rsidRPr="008C3B02">
        <w:rPr>
          <w:rFonts w:cs="Arial" w:hint="eastAsia"/>
          <w:bCs/>
          <w:szCs w:val="21"/>
          <w:vertAlign w:val="subscript"/>
        </w:rPr>
        <w:t xml:space="preserve">20  </w:t>
      </w:r>
      <w:r w:rsidRPr="008C3B02">
        <w:rPr>
          <w:rFonts w:cs="Arial" w:hint="eastAsia"/>
          <w:bCs/>
          <w:szCs w:val="21"/>
        </w:rPr>
        <w:t>的差值，调整二者的比值。使响应曲线位于给定值两侧的面积进一步缩小。曲线穿越给定值的时间接近</w:t>
      </w:r>
      <w:proofErr w:type="spellStart"/>
      <w:r w:rsidRPr="008C3B02">
        <w:rPr>
          <w:rFonts w:cs="Arial" w:hint="eastAsia"/>
          <w:bCs/>
          <w:i/>
          <w:szCs w:val="21"/>
        </w:rPr>
        <w:t>t</w:t>
      </w:r>
      <w:r w:rsidRPr="008C3B02">
        <w:rPr>
          <w:rFonts w:cs="Arial"/>
          <w:bCs/>
          <w:i/>
          <w:szCs w:val="21"/>
          <w:vertAlign w:val="subscript"/>
        </w:rPr>
        <w:t>p</w:t>
      </w:r>
      <w:proofErr w:type="spellEnd"/>
      <w:r w:rsidRPr="008C3B02">
        <w:rPr>
          <w:rFonts w:cs="Arial" w:hint="eastAsia"/>
          <w:bCs/>
          <w:szCs w:val="21"/>
        </w:rPr>
        <w:t xml:space="preserve"> </w:t>
      </w:r>
      <w:r w:rsidRPr="008C3B02">
        <w:rPr>
          <w:rFonts w:cs="Arial" w:hint="eastAsia"/>
          <w:bCs/>
          <w:szCs w:val="21"/>
        </w:rPr>
        <w:t>。</w:t>
      </w:r>
    </w:p>
    <w:p w:rsidR="008F11F1" w:rsidRDefault="008F11F1" w:rsidP="008F11F1">
      <w:pPr>
        <w:ind w:left="420"/>
        <w:rPr>
          <w:rFonts w:cs="Arial"/>
          <w:bCs/>
          <w:szCs w:val="21"/>
        </w:rPr>
      </w:pPr>
      <w:r w:rsidRPr="008C3B02">
        <w:rPr>
          <w:rFonts w:cs="Arial" w:hint="eastAsia"/>
          <w:bCs/>
          <w:szCs w:val="21"/>
        </w:rPr>
        <w:t>·</w:t>
      </w:r>
      <w:r w:rsidRPr="008C3B02">
        <w:rPr>
          <w:rFonts w:cs="Arial"/>
          <w:bCs/>
          <w:i/>
          <w:szCs w:val="21"/>
        </w:rPr>
        <w:t>τ</w:t>
      </w:r>
      <w:r w:rsidRPr="008C3B02">
        <w:rPr>
          <w:rFonts w:cs="Arial" w:hint="eastAsia"/>
          <w:bCs/>
          <w:szCs w:val="21"/>
          <w:vertAlign w:val="subscript"/>
        </w:rPr>
        <w:t xml:space="preserve">1 </w:t>
      </w:r>
      <w:r w:rsidRPr="008C3B02">
        <w:rPr>
          <w:rFonts w:cs="Arial" w:hint="eastAsia"/>
          <w:bCs/>
          <w:szCs w:val="21"/>
        </w:rPr>
        <w:t>与</w:t>
      </w:r>
      <w:r w:rsidRPr="008C3B02">
        <w:rPr>
          <w:rFonts w:cs="Arial"/>
          <w:bCs/>
          <w:i/>
          <w:szCs w:val="21"/>
        </w:rPr>
        <w:t>τ</w:t>
      </w:r>
      <w:r w:rsidRPr="008C3B02">
        <w:rPr>
          <w:rFonts w:cs="Arial" w:hint="eastAsia"/>
          <w:bCs/>
          <w:szCs w:val="21"/>
          <w:vertAlign w:val="subscript"/>
        </w:rPr>
        <w:t>2</w:t>
      </w:r>
      <w:r w:rsidRPr="008C3B02">
        <w:rPr>
          <w:rFonts w:cs="Arial" w:hint="eastAsia"/>
          <w:bCs/>
          <w:szCs w:val="21"/>
        </w:rPr>
        <w:t>同时减小，比值增加。响应曲线穿越给定值的时间减小。</w:t>
      </w:r>
    </w:p>
    <w:p w:rsidR="008F11F1" w:rsidRDefault="008F11F1" w:rsidP="008F11F1">
      <w:pPr>
        <w:ind w:left="420"/>
        <w:rPr>
          <w:rFonts w:cs="Arial"/>
          <w:bCs/>
          <w:szCs w:val="21"/>
        </w:rPr>
      </w:pPr>
    </w:p>
    <w:sectPr w:rsidR="008F11F1" w:rsidSect="00EC3222">
      <w:footerReference w:type="even" r:id="rId32"/>
      <w:footerReference w:type="default" r:id="rId33"/>
      <w:footerReference w:type="first" r:id="rId34"/>
      <w:pgSz w:w="11906" w:h="16838" w:code="9"/>
      <w:pgMar w:top="1134" w:right="1134" w:bottom="907" w:left="1134"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5AA0" w:rsidRDefault="006F5AA0" w:rsidP="00F86CC4">
      <w:pPr>
        <w:ind w:firstLine="480"/>
      </w:pPr>
      <w:r>
        <w:separator/>
      </w:r>
    </w:p>
  </w:endnote>
  <w:endnote w:type="continuationSeparator" w:id="0">
    <w:p w:rsidR="006F5AA0" w:rsidRDefault="006F5AA0" w:rsidP="00F86CC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7B4C" w:rsidRDefault="000F7B4C" w:rsidP="00EC32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F7B4C" w:rsidRDefault="000F7B4C" w:rsidP="00EC3222">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7B4C" w:rsidRPr="00481427" w:rsidRDefault="000F7B4C" w:rsidP="00EC3222">
    <w:pPr>
      <w:pStyle w:val="Footer"/>
      <w:framePr w:wrap="around" w:vAnchor="text" w:hAnchor="margin" w:xAlign="right" w:y="1"/>
      <w:rPr>
        <w:rStyle w:val="PageNumber"/>
        <w:rFonts w:ascii="Arial" w:hAnsi="Arial" w:cs="Arial"/>
        <w:sz w:val="24"/>
        <w:szCs w:val="24"/>
      </w:rPr>
    </w:pPr>
    <w:r w:rsidRPr="00481427">
      <w:rPr>
        <w:rStyle w:val="PageNumber"/>
        <w:rFonts w:ascii="Arial" w:hAnsi="Arial" w:cs="Arial"/>
        <w:sz w:val="24"/>
        <w:szCs w:val="24"/>
      </w:rPr>
      <w:fldChar w:fldCharType="begin"/>
    </w:r>
    <w:r w:rsidRPr="00481427">
      <w:rPr>
        <w:rStyle w:val="PageNumber"/>
        <w:rFonts w:ascii="Arial" w:hAnsi="Arial" w:cs="Arial"/>
        <w:sz w:val="24"/>
        <w:szCs w:val="24"/>
      </w:rPr>
      <w:instrText xml:space="preserve">PAGE  </w:instrText>
    </w:r>
    <w:r w:rsidRPr="00481427">
      <w:rPr>
        <w:rStyle w:val="PageNumber"/>
        <w:rFonts w:ascii="Arial" w:hAnsi="Arial" w:cs="Arial"/>
        <w:sz w:val="24"/>
        <w:szCs w:val="24"/>
      </w:rPr>
      <w:fldChar w:fldCharType="separate"/>
    </w:r>
    <w:r w:rsidR="0040550D">
      <w:rPr>
        <w:rStyle w:val="PageNumber"/>
        <w:rFonts w:ascii="Arial" w:hAnsi="Arial" w:cs="Arial"/>
        <w:noProof/>
        <w:sz w:val="24"/>
        <w:szCs w:val="24"/>
      </w:rPr>
      <w:t>7</w:t>
    </w:r>
    <w:r w:rsidRPr="00481427">
      <w:rPr>
        <w:rStyle w:val="PageNumber"/>
        <w:rFonts w:ascii="Arial" w:hAnsi="Arial" w:cs="Arial"/>
        <w:sz w:val="24"/>
        <w:szCs w:val="24"/>
      </w:rPr>
      <w:fldChar w:fldCharType="end"/>
    </w:r>
  </w:p>
  <w:p w:rsidR="000F7B4C" w:rsidRDefault="000F7B4C" w:rsidP="00EC3222">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7B4C" w:rsidRDefault="000F7B4C" w:rsidP="00EC3222">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F7B4C" w:rsidRDefault="000F7B4C" w:rsidP="00EC3222">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5AA0" w:rsidRDefault="006F5AA0" w:rsidP="00F86CC4">
      <w:pPr>
        <w:ind w:firstLine="480"/>
      </w:pPr>
      <w:r>
        <w:separator/>
      </w:r>
    </w:p>
  </w:footnote>
  <w:footnote w:type="continuationSeparator" w:id="0">
    <w:p w:rsidR="006F5AA0" w:rsidRDefault="006F5AA0" w:rsidP="00F86CC4">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D0254"/>
    <w:multiLevelType w:val="hybridMultilevel"/>
    <w:tmpl w:val="C00ACA32"/>
    <w:lvl w:ilvl="0" w:tplc="F7D67448">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03700099"/>
    <w:multiLevelType w:val="hybridMultilevel"/>
    <w:tmpl w:val="8CF40686"/>
    <w:lvl w:ilvl="0" w:tplc="5B3688E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B7B2F00"/>
    <w:multiLevelType w:val="hybridMultilevel"/>
    <w:tmpl w:val="C00ACA32"/>
    <w:lvl w:ilvl="0" w:tplc="F7D67448">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0D122542"/>
    <w:multiLevelType w:val="hybridMultilevel"/>
    <w:tmpl w:val="19BA5CA2"/>
    <w:lvl w:ilvl="0" w:tplc="F7D67448">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0D621552"/>
    <w:multiLevelType w:val="hybridMultilevel"/>
    <w:tmpl w:val="C00ACA32"/>
    <w:lvl w:ilvl="0" w:tplc="F7D67448">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0EBF73EA"/>
    <w:multiLevelType w:val="hybridMultilevel"/>
    <w:tmpl w:val="C00ACA32"/>
    <w:lvl w:ilvl="0" w:tplc="F7D67448">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0ED64F69"/>
    <w:multiLevelType w:val="hybridMultilevel"/>
    <w:tmpl w:val="19BA5CA2"/>
    <w:lvl w:ilvl="0" w:tplc="F7D67448">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0F9D2F27"/>
    <w:multiLevelType w:val="hybridMultilevel"/>
    <w:tmpl w:val="4B2AE6DA"/>
    <w:lvl w:ilvl="0" w:tplc="9B489BC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15:restartNumberingAfterBreak="0">
    <w:nsid w:val="12BE2C4D"/>
    <w:multiLevelType w:val="hybridMultilevel"/>
    <w:tmpl w:val="E95879BC"/>
    <w:lvl w:ilvl="0" w:tplc="F7D67448">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13E274C0"/>
    <w:multiLevelType w:val="hybridMultilevel"/>
    <w:tmpl w:val="19BA5CA2"/>
    <w:lvl w:ilvl="0" w:tplc="F7D67448">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15:restartNumberingAfterBreak="0">
    <w:nsid w:val="14466799"/>
    <w:multiLevelType w:val="hybridMultilevel"/>
    <w:tmpl w:val="E95879BC"/>
    <w:lvl w:ilvl="0" w:tplc="F7D67448">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15854ED8"/>
    <w:multiLevelType w:val="hybridMultilevel"/>
    <w:tmpl w:val="E95879BC"/>
    <w:lvl w:ilvl="0" w:tplc="F7D67448">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2" w15:restartNumberingAfterBreak="0">
    <w:nsid w:val="16F03123"/>
    <w:multiLevelType w:val="hybridMultilevel"/>
    <w:tmpl w:val="06B24A52"/>
    <w:lvl w:ilvl="0" w:tplc="43F0E35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15:restartNumberingAfterBreak="0">
    <w:nsid w:val="17EC0027"/>
    <w:multiLevelType w:val="hybridMultilevel"/>
    <w:tmpl w:val="E95879BC"/>
    <w:lvl w:ilvl="0" w:tplc="F7D67448">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15:restartNumberingAfterBreak="0">
    <w:nsid w:val="19C3798E"/>
    <w:multiLevelType w:val="hybridMultilevel"/>
    <w:tmpl w:val="C00ACA32"/>
    <w:lvl w:ilvl="0" w:tplc="F7D67448">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5" w15:restartNumberingAfterBreak="0">
    <w:nsid w:val="1B706049"/>
    <w:multiLevelType w:val="hybridMultilevel"/>
    <w:tmpl w:val="27A2DD14"/>
    <w:lvl w:ilvl="0" w:tplc="9D508E8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15:restartNumberingAfterBreak="0">
    <w:nsid w:val="1D266EDB"/>
    <w:multiLevelType w:val="hybridMultilevel"/>
    <w:tmpl w:val="C00ACA32"/>
    <w:lvl w:ilvl="0" w:tplc="F7D67448">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7" w15:restartNumberingAfterBreak="0">
    <w:nsid w:val="1DA907DF"/>
    <w:multiLevelType w:val="hybridMultilevel"/>
    <w:tmpl w:val="27A2DD14"/>
    <w:lvl w:ilvl="0" w:tplc="9D508E8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15:restartNumberingAfterBreak="0">
    <w:nsid w:val="1EA14BC5"/>
    <w:multiLevelType w:val="hybridMultilevel"/>
    <w:tmpl w:val="80A239FC"/>
    <w:lvl w:ilvl="0" w:tplc="3912BE9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1F2B6E35"/>
    <w:multiLevelType w:val="hybridMultilevel"/>
    <w:tmpl w:val="E95879BC"/>
    <w:lvl w:ilvl="0" w:tplc="F7D67448">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0" w15:restartNumberingAfterBreak="0">
    <w:nsid w:val="1F5654F3"/>
    <w:multiLevelType w:val="hybridMultilevel"/>
    <w:tmpl w:val="1F8C8236"/>
    <w:lvl w:ilvl="0" w:tplc="F7A652A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1" w15:restartNumberingAfterBreak="0">
    <w:nsid w:val="1FC4645C"/>
    <w:multiLevelType w:val="hybridMultilevel"/>
    <w:tmpl w:val="27A2DD14"/>
    <w:lvl w:ilvl="0" w:tplc="9D508E8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2" w15:restartNumberingAfterBreak="0">
    <w:nsid w:val="1FF83015"/>
    <w:multiLevelType w:val="hybridMultilevel"/>
    <w:tmpl w:val="4F1EBB68"/>
    <w:lvl w:ilvl="0" w:tplc="4E64D63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220836D5"/>
    <w:multiLevelType w:val="hybridMultilevel"/>
    <w:tmpl w:val="BF4E945A"/>
    <w:lvl w:ilvl="0" w:tplc="01D2482A">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AC75644"/>
    <w:multiLevelType w:val="hybridMultilevel"/>
    <w:tmpl w:val="C00ACA32"/>
    <w:lvl w:ilvl="0" w:tplc="F7D67448">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5" w15:restartNumberingAfterBreak="0">
    <w:nsid w:val="2C882059"/>
    <w:multiLevelType w:val="hybridMultilevel"/>
    <w:tmpl w:val="06B24A52"/>
    <w:lvl w:ilvl="0" w:tplc="43F0E35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6" w15:restartNumberingAfterBreak="0">
    <w:nsid w:val="2CE51B10"/>
    <w:multiLevelType w:val="hybridMultilevel"/>
    <w:tmpl w:val="E95879BC"/>
    <w:lvl w:ilvl="0" w:tplc="F7D67448">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7" w15:restartNumberingAfterBreak="0">
    <w:nsid w:val="305B4136"/>
    <w:multiLevelType w:val="hybridMultilevel"/>
    <w:tmpl w:val="C00ACA32"/>
    <w:lvl w:ilvl="0" w:tplc="F7D67448">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8" w15:restartNumberingAfterBreak="0">
    <w:nsid w:val="31AA13F3"/>
    <w:multiLevelType w:val="hybridMultilevel"/>
    <w:tmpl w:val="19BA5CA2"/>
    <w:lvl w:ilvl="0" w:tplc="F7D67448">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9" w15:restartNumberingAfterBreak="0">
    <w:nsid w:val="343B04D7"/>
    <w:multiLevelType w:val="hybridMultilevel"/>
    <w:tmpl w:val="90AE09F8"/>
    <w:lvl w:ilvl="0" w:tplc="9F56446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0" w15:restartNumberingAfterBreak="0">
    <w:nsid w:val="36742D8A"/>
    <w:multiLevelType w:val="hybridMultilevel"/>
    <w:tmpl w:val="E95879BC"/>
    <w:lvl w:ilvl="0" w:tplc="F7D67448">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1" w15:restartNumberingAfterBreak="0">
    <w:nsid w:val="37F56BA8"/>
    <w:multiLevelType w:val="hybridMultilevel"/>
    <w:tmpl w:val="E95879BC"/>
    <w:lvl w:ilvl="0" w:tplc="F7D67448">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2" w15:restartNumberingAfterBreak="0">
    <w:nsid w:val="38CE666C"/>
    <w:multiLevelType w:val="hybridMultilevel"/>
    <w:tmpl w:val="C00ACA32"/>
    <w:lvl w:ilvl="0" w:tplc="F7D67448">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3" w15:restartNumberingAfterBreak="0">
    <w:nsid w:val="38F30041"/>
    <w:multiLevelType w:val="hybridMultilevel"/>
    <w:tmpl w:val="E95879BC"/>
    <w:lvl w:ilvl="0" w:tplc="F7D67448">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4" w15:restartNumberingAfterBreak="0">
    <w:nsid w:val="3B001C02"/>
    <w:multiLevelType w:val="hybridMultilevel"/>
    <w:tmpl w:val="C332EF34"/>
    <w:lvl w:ilvl="0" w:tplc="A16C487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5" w15:restartNumberingAfterBreak="0">
    <w:nsid w:val="3B237E75"/>
    <w:multiLevelType w:val="hybridMultilevel"/>
    <w:tmpl w:val="06B24A52"/>
    <w:lvl w:ilvl="0" w:tplc="43F0E35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6" w15:restartNumberingAfterBreak="0">
    <w:nsid w:val="40483BBD"/>
    <w:multiLevelType w:val="hybridMultilevel"/>
    <w:tmpl w:val="E95879BC"/>
    <w:lvl w:ilvl="0" w:tplc="F7D67448">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7" w15:restartNumberingAfterBreak="0">
    <w:nsid w:val="40E83A88"/>
    <w:multiLevelType w:val="multilevel"/>
    <w:tmpl w:val="238072E2"/>
    <w:lvl w:ilvl="0">
      <w:start w:val="1"/>
      <w:numFmt w:val="chineseCountingThousand"/>
      <w:pStyle w:val="Heading1"/>
      <w:lvlText w:val="实验%1 "/>
      <w:lvlJc w:val="left"/>
      <w:pPr>
        <w:tabs>
          <w:tab w:val="num" w:pos="2433"/>
        </w:tabs>
        <w:ind w:left="1353"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suff w:val="space"/>
      <w:lvlText w:val="%1.%2"/>
      <w:lvlJc w:val="left"/>
      <w:pPr>
        <w:ind w:left="0" w:firstLine="0"/>
      </w:pPr>
      <w:rPr>
        <w:rFonts w:hint="eastAsia"/>
      </w:rPr>
    </w:lvl>
    <w:lvl w:ilvl="2">
      <w:start w:val="1"/>
      <w:numFmt w:val="decimal"/>
      <w:pStyle w:val="Heading3"/>
      <w:isLgl/>
      <w:suff w:val="space"/>
      <w:lvlText w:val="%1.%2.%3"/>
      <w:lvlJc w:val="left"/>
      <w:pPr>
        <w:ind w:left="0" w:firstLine="0"/>
      </w:pPr>
      <w:rPr>
        <w:rFonts w:hint="eastAsia"/>
      </w:rPr>
    </w:lvl>
    <w:lvl w:ilvl="3">
      <w:start w:val="1"/>
      <w:numFmt w:val="decimal"/>
      <w:pStyle w:val="Heading4"/>
      <w:isLgl/>
      <w:suff w:val="space"/>
      <w:lvlText w:val="%1.%2.%3.%4"/>
      <w:lvlJc w:val="left"/>
      <w:pPr>
        <w:ind w:left="0" w:firstLine="0"/>
      </w:pPr>
      <w:rPr>
        <w:rFonts w:hint="eastAsia"/>
      </w:rPr>
    </w:lvl>
    <w:lvl w:ilvl="4">
      <w:start w:val="1"/>
      <w:numFmt w:val="decimal"/>
      <w:pStyle w:val="Heading5"/>
      <w:isLgl/>
      <w:suff w:val="nothing"/>
      <w:lvlText w:val="%5.%4.%3.%2.%1"/>
      <w:lvlJc w:val="left"/>
      <w:pPr>
        <w:ind w:left="0" w:firstLine="0"/>
      </w:pPr>
      <w:rPr>
        <w:rFonts w:hint="eastAsia"/>
      </w:rPr>
    </w:lvl>
    <w:lvl w:ilvl="5">
      <w:start w:val="1"/>
      <w:numFmt w:val="none"/>
      <w:pStyle w:val="Heading6"/>
      <w:suff w:val="nothing"/>
      <w:lvlText w:val=""/>
      <w:lvlJc w:val="left"/>
      <w:pPr>
        <w:ind w:left="0" w:firstLine="0"/>
      </w:pPr>
      <w:rPr>
        <w:rFonts w:hint="eastAsia"/>
      </w:rPr>
    </w:lvl>
    <w:lvl w:ilvl="6">
      <w:start w:val="1"/>
      <w:numFmt w:val="none"/>
      <w:pStyle w:val="Heading7"/>
      <w:suff w:val="nothing"/>
      <w:lvlText w:val=""/>
      <w:lvlJc w:val="left"/>
      <w:pPr>
        <w:ind w:left="0" w:firstLine="0"/>
      </w:pPr>
      <w:rPr>
        <w:rFonts w:hint="eastAsia"/>
      </w:rPr>
    </w:lvl>
    <w:lvl w:ilvl="7">
      <w:start w:val="1"/>
      <w:numFmt w:val="none"/>
      <w:pStyle w:val="Heading8"/>
      <w:suff w:val="nothing"/>
      <w:lvlText w:val=""/>
      <w:lvlJc w:val="left"/>
      <w:pPr>
        <w:ind w:left="0" w:firstLine="0"/>
      </w:pPr>
      <w:rPr>
        <w:rFonts w:hint="eastAsia"/>
      </w:rPr>
    </w:lvl>
    <w:lvl w:ilvl="8">
      <w:start w:val="1"/>
      <w:numFmt w:val="none"/>
      <w:pStyle w:val="Heading9"/>
      <w:suff w:val="nothing"/>
      <w:lvlText w:val=""/>
      <w:lvlJc w:val="left"/>
      <w:pPr>
        <w:ind w:left="0" w:firstLine="0"/>
      </w:pPr>
      <w:rPr>
        <w:rFonts w:hint="eastAsia"/>
      </w:rPr>
    </w:lvl>
  </w:abstractNum>
  <w:abstractNum w:abstractNumId="38" w15:restartNumberingAfterBreak="0">
    <w:nsid w:val="414F2316"/>
    <w:multiLevelType w:val="hybridMultilevel"/>
    <w:tmpl w:val="E95879BC"/>
    <w:lvl w:ilvl="0" w:tplc="F7D67448">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9" w15:restartNumberingAfterBreak="0">
    <w:nsid w:val="41EA6066"/>
    <w:multiLevelType w:val="hybridMultilevel"/>
    <w:tmpl w:val="04A6C86A"/>
    <w:lvl w:ilvl="0" w:tplc="A16C487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42323C6E"/>
    <w:multiLevelType w:val="hybridMultilevel"/>
    <w:tmpl w:val="06B24A52"/>
    <w:lvl w:ilvl="0" w:tplc="43F0E35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1" w15:restartNumberingAfterBreak="0">
    <w:nsid w:val="4284740B"/>
    <w:multiLevelType w:val="hybridMultilevel"/>
    <w:tmpl w:val="C00ACA32"/>
    <w:lvl w:ilvl="0" w:tplc="F7D67448">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2" w15:restartNumberingAfterBreak="0">
    <w:nsid w:val="45AF0472"/>
    <w:multiLevelType w:val="hybridMultilevel"/>
    <w:tmpl w:val="EA5C49E4"/>
    <w:lvl w:ilvl="0" w:tplc="77325C6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3" w15:restartNumberingAfterBreak="0">
    <w:nsid w:val="468173D0"/>
    <w:multiLevelType w:val="hybridMultilevel"/>
    <w:tmpl w:val="90AE09F8"/>
    <w:lvl w:ilvl="0" w:tplc="9F56446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4" w15:restartNumberingAfterBreak="0">
    <w:nsid w:val="4927340C"/>
    <w:multiLevelType w:val="hybridMultilevel"/>
    <w:tmpl w:val="C332EF34"/>
    <w:lvl w:ilvl="0" w:tplc="A16C487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5" w15:restartNumberingAfterBreak="0">
    <w:nsid w:val="4DC07304"/>
    <w:multiLevelType w:val="hybridMultilevel"/>
    <w:tmpl w:val="19BA5CA2"/>
    <w:lvl w:ilvl="0" w:tplc="F7D67448">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6" w15:restartNumberingAfterBreak="0">
    <w:nsid w:val="4DD4002B"/>
    <w:multiLevelType w:val="hybridMultilevel"/>
    <w:tmpl w:val="4B2AE6DA"/>
    <w:lvl w:ilvl="0" w:tplc="9B489BC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7" w15:restartNumberingAfterBreak="0">
    <w:nsid w:val="4E8A4888"/>
    <w:multiLevelType w:val="hybridMultilevel"/>
    <w:tmpl w:val="E95879BC"/>
    <w:lvl w:ilvl="0" w:tplc="F7D67448">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8" w15:restartNumberingAfterBreak="0">
    <w:nsid w:val="4EE87245"/>
    <w:multiLevelType w:val="hybridMultilevel"/>
    <w:tmpl w:val="E95879BC"/>
    <w:lvl w:ilvl="0" w:tplc="F7D67448">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9" w15:restartNumberingAfterBreak="0">
    <w:nsid w:val="54493D59"/>
    <w:multiLevelType w:val="hybridMultilevel"/>
    <w:tmpl w:val="C00ACA32"/>
    <w:lvl w:ilvl="0" w:tplc="F7D67448">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0" w15:restartNumberingAfterBreak="0">
    <w:nsid w:val="55542F46"/>
    <w:multiLevelType w:val="hybridMultilevel"/>
    <w:tmpl w:val="E95879BC"/>
    <w:lvl w:ilvl="0" w:tplc="F7D67448">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1" w15:restartNumberingAfterBreak="0">
    <w:nsid w:val="558516CE"/>
    <w:multiLevelType w:val="hybridMultilevel"/>
    <w:tmpl w:val="E95879BC"/>
    <w:lvl w:ilvl="0" w:tplc="F7D67448">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2" w15:restartNumberingAfterBreak="0">
    <w:nsid w:val="55D22934"/>
    <w:multiLevelType w:val="hybridMultilevel"/>
    <w:tmpl w:val="27A2DD14"/>
    <w:lvl w:ilvl="0" w:tplc="9D508E8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3" w15:restartNumberingAfterBreak="0">
    <w:nsid w:val="573548FA"/>
    <w:multiLevelType w:val="hybridMultilevel"/>
    <w:tmpl w:val="C00ACA32"/>
    <w:lvl w:ilvl="0" w:tplc="F7D67448">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4" w15:restartNumberingAfterBreak="0">
    <w:nsid w:val="579832FE"/>
    <w:multiLevelType w:val="hybridMultilevel"/>
    <w:tmpl w:val="1F8C8236"/>
    <w:lvl w:ilvl="0" w:tplc="F7A652A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5" w15:restartNumberingAfterBreak="0">
    <w:nsid w:val="585445B3"/>
    <w:multiLevelType w:val="hybridMultilevel"/>
    <w:tmpl w:val="04A6C86A"/>
    <w:lvl w:ilvl="0" w:tplc="A16C487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59974456"/>
    <w:multiLevelType w:val="hybridMultilevel"/>
    <w:tmpl w:val="99DCF97E"/>
    <w:lvl w:ilvl="0" w:tplc="43F0E35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7" w15:restartNumberingAfterBreak="0">
    <w:nsid w:val="5A066FDE"/>
    <w:multiLevelType w:val="hybridMultilevel"/>
    <w:tmpl w:val="27A2DD14"/>
    <w:lvl w:ilvl="0" w:tplc="9D508E8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8" w15:restartNumberingAfterBreak="0">
    <w:nsid w:val="5A147922"/>
    <w:multiLevelType w:val="hybridMultilevel"/>
    <w:tmpl w:val="C00ACA32"/>
    <w:lvl w:ilvl="0" w:tplc="F7D67448">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9" w15:restartNumberingAfterBreak="0">
    <w:nsid w:val="5CC24EFE"/>
    <w:multiLevelType w:val="hybridMultilevel"/>
    <w:tmpl w:val="C332EF34"/>
    <w:lvl w:ilvl="0" w:tplc="A16C487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0" w15:restartNumberingAfterBreak="0">
    <w:nsid w:val="60392C5A"/>
    <w:multiLevelType w:val="hybridMultilevel"/>
    <w:tmpl w:val="1F8C8236"/>
    <w:lvl w:ilvl="0" w:tplc="F7A652A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1" w15:restartNumberingAfterBreak="0">
    <w:nsid w:val="64735A39"/>
    <w:multiLevelType w:val="hybridMultilevel"/>
    <w:tmpl w:val="1F8C8236"/>
    <w:lvl w:ilvl="0" w:tplc="F7A652A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2" w15:restartNumberingAfterBreak="0">
    <w:nsid w:val="64A26B48"/>
    <w:multiLevelType w:val="hybridMultilevel"/>
    <w:tmpl w:val="C00ACA32"/>
    <w:lvl w:ilvl="0" w:tplc="F7D67448">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3" w15:restartNumberingAfterBreak="0">
    <w:nsid w:val="656D56F7"/>
    <w:multiLevelType w:val="hybridMultilevel"/>
    <w:tmpl w:val="C00ACA32"/>
    <w:lvl w:ilvl="0" w:tplc="F7D67448">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4" w15:restartNumberingAfterBreak="0">
    <w:nsid w:val="675A28FD"/>
    <w:multiLevelType w:val="hybridMultilevel"/>
    <w:tmpl w:val="04A6C86A"/>
    <w:lvl w:ilvl="0" w:tplc="A16C487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5" w15:restartNumberingAfterBreak="0">
    <w:nsid w:val="67BB4EF0"/>
    <w:multiLevelType w:val="hybridMultilevel"/>
    <w:tmpl w:val="C00ACA32"/>
    <w:lvl w:ilvl="0" w:tplc="F7D67448">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6" w15:restartNumberingAfterBreak="0">
    <w:nsid w:val="6A3D783D"/>
    <w:multiLevelType w:val="hybridMultilevel"/>
    <w:tmpl w:val="C00ACA32"/>
    <w:lvl w:ilvl="0" w:tplc="F7D67448">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7" w15:restartNumberingAfterBreak="0">
    <w:nsid w:val="6B7E1ABE"/>
    <w:multiLevelType w:val="hybridMultilevel"/>
    <w:tmpl w:val="EA5C49E4"/>
    <w:lvl w:ilvl="0" w:tplc="77325C6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8" w15:restartNumberingAfterBreak="0">
    <w:nsid w:val="6C426B34"/>
    <w:multiLevelType w:val="hybridMultilevel"/>
    <w:tmpl w:val="C00ACA32"/>
    <w:lvl w:ilvl="0" w:tplc="F7D67448">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9" w15:restartNumberingAfterBreak="0">
    <w:nsid w:val="6CAC4A49"/>
    <w:multiLevelType w:val="hybridMultilevel"/>
    <w:tmpl w:val="E95879BC"/>
    <w:lvl w:ilvl="0" w:tplc="F7D67448">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0" w15:restartNumberingAfterBreak="0">
    <w:nsid w:val="6DE070AA"/>
    <w:multiLevelType w:val="hybridMultilevel"/>
    <w:tmpl w:val="06B24A52"/>
    <w:lvl w:ilvl="0" w:tplc="43F0E35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1" w15:restartNumberingAfterBreak="0">
    <w:nsid w:val="70D15762"/>
    <w:multiLevelType w:val="hybridMultilevel"/>
    <w:tmpl w:val="7864F7C8"/>
    <w:lvl w:ilvl="0" w:tplc="0409000F">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2" w15:restartNumberingAfterBreak="0">
    <w:nsid w:val="70F77F97"/>
    <w:multiLevelType w:val="hybridMultilevel"/>
    <w:tmpl w:val="E95879BC"/>
    <w:lvl w:ilvl="0" w:tplc="F7D67448">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3" w15:restartNumberingAfterBreak="0">
    <w:nsid w:val="71412A5F"/>
    <w:multiLevelType w:val="hybridMultilevel"/>
    <w:tmpl w:val="1F8C8236"/>
    <w:lvl w:ilvl="0" w:tplc="F7A652A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4" w15:restartNumberingAfterBreak="0">
    <w:nsid w:val="747B6382"/>
    <w:multiLevelType w:val="hybridMultilevel"/>
    <w:tmpl w:val="68365436"/>
    <w:lvl w:ilvl="0" w:tplc="F7A652A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5" w15:restartNumberingAfterBreak="0">
    <w:nsid w:val="76381B5F"/>
    <w:multiLevelType w:val="hybridMultilevel"/>
    <w:tmpl w:val="E95879BC"/>
    <w:lvl w:ilvl="0" w:tplc="F7D67448">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6" w15:restartNumberingAfterBreak="0">
    <w:nsid w:val="765F5A19"/>
    <w:multiLevelType w:val="hybridMultilevel"/>
    <w:tmpl w:val="7864F7C8"/>
    <w:lvl w:ilvl="0" w:tplc="0409000F">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7" w15:restartNumberingAfterBreak="0">
    <w:nsid w:val="77EB3437"/>
    <w:multiLevelType w:val="hybridMultilevel"/>
    <w:tmpl w:val="E95879BC"/>
    <w:lvl w:ilvl="0" w:tplc="F7D67448">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8" w15:restartNumberingAfterBreak="0">
    <w:nsid w:val="780F1ECD"/>
    <w:multiLevelType w:val="hybridMultilevel"/>
    <w:tmpl w:val="E95879BC"/>
    <w:lvl w:ilvl="0" w:tplc="F7D67448">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9" w15:restartNumberingAfterBreak="0">
    <w:nsid w:val="79CA0A15"/>
    <w:multiLevelType w:val="hybridMultilevel"/>
    <w:tmpl w:val="C00ACA32"/>
    <w:lvl w:ilvl="0" w:tplc="F7D67448">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0" w15:restartNumberingAfterBreak="0">
    <w:nsid w:val="7BA004BB"/>
    <w:multiLevelType w:val="hybridMultilevel"/>
    <w:tmpl w:val="E95879BC"/>
    <w:lvl w:ilvl="0" w:tplc="F7D67448">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1" w15:restartNumberingAfterBreak="0">
    <w:nsid w:val="7F511361"/>
    <w:multiLevelType w:val="hybridMultilevel"/>
    <w:tmpl w:val="C332EF34"/>
    <w:lvl w:ilvl="0" w:tplc="A16C487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9"/>
  </w:num>
  <w:num w:numId="2">
    <w:abstractNumId w:val="67"/>
  </w:num>
  <w:num w:numId="3">
    <w:abstractNumId w:val="7"/>
  </w:num>
  <w:num w:numId="4">
    <w:abstractNumId w:val="13"/>
  </w:num>
  <w:num w:numId="5">
    <w:abstractNumId w:val="77"/>
  </w:num>
  <w:num w:numId="6">
    <w:abstractNumId w:val="76"/>
  </w:num>
  <w:num w:numId="7">
    <w:abstractNumId w:val="37"/>
  </w:num>
  <w:num w:numId="8">
    <w:abstractNumId w:val="23"/>
  </w:num>
  <w:num w:numId="9">
    <w:abstractNumId w:val="18"/>
  </w:num>
  <w:num w:numId="10">
    <w:abstractNumId w:val="1"/>
  </w:num>
  <w:num w:numId="11">
    <w:abstractNumId w:val="22"/>
  </w:num>
  <w:num w:numId="12">
    <w:abstractNumId w:val="70"/>
  </w:num>
  <w:num w:numId="13">
    <w:abstractNumId w:val="54"/>
  </w:num>
  <w:num w:numId="14">
    <w:abstractNumId w:val="44"/>
  </w:num>
  <w:num w:numId="15">
    <w:abstractNumId w:val="58"/>
  </w:num>
  <w:num w:numId="16">
    <w:abstractNumId w:val="52"/>
  </w:num>
  <w:num w:numId="17">
    <w:abstractNumId w:val="53"/>
  </w:num>
  <w:num w:numId="18">
    <w:abstractNumId w:val="10"/>
  </w:num>
  <w:num w:numId="19">
    <w:abstractNumId w:val="33"/>
  </w:num>
  <w:num w:numId="20">
    <w:abstractNumId w:val="30"/>
  </w:num>
  <w:num w:numId="21">
    <w:abstractNumId w:val="69"/>
  </w:num>
  <w:num w:numId="22">
    <w:abstractNumId w:val="27"/>
  </w:num>
  <w:num w:numId="23">
    <w:abstractNumId w:val="24"/>
  </w:num>
  <w:num w:numId="24">
    <w:abstractNumId w:val="32"/>
  </w:num>
  <w:num w:numId="25">
    <w:abstractNumId w:val="63"/>
  </w:num>
  <w:num w:numId="26">
    <w:abstractNumId w:val="43"/>
  </w:num>
  <w:num w:numId="27">
    <w:abstractNumId w:val="42"/>
  </w:num>
  <w:num w:numId="28">
    <w:abstractNumId w:val="46"/>
  </w:num>
  <w:num w:numId="29">
    <w:abstractNumId w:val="26"/>
  </w:num>
  <w:num w:numId="30">
    <w:abstractNumId w:val="75"/>
  </w:num>
  <w:num w:numId="31">
    <w:abstractNumId w:val="71"/>
  </w:num>
  <w:num w:numId="32">
    <w:abstractNumId w:val="51"/>
  </w:num>
  <w:num w:numId="33">
    <w:abstractNumId w:val="78"/>
  </w:num>
  <w:num w:numId="34">
    <w:abstractNumId w:val="56"/>
  </w:num>
  <w:num w:numId="35">
    <w:abstractNumId w:val="74"/>
  </w:num>
  <w:num w:numId="36">
    <w:abstractNumId w:val="3"/>
  </w:num>
  <w:num w:numId="37">
    <w:abstractNumId w:val="38"/>
  </w:num>
  <w:num w:numId="38">
    <w:abstractNumId w:val="11"/>
  </w:num>
  <w:num w:numId="39">
    <w:abstractNumId w:val="31"/>
  </w:num>
  <w:num w:numId="40">
    <w:abstractNumId w:val="55"/>
  </w:num>
  <w:num w:numId="41">
    <w:abstractNumId w:val="36"/>
  </w:num>
  <w:num w:numId="42">
    <w:abstractNumId w:val="8"/>
  </w:num>
  <w:num w:numId="43">
    <w:abstractNumId w:val="81"/>
  </w:num>
  <w:num w:numId="44">
    <w:abstractNumId w:val="25"/>
  </w:num>
  <w:num w:numId="45">
    <w:abstractNumId w:val="61"/>
  </w:num>
  <w:num w:numId="46">
    <w:abstractNumId w:val="49"/>
  </w:num>
  <w:num w:numId="47">
    <w:abstractNumId w:val="15"/>
  </w:num>
  <w:num w:numId="48">
    <w:abstractNumId w:val="16"/>
  </w:num>
  <w:num w:numId="49">
    <w:abstractNumId w:val="50"/>
  </w:num>
  <w:num w:numId="50">
    <w:abstractNumId w:val="28"/>
  </w:num>
  <w:num w:numId="51">
    <w:abstractNumId w:val="6"/>
  </w:num>
  <w:num w:numId="52">
    <w:abstractNumId w:val="64"/>
  </w:num>
  <w:num w:numId="53">
    <w:abstractNumId w:val="35"/>
  </w:num>
  <w:num w:numId="54">
    <w:abstractNumId w:val="20"/>
  </w:num>
  <w:num w:numId="55">
    <w:abstractNumId w:val="39"/>
  </w:num>
  <w:num w:numId="56">
    <w:abstractNumId w:val="72"/>
  </w:num>
  <w:num w:numId="57">
    <w:abstractNumId w:val="4"/>
  </w:num>
  <w:num w:numId="58">
    <w:abstractNumId w:val="21"/>
  </w:num>
  <w:num w:numId="59">
    <w:abstractNumId w:val="66"/>
  </w:num>
  <w:num w:numId="60">
    <w:abstractNumId w:val="9"/>
  </w:num>
  <w:num w:numId="61">
    <w:abstractNumId w:val="45"/>
  </w:num>
  <w:num w:numId="62">
    <w:abstractNumId w:val="5"/>
  </w:num>
  <w:num w:numId="63">
    <w:abstractNumId w:val="62"/>
  </w:num>
  <w:num w:numId="64">
    <w:abstractNumId w:val="80"/>
  </w:num>
  <w:num w:numId="65">
    <w:abstractNumId w:val="47"/>
  </w:num>
  <w:num w:numId="66">
    <w:abstractNumId w:val="48"/>
  </w:num>
  <w:num w:numId="67">
    <w:abstractNumId w:val="12"/>
  </w:num>
  <w:num w:numId="68">
    <w:abstractNumId w:val="60"/>
  </w:num>
  <w:num w:numId="69">
    <w:abstractNumId w:val="59"/>
  </w:num>
  <w:num w:numId="70">
    <w:abstractNumId w:val="68"/>
  </w:num>
  <w:num w:numId="71">
    <w:abstractNumId w:val="41"/>
  </w:num>
  <w:num w:numId="72">
    <w:abstractNumId w:val="57"/>
  </w:num>
  <w:num w:numId="73">
    <w:abstractNumId w:val="79"/>
  </w:num>
  <w:num w:numId="74">
    <w:abstractNumId w:val="2"/>
  </w:num>
  <w:num w:numId="75">
    <w:abstractNumId w:val="14"/>
  </w:num>
  <w:num w:numId="76">
    <w:abstractNumId w:val="40"/>
  </w:num>
  <w:num w:numId="77">
    <w:abstractNumId w:val="73"/>
  </w:num>
  <w:num w:numId="78">
    <w:abstractNumId w:val="34"/>
  </w:num>
  <w:num w:numId="79">
    <w:abstractNumId w:val="65"/>
  </w:num>
  <w:num w:numId="80">
    <w:abstractNumId w:val="0"/>
  </w:num>
  <w:num w:numId="81">
    <w:abstractNumId w:val="17"/>
  </w:num>
  <w:num w:numId="82">
    <w:abstractNumId w:val="19"/>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CC4"/>
    <w:rsid w:val="000012D8"/>
    <w:rsid w:val="00011B1B"/>
    <w:rsid w:val="00014ABF"/>
    <w:rsid w:val="00015423"/>
    <w:rsid w:val="00053A70"/>
    <w:rsid w:val="00055209"/>
    <w:rsid w:val="000553FD"/>
    <w:rsid w:val="00056A65"/>
    <w:rsid w:val="000573ED"/>
    <w:rsid w:val="00063CE1"/>
    <w:rsid w:val="0007211C"/>
    <w:rsid w:val="00076B18"/>
    <w:rsid w:val="00081FA1"/>
    <w:rsid w:val="00082EA2"/>
    <w:rsid w:val="00092717"/>
    <w:rsid w:val="00093F59"/>
    <w:rsid w:val="000A2BD7"/>
    <w:rsid w:val="000B16B1"/>
    <w:rsid w:val="000B3383"/>
    <w:rsid w:val="000B6EEE"/>
    <w:rsid w:val="000C7CD8"/>
    <w:rsid w:val="000D067A"/>
    <w:rsid w:val="000D4046"/>
    <w:rsid w:val="000D4689"/>
    <w:rsid w:val="000E1DBA"/>
    <w:rsid w:val="000E5C2D"/>
    <w:rsid w:val="000E5C4A"/>
    <w:rsid w:val="000F7B4C"/>
    <w:rsid w:val="001104EC"/>
    <w:rsid w:val="00114AC4"/>
    <w:rsid w:val="00130334"/>
    <w:rsid w:val="00154B76"/>
    <w:rsid w:val="0015523D"/>
    <w:rsid w:val="00155B56"/>
    <w:rsid w:val="0017106A"/>
    <w:rsid w:val="001716FD"/>
    <w:rsid w:val="00171EFB"/>
    <w:rsid w:val="00176F3F"/>
    <w:rsid w:val="00187891"/>
    <w:rsid w:val="00194FDB"/>
    <w:rsid w:val="001A5E90"/>
    <w:rsid w:val="001B0ABE"/>
    <w:rsid w:val="001B2325"/>
    <w:rsid w:val="001B54F7"/>
    <w:rsid w:val="001C429C"/>
    <w:rsid w:val="001D057D"/>
    <w:rsid w:val="001D192A"/>
    <w:rsid w:val="001D21A2"/>
    <w:rsid w:val="001E3CB1"/>
    <w:rsid w:val="001E5A1A"/>
    <w:rsid w:val="00207101"/>
    <w:rsid w:val="002100E3"/>
    <w:rsid w:val="00210162"/>
    <w:rsid w:val="00211788"/>
    <w:rsid w:val="00213D97"/>
    <w:rsid w:val="00215115"/>
    <w:rsid w:val="002153E0"/>
    <w:rsid w:val="00215590"/>
    <w:rsid w:val="00215A27"/>
    <w:rsid w:val="00216D80"/>
    <w:rsid w:val="00226E9E"/>
    <w:rsid w:val="00226F9E"/>
    <w:rsid w:val="00233CBE"/>
    <w:rsid w:val="0023698E"/>
    <w:rsid w:val="00240DD3"/>
    <w:rsid w:val="00242818"/>
    <w:rsid w:val="0024715F"/>
    <w:rsid w:val="00252C12"/>
    <w:rsid w:val="002571AE"/>
    <w:rsid w:val="00263160"/>
    <w:rsid w:val="00265D95"/>
    <w:rsid w:val="00272D4B"/>
    <w:rsid w:val="00282CA7"/>
    <w:rsid w:val="0029053D"/>
    <w:rsid w:val="00292866"/>
    <w:rsid w:val="002A3D5C"/>
    <w:rsid w:val="002B158C"/>
    <w:rsid w:val="002B53DB"/>
    <w:rsid w:val="002C3E5C"/>
    <w:rsid w:val="002D3F00"/>
    <w:rsid w:val="002D7484"/>
    <w:rsid w:val="002E742B"/>
    <w:rsid w:val="002F0FDF"/>
    <w:rsid w:val="002F61C7"/>
    <w:rsid w:val="002F6F42"/>
    <w:rsid w:val="002F6F77"/>
    <w:rsid w:val="003054E8"/>
    <w:rsid w:val="0033017A"/>
    <w:rsid w:val="00334064"/>
    <w:rsid w:val="00336BD9"/>
    <w:rsid w:val="00337034"/>
    <w:rsid w:val="00337D0A"/>
    <w:rsid w:val="00337D8E"/>
    <w:rsid w:val="003416AE"/>
    <w:rsid w:val="00352159"/>
    <w:rsid w:val="003537F6"/>
    <w:rsid w:val="0035589C"/>
    <w:rsid w:val="003573FB"/>
    <w:rsid w:val="00360C33"/>
    <w:rsid w:val="00377FD5"/>
    <w:rsid w:val="003806C7"/>
    <w:rsid w:val="00383724"/>
    <w:rsid w:val="00383BFB"/>
    <w:rsid w:val="0038444F"/>
    <w:rsid w:val="00384E88"/>
    <w:rsid w:val="00384EFB"/>
    <w:rsid w:val="0039572F"/>
    <w:rsid w:val="003A482A"/>
    <w:rsid w:val="003B7350"/>
    <w:rsid w:val="003B7475"/>
    <w:rsid w:val="003C0726"/>
    <w:rsid w:val="003E0792"/>
    <w:rsid w:val="003E6B9B"/>
    <w:rsid w:val="003F2FD8"/>
    <w:rsid w:val="003F35E7"/>
    <w:rsid w:val="003F4B68"/>
    <w:rsid w:val="004003FB"/>
    <w:rsid w:val="0040550D"/>
    <w:rsid w:val="004077EC"/>
    <w:rsid w:val="00423D37"/>
    <w:rsid w:val="00435564"/>
    <w:rsid w:val="004360DA"/>
    <w:rsid w:val="00441150"/>
    <w:rsid w:val="00442F66"/>
    <w:rsid w:val="004433EA"/>
    <w:rsid w:val="00444541"/>
    <w:rsid w:val="0045016A"/>
    <w:rsid w:val="00451F2E"/>
    <w:rsid w:val="004530F2"/>
    <w:rsid w:val="0045475F"/>
    <w:rsid w:val="004567B4"/>
    <w:rsid w:val="00461F8A"/>
    <w:rsid w:val="00463942"/>
    <w:rsid w:val="004678DB"/>
    <w:rsid w:val="0047015E"/>
    <w:rsid w:val="00482FCE"/>
    <w:rsid w:val="00484681"/>
    <w:rsid w:val="00492CDA"/>
    <w:rsid w:val="004A383A"/>
    <w:rsid w:val="004A744E"/>
    <w:rsid w:val="004B0ABC"/>
    <w:rsid w:val="004B7595"/>
    <w:rsid w:val="004D2B6F"/>
    <w:rsid w:val="004D32EB"/>
    <w:rsid w:val="00544C6F"/>
    <w:rsid w:val="005504A0"/>
    <w:rsid w:val="00555030"/>
    <w:rsid w:val="0055550F"/>
    <w:rsid w:val="005561CB"/>
    <w:rsid w:val="005703BE"/>
    <w:rsid w:val="00584860"/>
    <w:rsid w:val="005875F5"/>
    <w:rsid w:val="00593105"/>
    <w:rsid w:val="005C366C"/>
    <w:rsid w:val="005D5D0D"/>
    <w:rsid w:val="00610699"/>
    <w:rsid w:val="00631EF0"/>
    <w:rsid w:val="00632837"/>
    <w:rsid w:val="00632D42"/>
    <w:rsid w:val="00632E87"/>
    <w:rsid w:val="006410E1"/>
    <w:rsid w:val="00653BE3"/>
    <w:rsid w:val="00653C9A"/>
    <w:rsid w:val="00664701"/>
    <w:rsid w:val="0067536B"/>
    <w:rsid w:val="006855CF"/>
    <w:rsid w:val="00685F34"/>
    <w:rsid w:val="006958EA"/>
    <w:rsid w:val="0069783C"/>
    <w:rsid w:val="006A1B14"/>
    <w:rsid w:val="006C1448"/>
    <w:rsid w:val="006D325C"/>
    <w:rsid w:val="006D3891"/>
    <w:rsid w:val="006D799B"/>
    <w:rsid w:val="006F5AA0"/>
    <w:rsid w:val="006F715B"/>
    <w:rsid w:val="00701630"/>
    <w:rsid w:val="00702CA2"/>
    <w:rsid w:val="00705038"/>
    <w:rsid w:val="00711BA0"/>
    <w:rsid w:val="00721ECA"/>
    <w:rsid w:val="00753937"/>
    <w:rsid w:val="00754385"/>
    <w:rsid w:val="0075731A"/>
    <w:rsid w:val="007618EC"/>
    <w:rsid w:val="00763B39"/>
    <w:rsid w:val="00767441"/>
    <w:rsid w:val="007714B5"/>
    <w:rsid w:val="00774444"/>
    <w:rsid w:val="007778ED"/>
    <w:rsid w:val="0078074F"/>
    <w:rsid w:val="00781859"/>
    <w:rsid w:val="00787101"/>
    <w:rsid w:val="00787CDE"/>
    <w:rsid w:val="007A4F37"/>
    <w:rsid w:val="007A63C3"/>
    <w:rsid w:val="007B179D"/>
    <w:rsid w:val="007B2E30"/>
    <w:rsid w:val="007B625D"/>
    <w:rsid w:val="007B7865"/>
    <w:rsid w:val="007C10EC"/>
    <w:rsid w:val="007C68D4"/>
    <w:rsid w:val="007C78E1"/>
    <w:rsid w:val="007E1A76"/>
    <w:rsid w:val="00801E44"/>
    <w:rsid w:val="00803FFB"/>
    <w:rsid w:val="008064FE"/>
    <w:rsid w:val="008108B1"/>
    <w:rsid w:val="00810DA8"/>
    <w:rsid w:val="00814675"/>
    <w:rsid w:val="00816024"/>
    <w:rsid w:val="00817CF8"/>
    <w:rsid w:val="008216E9"/>
    <w:rsid w:val="00832AF6"/>
    <w:rsid w:val="00842E4D"/>
    <w:rsid w:val="008441D6"/>
    <w:rsid w:val="0084566F"/>
    <w:rsid w:val="00847586"/>
    <w:rsid w:val="008541C3"/>
    <w:rsid w:val="00854C73"/>
    <w:rsid w:val="00855EC4"/>
    <w:rsid w:val="00871C5F"/>
    <w:rsid w:val="0087211A"/>
    <w:rsid w:val="00886BF0"/>
    <w:rsid w:val="008A2000"/>
    <w:rsid w:val="008A3AE8"/>
    <w:rsid w:val="008A501E"/>
    <w:rsid w:val="008B1580"/>
    <w:rsid w:val="008C2AEA"/>
    <w:rsid w:val="008C3B02"/>
    <w:rsid w:val="008C78C7"/>
    <w:rsid w:val="008D37D5"/>
    <w:rsid w:val="008E1082"/>
    <w:rsid w:val="008E479C"/>
    <w:rsid w:val="008F11A0"/>
    <w:rsid w:val="008F11F1"/>
    <w:rsid w:val="008F20BB"/>
    <w:rsid w:val="008F62AD"/>
    <w:rsid w:val="009103DE"/>
    <w:rsid w:val="00910C69"/>
    <w:rsid w:val="009171A3"/>
    <w:rsid w:val="009174B9"/>
    <w:rsid w:val="0092298F"/>
    <w:rsid w:val="009247CC"/>
    <w:rsid w:val="00924A70"/>
    <w:rsid w:val="0093264A"/>
    <w:rsid w:val="0094217D"/>
    <w:rsid w:val="00943908"/>
    <w:rsid w:val="00956BDB"/>
    <w:rsid w:val="00966004"/>
    <w:rsid w:val="0097010B"/>
    <w:rsid w:val="009811BD"/>
    <w:rsid w:val="00982D6B"/>
    <w:rsid w:val="00982DA7"/>
    <w:rsid w:val="00986AA4"/>
    <w:rsid w:val="00987B33"/>
    <w:rsid w:val="00992C24"/>
    <w:rsid w:val="009A5C88"/>
    <w:rsid w:val="009B0860"/>
    <w:rsid w:val="009B1B42"/>
    <w:rsid w:val="009B6BB3"/>
    <w:rsid w:val="009B71C4"/>
    <w:rsid w:val="009C052C"/>
    <w:rsid w:val="009C6D4C"/>
    <w:rsid w:val="009D789D"/>
    <w:rsid w:val="009E5535"/>
    <w:rsid w:val="009F131A"/>
    <w:rsid w:val="009F1A3B"/>
    <w:rsid w:val="009F5061"/>
    <w:rsid w:val="00A0145E"/>
    <w:rsid w:val="00A12262"/>
    <w:rsid w:val="00A133A3"/>
    <w:rsid w:val="00A14229"/>
    <w:rsid w:val="00A16C1D"/>
    <w:rsid w:val="00A22C16"/>
    <w:rsid w:val="00A30E25"/>
    <w:rsid w:val="00A3154C"/>
    <w:rsid w:val="00A329AD"/>
    <w:rsid w:val="00A3395C"/>
    <w:rsid w:val="00A34A5A"/>
    <w:rsid w:val="00A40E15"/>
    <w:rsid w:val="00A40FCA"/>
    <w:rsid w:val="00A42CC4"/>
    <w:rsid w:val="00A54B60"/>
    <w:rsid w:val="00A6272B"/>
    <w:rsid w:val="00A65100"/>
    <w:rsid w:val="00A651A0"/>
    <w:rsid w:val="00A71058"/>
    <w:rsid w:val="00A72FDB"/>
    <w:rsid w:val="00A862F5"/>
    <w:rsid w:val="00A8665D"/>
    <w:rsid w:val="00A94155"/>
    <w:rsid w:val="00A95698"/>
    <w:rsid w:val="00AA1669"/>
    <w:rsid w:val="00AA4478"/>
    <w:rsid w:val="00AA611F"/>
    <w:rsid w:val="00AB7339"/>
    <w:rsid w:val="00AC0EEA"/>
    <w:rsid w:val="00AC7366"/>
    <w:rsid w:val="00AD576B"/>
    <w:rsid w:val="00AE1B39"/>
    <w:rsid w:val="00AE1E85"/>
    <w:rsid w:val="00AE5214"/>
    <w:rsid w:val="00AF755E"/>
    <w:rsid w:val="00B00766"/>
    <w:rsid w:val="00B01BBD"/>
    <w:rsid w:val="00B12911"/>
    <w:rsid w:val="00B234E6"/>
    <w:rsid w:val="00B24324"/>
    <w:rsid w:val="00B2592F"/>
    <w:rsid w:val="00B3392D"/>
    <w:rsid w:val="00B36358"/>
    <w:rsid w:val="00B366BA"/>
    <w:rsid w:val="00B45321"/>
    <w:rsid w:val="00B473AD"/>
    <w:rsid w:val="00B47418"/>
    <w:rsid w:val="00B47EDE"/>
    <w:rsid w:val="00B57419"/>
    <w:rsid w:val="00B63847"/>
    <w:rsid w:val="00B736FE"/>
    <w:rsid w:val="00B75A20"/>
    <w:rsid w:val="00B90FF8"/>
    <w:rsid w:val="00B949D6"/>
    <w:rsid w:val="00BA0650"/>
    <w:rsid w:val="00BA26E6"/>
    <w:rsid w:val="00BB07A6"/>
    <w:rsid w:val="00BB13A6"/>
    <w:rsid w:val="00BB48DA"/>
    <w:rsid w:val="00BB74D4"/>
    <w:rsid w:val="00BD0132"/>
    <w:rsid w:val="00BE6EA6"/>
    <w:rsid w:val="00BF3642"/>
    <w:rsid w:val="00C03268"/>
    <w:rsid w:val="00C166BA"/>
    <w:rsid w:val="00C174CF"/>
    <w:rsid w:val="00C26BBC"/>
    <w:rsid w:val="00C370BA"/>
    <w:rsid w:val="00C4168A"/>
    <w:rsid w:val="00C45563"/>
    <w:rsid w:val="00C52BCF"/>
    <w:rsid w:val="00C547CC"/>
    <w:rsid w:val="00C61B75"/>
    <w:rsid w:val="00C64409"/>
    <w:rsid w:val="00C64A3F"/>
    <w:rsid w:val="00C64FDC"/>
    <w:rsid w:val="00C708CB"/>
    <w:rsid w:val="00C720F0"/>
    <w:rsid w:val="00C738F8"/>
    <w:rsid w:val="00C90E3D"/>
    <w:rsid w:val="00CA3868"/>
    <w:rsid w:val="00CA544E"/>
    <w:rsid w:val="00CC1799"/>
    <w:rsid w:val="00CD266C"/>
    <w:rsid w:val="00CD4CBE"/>
    <w:rsid w:val="00CF258C"/>
    <w:rsid w:val="00CF76BD"/>
    <w:rsid w:val="00D11D62"/>
    <w:rsid w:val="00D13B2B"/>
    <w:rsid w:val="00D16707"/>
    <w:rsid w:val="00D336D7"/>
    <w:rsid w:val="00D41090"/>
    <w:rsid w:val="00D415C1"/>
    <w:rsid w:val="00D60896"/>
    <w:rsid w:val="00D60960"/>
    <w:rsid w:val="00D62563"/>
    <w:rsid w:val="00D644E0"/>
    <w:rsid w:val="00D733D7"/>
    <w:rsid w:val="00D75950"/>
    <w:rsid w:val="00D84F27"/>
    <w:rsid w:val="00D850AE"/>
    <w:rsid w:val="00D91FEF"/>
    <w:rsid w:val="00D97633"/>
    <w:rsid w:val="00DB3138"/>
    <w:rsid w:val="00DB457F"/>
    <w:rsid w:val="00DC0E0C"/>
    <w:rsid w:val="00DC287B"/>
    <w:rsid w:val="00DC41B9"/>
    <w:rsid w:val="00DD0916"/>
    <w:rsid w:val="00DD11B8"/>
    <w:rsid w:val="00DD1D0D"/>
    <w:rsid w:val="00DD1F93"/>
    <w:rsid w:val="00DD4D42"/>
    <w:rsid w:val="00DE653B"/>
    <w:rsid w:val="00DF1EAD"/>
    <w:rsid w:val="00E06941"/>
    <w:rsid w:val="00E22F45"/>
    <w:rsid w:val="00E3512C"/>
    <w:rsid w:val="00E43B3F"/>
    <w:rsid w:val="00E469ED"/>
    <w:rsid w:val="00E579D2"/>
    <w:rsid w:val="00E609C7"/>
    <w:rsid w:val="00E65ABD"/>
    <w:rsid w:val="00E70CB3"/>
    <w:rsid w:val="00E75452"/>
    <w:rsid w:val="00E75ACC"/>
    <w:rsid w:val="00E81361"/>
    <w:rsid w:val="00E840B0"/>
    <w:rsid w:val="00E8463A"/>
    <w:rsid w:val="00E90002"/>
    <w:rsid w:val="00E949E2"/>
    <w:rsid w:val="00E97BF3"/>
    <w:rsid w:val="00E97E58"/>
    <w:rsid w:val="00EA354C"/>
    <w:rsid w:val="00EB3AC2"/>
    <w:rsid w:val="00EC0219"/>
    <w:rsid w:val="00EC3222"/>
    <w:rsid w:val="00EC3913"/>
    <w:rsid w:val="00ED1C99"/>
    <w:rsid w:val="00ED63AA"/>
    <w:rsid w:val="00EF13D3"/>
    <w:rsid w:val="00EF59D5"/>
    <w:rsid w:val="00F0118B"/>
    <w:rsid w:val="00F01227"/>
    <w:rsid w:val="00F01900"/>
    <w:rsid w:val="00F035CB"/>
    <w:rsid w:val="00F27F02"/>
    <w:rsid w:val="00F32C65"/>
    <w:rsid w:val="00F359AB"/>
    <w:rsid w:val="00F40C8F"/>
    <w:rsid w:val="00F423B5"/>
    <w:rsid w:val="00F43255"/>
    <w:rsid w:val="00F452EB"/>
    <w:rsid w:val="00F576B7"/>
    <w:rsid w:val="00F6167C"/>
    <w:rsid w:val="00F62EBD"/>
    <w:rsid w:val="00F641DF"/>
    <w:rsid w:val="00F7167C"/>
    <w:rsid w:val="00F734D6"/>
    <w:rsid w:val="00F73796"/>
    <w:rsid w:val="00F74519"/>
    <w:rsid w:val="00F86CC4"/>
    <w:rsid w:val="00F92BE2"/>
    <w:rsid w:val="00F95AB7"/>
    <w:rsid w:val="00F9751C"/>
    <w:rsid w:val="00FA0A82"/>
    <w:rsid w:val="00FA2717"/>
    <w:rsid w:val="00FA7688"/>
    <w:rsid w:val="00FB03BC"/>
    <w:rsid w:val="00FC0B62"/>
    <w:rsid w:val="00FC2447"/>
    <w:rsid w:val="00FD4A54"/>
    <w:rsid w:val="00FE479F"/>
    <w:rsid w:val="00FE6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9AB71E"/>
  <w15:chartTrackingRefBased/>
  <w15:docId w15:val="{2F64A315-6ADE-4A1B-9EB0-7358F8637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0916"/>
    <w:pPr>
      <w:widowControl w:val="0"/>
      <w:jc w:val="both"/>
    </w:pPr>
    <w:rPr>
      <w:rFonts w:ascii="Times New Roman" w:hAnsi="Times New Roman"/>
      <w:kern w:val="2"/>
      <w:sz w:val="21"/>
      <w:szCs w:val="24"/>
    </w:rPr>
  </w:style>
  <w:style w:type="paragraph" w:styleId="Heading1">
    <w:name w:val="heading 1"/>
    <w:basedOn w:val="Normal"/>
    <w:next w:val="Normal"/>
    <w:link w:val="Heading1Char"/>
    <w:qFormat/>
    <w:rsid w:val="007E1A76"/>
    <w:pPr>
      <w:keepNext/>
      <w:keepLines/>
      <w:numPr>
        <w:numId w:val="7"/>
      </w:numPr>
      <w:adjustRightInd w:val="0"/>
      <w:spacing w:before="340" w:after="330" w:line="578" w:lineRule="atLeast"/>
      <w:textAlignment w:val="baseline"/>
      <w:outlineLvl w:val="0"/>
    </w:pPr>
    <w:rPr>
      <w:b/>
      <w:bCs/>
      <w:kern w:val="44"/>
      <w:sz w:val="44"/>
      <w:szCs w:val="44"/>
    </w:rPr>
  </w:style>
  <w:style w:type="paragraph" w:styleId="Heading2">
    <w:name w:val="heading 2"/>
    <w:basedOn w:val="Normal"/>
    <w:next w:val="Normal"/>
    <w:link w:val="Heading2Char"/>
    <w:qFormat/>
    <w:rsid w:val="007E1A76"/>
    <w:pPr>
      <w:keepNext/>
      <w:keepLines/>
      <w:adjustRightInd w:val="0"/>
      <w:spacing w:before="260" w:after="260" w:line="416" w:lineRule="atLeast"/>
      <w:textAlignment w:val="baseline"/>
      <w:outlineLvl w:val="1"/>
    </w:pPr>
    <w:rPr>
      <w:rFonts w:ascii="Arial" w:eastAsia="黑体" w:hAnsi="Arial"/>
      <w:b/>
      <w:kern w:val="0"/>
      <w:sz w:val="32"/>
      <w:szCs w:val="20"/>
    </w:rPr>
  </w:style>
  <w:style w:type="paragraph" w:styleId="Heading3">
    <w:name w:val="heading 3"/>
    <w:basedOn w:val="Normal"/>
    <w:next w:val="Normal"/>
    <w:link w:val="Heading3Char"/>
    <w:qFormat/>
    <w:rsid w:val="007E1A76"/>
    <w:pPr>
      <w:keepNext/>
      <w:keepLines/>
      <w:numPr>
        <w:ilvl w:val="2"/>
        <w:numId w:val="7"/>
      </w:numPr>
      <w:adjustRightInd w:val="0"/>
      <w:spacing w:before="260" w:after="260" w:line="416" w:lineRule="atLeast"/>
      <w:textAlignment w:val="baseline"/>
      <w:outlineLvl w:val="2"/>
    </w:pPr>
    <w:rPr>
      <w:b/>
      <w:kern w:val="0"/>
      <w:sz w:val="32"/>
      <w:szCs w:val="20"/>
    </w:rPr>
  </w:style>
  <w:style w:type="paragraph" w:styleId="Heading4">
    <w:name w:val="heading 4"/>
    <w:basedOn w:val="Normal"/>
    <w:next w:val="NormalIndent"/>
    <w:link w:val="Heading4Char"/>
    <w:qFormat/>
    <w:rsid w:val="007E1A76"/>
    <w:pPr>
      <w:keepNext/>
      <w:keepLines/>
      <w:numPr>
        <w:ilvl w:val="3"/>
        <w:numId w:val="7"/>
      </w:numPr>
      <w:adjustRightInd w:val="0"/>
      <w:spacing w:before="280" w:line="377" w:lineRule="auto"/>
      <w:textAlignment w:val="baseline"/>
      <w:outlineLvl w:val="3"/>
    </w:pPr>
    <w:rPr>
      <w:rFonts w:ascii="Arial" w:eastAsia="黑体" w:hAnsi="Arial"/>
      <w:b/>
      <w:kern w:val="0"/>
      <w:sz w:val="28"/>
      <w:szCs w:val="20"/>
    </w:rPr>
  </w:style>
  <w:style w:type="paragraph" w:styleId="Heading5">
    <w:name w:val="heading 5"/>
    <w:basedOn w:val="Normal"/>
    <w:next w:val="NormalIndent"/>
    <w:link w:val="Heading5Char"/>
    <w:qFormat/>
    <w:rsid w:val="007E1A76"/>
    <w:pPr>
      <w:keepNext/>
      <w:keepLines/>
      <w:numPr>
        <w:ilvl w:val="4"/>
        <w:numId w:val="7"/>
      </w:numPr>
      <w:adjustRightInd w:val="0"/>
      <w:spacing w:line="377" w:lineRule="auto"/>
      <w:textAlignment w:val="baseline"/>
      <w:outlineLvl w:val="4"/>
    </w:pPr>
    <w:rPr>
      <w:rFonts w:eastAsia="仿宋_GB2312"/>
      <w:b/>
      <w:kern w:val="0"/>
      <w:sz w:val="24"/>
      <w:szCs w:val="20"/>
    </w:rPr>
  </w:style>
  <w:style w:type="paragraph" w:styleId="Heading6">
    <w:name w:val="heading 6"/>
    <w:basedOn w:val="Normal"/>
    <w:next w:val="Normal"/>
    <w:link w:val="Heading6Char"/>
    <w:qFormat/>
    <w:rsid w:val="007E1A76"/>
    <w:pPr>
      <w:keepNext/>
      <w:keepLines/>
      <w:numPr>
        <w:ilvl w:val="5"/>
        <w:numId w:val="7"/>
      </w:numPr>
      <w:adjustRightInd w:val="0"/>
      <w:spacing w:before="240" w:after="64" w:line="320" w:lineRule="atLeast"/>
      <w:textAlignment w:val="baseline"/>
      <w:outlineLvl w:val="5"/>
    </w:pPr>
    <w:rPr>
      <w:rFonts w:ascii="Arial" w:eastAsia="黑体" w:hAnsi="Arial"/>
      <w:b/>
      <w:bCs/>
      <w:kern w:val="0"/>
      <w:sz w:val="24"/>
      <w:szCs w:val="20"/>
    </w:rPr>
  </w:style>
  <w:style w:type="paragraph" w:styleId="Heading7">
    <w:name w:val="heading 7"/>
    <w:basedOn w:val="Normal"/>
    <w:next w:val="Normal"/>
    <w:link w:val="Heading7Char"/>
    <w:qFormat/>
    <w:rsid w:val="007E1A76"/>
    <w:pPr>
      <w:keepNext/>
      <w:keepLines/>
      <w:numPr>
        <w:ilvl w:val="6"/>
        <w:numId w:val="7"/>
      </w:numPr>
      <w:adjustRightInd w:val="0"/>
      <w:spacing w:before="240" w:after="64" w:line="320" w:lineRule="atLeast"/>
      <w:textAlignment w:val="baseline"/>
      <w:outlineLvl w:val="6"/>
    </w:pPr>
    <w:rPr>
      <w:b/>
      <w:bCs/>
      <w:kern w:val="0"/>
      <w:sz w:val="24"/>
      <w:szCs w:val="20"/>
    </w:rPr>
  </w:style>
  <w:style w:type="paragraph" w:styleId="Heading8">
    <w:name w:val="heading 8"/>
    <w:basedOn w:val="Normal"/>
    <w:next w:val="Normal"/>
    <w:link w:val="Heading8Char"/>
    <w:qFormat/>
    <w:rsid w:val="007E1A76"/>
    <w:pPr>
      <w:keepNext/>
      <w:keepLines/>
      <w:numPr>
        <w:ilvl w:val="7"/>
        <w:numId w:val="7"/>
      </w:numPr>
      <w:adjustRightInd w:val="0"/>
      <w:spacing w:before="240" w:after="64" w:line="320" w:lineRule="atLeast"/>
      <w:textAlignment w:val="baseline"/>
      <w:outlineLvl w:val="7"/>
    </w:pPr>
    <w:rPr>
      <w:rFonts w:ascii="Arial" w:eastAsia="黑体" w:hAnsi="Arial"/>
      <w:kern w:val="0"/>
      <w:sz w:val="24"/>
      <w:szCs w:val="20"/>
    </w:rPr>
  </w:style>
  <w:style w:type="paragraph" w:styleId="Heading9">
    <w:name w:val="heading 9"/>
    <w:basedOn w:val="Normal"/>
    <w:next w:val="Normal"/>
    <w:link w:val="Heading9Char"/>
    <w:qFormat/>
    <w:rsid w:val="007E1A76"/>
    <w:pPr>
      <w:keepNext/>
      <w:keepLines/>
      <w:numPr>
        <w:ilvl w:val="8"/>
        <w:numId w:val="7"/>
      </w:numPr>
      <w:adjustRightInd w:val="0"/>
      <w:spacing w:before="240" w:after="64" w:line="320" w:lineRule="atLeast"/>
      <w:textAlignment w:val="baseline"/>
      <w:outlineLvl w:val="8"/>
    </w:pPr>
    <w:rPr>
      <w:rFonts w:ascii="Arial" w:eastAsia="黑体" w:hAnsi="Arial"/>
      <w:kern w:val="0"/>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86CC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F86CC4"/>
    <w:rPr>
      <w:rFonts w:ascii="Times New Roman" w:eastAsia="宋体" w:hAnsi="Times New Roman" w:cs="Times New Roman"/>
      <w:sz w:val="18"/>
      <w:szCs w:val="18"/>
    </w:rPr>
  </w:style>
  <w:style w:type="paragraph" w:styleId="Footer">
    <w:name w:val="footer"/>
    <w:basedOn w:val="Normal"/>
    <w:link w:val="FooterChar"/>
    <w:uiPriority w:val="99"/>
    <w:rsid w:val="00F86CC4"/>
    <w:pPr>
      <w:tabs>
        <w:tab w:val="center" w:pos="4153"/>
        <w:tab w:val="right" w:pos="8306"/>
      </w:tabs>
      <w:snapToGrid w:val="0"/>
      <w:jc w:val="left"/>
    </w:pPr>
    <w:rPr>
      <w:sz w:val="18"/>
      <w:szCs w:val="18"/>
    </w:rPr>
  </w:style>
  <w:style w:type="character" w:customStyle="1" w:styleId="FooterChar">
    <w:name w:val="Footer Char"/>
    <w:link w:val="Footer"/>
    <w:uiPriority w:val="99"/>
    <w:rsid w:val="00F86CC4"/>
    <w:rPr>
      <w:rFonts w:ascii="Times New Roman" w:eastAsia="宋体" w:hAnsi="Times New Roman" w:cs="Times New Roman"/>
      <w:sz w:val="18"/>
      <w:szCs w:val="18"/>
    </w:rPr>
  </w:style>
  <w:style w:type="character" w:styleId="PageNumber">
    <w:name w:val="page number"/>
    <w:basedOn w:val="DefaultParagraphFont"/>
    <w:rsid w:val="00F86CC4"/>
  </w:style>
  <w:style w:type="character" w:customStyle="1" w:styleId="Heading1Char">
    <w:name w:val="Heading 1 Char"/>
    <w:link w:val="Heading1"/>
    <w:rsid w:val="007E1A76"/>
    <w:rPr>
      <w:rFonts w:ascii="Times New Roman" w:hAnsi="Times New Roman"/>
      <w:b/>
      <w:bCs/>
      <w:kern w:val="44"/>
      <w:sz w:val="44"/>
      <w:szCs w:val="44"/>
    </w:rPr>
  </w:style>
  <w:style w:type="character" w:customStyle="1" w:styleId="Heading2Char">
    <w:name w:val="Heading 2 Char"/>
    <w:link w:val="Heading2"/>
    <w:rsid w:val="007E1A76"/>
    <w:rPr>
      <w:rFonts w:ascii="Arial" w:eastAsia="黑体" w:hAnsi="Arial" w:cs="Times New Roman"/>
      <w:b/>
      <w:kern w:val="0"/>
      <w:sz w:val="32"/>
      <w:szCs w:val="20"/>
    </w:rPr>
  </w:style>
  <w:style w:type="character" w:customStyle="1" w:styleId="Heading3Char">
    <w:name w:val="Heading 3 Char"/>
    <w:link w:val="Heading3"/>
    <w:rsid w:val="007E1A76"/>
    <w:rPr>
      <w:rFonts w:ascii="Times New Roman" w:hAnsi="Times New Roman"/>
      <w:b/>
      <w:sz w:val="32"/>
    </w:rPr>
  </w:style>
  <w:style w:type="character" w:customStyle="1" w:styleId="Heading4Char">
    <w:name w:val="Heading 4 Char"/>
    <w:link w:val="Heading4"/>
    <w:rsid w:val="007E1A76"/>
    <w:rPr>
      <w:rFonts w:ascii="Arial" w:eastAsia="黑体" w:hAnsi="Arial"/>
      <w:b/>
      <w:sz w:val="28"/>
    </w:rPr>
  </w:style>
  <w:style w:type="character" w:customStyle="1" w:styleId="Heading5Char">
    <w:name w:val="Heading 5 Char"/>
    <w:link w:val="Heading5"/>
    <w:rsid w:val="007E1A76"/>
    <w:rPr>
      <w:rFonts w:ascii="Times New Roman" w:eastAsia="仿宋_GB2312" w:hAnsi="Times New Roman"/>
      <w:b/>
      <w:sz w:val="24"/>
    </w:rPr>
  </w:style>
  <w:style w:type="character" w:customStyle="1" w:styleId="Heading6Char">
    <w:name w:val="Heading 6 Char"/>
    <w:link w:val="Heading6"/>
    <w:rsid w:val="007E1A76"/>
    <w:rPr>
      <w:rFonts w:ascii="Arial" w:eastAsia="黑体" w:hAnsi="Arial"/>
      <w:b/>
      <w:bCs/>
      <w:sz w:val="24"/>
    </w:rPr>
  </w:style>
  <w:style w:type="character" w:customStyle="1" w:styleId="Heading7Char">
    <w:name w:val="Heading 7 Char"/>
    <w:link w:val="Heading7"/>
    <w:rsid w:val="007E1A76"/>
    <w:rPr>
      <w:rFonts w:ascii="Times New Roman" w:hAnsi="Times New Roman"/>
      <w:b/>
      <w:bCs/>
      <w:sz w:val="24"/>
    </w:rPr>
  </w:style>
  <w:style w:type="character" w:customStyle="1" w:styleId="Heading8Char">
    <w:name w:val="Heading 8 Char"/>
    <w:link w:val="Heading8"/>
    <w:rsid w:val="007E1A76"/>
    <w:rPr>
      <w:rFonts w:ascii="Arial" w:eastAsia="黑体" w:hAnsi="Arial"/>
      <w:sz w:val="24"/>
    </w:rPr>
  </w:style>
  <w:style w:type="character" w:customStyle="1" w:styleId="Heading9Char">
    <w:name w:val="Heading 9 Char"/>
    <w:link w:val="Heading9"/>
    <w:rsid w:val="007E1A76"/>
    <w:rPr>
      <w:rFonts w:ascii="Arial" w:eastAsia="黑体" w:hAnsi="Arial"/>
      <w:sz w:val="24"/>
      <w:szCs w:val="21"/>
    </w:rPr>
  </w:style>
  <w:style w:type="paragraph" w:styleId="NormalIndent">
    <w:name w:val="Normal Indent"/>
    <w:basedOn w:val="Normal"/>
    <w:uiPriority w:val="99"/>
    <w:semiHidden/>
    <w:unhideWhenUsed/>
    <w:rsid w:val="007E1A76"/>
    <w:pPr>
      <w:ind w:firstLineChars="200" w:firstLine="420"/>
    </w:pPr>
  </w:style>
  <w:style w:type="paragraph" w:styleId="BalloonText">
    <w:name w:val="Balloon Text"/>
    <w:basedOn w:val="Normal"/>
    <w:link w:val="BalloonTextChar"/>
    <w:uiPriority w:val="99"/>
    <w:semiHidden/>
    <w:unhideWhenUsed/>
    <w:rsid w:val="007E1A76"/>
    <w:rPr>
      <w:sz w:val="16"/>
      <w:szCs w:val="16"/>
    </w:rPr>
  </w:style>
  <w:style w:type="character" w:customStyle="1" w:styleId="BalloonTextChar">
    <w:name w:val="Balloon Text Char"/>
    <w:link w:val="BalloonText"/>
    <w:uiPriority w:val="99"/>
    <w:semiHidden/>
    <w:rsid w:val="007E1A76"/>
    <w:rPr>
      <w:rFonts w:ascii="Times New Roman" w:eastAsia="宋体" w:hAnsi="Times New Roman" w:cs="Times New Roman"/>
      <w:sz w:val="16"/>
      <w:szCs w:val="16"/>
    </w:rPr>
  </w:style>
  <w:style w:type="table" w:styleId="TableGrid">
    <w:name w:val="Table Grid"/>
    <w:basedOn w:val="TableNormal"/>
    <w:uiPriority w:val="59"/>
    <w:rsid w:val="007E1A76"/>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7E1A76"/>
    <w:rPr>
      <w:color w:val="0000FF"/>
      <w:u w:val="single"/>
    </w:rPr>
  </w:style>
  <w:style w:type="paragraph" w:styleId="TOC1">
    <w:name w:val="toc 1"/>
    <w:basedOn w:val="Normal"/>
    <w:next w:val="Normal"/>
    <w:autoRedefine/>
    <w:uiPriority w:val="39"/>
    <w:rsid w:val="007E1A76"/>
    <w:pPr>
      <w:adjustRightInd w:val="0"/>
      <w:spacing w:line="360" w:lineRule="auto"/>
      <w:ind w:firstLineChars="200" w:firstLine="200"/>
      <w:textAlignment w:val="baseline"/>
    </w:pPr>
    <w:rPr>
      <w:kern w:val="0"/>
      <w:sz w:val="24"/>
      <w:szCs w:val="20"/>
    </w:rPr>
  </w:style>
  <w:style w:type="paragraph" w:styleId="TOC2">
    <w:name w:val="toc 2"/>
    <w:basedOn w:val="Normal"/>
    <w:next w:val="Normal"/>
    <w:autoRedefine/>
    <w:uiPriority w:val="39"/>
    <w:rsid w:val="007E1A76"/>
    <w:pPr>
      <w:adjustRightInd w:val="0"/>
      <w:spacing w:line="360" w:lineRule="auto"/>
      <w:ind w:leftChars="200" w:left="420" w:firstLineChars="200" w:firstLine="200"/>
      <w:textAlignment w:val="baseline"/>
    </w:pPr>
    <w:rPr>
      <w:kern w:val="0"/>
      <w:sz w:val="24"/>
      <w:szCs w:val="20"/>
    </w:rPr>
  </w:style>
  <w:style w:type="paragraph" w:styleId="TOC3">
    <w:name w:val="toc 3"/>
    <w:basedOn w:val="Normal"/>
    <w:next w:val="Normal"/>
    <w:autoRedefine/>
    <w:uiPriority w:val="39"/>
    <w:unhideWhenUsed/>
    <w:rsid w:val="00F95AB7"/>
    <w:pPr>
      <w:ind w:leftChars="400" w:left="840"/>
    </w:pPr>
  </w:style>
  <w:style w:type="character" w:styleId="CommentReference">
    <w:name w:val="annotation reference"/>
    <w:uiPriority w:val="99"/>
    <w:semiHidden/>
    <w:unhideWhenUsed/>
    <w:rsid w:val="00B45321"/>
    <w:rPr>
      <w:sz w:val="21"/>
      <w:szCs w:val="21"/>
    </w:rPr>
  </w:style>
  <w:style w:type="paragraph" w:styleId="CommentText">
    <w:name w:val="annotation text"/>
    <w:basedOn w:val="Normal"/>
    <w:link w:val="CommentTextChar"/>
    <w:uiPriority w:val="99"/>
    <w:semiHidden/>
    <w:unhideWhenUsed/>
    <w:rsid w:val="00B45321"/>
    <w:pPr>
      <w:jc w:val="left"/>
    </w:pPr>
  </w:style>
  <w:style w:type="character" w:customStyle="1" w:styleId="CommentTextChar">
    <w:name w:val="Comment Text Char"/>
    <w:link w:val="CommentText"/>
    <w:uiPriority w:val="99"/>
    <w:semiHidden/>
    <w:rsid w:val="00B45321"/>
    <w:rPr>
      <w:rFonts w:ascii="Times New Roman" w:hAnsi="Times New Roman"/>
      <w:kern w:val="2"/>
      <w:sz w:val="21"/>
      <w:szCs w:val="24"/>
    </w:rPr>
  </w:style>
  <w:style w:type="paragraph" w:styleId="CommentSubject">
    <w:name w:val="annotation subject"/>
    <w:basedOn w:val="CommentText"/>
    <w:next w:val="CommentText"/>
    <w:link w:val="CommentSubjectChar"/>
    <w:uiPriority w:val="99"/>
    <w:semiHidden/>
    <w:unhideWhenUsed/>
    <w:rsid w:val="00B45321"/>
    <w:rPr>
      <w:b/>
      <w:bCs/>
    </w:rPr>
  </w:style>
  <w:style w:type="character" w:customStyle="1" w:styleId="CommentSubjectChar">
    <w:name w:val="Comment Subject Char"/>
    <w:link w:val="CommentSubject"/>
    <w:uiPriority w:val="99"/>
    <w:semiHidden/>
    <w:rsid w:val="00B45321"/>
    <w:rPr>
      <w:rFonts w:ascii="Times New Roman" w:hAnsi="Times New Roman"/>
      <w:b/>
      <w:bCs/>
      <w:kern w:val="2"/>
      <w:sz w:val="21"/>
      <w:szCs w:val="24"/>
    </w:rPr>
  </w:style>
  <w:style w:type="paragraph" w:styleId="ListParagraph">
    <w:name w:val="List Paragraph"/>
    <w:basedOn w:val="Normal"/>
    <w:uiPriority w:val="34"/>
    <w:qFormat/>
    <w:rsid w:val="00653C9A"/>
    <w:pPr>
      <w:ind w:firstLine="420"/>
    </w:pPr>
    <w:rPr>
      <w:rFonts w:ascii="Calibri" w:hAnsi="Calibri"/>
      <w:szCs w:val="22"/>
    </w:rPr>
  </w:style>
  <w:style w:type="character" w:styleId="PlaceholderText">
    <w:name w:val="Placeholder Text"/>
    <w:uiPriority w:val="99"/>
    <w:semiHidden/>
    <w:rsid w:val="00653C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19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oleObject2.bin"/><Relationship Id="rId26"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image" Target="media/image9.emf"/><Relationship Id="rId34"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4.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Microsoft_Visio_2003-2010_Drawing.vsd"/><Relationship Id="rId24" Type="http://schemas.openxmlformats.org/officeDocument/2006/relationships/oleObject" Target="embeddings/oleObject4.bin"/><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3.wmf"/><Relationship Id="rId36"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8.wmf"/><Relationship Id="rId31"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oleObject" Target="embeddings/Microsoft_Visio_2003-2010_Drawing1.vsd"/><Relationship Id="rId22" Type="http://schemas.openxmlformats.org/officeDocument/2006/relationships/oleObject" Target="embeddings/Microsoft_Visio_2003-2010_Drawing2.vsd"/><Relationship Id="rId27" Type="http://schemas.openxmlformats.org/officeDocument/2006/relationships/image" Target="media/image12.wmf"/><Relationship Id="rId30" Type="http://schemas.openxmlformats.org/officeDocument/2006/relationships/image" Target="media/image15.wmf"/><Relationship Id="rId35" Type="http://schemas.openxmlformats.org/officeDocument/2006/relationships/fontTable" Target="fontTable.xml"/><Relationship Id="rId8"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12</Pages>
  <Words>1282</Words>
  <Characters>7313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wangqing</dc:creator>
  <cp:keywords/>
  <cp:lastModifiedBy>Magician</cp:lastModifiedBy>
  <cp:revision>9</cp:revision>
  <cp:lastPrinted>2019-04-13T06:41:00Z</cp:lastPrinted>
  <dcterms:created xsi:type="dcterms:W3CDTF">2021-03-28T00:39:00Z</dcterms:created>
  <dcterms:modified xsi:type="dcterms:W3CDTF">2024-03-01T00:46:00Z</dcterms:modified>
</cp:coreProperties>
</file>