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1E7C" w14:textId="47D553A0" w:rsidR="00604AD5" w:rsidRPr="00B15236" w:rsidRDefault="00604AD5" w:rsidP="00044544">
      <w:pPr>
        <w:rPr>
          <w:rFonts w:asciiTheme="majorBidi" w:hAnsiTheme="majorBidi" w:cstheme="majorBidi"/>
          <w:b/>
          <w:bCs/>
        </w:rPr>
      </w:pPr>
      <w:r w:rsidRPr="00B15236">
        <w:rPr>
          <w:rFonts w:asciiTheme="majorBidi" w:hAnsiTheme="majorBidi" w:cstheme="majorBidi"/>
          <w:b/>
          <w:bCs/>
        </w:rPr>
        <w:t>1: Age an</w:t>
      </w:r>
      <w:r w:rsidR="00DE29F8" w:rsidRPr="00B15236">
        <w:rPr>
          <w:rFonts w:asciiTheme="majorBidi" w:hAnsiTheme="majorBidi" w:cstheme="majorBidi"/>
          <w:b/>
          <w:bCs/>
        </w:rPr>
        <w:t>d</w:t>
      </w:r>
      <w:r w:rsidRPr="00B15236">
        <w:rPr>
          <w:rFonts w:asciiTheme="majorBidi" w:hAnsiTheme="majorBidi" w:cstheme="majorBidi"/>
          <w:b/>
          <w:bCs/>
        </w:rPr>
        <w:t>d Gender Classification using Convolutional Neutral Networks by Gil Levi and Tal Hasser</w:t>
      </w:r>
    </w:p>
    <w:p w14:paraId="16F89C03" w14:textId="3F7F76BB" w:rsidR="00A471F1" w:rsidRPr="00B15236" w:rsidRDefault="00F36AB1" w:rsidP="00A471F1">
      <w:pPr>
        <w:rPr>
          <w:rFonts w:asciiTheme="majorBidi" w:hAnsiTheme="majorBidi" w:cstheme="majorBidi"/>
        </w:rPr>
      </w:pPr>
      <w:r w:rsidRPr="00B15236">
        <w:rPr>
          <w:rFonts w:asciiTheme="majorBidi" w:hAnsiTheme="majorBidi" w:cstheme="majorBidi"/>
        </w:rPr>
        <w:t>Age and gender classification became a major interest for computer vision scientists. The significant advances in today’s social media and the explosion of data make such task a necessity. The previous work in this are did provide a solution. However, its low precision did not match the current demand especially for commercial products. This paper tries to provide a solution to such a problem with a contemporary method using convolutional neural network. This method proves its proficiency outperforming the existing state-of-the-are methods available in its time. The method is evaluated against the well known Adiene benchmark for age and gender estimation and show a dramatic increase in the results.</w:t>
      </w:r>
    </w:p>
    <w:p w14:paraId="0356BFC2" w14:textId="003BC776" w:rsidR="00F36AB1" w:rsidRPr="00B15236" w:rsidRDefault="00A471F1" w:rsidP="00A471F1">
      <w:pPr>
        <w:rPr>
          <w:rFonts w:asciiTheme="majorBidi" w:hAnsiTheme="majorBidi" w:cstheme="majorBidi"/>
        </w:rPr>
      </w:pPr>
      <w:r w:rsidRPr="00B15236">
        <w:rPr>
          <w:rFonts w:asciiTheme="majorBidi" w:hAnsiTheme="majorBidi" w:cstheme="majorBidi"/>
        </w:rPr>
        <w:t>Past approaches use</w:t>
      </w:r>
      <w:r w:rsidR="00F36AB1" w:rsidRPr="00B15236">
        <w:rPr>
          <w:rFonts w:asciiTheme="majorBidi" w:hAnsiTheme="majorBidi" w:cstheme="majorBidi"/>
        </w:rPr>
        <w:t xml:space="preserve"> </w:t>
      </w:r>
      <w:r w:rsidRPr="00B15236">
        <w:rPr>
          <w:rFonts w:asciiTheme="majorBidi" w:hAnsiTheme="majorBidi" w:cstheme="majorBidi"/>
        </w:rPr>
        <w:t xml:space="preserve">the so-called face descriptor methods which heavily rely on face dimensions and ratios between face’s landmarks. These methods do not fit into current applications as the images to classify needs to be taken with special constraints. The paper tries to correlate the recent advances in the face recognition field with the age and gender recognition using identical methodology, CNNs. </w:t>
      </w:r>
    </w:p>
    <w:p w14:paraId="105FA687" w14:textId="62B39AE2" w:rsidR="00A471F1" w:rsidRPr="00B15236" w:rsidRDefault="00A471F1" w:rsidP="00A471F1">
      <w:pPr>
        <w:rPr>
          <w:rFonts w:asciiTheme="majorBidi" w:hAnsiTheme="majorBidi" w:cstheme="majorBidi"/>
        </w:rPr>
      </w:pPr>
      <w:r w:rsidRPr="00B15236">
        <w:rPr>
          <w:rFonts w:asciiTheme="majorBidi" w:hAnsiTheme="majorBidi" w:cstheme="majorBidi"/>
        </w:rPr>
        <w:t xml:space="preserve">The network structure is as follows: </w:t>
      </w:r>
    </w:p>
    <w:p w14:paraId="1F49BB67" w14:textId="1F688BA5" w:rsidR="00A471F1" w:rsidRPr="00B15236" w:rsidRDefault="00A471F1" w:rsidP="004B444D">
      <w:pPr>
        <w:pStyle w:val="ListParagraph"/>
        <w:numPr>
          <w:ilvl w:val="0"/>
          <w:numId w:val="11"/>
        </w:numPr>
        <w:rPr>
          <w:rFonts w:asciiTheme="majorBidi" w:hAnsiTheme="majorBidi" w:cstheme="majorBidi"/>
        </w:rPr>
      </w:pPr>
      <w:r w:rsidRPr="00B15236">
        <w:rPr>
          <w:rFonts w:asciiTheme="majorBidi" w:hAnsiTheme="majorBidi" w:cstheme="majorBidi"/>
        </w:rPr>
        <w:t xml:space="preserve">96 filters in the first convolutional layer followed by </w:t>
      </w:r>
      <w:r w:rsidR="004B444D" w:rsidRPr="00B15236">
        <w:rPr>
          <w:rFonts w:asciiTheme="majorBidi" w:hAnsiTheme="majorBidi" w:cstheme="majorBidi"/>
        </w:rPr>
        <w:t>(</w:t>
      </w:r>
      <w:r w:rsidRPr="00B15236">
        <w:rPr>
          <w:rFonts w:asciiTheme="majorBidi" w:hAnsiTheme="majorBidi" w:cstheme="majorBidi"/>
        </w:rPr>
        <w:t>ReLu</w:t>
      </w:r>
      <w:r w:rsidR="004B444D" w:rsidRPr="00B15236">
        <w:rPr>
          <w:rFonts w:asciiTheme="majorBidi" w:hAnsiTheme="majorBidi" w:cstheme="majorBidi"/>
        </w:rPr>
        <w:t>)</w:t>
      </w:r>
      <w:r w:rsidRPr="00B15236">
        <w:rPr>
          <w:rFonts w:asciiTheme="majorBidi" w:hAnsiTheme="majorBidi" w:cstheme="majorBidi"/>
        </w:rPr>
        <w:t xml:space="preserve"> and max pooling layer</w:t>
      </w:r>
      <w:r w:rsidR="004B444D" w:rsidRPr="00B15236">
        <w:rPr>
          <w:rFonts w:asciiTheme="majorBidi" w:hAnsiTheme="majorBidi" w:cstheme="majorBidi"/>
        </w:rPr>
        <w:t>s</w:t>
      </w:r>
      <w:r w:rsidRPr="00B15236">
        <w:rPr>
          <w:rFonts w:asciiTheme="majorBidi" w:hAnsiTheme="majorBidi" w:cstheme="majorBidi"/>
        </w:rPr>
        <w:t xml:space="preserve">. </w:t>
      </w:r>
    </w:p>
    <w:p w14:paraId="36690295" w14:textId="08C206A5" w:rsidR="004B444D" w:rsidRPr="00B15236" w:rsidRDefault="004B444D" w:rsidP="004B444D">
      <w:pPr>
        <w:pStyle w:val="ListParagraph"/>
        <w:numPr>
          <w:ilvl w:val="0"/>
          <w:numId w:val="11"/>
        </w:numPr>
        <w:rPr>
          <w:rFonts w:asciiTheme="majorBidi" w:hAnsiTheme="majorBidi" w:cstheme="majorBidi"/>
        </w:rPr>
      </w:pPr>
      <w:r w:rsidRPr="00B15236">
        <w:rPr>
          <w:rFonts w:asciiTheme="majorBidi" w:hAnsiTheme="majorBidi" w:cstheme="majorBidi"/>
        </w:rPr>
        <w:t>256 filters in the second convolutional layer followed by (ReLu) and max pooling layers.</w:t>
      </w:r>
    </w:p>
    <w:p w14:paraId="20001B89" w14:textId="2EAE2F72" w:rsidR="004B444D" w:rsidRPr="00B15236" w:rsidRDefault="004B444D" w:rsidP="004B444D">
      <w:pPr>
        <w:pStyle w:val="ListParagraph"/>
        <w:numPr>
          <w:ilvl w:val="0"/>
          <w:numId w:val="11"/>
        </w:numPr>
        <w:rPr>
          <w:rFonts w:asciiTheme="majorBidi" w:hAnsiTheme="majorBidi" w:cstheme="majorBidi"/>
        </w:rPr>
      </w:pPr>
      <w:r w:rsidRPr="00B15236">
        <w:rPr>
          <w:rFonts w:asciiTheme="majorBidi" w:hAnsiTheme="majorBidi" w:cstheme="majorBidi"/>
        </w:rPr>
        <w:t>384 filters in the last convolutional layer followed by (ReLu) and max pooling layers as well.</w:t>
      </w:r>
    </w:p>
    <w:p w14:paraId="6B5EEDF2" w14:textId="0632DF8D" w:rsidR="004B444D" w:rsidRPr="00B15236" w:rsidRDefault="004B444D" w:rsidP="004B444D">
      <w:pPr>
        <w:pStyle w:val="ListParagraph"/>
        <w:numPr>
          <w:ilvl w:val="0"/>
          <w:numId w:val="11"/>
        </w:numPr>
        <w:rPr>
          <w:rFonts w:asciiTheme="majorBidi" w:hAnsiTheme="majorBidi" w:cstheme="majorBidi"/>
        </w:rPr>
      </w:pPr>
      <w:r w:rsidRPr="00B15236">
        <w:rPr>
          <w:rFonts w:asciiTheme="majorBidi" w:hAnsiTheme="majorBidi" w:cstheme="majorBidi"/>
        </w:rPr>
        <w:t>Two fully connected layers.</w:t>
      </w:r>
    </w:p>
    <w:p w14:paraId="6C1576A2" w14:textId="62E0E5CC" w:rsidR="004B444D" w:rsidRPr="00B15236" w:rsidRDefault="004B444D" w:rsidP="004B444D">
      <w:pPr>
        <w:pStyle w:val="ListParagraph"/>
        <w:numPr>
          <w:ilvl w:val="0"/>
          <w:numId w:val="11"/>
        </w:numPr>
        <w:rPr>
          <w:rFonts w:asciiTheme="majorBidi" w:hAnsiTheme="majorBidi" w:cstheme="majorBidi"/>
        </w:rPr>
      </w:pPr>
      <w:r w:rsidRPr="00B15236">
        <w:rPr>
          <w:rFonts w:asciiTheme="majorBidi" w:hAnsiTheme="majorBidi" w:cstheme="majorBidi"/>
        </w:rPr>
        <w:t>A third fully connected layer maps to the final classes for age or gender.</w:t>
      </w:r>
    </w:p>
    <w:p w14:paraId="4E84EED9" w14:textId="77777777" w:rsidR="004B444D" w:rsidRPr="00B15236" w:rsidRDefault="004B444D" w:rsidP="004B444D">
      <w:pPr>
        <w:rPr>
          <w:rFonts w:asciiTheme="majorBidi" w:hAnsiTheme="majorBidi" w:cstheme="majorBidi"/>
        </w:rPr>
      </w:pPr>
      <w:r w:rsidRPr="00B15236">
        <w:rPr>
          <w:rFonts w:asciiTheme="majorBidi" w:hAnsiTheme="majorBidi" w:cstheme="majorBidi"/>
        </w:rPr>
        <w:t xml:space="preserve">The experiment is implemented using the Caffe open source framework. Training was performed on an Amazon GPU machine. The training time was about 4 hours. </w:t>
      </w:r>
    </w:p>
    <w:p w14:paraId="68DCB61F" w14:textId="2F6F95D1" w:rsidR="004B444D" w:rsidRPr="00B15236" w:rsidRDefault="004B444D" w:rsidP="004B444D">
      <w:pPr>
        <w:rPr>
          <w:rFonts w:asciiTheme="majorBidi" w:hAnsiTheme="majorBidi" w:cstheme="majorBidi"/>
        </w:rPr>
      </w:pPr>
      <w:r w:rsidRPr="00B15236">
        <w:rPr>
          <w:rFonts w:asciiTheme="majorBidi" w:hAnsiTheme="majorBidi" w:cstheme="majorBidi"/>
        </w:rPr>
        <w:t xml:space="preserve">Results are summarized in the table below. </w:t>
      </w:r>
    </w:p>
    <w:p w14:paraId="3C142B88" w14:textId="3CF01DCA" w:rsidR="00A471F1" w:rsidRPr="00B15236" w:rsidRDefault="00A471F1" w:rsidP="00A471F1">
      <w:pPr>
        <w:rPr>
          <w:rFonts w:asciiTheme="majorBidi" w:hAnsiTheme="majorBidi" w:cstheme="majorBidi"/>
        </w:rPr>
      </w:pPr>
      <w:r w:rsidRPr="00B15236">
        <w:rPr>
          <w:rFonts w:asciiTheme="majorBidi" w:hAnsiTheme="majorBidi" w:cstheme="majorBidi"/>
        </w:rPr>
        <w:t>------------------------------------------------------</w:t>
      </w:r>
    </w:p>
    <w:p w14:paraId="351A4509" w14:textId="77777777" w:rsidR="00B15236" w:rsidRDefault="00B15236" w:rsidP="00FF4B5C">
      <w:pPr>
        <w:rPr>
          <w:rFonts w:asciiTheme="majorBidi" w:hAnsiTheme="majorBidi" w:cstheme="majorBidi"/>
        </w:rPr>
      </w:pPr>
    </w:p>
    <w:p w14:paraId="3A24CD5F" w14:textId="18BD66B7" w:rsidR="00FF4B5C" w:rsidRPr="00B15236" w:rsidRDefault="00604AD5" w:rsidP="00FF4B5C">
      <w:pPr>
        <w:rPr>
          <w:rFonts w:asciiTheme="majorBidi" w:hAnsiTheme="majorBidi" w:cstheme="majorBidi"/>
          <w:b/>
          <w:bCs/>
        </w:rPr>
      </w:pPr>
      <w:r w:rsidRPr="00B15236">
        <w:rPr>
          <w:rFonts w:asciiTheme="majorBidi" w:hAnsiTheme="majorBidi" w:cstheme="majorBidi"/>
          <w:b/>
          <w:bCs/>
        </w:rPr>
        <w:t xml:space="preserve">2: </w:t>
      </w:r>
      <w:r w:rsidR="00FF4B5C" w:rsidRPr="00B15236">
        <w:rPr>
          <w:rFonts w:asciiTheme="majorBidi" w:hAnsiTheme="majorBidi" w:cstheme="majorBidi"/>
          <w:b/>
          <w:bCs/>
        </w:rPr>
        <w:t xml:space="preserve"> Convolutional Neural Networks for Age and Gender Classification</w:t>
      </w:r>
    </w:p>
    <w:p w14:paraId="397DF4B9" w14:textId="77777777" w:rsidR="007E5255" w:rsidRPr="00B15236" w:rsidRDefault="004B444D" w:rsidP="00FF4B5C">
      <w:pPr>
        <w:rPr>
          <w:rFonts w:asciiTheme="majorBidi" w:hAnsiTheme="majorBidi" w:cstheme="majorBidi"/>
        </w:rPr>
      </w:pPr>
      <w:r w:rsidRPr="00B15236">
        <w:rPr>
          <w:rFonts w:asciiTheme="majorBidi" w:hAnsiTheme="majorBidi" w:cstheme="majorBidi"/>
        </w:rPr>
        <w:t xml:space="preserve">This paper summarizes a work on gender and age classification. It builds over the work of the previous paper. The main motivation for this paper </w:t>
      </w:r>
      <w:r w:rsidR="007E5255" w:rsidRPr="00B15236">
        <w:rPr>
          <w:rFonts w:asciiTheme="majorBidi" w:hAnsiTheme="majorBidi" w:cstheme="majorBidi"/>
        </w:rPr>
        <w:t>are:</w:t>
      </w:r>
    </w:p>
    <w:p w14:paraId="65850056" w14:textId="452A8682" w:rsidR="007E5255" w:rsidRPr="00B15236" w:rsidRDefault="004B444D" w:rsidP="007E5255">
      <w:pPr>
        <w:pStyle w:val="ListParagraph"/>
        <w:numPr>
          <w:ilvl w:val="0"/>
          <w:numId w:val="11"/>
        </w:numPr>
        <w:rPr>
          <w:rFonts w:asciiTheme="majorBidi" w:hAnsiTheme="majorBidi" w:cstheme="majorBidi"/>
        </w:rPr>
      </w:pPr>
      <w:r w:rsidRPr="00B15236">
        <w:rPr>
          <w:rFonts w:asciiTheme="majorBidi" w:hAnsiTheme="majorBidi" w:cstheme="majorBidi"/>
        </w:rPr>
        <w:t xml:space="preserve"> </w:t>
      </w:r>
      <w:r w:rsidR="007E5255" w:rsidRPr="00B15236">
        <w:rPr>
          <w:rFonts w:asciiTheme="majorBidi" w:hAnsiTheme="majorBidi" w:cstheme="majorBidi"/>
        </w:rPr>
        <w:t>T</w:t>
      </w:r>
      <w:r w:rsidRPr="00B15236">
        <w:rPr>
          <w:rFonts w:asciiTheme="majorBidi" w:hAnsiTheme="majorBidi" w:cstheme="majorBidi"/>
        </w:rPr>
        <w:t>o investigate the claim that deeper network architecture</w:t>
      </w:r>
      <w:r w:rsidR="007E5255" w:rsidRPr="00B15236">
        <w:rPr>
          <w:rFonts w:asciiTheme="majorBidi" w:hAnsiTheme="majorBidi" w:cstheme="majorBidi"/>
        </w:rPr>
        <w:t xml:space="preserve">, reducing the number of parameters or modifying the level of the dropout </w:t>
      </w:r>
      <w:r w:rsidRPr="00B15236">
        <w:rPr>
          <w:rFonts w:asciiTheme="majorBidi" w:hAnsiTheme="majorBidi" w:cstheme="majorBidi"/>
        </w:rPr>
        <w:t xml:space="preserve">would not </w:t>
      </w:r>
      <w:r w:rsidR="007E5255" w:rsidRPr="00B15236">
        <w:rPr>
          <w:rFonts w:asciiTheme="majorBidi" w:hAnsiTheme="majorBidi" w:cstheme="majorBidi"/>
        </w:rPr>
        <w:t>provide better precision. These modification results in a decrease in the system precision (or at best, stay the same).</w:t>
      </w:r>
    </w:p>
    <w:p w14:paraId="1B53E381" w14:textId="456E2225" w:rsidR="007E5255" w:rsidRPr="00B15236" w:rsidRDefault="007E5255" w:rsidP="007E5255">
      <w:pPr>
        <w:pStyle w:val="ListParagraph"/>
        <w:numPr>
          <w:ilvl w:val="0"/>
          <w:numId w:val="11"/>
        </w:numPr>
        <w:rPr>
          <w:rFonts w:asciiTheme="majorBidi" w:hAnsiTheme="majorBidi" w:cstheme="majorBidi"/>
        </w:rPr>
      </w:pPr>
      <w:r w:rsidRPr="00B15236">
        <w:rPr>
          <w:rFonts w:asciiTheme="majorBidi" w:hAnsiTheme="majorBidi" w:cstheme="majorBidi"/>
        </w:rPr>
        <w:t>To train the age classifier on separated genders, men and women.  This results in an improve in the results. The summary is in the table below.</w:t>
      </w:r>
    </w:p>
    <w:p w14:paraId="2D20C49A" w14:textId="77777777" w:rsidR="007E5255" w:rsidRPr="00B15236" w:rsidRDefault="007E5255" w:rsidP="007E5255">
      <w:pPr>
        <w:rPr>
          <w:rFonts w:asciiTheme="majorBidi" w:hAnsiTheme="majorBidi" w:cstheme="majorBidi"/>
        </w:rPr>
      </w:pPr>
    </w:p>
    <w:p w14:paraId="0B489E8D" w14:textId="4BD739D8" w:rsidR="007E5255" w:rsidRDefault="007E5255" w:rsidP="007E5255">
      <w:pPr>
        <w:rPr>
          <w:rFonts w:asciiTheme="majorBidi" w:hAnsiTheme="majorBidi" w:cstheme="majorBidi"/>
        </w:rPr>
      </w:pPr>
      <w:r w:rsidRPr="00B15236">
        <w:rPr>
          <w:rFonts w:asciiTheme="majorBidi" w:hAnsiTheme="majorBidi" w:cstheme="majorBidi"/>
        </w:rPr>
        <w:t>------------------------------------------------------</w:t>
      </w:r>
    </w:p>
    <w:p w14:paraId="1AD2E990" w14:textId="49E93FBB" w:rsidR="00B15236" w:rsidRDefault="00B15236" w:rsidP="007E5255">
      <w:pPr>
        <w:rPr>
          <w:rFonts w:asciiTheme="majorBidi" w:hAnsiTheme="majorBidi" w:cstheme="majorBidi"/>
        </w:rPr>
      </w:pPr>
    </w:p>
    <w:p w14:paraId="143EC938" w14:textId="47BA2C7B" w:rsidR="00B15236" w:rsidRDefault="00B15236" w:rsidP="007E5255">
      <w:pPr>
        <w:rPr>
          <w:rFonts w:asciiTheme="majorBidi" w:hAnsiTheme="majorBidi" w:cstheme="majorBidi"/>
        </w:rPr>
      </w:pPr>
    </w:p>
    <w:p w14:paraId="4C493AEE" w14:textId="77777777" w:rsidR="00B15236" w:rsidRPr="00B15236" w:rsidRDefault="00B15236" w:rsidP="007E5255">
      <w:pPr>
        <w:rPr>
          <w:rFonts w:asciiTheme="majorBidi" w:hAnsiTheme="majorBidi" w:cstheme="majorBidi"/>
        </w:rPr>
      </w:pPr>
    </w:p>
    <w:p w14:paraId="7C38B2F9" w14:textId="77777777" w:rsidR="00604AD5" w:rsidRPr="00B15236" w:rsidRDefault="007E5255" w:rsidP="00044544">
      <w:pPr>
        <w:rPr>
          <w:rFonts w:asciiTheme="majorBidi" w:hAnsiTheme="majorBidi" w:cstheme="majorBidi"/>
          <w:b/>
          <w:bCs/>
        </w:rPr>
      </w:pPr>
      <w:r w:rsidRPr="00B15236">
        <w:rPr>
          <w:rFonts w:asciiTheme="majorBidi" w:hAnsiTheme="majorBidi" w:cstheme="majorBidi"/>
          <w:b/>
          <w:bCs/>
        </w:rPr>
        <w:lastRenderedPageBreak/>
        <w:t>Our ideas for the project:</w:t>
      </w:r>
    </w:p>
    <w:p w14:paraId="074F3DD2" w14:textId="7491791C" w:rsidR="007E5255" w:rsidRPr="00B15236" w:rsidRDefault="007E5255" w:rsidP="00044544">
      <w:pPr>
        <w:rPr>
          <w:rFonts w:asciiTheme="majorBidi" w:hAnsiTheme="majorBidi" w:cstheme="majorBidi"/>
        </w:rPr>
      </w:pPr>
      <w:r w:rsidRPr="00B15236">
        <w:rPr>
          <w:rFonts w:asciiTheme="majorBidi" w:hAnsiTheme="majorBidi" w:cstheme="majorBidi"/>
        </w:rPr>
        <w:t xml:space="preserve">After reading these two papers and a useful discussion with our supervisors. There are some ideas we can apply to the project. </w:t>
      </w:r>
    </w:p>
    <w:p w14:paraId="0BE01758" w14:textId="01633808" w:rsidR="007E5255" w:rsidRPr="00B15236" w:rsidRDefault="007E5255" w:rsidP="007E5255">
      <w:pPr>
        <w:pStyle w:val="ListParagraph"/>
        <w:numPr>
          <w:ilvl w:val="0"/>
          <w:numId w:val="11"/>
        </w:numPr>
        <w:rPr>
          <w:rFonts w:asciiTheme="majorBidi" w:hAnsiTheme="majorBidi" w:cstheme="majorBidi"/>
        </w:rPr>
      </w:pPr>
      <w:r w:rsidRPr="00B15236">
        <w:rPr>
          <w:rFonts w:asciiTheme="majorBidi" w:hAnsiTheme="majorBidi" w:cstheme="majorBidi"/>
        </w:rPr>
        <w:t>We can replicate the work done by these papers trying to use hierarchal learning instead. The idea of the hierarchal learning is that we will classify age for three larger classes and then narrow our classification for inner age classes. This may give better results as the classifier produces better results when the number of classifiers is reduced.</w:t>
      </w:r>
    </w:p>
    <w:p w14:paraId="3C50A0FC" w14:textId="6E20B498" w:rsidR="007E5255" w:rsidRPr="00B15236" w:rsidRDefault="007E5255" w:rsidP="007E5255">
      <w:pPr>
        <w:pStyle w:val="ListParagraph"/>
        <w:numPr>
          <w:ilvl w:val="0"/>
          <w:numId w:val="11"/>
        </w:numPr>
        <w:rPr>
          <w:rFonts w:asciiTheme="majorBidi" w:hAnsiTheme="majorBidi" w:cstheme="majorBidi"/>
        </w:rPr>
      </w:pPr>
      <w:r w:rsidRPr="00B15236">
        <w:rPr>
          <w:rFonts w:asciiTheme="majorBidi" w:hAnsiTheme="majorBidi" w:cstheme="majorBidi"/>
        </w:rPr>
        <w:t xml:space="preserve">We can replicate the work done on these papers as well but transferring images to another color domain such as CMYK. </w:t>
      </w:r>
      <w:r w:rsidR="003B0BAE" w:rsidRPr="00B15236">
        <w:rPr>
          <w:rFonts w:asciiTheme="majorBidi" w:hAnsiTheme="majorBidi" w:cstheme="majorBidi"/>
        </w:rPr>
        <w:t>Such domains have better color representations and the chance to improve the results is promising.</w:t>
      </w:r>
      <w:r w:rsidRPr="00B15236">
        <w:rPr>
          <w:rFonts w:asciiTheme="majorBidi" w:hAnsiTheme="majorBidi" w:cstheme="majorBidi"/>
        </w:rPr>
        <w:t xml:space="preserve"> </w:t>
      </w:r>
    </w:p>
    <w:p w14:paraId="24D966FA" w14:textId="77777777" w:rsidR="00604AD5" w:rsidRPr="00B15236" w:rsidRDefault="00604AD5" w:rsidP="00044544">
      <w:pPr>
        <w:rPr>
          <w:rFonts w:asciiTheme="majorBidi" w:hAnsiTheme="majorBidi" w:cstheme="majorBidi"/>
        </w:rPr>
      </w:pPr>
    </w:p>
    <w:p w14:paraId="1A327D15" w14:textId="77777777" w:rsidR="00E048AA" w:rsidRPr="00B15236" w:rsidRDefault="00E048AA" w:rsidP="004117C2">
      <w:pPr>
        <w:rPr>
          <w:rFonts w:asciiTheme="majorBidi" w:hAnsiTheme="majorBidi" w:cstheme="majorBidi"/>
        </w:rPr>
        <w:sectPr w:rsidR="00E048AA" w:rsidRPr="00B15236" w:rsidSect="00B15236">
          <w:pgSz w:w="12240" w:h="15840"/>
          <w:pgMar w:top="1440" w:right="1440" w:bottom="1440" w:left="1440" w:header="720" w:footer="720" w:gutter="0"/>
          <w:pgBorders w:offsetFrom="page">
            <w:top w:val="thickThinLargeGap" w:sz="12" w:space="24" w:color="auto" w:shadow="1"/>
            <w:left w:val="thickThinLargeGap" w:sz="12" w:space="24" w:color="auto" w:shadow="1"/>
            <w:bottom w:val="thickThinLargeGap" w:sz="12" w:space="24" w:color="auto" w:shadow="1"/>
            <w:right w:val="thickThinLargeGap" w:sz="12" w:space="24" w:color="auto" w:shadow="1"/>
          </w:pgBorders>
          <w:cols w:space="720"/>
          <w:docGrid w:linePitch="360"/>
        </w:sectPr>
      </w:pPr>
    </w:p>
    <w:tbl>
      <w:tblPr>
        <w:tblStyle w:val="PlainTable3"/>
        <w:tblpPr w:leftFromText="180" w:rightFromText="180" w:vertAnchor="page" w:horzAnchor="margin" w:tblpXSpec="center" w:tblpY="27"/>
        <w:tblW w:w="5453" w:type="pct"/>
        <w:tblLayout w:type="fixed"/>
        <w:tblLook w:val="04A0" w:firstRow="1" w:lastRow="0" w:firstColumn="1" w:lastColumn="0" w:noHBand="0" w:noVBand="1"/>
      </w:tblPr>
      <w:tblGrid>
        <w:gridCol w:w="2222"/>
        <w:gridCol w:w="1108"/>
        <w:gridCol w:w="1995"/>
        <w:gridCol w:w="2201"/>
        <w:gridCol w:w="2201"/>
        <w:gridCol w:w="2201"/>
        <w:gridCol w:w="2201"/>
      </w:tblGrid>
      <w:tr w:rsidR="002034E5" w:rsidRPr="00B15236" w14:paraId="06DE35B4" w14:textId="77777777" w:rsidTr="002034E5">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786" w:type="pct"/>
            <w:tcBorders>
              <w:bottom w:val="single" w:sz="4" w:space="0" w:color="auto"/>
              <w:right w:val="single" w:sz="4" w:space="0" w:color="auto"/>
            </w:tcBorders>
            <w:vAlign w:val="center"/>
          </w:tcPr>
          <w:p w14:paraId="1DF545B4" w14:textId="77777777" w:rsidR="002034E5" w:rsidRPr="00B15236" w:rsidRDefault="002034E5" w:rsidP="002034E5">
            <w:pPr>
              <w:jc w:val="center"/>
              <w:rPr>
                <w:rFonts w:asciiTheme="majorBidi" w:hAnsiTheme="majorBidi" w:cstheme="majorBidi"/>
                <w:sz w:val="20"/>
                <w:szCs w:val="20"/>
              </w:rPr>
            </w:pPr>
            <w:r w:rsidRPr="00B15236">
              <w:rPr>
                <w:rFonts w:asciiTheme="majorBidi" w:hAnsiTheme="majorBidi" w:cstheme="majorBidi"/>
                <w:sz w:val="20"/>
                <w:szCs w:val="20"/>
              </w:rPr>
              <w:lastRenderedPageBreak/>
              <w:t>Study</w:t>
            </w:r>
          </w:p>
        </w:tc>
        <w:tc>
          <w:tcPr>
            <w:tcW w:w="392" w:type="pct"/>
            <w:tcBorders>
              <w:top w:val="single" w:sz="4" w:space="0" w:color="auto"/>
              <w:left w:val="single" w:sz="4" w:space="0" w:color="auto"/>
              <w:bottom w:val="single" w:sz="4" w:space="0" w:color="auto"/>
              <w:right w:val="single" w:sz="4" w:space="0" w:color="auto"/>
            </w:tcBorders>
            <w:vAlign w:val="center"/>
          </w:tcPr>
          <w:p w14:paraId="657FD145"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sz w:val="20"/>
                <w:szCs w:val="20"/>
              </w:rPr>
              <w:t>Length</w:t>
            </w:r>
          </w:p>
          <w:p w14:paraId="738C3DD2"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(pages)</w:t>
            </w:r>
          </w:p>
        </w:tc>
        <w:tc>
          <w:tcPr>
            <w:tcW w:w="706" w:type="pct"/>
            <w:tcBorders>
              <w:top w:val="single" w:sz="4" w:space="0" w:color="auto"/>
              <w:left w:val="single" w:sz="4" w:space="0" w:color="auto"/>
              <w:bottom w:val="single" w:sz="4" w:space="0" w:color="auto"/>
              <w:right w:val="single" w:sz="4" w:space="0" w:color="auto"/>
            </w:tcBorders>
            <w:vAlign w:val="center"/>
          </w:tcPr>
          <w:p w14:paraId="662CA7DC"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Authers</w:t>
            </w:r>
          </w:p>
        </w:tc>
        <w:tc>
          <w:tcPr>
            <w:tcW w:w="779" w:type="pct"/>
            <w:tcBorders>
              <w:top w:val="single" w:sz="4" w:space="0" w:color="auto"/>
              <w:left w:val="single" w:sz="4" w:space="0" w:color="auto"/>
              <w:bottom w:val="single" w:sz="4" w:space="0" w:color="auto"/>
              <w:right w:val="single" w:sz="4" w:space="0" w:color="auto"/>
            </w:tcBorders>
            <w:vAlign w:val="center"/>
          </w:tcPr>
          <w:p w14:paraId="5A308574"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Dataset description</w:t>
            </w:r>
          </w:p>
        </w:tc>
        <w:tc>
          <w:tcPr>
            <w:tcW w:w="779" w:type="pct"/>
            <w:tcBorders>
              <w:top w:val="single" w:sz="4" w:space="0" w:color="auto"/>
              <w:left w:val="single" w:sz="4" w:space="0" w:color="auto"/>
              <w:bottom w:val="single" w:sz="4" w:space="0" w:color="auto"/>
              <w:right w:val="single" w:sz="4" w:space="0" w:color="auto"/>
            </w:tcBorders>
            <w:vAlign w:val="center"/>
          </w:tcPr>
          <w:p w14:paraId="127C8783"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Methodology</w:t>
            </w:r>
          </w:p>
        </w:tc>
        <w:tc>
          <w:tcPr>
            <w:tcW w:w="779" w:type="pct"/>
            <w:tcBorders>
              <w:top w:val="single" w:sz="4" w:space="0" w:color="auto"/>
              <w:left w:val="single" w:sz="4" w:space="0" w:color="auto"/>
              <w:bottom w:val="single" w:sz="4" w:space="0" w:color="auto"/>
              <w:right w:val="single" w:sz="4" w:space="0" w:color="auto"/>
            </w:tcBorders>
            <w:vAlign w:val="center"/>
          </w:tcPr>
          <w:p w14:paraId="4E67744C"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Results</w:t>
            </w:r>
          </w:p>
        </w:tc>
        <w:tc>
          <w:tcPr>
            <w:tcW w:w="779" w:type="pct"/>
            <w:tcBorders>
              <w:top w:val="single" w:sz="4" w:space="0" w:color="auto"/>
              <w:left w:val="single" w:sz="4" w:space="0" w:color="auto"/>
              <w:bottom w:val="single" w:sz="4" w:space="0" w:color="auto"/>
              <w:right w:val="single" w:sz="4" w:space="0" w:color="auto"/>
            </w:tcBorders>
            <w:vAlign w:val="center"/>
          </w:tcPr>
          <w:p w14:paraId="71E55AED" w14:textId="77777777" w:rsidR="002034E5" w:rsidRPr="00B15236"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Comments</w:t>
            </w:r>
          </w:p>
        </w:tc>
      </w:tr>
      <w:tr w:rsidR="002034E5" w:rsidRPr="00B15236" w14:paraId="07F63FC9" w14:textId="77777777" w:rsidTr="002034E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86" w:type="pct"/>
            <w:tcBorders>
              <w:top w:val="single" w:sz="4" w:space="0" w:color="auto"/>
              <w:left w:val="single" w:sz="4" w:space="0" w:color="auto"/>
              <w:bottom w:val="single" w:sz="4" w:space="0" w:color="auto"/>
              <w:right w:val="single" w:sz="4" w:space="0" w:color="auto"/>
            </w:tcBorders>
            <w:vAlign w:val="center"/>
          </w:tcPr>
          <w:p w14:paraId="15BEFAC2" w14:textId="77777777" w:rsidR="002034E5" w:rsidRPr="00B15236" w:rsidRDefault="002034E5" w:rsidP="002034E5">
            <w:pPr>
              <w:jc w:val="center"/>
              <w:rPr>
                <w:rFonts w:asciiTheme="majorBidi" w:hAnsiTheme="majorBidi" w:cstheme="majorBidi"/>
                <w:b w:val="0"/>
                <w:bCs w:val="0"/>
                <w:sz w:val="20"/>
                <w:szCs w:val="20"/>
              </w:rPr>
            </w:pPr>
            <w:r w:rsidRPr="00B15236">
              <w:rPr>
                <w:rFonts w:asciiTheme="majorBidi" w:hAnsiTheme="majorBidi" w:cstheme="majorBidi"/>
                <w:b w:val="0"/>
                <w:bCs w:val="0"/>
                <w:sz w:val="20"/>
                <w:szCs w:val="20"/>
              </w:rPr>
              <w:t>Convolutional Neural networks for age and gender classification</w:t>
            </w:r>
          </w:p>
        </w:tc>
        <w:tc>
          <w:tcPr>
            <w:tcW w:w="392" w:type="pct"/>
            <w:tcBorders>
              <w:top w:val="single" w:sz="4" w:space="0" w:color="auto"/>
              <w:left w:val="single" w:sz="4" w:space="0" w:color="auto"/>
              <w:bottom w:val="single" w:sz="4" w:space="0" w:color="auto"/>
              <w:right w:val="single" w:sz="4" w:space="0" w:color="auto"/>
            </w:tcBorders>
            <w:vAlign w:val="center"/>
          </w:tcPr>
          <w:p w14:paraId="5AA69913" w14:textId="77777777" w:rsidR="002034E5" w:rsidRPr="00B15236"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7</w:t>
            </w:r>
          </w:p>
        </w:tc>
        <w:tc>
          <w:tcPr>
            <w:tcW w:w="706" w:type="pct"/>
            <w:tcBorders>
              <w:top w:val="single" w:sz="4" w:space="0" w:color="auto"/>
              <w:left w:val="single" w:sz="4" w:space="0" w:color="auto"/>
              <w:bottom w:val="single" w:sz="4" w:space="0" w:color="auto"/>
              <w:right w:val="single" w:sz="4" w:space="0" w:color="auto"/>
            </w:tcBorders>
            <w:vAlign w:val="center"/>
          </w:tcPr>
          <w:p w14:paraId="444B5B5F" w14:textId="77777777" w:rsidR="002034E5" w:rsidRPr="00B15236"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Ari Ekmekji</w:t>
            </w:r>
          </w:p>
        </w:tc>
        <w:tc>
          <w:tcPr>
            <w:tcW w:w="779" w:type="pct"/>
            <w:tcBorders>
              <w:top w:val="single" w:sz="4" w:space="0" w:color="auto"/>
              <w:left w:val="single" w:sz="4" w:space="0" w:color="auto"/>
              <w:bottom w:val="single" w:sz="4" w:space="0" w:color="auto"/>
              <w:right w:val="single" w:sz="4" w:space="0" w:color="auto"/>
            </w:tcBorders>
          </w:tcPr>
          <w:p w14:paraId="19FD33D1" w14:textId="77777777" w:rsidR="002034E5" w:rsidRPr="00B15236"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Adience face dataset, for testing and training.</w:t>
            </w:r>
          </w:p>
          <w:p w14:paraId="21B98669"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6566276F" w14:textId="77777777" w:rsidR="002034E5" w:rsidRPr="00B15236"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 xml:space="preserve">26.580 photos of 2.284 unique subjects collected from </w:t>
            </w:r>
            <w:r w:rsidRPr="00B15236">
              <w:rPr>
                <w:rFonts w:asciiTheme="majorBidi" w:hAnsiTheme="majorBidi" w:cstheme="majorBidi"/>
                <w:b/>
                <w:bCs/>
                <w:i/>
                <w:iCs/>
                <w:sz w:val="20"/>
                <w:szCs w:val="20"/>
                <w:u w:val="single"/>
              </w:rPr>
              <w:t>Flicker</w:t>
            </w:r>
            <w:r w:rsidRPr="00B15236">
              <w:rPr>
                <w:rFonts w:asciiTheme="majorBidi" w:hAnsiTheme="majorBidi" w:cstheme="majorBidi"/>
                <w:sz w:val="20"/>
                <w:szCs w:val="20"/>
              </w:rPr>
              <w:t>.</w:t>
            </w:r>
          </w:p>
          <w:p w14:paraId="1B03BD7F"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79896163" w14:textId="77777777" w:rsidR="002034E5" w:rsidRPr="00B15236"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Images used are front facing. Total of 20,000.</w:t>
            </w:r>
          </w:p>
          <w:p w14:paraId="266A1245" w14:textId="77777777" w:rsidR="002034E5" w:rsidRPr="00B15236"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4E4BABEB" w14:textId="77777777" w:rsidR="002034E5" w:rsidRPr="00B15236"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Images are originally of size 768x768, preprocessed to 256x256.</w:t>
            </w:r>
          </w:p>
        </w:tc>
        <w:tc>
          <w:tcPr>
            <w:tcW w:w="779" w:type="pct"/>
            <w:tcBorders>
              <w:top w:val="single" w:sz="4" w:space="0" w:color="auto"/>
              <w:left w:val="single" w:sz="4" w:space="0" w:color="auto"/>
              <w:bottom w:val="single" w:sz="4" w:space="0" w:color="auto"/>
              <w:right w:val="single" w:sz="4" w:space="0" w:color="auto"/>
            </w:tcBorders>
          </w:tcPr>
          <w:p w14:paraId="480F41D1" w14:textId="77777777" w:rsidR="002034E5" w:rsidRPr="00B15236"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Network Architecture:</w:t>
            </w:r>
          </w:p>
          <w:p w14:paraId="0C5CDAE7" w14:textId="77777777" w:rsidR="002034E5" w:rsidRPr="00B15236"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The network architecture is relatively shallow to prevent over-fitting the data.</w:t>
            </w:r>
          </w:p>
          <w:p w14:paraId="61467994" w14:textId="77777777" w:rsidR="002034E5" w:rsidRPr="00B15236"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67B2FC4E" w14:textId="77777777" w:rsidR="002034E5" w:rsidRPr="00B15236"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Training and Testing:</w:t>
            </w:r>
          </w:p>
          <w:p w14:paraId="5886187F" w14:textId="77777777" w:rsidR="002034E5" w:rsidRPr="00B15236"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Dataset is divided into 6 subject exclusive folds, each of these folds is, then, divided into male and female each is further divided into 8 age groups.</w:t>
            </w:r>
          </w:p>
          <w:p w14:paraId="2B66AA03"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1C9501D2" w14:textId="77777777" w:rsidR="002034E5" w:rsidRPr="00B15236"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 xml:space="preserve">The classification is done by separating the tasks of classifying men’s age and women’s age. </w:t>
            </w:r>
          </w:p>
          <w:p w14:paraId="1B7388C4" w14:textId="77777777" w:rsidR="002034E5" w:rsidRPr="00B15236"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3A5298E0" w14:textId="77777777" w:rsidR="002034E5" w:rsidRPr="00B15236"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The approach used is to first classify data on gender and then classify on age for each gender separately. This shows better results.</w:t>
            </w:r>
          </w:p>
          <w:p w14:paraId="0DBFA2C5" w14:textId="77777777" w:rsidR="002034E5" w:rsidRPr="00B15236"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0BD4076F"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602DD2B6"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58F98275"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tcPr>
          <w:p w14:paraId="770EA362"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Age:</w:t>
            </w:r>
          </w:p>
          <w:p w14:paraId="079EE17D"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0-2: 0.27</w:t>
            </w:r>
          </w:p>
          <w:p w14:paraId="753D27B0"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4-6: 0.76</w:t>
            </w:r>
          </w:p>
          <w:p w14:paraId="46287C61"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8-13: 0.76</w:t>
            </w:r>
          </w:p>
          <w:p w14:paraId="1A386F61"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15-20: 0.92</w:t>
            </w:r>
          </w:p>
          <w:p w14:paraId="0215A36D"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25-32: 0.78</w:t>
            </w:r>
          </w:p>
          <w:p w14:paraId="132B2F25"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38-43: 0.87</w:t>
            </w:r>
          </w:p>
          <w:p w14:paraId="7ABC47CD"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48-53: 0.79</w:t>
            </w:r>
          </w:p>
          <w:p w14:paraId="241B7E82"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60+: 0.76</w:t>
            </w:r>
          </w:p>
          <w:p w14:paraId="4DD0FE98"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all: 0.79</w:t>
            </w:r>
          </w:p>
          <w:p w14:paraId="65C3DDFD"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26282BC5"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Gender:</w:t>
            </w:r>
          </w:p>
          <w:p w14:paraId="6E23FDE1"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exact: 54.5</w:t>
            </w:r>
          </w:p>
          <w:p w14:paraId="75CF8E5B"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1-off: 84.1</w:t>
            </w:r>
          </w:p>
          <w:p w14:paraId="36952F5F" w14:textId="77777777" w:rsidR="002034E5" w:rsidRPr="00B15236"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vAlign w:val="center"/>
          </w:tcPr>
          <w:p w14:paraId="14472229" w14:textId="77777777" w:rsidR="002034E5" w:rsidRPr="00B15236"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The work of this paper is based on the work of the next paper in this table.</w:t>
            </w:r>
          </w:p>
        </w:tc>
      </w:tr>
    </w:tbl>
    <w:p w14:paraId="0CF9C10A" w14:textId="77777777" w:rsidR="00B67C00" w:rsidRPr="00B15236" w:rsidRDefault="00B67C00">
      <w:pPr>
        <w:rPr>
          <w:rFonts w:asciiTheme="majorBidi" w:hAnsiTheme="majorBidi" w:cstheme="majorBidi"/>
        </w:rPr>
      </w:pPr>
      <w:r w:rsidRPr="00B15236">
        <w:rPr>
          <w:rFonts w:asciiTheme="majorBidi" w:hAnsiTheme="majorBidi" w:cstheme="majorBidi"/>
          <w:b/>
          <w:bCs/>
          <w:caps/>
        </w:rPr>
        <w:br w:type="page"/>
      </w:r>
    </w:p>
    <w:tbl>
      <w:tblPr>
        <w:tblStyle w:val="PlainTable3"/>
        <w:tblpPr w:leftFromText="180" w:rightFromText="180" w:horzAnchor="margin" w:tblpX="-810" w:tblpY="821"/>
        <w:tblW w:w="5731" w:type="pct"/>
        <w:tblLayout w:type="fixed"/>
        <w:tblLook w:val="04A0" w:firstRow="1" w:lastRow="0" w:firstColumn="1" w:lastColumn="0" w:noHBand="0" w:noVBand="1"/>
      </w:tblPr>
      <w:tblGrid>
        <w:gridCol w:w="3076"/>
        <w:gridCol w:w="1244"/>
        <w:gridCol w:w="2106"/>
        <w:gridCol w:w="2106"/>
        <w:gridCol w:w="2269"/>
        <w:gridCol w:w="1942"/>
        <w:gridCol w:w="2106"/>
      </w:tblGrid>
      <w:tr w:rsidR="00820B8C" w:rsidRPr="00B15236" w14:paraId="3E635551" w14:textId="77777777" w:rsidTr="006B0052">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1036" w:type="pct"/>
            <w:tcBorders>
              <w:right w:val="single" w:sz="4" w:space="0" w:color="auto"/>
            </w:tcBorders>
            <w:vAlign w:val="center"/>
          </w:tcPr>
          <w:p w14:paraId="646F46E4" w14:textId="77777777" w:rsidR="00F35523" w:rsidRPr="00B15236" w:rsidRDefault="00B67C00" w:rsidP="00820B8C">
            <w:pPr>
              <w:jc w:val="center"/>
              <w:rPr>
                <w:rFonts w:asciiTheme="majorBidi" w:hAnsiTheme="majorBidi" w:cstheme="majorBidi"/>
                <w:sz w:val="20"/>
                <w:szCs w:val="20"/>
              </w:rPr>
            </w:pPr>
            <w:r w:rsidRPr="00B15236">
              <w:rPr>
                <w:rFonts w:asciiTheme="majorBidi" w:hAnsiTheme="majorBidi" w:cstheme="majorBidi"/>
                <w:b w:val="0"/>
                <w:bCs w:val="0"/>
                <w:sz w:val="20"/>
                <w:szCs w:val="20"/>
              </w:rPr>
              <w:lastRenderedPageBreak/>
              <w:t>Age and gender classificatoin using convolution neural networks</w:t>
            </w:r>
          </w:p>
        </w:tc>
        <w:tc>
          <w:tcPr>
            <w:tcW w:w="419" w:type="pct"/>
            <w:tcBorders>
              <w:top w:val="single" w:sz="4" w:space="0" w:color="auto"/>
              <w:left w:val="single" w:sz="4" w:space="0" w:color="auto"/>
              <w:bottom w:val="single" w:sz="4" w:space="0" w:color="auto"/>
              <w:right w:val="single" w:sz="4" w:space="0" w:color="auto"/>
            </w:tcBorders>
            <w:vAlign w:val="center"/>
          </w:tcPr>
          <w:p w14:paraId="1BFF83C1" w14:textId="77777777" w:rsidR="00F35523" w:rsidRPr="00B15236"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9</w:t>
            </w:r>
          </w:p>
        </w:tc>
        <w:tc>
          <w:tcPr>
            <w:tcW w:w="709" w:type="pct"/>
            <w:tcBorders>
              <w:top w:val="single" w:sz="4" w:space="0" w:color="auto"/>
              <w:left w:val="single" w:sz="4" w:space="0" w:color="auto"/>
              <w:bottom w:val="single" w:sz="4" w:space="0" w:color="auto"/>
              <w:right w:val="single" w:sz="4" w:space="0" w:color="auto"/>
            </w:tcBorders>
            <w:vAlign w:val="center"/>
          </w:tcPr>
          <w:p w14:paraId="346E3E4F" w14:textId="77777777" w:rsidR="00F35523" w:rsidRPr="00B15236"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Gil Levi</w:t>
            </w:r>
          </w:p>
          <w:p w14:paraId="04592336" w14:textId="77777777" w:rsidR="00B67C00" w:rsidRPr="00B15236"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Tal Hassner</w:t>
            </w:r>
          </w:p>
        </w:tc>
        <w:tc>
          <w:tcPr>
            <w:tcW w:w="709" w:type="pct"/>
            <w:tcBorders>
              <w:top w:val="single" w:sz="4" w:space="0" w:color="auto"/>
              <w:left w:val="single" w:sz="4" w:space="0" w:color="auto"/>
              <w:bottom w:val="single" w:sz="4" w:space="0" w:color="auto"/>
              <w:right w:val="single" w:sz="4" w:space="0" w:color="auto"/>
            </w:tcBorders>
          </w:tcPr>
          <w:p w14:paraId="6AA87F2B" w14:textId="77777777" w:rsidR="00BA6CA0" w:rsidRPr="00B15236"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Adience face dataset, for testing and training.</w:t>
            </w:r>
          </w:p>
          <w:p w14:paraId="5D23896F" w14:textId="77777777" w:rsidR="00BA6CA0" w:rsidRPr="00B15236" w:rsidRDefault="00BA6CA0" w:rsidP="00BA6CA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14:paraId="375C47FC" w14:textId="77777777" w:rsidR="00BA6CA0" w:rsidRPr="00B15236"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26.580 photos of 2.284 unique subjects collected from Flicker.</w:t>
            </w:r>
          </w:p>
          <w:p w14:paraId="6A424E29" w14:textId="77777777" w:rsidR="00F35523" w:rsidRPr="00B15236"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764" w:type="pct"/>
            <w:tcBorders>
              <w:top w:val="single" w:sz="4" w:space="0" w:color="auto"/>
              <w:left w:val="single" w:sz="4" w:space="0" w:color="auto"/>
              <w:bottom w:val="single" w:sz="4" w:space="0" w:color="auto"/>
              <w:right w:val="single" w:sz="4" w:space="0" w:color="auto"/>
            </w:tcBorders>
          </w:tcPr>
          <w:p w14:paraId="0CBD5CE7" w14:textId="77777777" w:rsidR="009B42F9" w:rsidRPr="00B15236" w:rsidRDefault="009B42F9" w:rsidP="009B42F9">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Network Architecture:</w:t>
            </w:r>
          </w:p>
          <w:p w14:paraId="57A1D3DF" w14:textId="77777777" w:rsidR="009B42F9" w:rsidRPr="00B15236"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b w:val="0"/>
                <w:bCs w:val="0"/>
                <w:caps w:val="0"/>
                <w:sz w:val="20"/>
                <w:szCs w:val="20"/>
              </w:rPr>
              <w:t>The network architecture is relatively shallow to prevent over-fitting the data.</w:t>
            </w:r>
          </w:p>
          <w:p w14:paraId="7649F690" w14:textId="77777777" w:rsidR="00D2131B" w:rsidRPr="00B15236" w:rsidRDefault="00D2131B" w:rsidP="00D2131B">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0E84E960" w14:textId="77777777" w:rsidR="009B42F9" w:rsidRPr="00B15236" w:rsidRDefault="009B42F9" w:rsidP="00D2131B">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Training and Testing:</w:t>
            </w:r>
          </w:p>
          <w:p w14:paraId="1BF9D37B" w14:textId="77777777" w:rsidR="009B42F9" w:rsidRPr="00B15236"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 xml:space="preserve">Dataset is divided into </w:t>
            </w:r>
            <w:r w:rsidR="00D2131B" w:rsidRPr="00B15236">
              <w:rPr>
                <w:rFonts w:asciiTheme="majorBidi" w:hAnsiTheme="majorBidi" w:cstheme="majorBidi"/>
                <w:b w:val="0"/>
                <w:bCs w:val="0"/>
                <w:caps w:val="0"/>
                <w:sz w:val="20"/>
                <w:szCs w:val="20"/>
              </w:rPr>
              <w:t>5</w:t>
            </w:r>
            <w:r w:rsidRPr="00B15236">
              <w:rPr>
                <w:rFonts w:asciiTheme="majorBidi" w:hAnsiTheme="majorBidi" w:cstheme="majorBidi"/>
                <w:b w:val="0"/>
                <w:bCs w:val="0"/>
                <w:caps w:val="0"/>
                <w:sz w:val="20"/>
                <w:szCs w:val="20"/>
              </w:rPr>
              <w:t xml:space="preserve"> subject exclusive folds</w:t>
            </w:r>
            <w:r w:rsidR="00D2131B" w:rsidRPr="00B15236">
              <w:rPr>
                <w:rFonts w:asciiTheme="majorBidi" w:hAnsiTheme="majorBidi" w:cstheme="majorBidi"/>
                <w:b w:val="0"/>
                <w:bCs w:val="0"/>
                <w:caps w:val="0"/>
                <w:sz w:val="20"/>
                <w:szCs w:val="20"/>
              </w:rPr>
              <w:t>.</w:t>
            </w:r>
          </w:p>
          <w:p w14:paraId="5A32D3B9" w14:textId="77777777" w:rsidR="009B42F9" w:rsidRPr="00B15236"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14:paraId="6AF14954" w14:textId="77777777" w:rsidR="00F35523" w:rsidRPr="00B15236"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654" w:type="pct"/>
            <w:tcBorders>
              <w:top w:val="single" w:sz="4" w:space="0" w:color="auto"/>
              <w:left w:val="single" w:sz="4" w:space="0" w:color="auto"/>
              <w:bottom w:val="single" w:sz="4" w:space="0" w:color="auto"/>
              <w:right w:val="single" w:sz="4" w:space="0" w:color="auto"/>
            </w:tcBorders>
          </w:tcPr>
          <w:p w14:paraId="459715A6" w14:textId="77777777" w:rsidR="00D2131B" w:rsidRPr="00B15236"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b w:val="0"/>
                <w:bCs w:val="0"/>
                <w:caps w:val="0"/>
                <w:sz w:val="20"/>
                <w:szCs w:val="20"/>
              </w:rPr>
              <w:t>Gender:</w:t>
            </w:r>
          </w:p>
          <w:p w14:paraId="50265E24" w14:textId="77777777" w:rsidR="00D2131B" w:rsidRPr="00B15236" w:rsidRDefault="00DB248D"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0.</w:t>
            </w:r>
            <w:r w:rsidR="00D2131B" w:rsidRPr="00B15236">
              <w:rPr>
                <w:rFonts w:asciiTheme="majorBidi" w:hAnsiTheme="majorBidi" w:cstheme="majorBidi"/>
                <w:b w:val="0"/>
                <w:bCs w:val="0"/>
                <w:caps w:val="0"/>
                <w:sz w:val="20"/>
                <w:szCs w:val="20"/>
              </w:rPr>
              <w:t>859</w:t>
            </w:r>
          </w:p>
          <w:p w14:paraId="6AF666F0" w14:textId="77777777" w:rsidR="00D2131B" w:rsidRPr="00B15236"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09D7F98E" w14:textId="77777777" w:rsidR="00F35523" w:rsidRPr="00B15236"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b w:val="0"/>
                <w:bCs w:val="0"/>
                <w:caps w:val="0"/>
                <w:sz w:val="20"/>
                <w:szCs w:val="20"/>
              </w:rPr>
              <w:t>Age:</w:t>
            </w:r>
          </w:p>
          <w:p w14:paraId="3D8D7382" w14:textId="77777777" w:rsidR="00D2131B" w:rsidRPr="00B15236"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b w:val="0"/>
                <w:bCs w:val="0"/>
                <w:caps w:val="0"/>
                <w:sz w:val="20"/>
                <w:szCs w:val="20"/>
              </w:rPr>
              <w:t>exact: 50.7</w:t>
            </w:r>
          </w:p>
          <w:p w14:paraId="76952188" w14:textId="77777777" w:rsidR="00D2131B" w:rsidRPr="00B15236"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1-off: 84.7</w:t>
            </w:r>
            <w:r w:rsidR="00ED7767" w:rsidRPr="00B15236">
              <w:rPr>
                <w:rFonts w:asciiTheme="majorBidi" w:hAnsiTheme="majorBidi" w:cstheme="majorBidi"/>
                <w:b w:val="0"/>
                <w:bCs w:val="0"/>
                <w:caps w:val="0"/>
                <w:sz w:val="20"/>
                <w:szCs w:val="20"/>
              </w:rPr>
              <w:t xml:space="preserve"> </w:t>
            </w:r>
          </w:p>
        </w:tc>
        <w:tc>
          <w:tcPr>
            <w:tcW w:w="709" w:type="pct"/>
            <w:tcBorders>
              <w:top w:val="single" w:sz="4" w:space="0" w:color="auto"/>
              <w:left w:val="single" w:sz="4" w:space="0" w:color="auto"/>
              <w:bottom w:val="single" w:sz="4" w:space="0" w:color="auto"/>
              <w:right w:val="single" w:sz="4" w:space="0" w:color="auto"/>
            </w:tcBorders>
            <w:vAlign w:val="center"/>
          </w:tcPr>
          <w:p w14:paraId="52346068" w14:textId="77777777" w:rsidR="00F35523" w:rsidRPr="00B15236" w:rsidRDefault="00DB248D" w:rsidP="00DB248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15236">
              <w:rPr>
                <w:rFonts w:asciiTheme="majorBidi" w:hAnsiTheme="majorBidi" w:cstheme="majorBidi"/>
                <w:b w:val="0"/>
                <w:bCs w:val="0"/>
                <w:caps w:val="0"/>
                <w:sz w:val="20"/>
                <w:szCs w:val="20"/>
              </w:rPr>
              <w:t>This method outperforms all previous methods to its date, 2015.</w:t>
            </w:r>
          </w:p>
        </w:tc>
      </w:tr>
    </w:tbl>
    <w:p w14:paraId="55D34A1A" w14:textId="77777777" w:rsidR="002034E5" w:rsidRPr="00B15236" w:rsidRDefault="002034E5" w:rsidP="007E0ADB">
      <w:pPr>
        <w:rPr>
          <w:rFonts w:asciiTheme="majorBidi" w:hAnsiTheme="majorBidi" w:cstheme="majorBidi"/>
          <w:sz w:val="28"/>
          <w:szCs w:val="28"/>
        </w:rPr>
        <w:sectPr w:rsidR="002034E5" w:rsidRPr="00B15236" w:rsidSect="00B15236">
          <w:pgSz w:w="15840" w:h="12240" w:orient="landscape"/>
          <w:pgMar w:top="1440" w:right="1440" w:bottom="1440" w:left="1440" w:header="720" w:footer="720" w:gutter="0"/>
          <w:pgBorders w:offsetFrom="page">
            <w:top w:val="thickThinLargeGap" w:sz="12" w:space="24" w:color="auto" w:shadow="1"/>
            <w:left w:val="thickThinLargeGap" w:sz="12" w:space="24" w:color="auto" w:shadow="1"/>
            <w:bottom w:val="thickThinLargeGap" w:sz="12" w:space="24" w:color="auto" w:shadow="1"/>
            <w:right w:val="thickThinLargeGap" w:sz="12" w:space="24" w:color="auto" w:shadow="1"/>
          </w:pgBorders>
          <w:cols w:space="720"/>
          <w:docGrid w:linePitch="360"/>
        </w:sectPr>
      </w:pPr>
    </w:p>
    <w:p w14:paraId="25CE9F0A" w14:textId="77777777" w:rsidR="00DF5472" w:rsidRPr="00B15236" w:rsidRDefault="00DF5472" w:rsidP="003B0BAE">
      <w:pPr>
        <w:rPr>
          <w:rFonts w:asciiTheme="majorBidi" w:hAnsiTheme="majorBidi" w:cstheme="majorBidi"/>
          <w:sz w:val="28"/>
          <w:szCs w:val="28"/>
        </w:rPr>
      </w:pPr>
      <w:bookmarkStart w:id="0" w:name="_GoBack"/>
      <w:bookmarkEnd w:id="0"/>
    </w:p>
    <w:sectPr w:rsidR="00DF5472" w:rsidRPr="00B15236" w:rsidSect="00B15236">
      <w:pgSz w:w="12240" w:h="15840"/>
      <w:pgMar w:top="1440" w:right="1440" w:bottom="1440" w:left="1440" w:header="720" w:footer="720" w:gutter="0"/>
      <w:pgBorders w:offsetFrom="page">
        <w:top w:val="thickThinLargeGap" w:sz="12" w:space="24" w:color="auto" w:shadow="1"/>
        <w:left w:val="thickThinLargeGap" w:sz="12" w:space="24" w:color="auto" w:shadow="1"/>
        <w:bottom w:val="thickThinLargeGap" w:sz="12" w:space="24" w:color="auto" w:shadow="1"/>
        <w:right w:val="thickThinLargeGap"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8A12" w14:textId="77777777" w:rsidR="00747DE4" w:rsidRDefault="00747DE4" w:rsidP="00412BE8">
      <w:pPr>
        <w:spacing w:after="0" w:line="240" w:lineRule="auto"/>
      </w:pPr>
      <w:r>
        <w:separator/>
      </w:r>
    </w:p>
  </w:endnote>
  <w:endnote w:type="continuationSeparator" w:id="0">
    <w:p w14:paraId="423A4420" w14:textId="77777777" w:rsidR="00747DE4" w:rsidRDefault="00747DE4" w:rsidP="0041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76FFB" w14:textId="77777777" w:rsidR="00747DE4" w:rsidRDefault="00747DE4" w:rsidP="00412BE8">
      <w:pPr>
        <w:spacing w:after="0" w:line="240" w:lineRule="auto"/>
      </w:pPr>
      <w:r>
        <w:separator/>
      </w:r>
    </w:p>
  </w:footnote>
  <w:footnote w:type="continuationSeparator" w:id="0">
    <w:p w14:paraId="338E7D67" w14:textId="77777777" w:rsidR="00747DE4" w:rsidRDefault="00747DE4" w:rsidP="0041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650"/>
    <w:multiLevelType w:val="hybridMultilevel"/>
    <w:tmpl w:val="E9BC5444"/>
    <w:lvl w:ilvl="0" w:tplc="16DA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7098"/>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6F3B"/>
    <w:multiLevelType w:val="hybridMultilevel"/>
    <w:tmpl w:val="25B05010"/>
    <w:lvl w:ilvl="0" w:tplc="20548D2A">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93430"/>
    <w:multiLevelType w:val="hybridMultilevel"/>
    <w:tmpl w:val="FCB2E5D8"/>
    <w:lvl w:ilvl="0" w:tplc="FCEEC54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C1D17"/>
    <w:multiLevelType w:val="hybridMultilevel"/>
    <w:tmpl w:val="6ED68776"/>
    <w:lvl w:ilvl="0" w:tplc="E86AAE6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C7C57"/>
    <w:multiLevelType w:val="hybridMultilevel"/>
    <w:tmpl w:val="6EC4F498"/>
    <w:lvl w:ilvl="0" w:tplc="7F566496">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30DBF"/>
    <w:multiLevelType w:val="hybridMultilevel"/>
    <w:tmpl w:val="22D809AA"/>
    <w:lvl w:ilvl="0" w:tplc="4C56E95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207A0"/>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1F09"/>
    <w:multiLevelType w:val="hybridMultilevel"/>
    <w:tmpl w:val="E6A87414"/>
    <w:lvl w:ilvl="0" w:tplc="F91AFFAA">
      <w:start w:val="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C3802"/>
    <w:multiLevelType w:val="hybridMultilevel"/>
    <w:tmpl w:val="A2481286"/>
    <w:lvl w:ilvl="0" w:tplc="DEAE48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A5BA7"/>
    <w:multiLevelType w:val="hybridMultilevel"/>
    <w:tmpl w:val="3A7C31A2"/>
    <w:lvl w:ilvl="0" w:tplc="409AD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0"/>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23"/>
    <w:rsid w:val="00044544"/>
    <w:rsid w:val="000F774D"/>
    <w:rsid w:val="001245FA"/>
    <w:rsid w:val="001A2ED3"/>
    <w:rsid w:val="001B631C"/>
    <w:rsid w:val="002034E5"/>
    <w:rsid w:val="003A46E6"/>
    <w:rsid w:val="003B0BAE"/>
    <w:rsid w:val="004117C2"/>
    <w:rsid w:val="00412BE8"/>
    <w:rsid w:val="004B444D"/>
    <w:rsid w:val="00604AD5"/>
    <w:rsid w:val="006745D6"/>
    <w:rsid w:val="006B0052"/>
    <w:rsid w:val="006E1969"/>
    <w:rsid w:val="0070700D"/>
    <w:rsid w:val="00747DE4"/>
    <w:rsid w:val="00766AE1"/>
    <w:rsid w:val="007A1496"/>
    <w:rsid w:val="007E0ADB"/>
    <w:rsid w:val="007E5255"/>
    <w:rsid w:val="00820B8C"/>
    <w:rsid w:val="009B42F9"/>
    <w:rsid w:val="00A471F1"/>
    <w:rsid w:val="00A64A23"/>
    <w:rsid w:val="00A6695B"/>
    <w:rsid w:val="00A80E0C"/>
    <w:rsid w:val="00AF43E6"/>
    <w:rsid w:val="00B14DC6"/>
    <w:rsid w:val="00B15236"/>
    <w:rsid w:val="00B67C00"/>
    <w:rsid w:val="00BA6CA0"/>
    <w:rsid w:val="00BD4DE1"/>
    <w:rsid w:val="00C57D6B"/>
    <w:rsid w:val="00D2131B"/>
    <w:rsid w:val="00D500F7"/>
    <w:rsid w:val="00D5191F"/>
    <w:rsid w:val="00D84FE3"/>
    <w:rsid w:val="00DB248D"/>
    <w:rsid w:val="00DC6A5E"/>
    <w:rsid w:val="00DE29F8"/>
    <w:rsid w:val="00DF2ED0"/>
    <w:rsid w:val="00DF5472"/>
    <w:rsid w:val="00E048AA"/>
    <w:rsid w:val="00EA6F99"/>
    <w:rsid w:val="00ED7767"/>
    <w:rsid w:val="00F35523"/>
    <w:rsid w:val="00F36AB1"/>
    <w:rsid w:val="00F54A31"/>
    <w:rsid w:val="00FF4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8B0"/>
  <w15:chartTrackingRefBased/>
  <w15:docId w15:val="{82D02E82-B293-4E2F-B4FF-4A655D59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55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20B8C"/>
    <w:pPr>
      <w:ind w:left="720"/>
      <w:contextualSpacing/>
    </w:pPr>
  </w:style>
  <w:style w:type="paragraph" w:styleId="Header">
    <w:name w:val="header"/>
    <w:basedOn w:val="Normal"/>
    <w:link w:val="HeaderChar"/>
    <w:uiPriority w:val="99"/>
    <w:unhideWhenUsed/>
    <w:rsid w:val="00412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BE8"/>
  </w:style>
  <w:style w:type="paragraph" w:styleId="Footer">
    <w:name w:val="footer"/>
    <w:basedOn w:val="Normal"/>
    <w:link w:val="FooterChar"/>
    <w:uiPriority w:val="99"/>
    <w:unhideWhenUsed/>
    <w:rsid w:val="00412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BE8"/>
  </w:style>
  <w:style w:type="character" w:styleId="Hyperlink">
    <w:name w:val="Hyperlink"/>
    <w:basedOn w:val="DefaultParagraphFont"/>
    <w:uiPriority w:val="99"/>
    <w:unhideWhenUsed/>
    <w:rsid w:val="006B0052"/>
    <w:rPr>
      <w:color w:val="0563C1" w:themeColor="hyperlink"/>
      <w:u w:val="single"/>
    </w:rPr>
  </w:style>
  <w:style w:type="character" w:styleId="UnresolvedMention">
    <w:name w:val="Unresolved Mention"/>
    <w:basedOn w:val="DefaultParagraphFont"/>
    <w:uiPriority w:val="99"/>
    <w:semiHidden/>
    <w:unhideWhenUsed/>
    <w:rsid w:val="006B0052"/>
    <w:rPr>
      <w:color w:val="808080"/>
      <w:shd w:val="clear" w:color="auto" w:fill="E6E6E6"/>
    </w:rPr>
  </w:style>
  <w:style w:type="character" w:styleId="FollowedHyperlink">
    <w:name w:val="FollowedHyperlink"/>
    <w:basedOn w:val="DefaultParagraphFont"/>
    <w:uiPriority w:val="99"/>
    <w:semiHidden/>
    <w:unhideWhenUsed/>
    <w:rsid w:val="006B0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7F30-4263-4F76-A4AD-40E8DF04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ماجد الشيباني</dc:creator>
  <cp:keywords/>
  <dc:description/>
  <cp:lastModifiedBy>MAGED SAEED MOHAMMED GHALEB AL SHAIBANI</cp:lastModifiedBy>
  <cp:revision>15</cp:revision>
  <dcterms:created xsi:type="dcterms:W3CDTF">2018-02-14T12:00:00Z</dcterms:created>
  <dcterms:modified xsi:type="dcterms:W3CDTF">2018-02-18T14:39:00Z</dcterms:modified>
</cp:coreProperties>
</file>