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5C2" w:rsidRDefault="002845C2">
      <w:pPr>
        <w:pStyle w:val="Encabezado"/>
        <w:tabs>
          <w:tab w:val="clear" w:pos="4252"/>
          <w:tab w:val="clear" w:pos="8504"/>
        </w:tabs>
      </w:pPr>
    </w:p>
    <w:p w:rsidR="005F7871" w:rsidRDefault="005F7871">
      <w:pPr>
        <w:pStyle w:val="Encabezado"/>
        <w:tabs>
          <w:tab w:val="clear" w:pos="4252"/>
          <w:tab w:val="clear" w:pos="8504"/>
        </w:tabs>
      </w:pPr>
    </w:p>
    <w:p w:rsidR="005F7871" w:rsidRDefault="005F7871">
      <w:pPr>
        <w:pStyle w:val="Encabezado"/>
        <w:tabs>
          <w:tab w:val="clear" w:pos="4252"/>
          <w:tab w:val="clear" w:pos="8504"/>
        </w:tabs>
      </w:pPr>
    </w:p>
    <w:p w:rsidR="005F7871" w:rsidRDefault="005F7871">
      <w:pPr>
        <w:pStyle w:val="Encabezado"/>
        <w:tabs>
          <w:tab w:val="clear" w:pos="4252"/>
          <w:tab w:val="clear" w:pos="8504"/>
        </w:tabs>
      </w:pPr>
    </w:p>
    <w:p w:rsidR="005F7871" w:rsidRDefault="005F7871">
      <w:pPr>
        <w:pStyle w:val="Encabezado"/>
        <w:tabs>
          <w:tab w:val="clear" w:pos="4252"/>
          <w:tab w:val="clear" w:pos="8504"/>
        </w:tabs>
      </w:pPr>
    </w:p>
    <w:p w:rsidR="005F7871" w:rsidRDefault="005F7871">
      <w:pPr>
        <w:pStyle w:val="Encabezado"/>
        <w:tabs>
          <w:tab w:val="clear" w:pos="4252"/>
          <w:tab w:val="clear" w:pos="8504"/>
        </w:tabs>
      </w:pPr>
    </w:p>
    <w:p w:rsidR="005F7871" w:rsidRDefault="005F7871">
      <w:pPr>
        <w:pStyle w:val="Encabezado"/>
        <w:tabs>
          <w:tab w:val="clear" w:pos="4252"/>
          <w:tab w:val="clear" w:pos="8504"/>
        </w:tabs>
      </w:pPr>
    </w:p>
    <w:p w:rsidR="005F7871" w:rsidRDefault="005F7871">
      <w:pPr>
        <w:pStyle w:val="Encabezado"/>
        <w:tabs>
          <w:tab w:val="clear" w:pos="4252"/>
          <w:tab w:val="clear" w:pos="8504"/>
        </w:tabs>
      </w:pPr>
    </w:p>
    <w:p w:rsidR="005F7871" w:rsidRDefault="005F7871">
      <w:pPr>
        <w:pStyle w:val="Encabezado"/>
        <w:tabs>
          <w:tab w:val="clear" w:pos="4252"/>
          <w:tab w:val="clear" w:pos="8504"/>
        </w:tabs>
      </w:pPr>
    </w:p>
    <w:p w:rsidR="005F7871" w:rsidRDefault="005F7871">
      <w:pPr>
        <w:pStyle w:val="Encabezado"/>
        <w:tabs>
          <w:tab w:val="clear" w:pos="4252"/>
          <w:tab w:val="clear" w:pos="8504"/>
        </w:tabs>
      </w:pPr>
    </w:p>
    <w:p w:rsidR="005F7871" w:rsidRDefault="005F7871">
      <w:pPr>
        <w:pStyle w:val="Encabezado"/>
        <w:tabs>
          <w:tab w:val="clear" w:pos="4252"/>
          <w:tab w:val="clear" w:pos="8504"/>
        </w:tabs>
      </w:pPr>
    </w:p>
    <w:p w:rsidR="005F7871" w:rsidRDefault="005F7871">
      <w:pPr>
        <w:pStyle w:val="Encabezado"/>
        <w:tabs>
          <w:tab w:val="clear" w:pos="4252"/>
          <w:tab w:val="clear" w:pos="8504"/>
        </w:tabs>
      </w:pPr>
    </w:p>
    <w:p w:rsidR="005F7871" w:rsidRDefault="005F7871">
      <w:pPr>
        <w:pStyle w:val="Encabezado"/>
        <w:tabs>
          <w:tab w:val="clear" w:pos="4252"/>
          <w:tab w:val="clear" w:pos="8504"/>
        </w:tabs>
      </w:pPr>
    </w:p>
    <w:p w:rsidR="005F7871" w:rsidRDefault="005F7871">
      <w:pPr>
        <w:pStyle w:val="Encabezado"/>
        <w:tabs>
          <w:tab w:val="clear" w:pos="4252"/>
          <w:tab w:val="clear" w:pos="8504"/>
        </w:tabs>
      </w:pPr>
    </w:p>
    <w:p w:rsidR="005F7871" w:rsidRPr="009038C1" w:rsidRDefault="00DA4DC8" w:rsidP="005F7871">
      <w:pPr>
        <w:pStyle w:val="Encabezado"/>
        <w:tabs>
          <w:tab w:val="clear" w:pos="4252"/>
          <w:tab w:val="clear" w:pos="8504"/>
        </w:tabs>
        <w:jc w:val="center"/>
        <w:rPr>
          <w:sz w:val="28"/>
          <w:szCs w:val="28"/>
        </w:rPr>
      </w:pPr>
      <w:r>
        <w:rPr>
          <w:b/>
          <w:sz w:val="28"/>
          <w:szCs w:val="28"/>
        </w:rPr>
        <w:t>INSTRUCTIVO</w:t>
      </w:r>
      <w:r w:rsidR="005F7871" w:rsidRPr="009038C1">
        <w:rPr>
          <w:b/>
          <w:sz w:val="28"/>
          <w:szCs w:val="28"/>
        </w:rPr>
        <w:t xml:space="preserve"> DE MANEJO AMBIENTAL ENERGITELCO </w:t>
      </w:r>
    </w:p>
    <w:p w:rsidR="005F7871" w:rsidRDefault="005F7871">
      <w:pPr>
        <w:pStyle w:val="Encabezado"/>
        <w:tabs>
          <w:tab w:val="clear" w:pos="4252"/>
          <w:tab w:val="clear" w:pos="8504"/>
        </w:tabs>
      </w:pPr>
    </w:p>
    <w:p w:rsidR="005F7871" w:rsidRDefault="005F7871">
      <w:pPr>
        <w:pStyle w:val="Encabezado"/>
        <w:tabs>
          <w:tab w:val="clear" w:pos="4252"/>
          <w:tab w:val="clear" w:pos="8504"/>
        </w:tabs>
      </w:pPr>
    </w:p>
    <w:p w:rsidR="005F7871" w:rsidRDefault="005F7871">
      <w:pPr>
        <w:pStyle w:val="Encabezado"/>
        <w:tabs>
          <w:tab w:val="clear" w:pos="4252"/>
          <w:tab w:val="clear" w:pos="8504"/>
        </w:tabs>
      </w:pPr>
    </w:p>
    <w:p w:rsidR="005F7871" w:rsidRDefault="005F7871">
      <w:pPr>
        <w:pStyle w:val="Encabezado"/>
        <w:tabs>
          <w:tab w:val="clear" w:pos="4252"/>
          <w:tab w:val="clear" w:pos="8504"/>
        </w:tabs>
      </w:pPr>
    </w:p>
    <w:p w:rsidR="005F7871" w:rsidRDefault="005F7871">
      <w:pPr>
        <w:pStyle w:val="Encabezado"/>
        <w:tabs>
          <w:tab w:val="clear" w:pos="4252"/>
          <w:tab w:val="clear" w:pos="8504"/>
        </w:tabs>
      </w:pPr>
    </w:p>
    <w:p w:rsidR="005F7871" w:rsidRDefault="005F7871">
      <w:pPr>
        <w:pStyle w:val="Encabezado"/>
        <w:tabs>
          <w:tab w:val="clear" w:pos="4252"/>
          <w:tab w:val="clear" w:pos="8504"/>
        </w:tabs>
      </w:pPr>
    </w:p>
    <w:p w:rsidR="005F7871" w:rsidRDefault="005F7871">
      <w:pPr>
        <w:pStyle w:val="Encabezado"/>
        <w:tabs>
          <w:tab w:val="clear" w:pos="4252"/>
          <w:tab w:val="clear" w:pos="8504"/>
        </w:tabs>
      </w:pPr>
    </w:p>
    <w:p w:rsidR="005F7871" w:rsidRDefault="005F7871">
      <w:pPr>
        <w:pStyle w:val="Encabezado"/>
        <w:tabs>
          <w:tab w:val="clear" w:pos="4252"/>
          <w:tab w:val="clear" w:pos="8504"/>
        </w:tabs>
      </w:pPr>
    </w:p>
    <w:p w:rsidR="00BA5C12" w:rsidRDefault="00BA5C12">
      <w:pPr>
        <w:pStyle w:val="Encabezado"/>
        <w:tabs>
          <w:tab w:val="clear" w:pos="4252"/>
          <w:tab w:val="clear" w:pos="8504"/>
        </w:tabs>
      </w:pPr>
    </w:p>
    <w:p w:rsidR="00BA5C12" w:rsidRDefault="00BA5C12">
      <w:pPr>
        <w:pStyle w:val="Encabezado"/>
        <w:tabs>
          <w:tab w:val="clear" w:pos="4252"/>
          <w:tab w:val="clear" w:pos="8504"/>
        </w:tabs>
      </w:pPr>
    </w:p>
    <w:p w:rsidR="005F7871" w:rsidRDefault="005F7871">
      <w:pPr>
        <w:pStyle w:val="Encabezado"/>
        <w:tabs>
          <w:tab w:val="clear" w:pos="4252"/>
          <w:tab w:val="clear" w:pos="8504"/>
        </w:tabs>
      </w:pPr>
    </w:p>
    <w:p w:rsidR="005F7871" w:rsidRDefault="005F7871">
      <w:pPr>
        <w:pStyle w:val="Encabezado"/>
        <w:tabs>
          <w:tab w:val="clear" w:pos="4252"/>
          <w:tab w:val="clear" w:pos="8504"/>
        </w:tabs>
      </w:pPr>
    </w:p>
    <w:p w:rsidR="005F7871" w:rsidRDefault="005F7871">
      <w:pPr>
        <w:pStyle w:val="Encabezado"/>
        <w:tabs>
          <w:tab w:val="clear" w:pos="4252"/>
          <w:tab w:val="clear" w:pos="8504"/>
        </w:tabs>
      </w:pPr>
    </w:p>
    <w:p w:rsidR="005F7871" w:rsidRDefault="005F7871">
      <w:pPr>
        <w:pStyle w:val="Encabezado"/>
        <w:tabs>
          <w:tab w:val="clear" w:pos="4252"/>
          <w:tab w:val="clear" w:pos="8504"/>
        </w:tabs>
      </w:pPr>
    </w:p>
    <w:p w:rsidR="005F7871" w:rsidRDefault="005F7871">
      <w:pPr>
        <w:pStyle w:val="Encabezado"/>
        <w:tabs>
          <w:tab w:val="clear" w:pos="4252"/>
          <w:tab w:val="clear" w:pos="8504"/>
        </w:tabs>
      </w:pPr>
    </w:p>
    <w:p w:rsidR="005F7871" w:rsidRDefault="005F7871">
      <w:pPr>
        <w:pStyle w:val="Encabezado"/>
        <w:tabs>
          <w:tab w:val="clear" w:pos="4252"/>
          <w:tab w:val="clear" w:pos="8504"/>
        </w:tabs>
      </w:pPr>
    </w:p>
    <w:p w:rsidR="005F7871" w:rsidRDefault="005F7871">
      <w:pPr>
        <w:pStyle w:val="Encabezado"/>
        <w:tabs>
          <w:tab w:val="clear" w:pos="4252"/>
          <w:tab w:val="clear" w:pos="8504"/>
        </w:tabs>
      </w:pPr>
    </w:p>
    <w:p w:rsidR="005F7871" w:rsidRDefault="005F7871">
      <w:pPr>
        <w:pStyle w:val="Encabezado"/>
        <w:tabs>
          <w:tab w:val="clear" w:pos="4252"/>
          <w:tab w:val="clear" w:pos="8504"/>
        </w:tabs>
      </w:pPr>
    </w:p>
    <w:p w:rsidR="0002305D" w:rsidRDefault="0002305D">
      <w:pPr>
        <w:pStyle w:val="Encabezado"/>
        <w:tabs>
          <w:tab w:val="clear" w:pos="4252"/>
          <w:tab w:val="clear" w:pos="8504"/>
        </w:tabs>
      </w:pPr>
    </w:p>
    <w:p w:rsidR="0002305D" w:rsidRDefault="0002305D">
      <w:pPr>
        <w:pStyle w:val="Encabezado"/>
        <w:tabs>
          <w:tab w:val="clear" w:pos="4252"/>
          <w:tab w:val="clear" w:pos="8504"/>
        </w:tabs>
      </w:pPr>
    </w:p>
    <w:p w:rsidR="0002305D" w:rsidRDefault="0002305D">
      <w:pPr>
        <w:pStyle w:val="Encabezado"/>
        <w:tabs>
          <w:tab w:val="clear" w:pos="4252"/>
          <w:tab w:val="clear" w:pos="8504"/>
        </w:tabs>
      </w:pPr>
    </w:p>
    <w:p w:rsidR="0002305D" w:rsidRDefault="0002305D">
      <w:pPr>
        <w:pStyle w:val="Encabezado"/>
        <w:tabs>
          <w:tab w:val="clear" w:pos="4252"/>
          <w:tab w:val="clear" w:pos="8504"/>
        </w:tabs>
      </w:pPr>
    </w:p>
    <w:p w:rsidR="006A727E" w:rsidRDefault="006A727E">
      <w:pPr>
        <w:pStyle w:val="Encabezado"/>
        <w:tabs>
          <w:tab w:val="clear" w:pos="4252"/>
          <w:tab w:val="clear" w:pos="8504"/>
        </w:tabs>
      </w:pPr>
    </w:p>
    <w:p w:rsidR="006A727E" w:rsidRDefault="006A727E">
      <w:pPr>
        <w:pStyle w:val="Encabezado"/>
        <w:tabs>
          <w:tab w:val="clear" w:pos="4252"/>
          <w:tab w:val="clear" w:pos="8504"/>
        </w:tabs>
      </w:pPr>
    </w:p>
    <w:p w:rsidR="006A727E" w:rsidRDefault="006A727E">
      <w:pPr>
        <w:pStyle w:val="Encabezado"/>
        <w:tabs>
          <w:tab w:val="clear" w:pos="4252"/>
          <w:tab w:val="clear" w:pos="8504"/>
        </w:tabs>
      </w:pPr>
    </w:p>
    <w:p w:rsidR="0002305D" w:rsidRDefault="0002305D">
      <w:pPr>
        <w:pStyle w:val="Encabezado"/>
        <w:tabs>
          <w:tab w:val="clear" w:pos="4252"/>
          <w:tab w:val="clear" w:pos="8504"/>
        </w:tabs>
      </w:pPr>
    </w:p>
    <w:p w:rsidR="0002305D" w:rsidRDefault="0002305D" w:rsidP="00A373EF">
      <w:pPr>
        <w:pStyle w:val="Encabezado"/>
        <w:tabs>
          <w:tab w:val="clear" w:pos="4252"/>
          <w:tab w:val="clear" w:pos="8504"/>
        </w:tabs>
        <w:spacing w:line="480" w:lineRule="auto"/>
        <w:jc w:val="center"/>
        <w:rPr>
          <w:b/>
        </w:rPr>
      </w:pPr>
      <w:r w:rsidRPr="0002305D">
        <w:rPr>
          <w:b/>
        </w:rPr>
        <w:t>INDICE</w:t>
      </w:r>
    </w:p>
    <w:p w:rsidR="002132F9" w:rsidRDefault="002132F9" w:rsidP="00A373EF">
      <w:pPr>
        <w:pStyle w:val="Encabezado"/>
        <w:tabs>
          <w:tab w:val="clear" w:pos="4252"/>
          <w:tab w:val="clear" w:pos="8504"/>
        </w:tabs>
        <w:spacing w:line="480" w:lineRule="auto"/>
        <w:jc w:val="center"/>
        <w:rPr>
          <w:b/>
        </w:rPr>
      </w:pPr>
    </w:p>
    <w:p w:rsidR="00A373EF" w:rsidRPr="00B658BC" w:rsidRDefault="002132F9" w:rsidP="00A373EF">
      <w:pPr>
        <w:pStyle w:val="TDC1"/>
        <w:tabs>
          <w:tab w:val="left" w:pos="440"/>
          <w:tab w:val="right" w:leader="hyphen" w:pos="9913"/>
        </w:tabs>
        <w:spacing w:line="480" w:lineRule="auto"/>
        <w:rPr>
          <w:rFonts w:ascii="Calibri" w:hAnsi="Calibri"/>
          <w:noProof/>
          <w:sz w:val="22"/>
          <w:szCs w:val="22"/>
          <w:lang w:val="es-CO" w:eastAsia="es-CO"/>
        </w:rPr>
      </w:pPr>
      <w:r>
        <w:rPr>
          <w:b/>
        </w:rPr>
        <w:fldChar w:fldCharType="begin"/>
      </w:r>
      <w:r>
        <w:rPr>
          <w:b/>
        </w:rPr>
        <w:instrText xml:space="preserve"> TOC \o "1-2" \h \z \u </w:instrText>
      </w:r>
      <w:r>
        <w:rPr>
          <w:b/>
        </w:rPr>
        <w:fldChar w:fldCharType="separate"/>
      </w:r>
      <w:hyperlink w:anchor="_Toc396386016" w:history="1">
        <w:r w:rsidR="00A373EF" w:rsidRPr="00E6303C">
          <w:rPr>
            <w:rStyle w:val="Hipervnculo"/>
            <w:rFonts w:cs="Arial"/>
            <w:b/>
            <w:noProof/>
          </w:rPr>
          <w:t>1</w:t>
        </w:r>
        <w:r w:rsidR="00A373EF" w:rsidRPr="00B658BC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A373EF" w:rsidRPr="00E6303C">
          <w:rPr>
            <w:rStyle w:val="Hipervnculo"/>
            <w:rFonts w:cs="Arial"/>
            <w:b/>
            <w:noProof/>
          </w:rPr>
          <w:t>OBJETIVO</w:t>
        </w:r>
        <w:r w:rsidR="00A373EF">
          <w:rPr>
            <w:noProof/>
            <w:webHidden/>
          </w:rPr>
          <w:tab/>
        </w:r>
        <w:r w:rsidR="00A373EF">
          <w:rPr>
            <w:noProof/>
            <w:webHidden/>
          </w:rPr>
          <w:fldChar w:fldCharType="begin"/>
        </w:r>
        <w:r w:rsidR="00A373EF">
          <w:rPr>
            <w:noProof/>
            <w:webHidden/>
          </w:rPr>
          <w:instrText xml:space="preserve"> PAGEREF _Toc396386016 \h </w:instrText>
        </w:r>
        <w:r w:rsidR="00A373EF">
          <w:rPr>
            <w:noProof/>
            <w:webHidden/>
          </w:rPr>
        </w:r>
        <w:r w:rsidR="00A373EF">
          <w:rPr>
            <w:noProof/>
            <w:webHidden/>
          </w:rPr>
          <w:fldChar w:fldCharType="separate"/>
        </w:r>
        <w:r w:rsidR="00697BE6">
          <w:rPr>
            <w:noProof/>
            <w:webHidden/>
          </w:rPr>
          <w:t>3</w:t>
        </w:r>
        <w:r w:rsidR="00A373EF">
          <w:rPr>
            <w:noProof/>
            <w:webHidden/>
          </w:rPr>
          <w:fldChar w:fldCharType="end"/>
        </w:r>
      </w:hyperlink>
    </w:p>
    <w:p w:rsidR="00A373EF" w:rsidRPr="00B658BC" w:rsidRDefault="00653711" w:rsidP="00A373EF">
      <w:pPr>
        <w:pStyle w:val="TDC1"/>
        <w:tabs>
          <w:tab w:val="left" w:pos="440"/>
          <w:tab w:val="right" w:leader="hyphen" w:pos="9913"/>
        </w:tabs>
        <w:spacing w:line="480" w:lineRule="auto"/>
        <w:rPr>
          <w:rFonts w:ascii="Calibri" w:hAnsi="Calibri"/>
          <w:noProof/>
          <w:sz w:val="22"/>
          <w:szCs w:val="22"/>
          <w:lang w:val="es-CO" w:eastAsia="es-CO"/>
        </w:rPr>
      </w:pPr>
      <w:hyperlink w:anchor="_Toc396386017" w:history="1">
        <w:r w:rsidR="00A373EF" w:rsidRPr="00E6303C">
          <w:rPr>
            <w:rStyle w:val="Hipervnculo"/>
            <w:rFonts w:cs="Arial"/>
            <w:b/>
            <w:noProof/>
          </w:rPr>
          <w:t>2</w:t>
        </w:r>
        <w:r w:rsidR="00A373EF" w:rsidRPr="00B658BC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A373EF" w:rsidRPr="00E6303C">
          <w:rPr>
            <w:rStyle w:val="Hipervnculo"/>
            <w:rFonts w:cs="Arial"/>
            <w:b/>
            <w:noProof/>
          </w:rPr>
          <w:t>DEFINICIÓN DE TÉRMINOS IMPORTANTES</w:t>
        </w:r>
        <w:r w:rsidR="00A373EF">
          <w:rPr>
            <w:noProof/>
            <w:webHidden/>
          </w:rPr>
          <w:tab/>
        </w:r>
        <w:r w:rsidR="00A373EF">
          <w:rPr>
            <w:noProof/>
            <w:webHidden/>
          </w:rPr>
          <w:fldChar w:fldCharType="begin"/>
        </w:r>
        <w:r w:rsidR="00A373EF">
          <w:rPr>
            <w:noProof/>
            <w:webHidden/>
          </w:rPr>
          <w:instrText xml:space="preserve"> PAGEREF _Toc396386017 \h </w:instrText>
        </w:r>
        <w:r w:rsidR="00A373EF">
          <w:rPr>
            <w:noProof/>
            <w:webHidden/>
          </w:rPr>
        </w:r>
        <w:r w:rsidR="00A373EF">
          <w:rPr>
            <w:noProof/>
            <w:webHidden/>
          </w:rPr>
          <w:fldChar w:fldCharType="separate"/>
        </w:r>
        <w:r w:rsidR="00697BE6">
          <w:rPr>
            <w:noProof/>
            <w:webHidden/>
          </w:rPr>
          <w:t>3</w:t>
        </w:r>
        <w:r w:rsidR="00A373EF">
          <w:rPr>
            <w:noProof/>
            <w:webHidden/>
          </w:rPr>
          <w:fldChar w:fldCharType="end"/>
        </w:r>
      </w:hyperlink>
    </w:p>
    <w:p w:rsidR="00A373EF" w:rsidRPr="00B658BC" w:rsidRDefault="00653711" w:rsidP="00A373EF">
      <w:pPr>
        <w:pStyle w:val="TDC1"/>
        <w:tabs>
          <w:tab w:val="left" w:pos="440"/>
          <w:tab w:val="right" w:leader="hyphen" w:pos="9913"/>
        </w:tabs>
        <w:spacing w:line="480" w:lineRule="auto"/>
        <w:rPr>
          <w:rFonts w:ascii="Calibri" w:hAnsi="Calibri"/>
          <w:noProof/>
          <w:sz w:val="22"/>
          <w:szCs w:val="22"/>
          <w:lang w:val="es-CO" w:eastAsia="es-CO"/>
        </w:rPr>
      </w:pPr>
      <w:hyperlink w:anchor="_Toc396386018" w:history="1">
        <w:r w:rsidR="00A373EF" w:rsidRPr="00E6303C">
          <w:rPr>
            <w:rStyle w:val="Hipervnculo"/>
            <w:rFonts w:cs="Arial"/>
            <w:b/>
            <w:noProof/>
          </w:rPr>
          <w:t>3</w:t>
        </w:r>
        <w:r w:rsidR="00A373EF" w:rsidRPr="00B658BC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A373EF" w:rsidRPr="00E6303C">
          <w:rPr>
            <w:rStyle w:val="Hipervnculo"/>
            <w:rFonts w:cs="Arial"/>
            <w:b/>
            <w:noProof/>
          </w:rPr>
          <w:t>CUIDADOS QUE SE DEBEN TENER PARA MEJORAR EL MEDIO AMBIENTE</w:t>
        </w:r>
        <w:r w:rsidR="00A373EF">
          <w:rPr>
            <w:noProof/>
            <w:webHidden/>
          </w:rPr>
          <w:tab/>
        </w:r>
        <w:r w:rsidR="00A373EF">
          <w:rPr>
            <w:noProof/>
            <w:webHidden/>
          </w:rPr>
          <w:fldChar w:fldCharType="begin"/>
        </w:r>
        <w:r w:rsidR="00A373EF">
          <w:rPr>
            <w:noProof/>
            <w:webHidden/>
          </w:rPr>
          <w:instrText xml:space="preserve"> PAGEREF _Toc396386018 \h </w:instrText>
        </w:r>
        <w:r w:rsidR="00A373EF">
          <w:rPr>
            <w:noProof/>
            <w:webHidden/>
          </w:rPr>
        </w:r>
        <w:r w:rsidR="00A373EF">
          <w:rPr>
            <w:noProof/>
            <w:webHidden/>
          </w:rPr>
          <w:fldChar w:fldCharType="separate"/>
        </w:r>
        <w:r w:rsidR="00697BE6">
          <w:rPr>
            <w:noProof/>
            <w:webHidden/>
          </w:rPr>
          <w:t>3</w:t>
        </w:r>
        <w:r w:rsidR="00A373EF">
          <w:rPr>
            <w:noProof/>
            <w:webHidden/>
          </w:rPr>
          <w:fldChar w:fldCharType="end"/>
        </w:r>
      </w:hyperlink>
    </w:p>
    <w:p w:rsidR="00A373EF" w:rsidRPr="00B658BC" w:rsidRDefault="00653711" w:rsidP="00A373EF">
      <w:pPr>
        <w:pStyle w:val="TDC2"/>
        <w:tabs>
          <w:tab w:val="left" w:pos="880"/>
          <w:tab w:val="right" w:leader="hyphen" w:pos="9913"/>
        </w:tabs>
        <w:spacing w:line="480" w:lineRule="auto"/>
        <w:rPr>
          <w:rFonts w:ascii="Calibri" w:hAnsi="Calibri"/>
          <w:noProof/>
          <w:sz w:val="22"/>
          <w:szCs w:val="22"/>
          <w:lang w:val="es-CO" w:eastAsia="es-CO"/>
        </w:rPr>
      </w:pPr>
      <w:hyperlink w:anchor="_Toc396386019" w:history="1">
        <w:r w:rsidR="00A373EF" w:rsidRPr="00E6303C">
          <w:rPr>
            <w:rStyle w:val="Hipervnculo"/>
            <w:rFonts w:cs="Arial"/>
            <w:noProof/>
          </w:rPr>
          <w:t>3.1</w:t>
        </w:r>
        <w:r w:rsidR="00A373EF" w:rsidRPr="00B658BC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A373EF" w:rsidRPr="00E6303C">
          <w:rPr>
            <w:rStyle w:val="Hipervnculo"/>
            <w:rFonts w:cs="Arial"/>
            <w:noProof/>
          </w:rPr>
          <w:t>Cuidados con el agua</w:t>
        </w:r>
        <w:r w:rsidR="00A373EF">
          <w:rPr>
            <w:noProof/>
            <w:webHidden/>
          </w:rPr>
          <w:tab/>
        </w:r>
        <w:r w:rsidR="00A373EF">
          <w:rPr>
            <w:noProof/>
            <w:webHidden/>
          </w:rPr>
          <w:fldChar w:fldCharType="begin"/>
        </w:r>
        <w:r w:rsidR="00A373EF">
          <w:rPr>
            <w:noProof/>
            <w:webHidden/>
          </w:rPr>
          <w:instrText xml:space="preserve"> PAGEREF _Toc396386019 \h </w:instrText>
        </w:r>
        <w:r w:rsidR="00A373EF">
          <w:rPr>
            <w:noProof/>
            <w:webHidden/>
          </w:rPr>
        </w:r>
        <w:r w:rsidR="00A373EF">
          <w:rPr>
            <w:noProof/>
            <w:webHidden/>
          </w:rPr>
          <w:fldChar w:fldCharType="separate"/>
        </w:r>
        <w:r w:rsidR="00697BE6">
          <w:rPr>
            <w:noProof/>
            <w:webHidden/>
          </w:rPr>
          <w:t>3</w:t>
        </w:r>
        <w:r w:rsidR="00A373EF">
          <w:rPr>
            <w:noProof/>
            <w:webHidden/>
          </w:rPr>
          <w:fldChar w:fldCharType="end"/>
        </w:r>
      </w:hyperlink>
    </w:p>
    <w:p w:rsidR="00A373EF" w:rsidRPr="00B658BC" w:rsidRDefault="00653711" w:rsidP="00A373EF">
      <w:pPr>
        <w:pStyle w:val="TDC2"/>
        <w:tabs>
          <w:tab w:val="left" w:pos="880"/>
          <w:tab w:val="right" w:leader="hyphen" w:pos="9913"/>
        </w:tabs>
        <w:spacing w:line="480" w:lineRule="auto"/>
        <w:rPr>
          <w:rFonts w:ascii="Calibri" w:hAnsi="Calibri"/>
          <w:noProof/>
          <w:sz w:val="22"/>
          <w:szCs w:val="22"/>
          <w:lang w:val="es-CO" w:eastAsia="es-CO"/>
        </w:rPr>
      </w:pPr>
      <w:hyperlink w:anchor="_Toc396386020" w:history="1">
        <w:r w:rsidR="00A373EF" w:rsidRPr="00E6303C">
          <w:rPr>
            <w:rStyle w:val="Hipervnculo"/>
            <w:rFonts w:cs="Arial"/>
            <w:noProof/>
          </w:rPr>
          <w:t>3.2</w:t>
        </w:r>
        <w:r w:rsidR="00A373EF" w:rsidRPr="00B658BC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A373EF" w:rsidRPr="00E6303C">
          <w:rPr>
            <w:rStyle w:val="Hipervnculo"/>
            <w:rFonts w:cs="Arial"/>
            <w:noProof/>
          </w:rPr>
          <w:t>Cuidados del suelo</w:t>
        </w:r>
        <w:r w:rsidR="00A373EF">
          <w:rPr>
            <w:noProof/>
            <w:webHidden/>
          </w:rPr>
          <w:tab/>
        </w:r>
        <w:r w:rsidR="00A373EF">
          <w:rPr>
            <w:noProof/>
            <w:webHidden/>
          </w:rPr>
          <w:fldChar w:fldCharType="begin"/>
        </w:r>
        <w:r w:rsidR="00A373EF">
          <w:rPr>
            <w:noProof/>
            <w:webHidden/>
          </w:rPr>
          <w:instrText xml:space="preserve"> PAGEREF _Toc396386020 \h </w:instrText>
        </w:r>
        <w:r w:rsidR="00A373EF">
          <w:rPr>
            <w:noProof/>
            <w:webHidden/>
          </w:rPr>
        </w:r>
        <w:r w:rsidR="00A373EF">
          <w:rPr>
            <w:noProof/>
            <w:webHidden/>
          </w:rPr>
          <w:fldChar w:fldCharType="separate"/>
        </w:r>
        <w:r w:rsidR="00697BE6">
          <w:rPr>
            <w:noProof/>
            <w:webHidden/>
          </w:rPr>
          <w:t>3</w:t>
        </w:r>
        <w:r w:rsidR="00A373EF">
          <w:rPr>
            <w:noProof/>
            <w:webHidden/>
          </w:rPr>
          <w:fldChar w:fldCharType="end"/>
        </w:r>
      </w:hyperlink>
    </w:p>
    <w:p w:rsidR="00A373EF" w:rsidRPr="00B658BC" w:rsidRDefault="00653711" w:rsidP="00A373EF">
      <w:pPr>
        <w:pStyle w:val="TDC2"/>
        <w:tabs>
          <w:tab w:val="left" w:pos="880"/>
          <w:tab w:val="right" w:leader="hyphen" w:pos="9913"/>
        </w:tabs>
        <w:spacing w:line="480" w:lineRule="auto"/>
        <w:rPr>
          <w:rFonts w:ascii="Calibri" w:hAnsi="Calibri"/>
          <w:noProof/>
          <w:sz w:val="22"/>
          <w:szCs w:val="22"/>
          <w:lang w:val="es-CO" w:eastAsia="es-CO"/>
        </w:rPr>
      </w:pPr>
      <w:hyperlink w:anchor="_Toc396386021" w:history="1">
        <w:r w:rsidR="00A373EF" w:rsidRPr="00E6303C">
          <w:rPr>
            <w:rStyle w:val="Hipervnculo"/>
            <w:rFonts w:cs="Arial"/>
            <w:noProof/>
            <w:lang w:eastAsia="es-CO"/>
          </w:rPr>
          <w:t>3.3</w:t>
        </w:r>
        <w:r w:rsidR="00A373EF" w:rsidRPr="00B658BC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A373EF" w:rsidRPr="00E6303C">
          <w:rPr>
            <w:rStyle w:val="Hipervnculo"/>
            <w:rFonts w:cs="Arial"/>
            <w:noProof/>
            <w:lang w:eastAsia="es-CO"/>
          </w:rPr>
          <w:t>Cuidados del aire</w:t>
        </w:r>
        <w:r w:rsidR="00A373EF">
          <w:rPr>
            <w:noProof/>
            <w:webHidden/>
          </w:rPr>
          <w:tab/>
        </w:r>
        <w:r w:rsidR="00A373EF">
          <w:rPr>
            <w:noProof/>
            <w:webHidden/>
          </w:rPr>
          <w:fldChar w:fldCharType="begin"/>
        </w:r>
        <w:r w:rsidR="00A373EF">
          <w:rPr>
            <w:noProof/>
            <w:webHidden/>
          </w:rPr>
          <w:instrText xml:space="preserve"> PAGEREF _Toc396386021 \h </w:instrText>
        </w:r>
        <w:r w:rsidR="00A373EF">
          <w:rPr>
            <w:noProof/>
            <w:webHidden/>
          </w:rPr>
        </w:r>
        <w:r w:rsidR="00A373EF">
          <w:rPr>
            <w:noProof/>
            <w:webHidden/>
          </w:rPr>
          <w:fldChar w:fldCharType="separate"/>
        </w:r>
        <w:r w:rsidR="00697BE6">
          <w:rPr>
            <w:noProof/>
            <w:webHidden/>
          </w:rPr>
          <w:t>3</w:t>
        </w:r>
        <w:r w:rsidR="00A373EF">
          <w:rPr>
            <w:noProof/>
            <w:webHidden/>
          </w:rPr>
          <w:fldChar w:fldCharType="end"/>
        </w:r>
      </w:hyperlink>
    </w:p>
    <w:p w:rsidR="00A373EF" w:rsidRPr="00B658BC" w:rsidRDefault="00653711" w:rsidP="00A373EF">
      <w:pPr>
        <w:pStyle w:val="TDC1"/>
        <w:tabs>
          <w:tab w:val="left" w:pos="440"/>
          <w:tab w:val="right" w:leader="hyphen" w:pos="9913"/>
        </w:tabs>
        <w:spacing w:line="480" w:lineRule="auto"/>
        <w:rPr>
          <w:rFonts w:ascii="Calibri" w:hAnsi="Calibri"/>
          <w:noProof/>
          <w:sz w:val="22"/>
          <w:szCs w:val="22"/>
          <w:lang w:val="es-CO" w:eastAsia="es-CO"/>
        </w:rPr>
      </w:pPr>
      <w:hyperlink w:anchor="_Toc396386022" w:history="1">
        <w:r w:rsidR="00A373EF" w:rsidRPr="00E6303C">
          <w:rPr>
            <w:rStyle w:val="Hipervnculo"/>
            <w:rFonts w:cs="Arial"/>
            <w:b/>
            <w:noProof/>
            <w:lang w:eastAsia="es-CO"/>
          </w:rPr>
          <w:t>4</w:t>
        </w:r>
        <w:r w:rsidR="00A373EF" w:rsidRPr="00B658BC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A373EF" w:rsidRPr="00E6303C">
          <w:rPr>
            <w:rStyle w:val="Hipervnculo"/>
            <w:rFonts w:cs="Arial"/>
            <w:b/>
            <w:noProof/>
            <w:lang w:eastAsia="es-CO"/>
          </w:rPr>
          <w:t>LAS TRES (3) ERRES Y SU EXPLICACIÓN</w:t>
        </w:r>
        <w:r w:rsidR="00A373EF">
          <w:rPr>
            <w:noProof/>
            <w:webHidden/>
          </w:rPr>
          <w:tab/>
        </w:r>
        <w:r w:rsidR="00A373EF">
          <w:rPr>
            <w:noProof/>
            <w:webHidden/>
          </w:rPr>
          <w:fldChar w:fldCharType="begin"/>
        </w:r>
        <w:r w:rsidR="00A373EF">
          <w:rPr>
            <w:noProof/>
            <w:webHidden/>
          </w:rPr>
          <w:instrText xml:space="preserve"> PAGEREF _Toc396386022 \h </w:instrText>
        </w:r>
        <w:r w:rsidR="00A373EF">
          <w:rPr>
            <w:noProof/>
            <w:webHidden/>
          </w:rPr>
        </w:r>
        <w:r w:rsidR="00A373EF">
          <w:rPr>
            <w:noProof/>
            <w:webHidden/>
          </w:rPr>
          <w:fldChar w:fldCharType="separate"/>
        </w:r>
        <w:r w:rsidR="00697BE6">
          <w:rPr>
            <w:noProof/>
            <w:webHidden/>
          </w:rPr>
          <w:t>4</w:t>
        </w:r>
        <w:r w:rsidR="00A373EF">
          <w:rPr>
            <w:noProof/>
            <w:webHidden/>
          </w:rPr>
          <w:fldChar w:fldCharType="end"/>
        </w:r>
      </w:hyperlink>
    </w:p>
    <w:p w:rsidR="00A373EF" w:rsidRPr="00B658BC" w:rsidRDefault="00653711" w:rsidP="00A373EF">
      <w:pPr>
        <w:pStyle w:val="TDC1"/>
        <w:tabs>
          <w:tab w:val="left" w:pos="440"/>
          <w:tab w:val="right" w:leader="hyphen" w:pos="9913"/>
        </w:tabs>
        <w:spacing w:line="480" w:lineRule="auto"/>
        <w:rPr>
          <w:rFonts w:ascii="Calibri" w:hAnsi="Calibri"/>
          <w:noProof/>
          <w:sz w:val="22"/>
          <w:szCs w:val="22"/>
          <w:lang w:val="es-CO" w:eastAsia="es-CO"/>
        </w:rPr>
      </w:pPr>
      <w:hyperlink w:anchor="_Toc396386023" w:history="1">
        <w:r w:rsidR="00A373EF" w:rsidRPr="00E6303C">
          <w:rPr>
            <w:rStyle w:val="Hipervnculo"/>
            <w:rFonts w:cs="Arial"/>
            <w:b/>
            <w:noProof/>
            <w:lang w:eastAsia="es-CO"/>
          </w:rPr>
          <w:t>5</w:t>
        </w:r>
        <w:r w:rsidR="00A373EF" w:rsidRPr="00B658BC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A373EF" w:rsidRPr="00E6303C">
          <w:rPr>
            <w:rStyle w:val="Hipervnculo"/>
            <w:rFonts w:cs="Arial"/>
            <w:b/>
            <w:noProof/>
            <w:lang w:eastAsia="es-CO"/>
          </w:rPr>
          <w:t>MEDIDAS PARA CUIDAR EL MEDIO AMBIENTE DESDE LA OFICINA</w:t>
        </w:r>
        <w:r w:rsidR="00A373EF">
          <w:rPr>
            <w:noProof/>
            <w:webHidden/>
          </w:rPr>
          <w:tab/>
        </w:r>
        <w:r w:rsidR="00A373EF">
          <w:rPr>
            <w:noProof/>
            <w:webHidden/>
          </w:rPr>
          <w:fldChar w:fldCharType="begin"/>
        </w:r>
        <w:r w:rsidR="00A373EF">
          <w:rPr>
            <w:noProof/>
            <w:webHidden/>
          </w:rPr>
          <w:instrText xml:space="preserve"> PAGEREF _Toc396386023 \h </w:instrText>
        </w:r>
        <w:r w:rsidR="00A373EF">
          <w:rPr>
            <w:noProof/>
            <w:webHidden/>
          </w:rPr>
        </w:r>
        <w:r w:rsidR="00A373EF">
          <w:rPr>
            <w:noProof/>
            <w:webHidden/>
          </w:rPr>
          <w:fldChar w:fldCharType="separate"/>
        </w:r>
        <w:r w:rsidR="00697BE6">
          <w:rPr>
            <w:noProof/>
            <w:webHidden/>
          </w:rPr>
          <w:t>4</w:t>
        </w:r>
        <w:r w:rsidR="00A373EF">
          <w:rPr>
            <w:noProof/>
            <w:webHidden/>
          </w:rPr>
          <w:fldChar w:fldCharType="end"/>
        </w:r>
      </w:hyperlink>
    </w:p>
    <w:p w:rsidR="00A373EF" w:rsidRPr="00B658BC" w:rsidRDefault="00653711" w:rsidP="00A373EF">
      <w:pPr>
        <w:pStyle w:val="TDC1"/>
        <w:tabs>
          <w:tab w:val="left" w:pos="440"/>
          <w:tab w:val="right" w:leader="hyphen" w:pos="9913"/>
        </w:tabs>
        <w:spacing w:line="480" w:lineRule="auto"/>
        <w:rPr>
          <w:rFonts w:ascii="Calibri" w:hAnsi="Calibri"/>
          <w:noProof/>
          <w:sz w:val="22"/>
          <w:szCs w:val="22"/>
          <w:lang w:val="es-CO" w:eastAsia="es-CO"/>
        </w:rPr>
      </w:pPr>
      <w:hyperlink w:anchor="_Toc396386024" w:history="1">
        <w:r w:rsidR="00A373EF" w:rsidRPr="00E6303C">
          <w:rPr>
            <w:rStyle w:val="Hipervnculo"/>
            <w:rFonts w:cs="Arial"/>
            <w:b/>
            <w:noProof/>
          </w:rPr>
          <w:t>6</w:t>
        </w:r>
        <w:r w:rsidR="00A373EF" w:rsidRPr="00B658BC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A373EF" w:rsidRPr="00E6303C">
          <w:rPr>
            <w:rStyle w:val="Hipervnculo"/>
            <w:rFonts w:cs="Arial"/>
            <w:b/>
            <w:noProof/>
          </w:rPr>
          <w:t>COMPROMISO DEL PERSONAL DE ENERGITELCO PARA CUIDAR EL MEDIO AMBIENTE EN SU LUGAR DE TRABAJO.</w:t>
        </w:r>
        <w:r w:rsidR="00A373EF">
          <w:rPr>
            <w:noProof/>
            <w:webHidden/>
          </w:rPr>
          <w:tab/>
        </w:r>
        <w:r w:rsidR="00A373EF">
          <w:rPr>
            <w:noProof/>
            <w:webHidden/>
          </w:rPr>
          <w:fldChar w:fldCharType="begin"/>
        </w:r>
        <w:r w:rsidR="00A373EF">
          <w:rPr>
            <w:noProof/>
            <w:webHidden/>
          </w:rPr>
          <w:instrText xml:space="preserve"> PAGEREF _Toc396386024 \h </w:instrText>
        </w:r>
        <w:r w:rsidR="00A373EF">
          <w:rPr>
            <w:noProof/>
            <w:webHidden/>
          </w:rPr>
        </w:r>
        <w:r w:rsidR="00A373EF">
          <w:rPr>
            <w:noProof/>
            <w:webHidden/>
          </w:rPr>
          <w:fldChar w:fldCharType="separate"/>
        </w:r>
        <w:r w:rsidR="00697BE6">
          <w:rPr>
            <w:noProof/>
            <w:webHidden/>
          </w:rPr>
          <w:t>5</w:t>
        </w:r>
        <w:r w:rsidR="00A373EF">
          <w:rPr>
            <w:noProof/>
            <w:webHidden/>
          </w:rPr>
          <w:fldChar w:fldCharType="end"/>
        </w:r>
      </w:hyperlink>
    </w:p>
    <w:p w:rsidR="00A373EF" w:rsidRPr="00B658BC" w:rsidRDefault="00653711" w:rsidP="00A373EF">
      <w:pPr>
        <w:pStyle w:val="TDC1"/>
        <w:tabs>
          <w:tab w:val="left" w:pos="440"/>
          <w:tab w:val="right" w:leader="hyphen" w:pos="9913"/>
        </w:tabs>
        <w:spacing w:line="480" w:lineRule="auto"/>
        <w:rPr>
          <w:rFonts w:ascii="Calibri" w:hAnsi="Calibri"/>
          <w:noProof/>
          <w:sz w:val="22"/>
          <w:szCs w:val="22"/>
          <w:lang w:val="es-CO" w:eastAsia="es-CO"/>
        </w:rPr>
      </w:pPr>
      <w:hyperlink w:anchor="_Toc396386025" w:history="1">
        <w:r w:rsidR="00A373EF" w:rsidRPr="00E6303C">
          <w:rPr>
            <w:rStyle w:val="Hipervnculo"/>
            <w:rFonts w:cs="Arial"/>
            <w:b/>
            <w:noProof/>
          </w:rPr>
          <w:t>7</w:t>
        </w:r>
        <w:r w:rsidR="00A373EF" w:rsidRPr="00B658BC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A373EF" w:rsidRPr="00E6303C">
          <w:rPr>
            <w:rStyle w:val="Hipervnculo"/>
            <w:rFonts w:cs="Arial"/>
            <w:b/>
            <w:noProof/>
          </w:rPr>
          <w:t>CONCLUSIONES Y SUGERENCIAS:</w:t>
        </w:r>
        <w:r w:rsidR="00A373EF">
          <w:rPr>
            <w:noProof/>
            <w:webHidden/>
          </w:rPr>
          <w:tab/>
        </w:r>
        <w:r w:rsidR="00A373EF">
          <w:rPr>
            <w:noProof/>
            <w:webHidden/>
          </w:rPr>
          <w:fldChar w:fldCharType="begin"/>
        </w:r>
        <w:r w:rsidR="00A373EF">
          <w:rPr>
            <w:noProof/>
            <w:webHidden/>
          </w:rPr>
          <w:instrText xml:space="preserve"> PAGEREF _Toc396386025 \h </w:instrText>
        </w:r>
        <w:r w:rsidR="00A373EF">
          <w:rPr>
            <w:noProof/>
            <w:webHidden/>
          </w:rPr>
        </w:r>
        <w:r w:rsidR="00A373EF">
          <w:rPr>
            <w:noProof/>
            <w:webHidden/>
          </w:rPr>
          <w:fldChar w:fldCharType="separate"/>
        </w:r>
        <w:r w:rsidR="00697BE6">
          <w:rPr>
            <w:noProof/>
            <w:webHidden/>
          </w:rPr>
          <w:t>5</w:t>
        </w:r>
        <w:r w:rsidR="00A373EF">
          <w:rPr>
            <w:noProof/>
            <w:webHidden/>
          </w:rPr>
          <w:fldChar w:fldCharType="end"/>
        </w:r>
      </w:hyperlink>
    </w:p>
    <w:p w:rsidR="00A373EF" w:rsidRPr="00B658BC" w:rsidRDefault="00653711" w:rsidP="00A373EF">
      <w:pPr>
        <w:pStyle w:val="TDC1"/>
        <w:tabs>
          <w:tab w:val="left" w:pos="440"/>
          <w:tab w:val="right" w:leader="hyphen" w:pos="9913"/>
        </w:tabs>
        <w:spacing w:line="480" w:lineRule="auto"/>
        <w:rPr>
          <w:rFonts w:ascii="Calibri" w:hAnsi="Calibri"/>
          <w:noProof/>
          <w:sz w:val="22"/>
          <w:szCs w:val="22"/>
          <w:lang w:val="es-CO" w:eastAsia="es-CO"/>
        </w:rPr>
      </w:pPr>
      <w:hyperlink w:anchor="_Toc396386026" w:history="1">
        <w:r w:rsidR="00A373EF" w:rsidRPr="00E6303C">
          <w:rPr>
            <w:rStyle w:val="Hipervnculo"/>
            <w:rFonts w:cs="Arial"/>
            <w:b/>
            <w:noProof/>
          </w:rPr>
          <w:t>8</w:t>
        </w:r>
        <w:r w:rsidR="00A373EF" w:rsidRPr="00B658BC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A373EF" w:rsidRPr="00E6303C">
          <w:rPr>
            <w:rStyle w:val="Hipervnculo"/>
            <w:rFonts w:cs="Arial"/>
            <w:b/>
            <w:noProof/>
          </w:rPr>
          <w:t>EVALUACIÓN DEL CURSO:</w:t>
        </w:r>
        <w:r w:rsidR="00A373EF">
          <w:rPr>
            <w:noProof/>
            <w:webHidden/>
          </w:rPr>
          <w:tab/>
        </w:r>
        <w:r w:rsidR="00A373EF">
          <w:rPr>
            <w:noProof/>
            <w:webHidden/>
          </w:rPr>
          <w:fldChar w:fldCharType="begin"/>
        </w:r>
        <w:r w:rsidR="00A373EF">
          <w:rPr>
            <w:noProof/>
            <w:webHidden/>
          </w:rPr>
          <w:instrText xml:space="preserve"> PAGEREF _Toc396386026 \h </w:instrText>
        </w:r>
        <w:r w:rsidR="00A373EF">
          <w:rPr>
            <w:noProof/>
            <w:webHidden/>
          </w:rPr>
        </w:r>
        <w:r w:rsidR="00A373EF">
          <w:rPr>
            <w:noProof/>
            <w:webHidden/>
          </w:rPr>
          <w:fldChar w:fldCharType="separate"/>
        </w:r>
        <w:r w:rsidR="00697BE6">
          <w:rPr>
            <w:noProof/>
            <w:webHidden/>
          </w:rPr>
          <w:t>6</w:t>
        </w:r>
        <w:r w:rsidR="00A373EF">
          <w:rPr>
            <w:noProof/>
            <w:webHidden/>
          </w:rPr>
          <w:fldChar w:fldCharType="end"/>
        </w:r>
      </w:hyperlink>
    </w:p>
    <w:p w:rsidR="00A373EF" w:rsidRPr="00B658BC" w:rsidRDefault="00653711" w:rsidP="00A373EF">
      <w:pPr>
        <w:pStyle w:val="TDC1"/>
        <w:tabs>
          <w:tab w:val="left" w:pos="440"/>
          <w:tab w:val="right" w:leader="hyphen" w:pos="9913"/>
        </w:tabs>
        <w:spacing w:line="480" w:lineRule="auto"/>
        <w:rPr>
          <w:rFonts w:ascii="Calibri" w:hAnsi="Calibri"/>
          <w:noProof/>
          <w:sz w:val="22"/>
          <w:szCs w:val="22"/>
          <w:lang w:val="es-CO" w:eastAsia="es-CO"/>
        </w:rPr>
      </w:pPr>
      <w:hyperlink w:anchor="_Toc396386027" w:history="1">
        <w:r w:rsidR="00A373EF" w:rsidRPr="00E6303C">
          <w:rPr>
            <w:rStyle w:val="Hipervnculo"/>
            <w:rFonts w:cs="Arial"/>
            <w:b/>
            <w:noProof/>
          </w:rPr>
          <w:t>9</w:t>
        </w:r>
        <w:r w:rsidR="00A373EF" w:rsidRPr="00B658BC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A373EF" w:rsidRPr="00E6303C">
          <w:rPr>
            <w:rStyle w:val="Hipervnculo"/>
            <w:rFonts w:cs="Arial"/>
            <w:b/>
            <w:noProof/>
          </w:rPr>
          <w:t>ANEXO 1: PLAN DE MANEJO AMBIENTAL ENERGITELCO</w:t>
        </w:r>
        <w:r w:rsidR="00A373EF">
          <w:rPr>
            <w:noProof/>
            <w:webHidden/>
          </w:rPr>
          <w:tab/>
        </w:r>
        <w:r w:rsidR="00A373EF">
          <w:rPr>
            <w:noProof/>
            <w:webHidden/>
          </w:rPr>
          <w:fldChar w:fldCharType="begin"/>
        </w:r>
        <w:r w:rsidR="00A373EF">
          <w:rPr>
            <w:noProof/>
            <w:webHidden/>
          </w:rPr>
          <w:instrText xml:space="preserve"> PAGEREF _Toc396386027 \h </w:instrText>
        </w:r>
        <w:r w:rsidR="00A373EF">
          <w:rPr>
            <w:noProof/>
            <w:webHidden/>
          </w:rPr>
        </w:r>
        <w:r w:rsidR="00A373EF">
          <w:rPr>
            <w:noProof/>
            <w:webHidden/>
          </w:rPr>
          <w:fldChar w:fldCharType="separate"/>
        </w:r>
        <w:r w:rsidR="00697BE6">
          <w:rPr>
            <w:noProof/>
            <w:webHidden/>
          </w:rPr>
          <w:t>6</w:t>
        </w:r>
        <w:r w:rsidR="00A373EF">
          <w:rPr>
            <w:noProof/>
            <w:webHidden/>
          </w:rPr>
          <w:fldChar w:fldCharType="end"/>
        </w:r>
      </w:hyperlink>
    </w:p>
    <w:p w:rsidR="00A373EF" w:rsidRPr="00B658BC" w:rsidRDefault="00653711" w:rsidP="00A373EF">
      <w:pPr>
        <w:pStyle w:val="TDC1"/>
        <w:tabs>
          <w:tab w:val="left" w:pos="660"/>
          <w:tab w:val="right" w:leader="hyphen" w:pos="9913"/>
        </w:tabs>
        <w:spacing w:line="480" w:lineRule="auto"/>
        <w:rPr>
          <w:rFonts w:ascii="Calibri" w:hAnsi="Calibri"/>
          <w:noProof/>
          <w:sz w:val="22"/>
          <w:szCs w:val="22"/>
          <w:lang w:val="es-CO" w:eastAsia="es-CO"/>
        </w:rPr>
      </w:pPr>
      <w:hyperlink w:anchor="_Toc396386028" w:history="1">
        <w:r w:rsidR="00A373EF" w:rsidRPr="00E6303C">
          <w:rPr>
            <w:rStyle w:val="Hipervnculo"/>
            <w:rFonts w:cs="Arial"/>
            <w:b/>
            <w:noProof/>
          </w:rPr>
          <w:t>10.</w:t>
        </w:r>
        <w:r w:rsidR="00A373EF" w:rsidRPr="00B658BC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A373EF" w:rsidRPr="00E6303C">
          <w:rPr>
            <w:rStyle w:val="Hipervnculo"/>
            <w:rFonts w:cs="Arial"/>
            <w:b/>
            <w:noProof/>
          </w:rPr>
          <w:t>CONTROL DE CAMBIOS</w:t>
        </w:r>
        <w:r w:rsidR="00A373EF">
          <w:rPr>
            <w:noProof/>
            <w:webHidden/>
          </w:rPr>
          <w:tab/>
        </w:r>
        <w:r w:rsidR="00A373EF">
          <w:rPr>
            <w:noProof/>
            <w:webHidden/>
          </w:rPr>
          <w:fldChar w:fldCharType="begin"/>
        </w:r>
        <w:r w:rsidR="00A373EF">
          <w:rPr>
            <w:noProof/>
            <w:webHidden/>
          </w:rPr>
          <w:instrText xml:space="preserve"> PAGEREF _Toc396386028 \h </w:instrText>
        </w:r>
        <w:r w:rsidR="00A373EF">
          <w:rPr>
            <w:noProof/>
            <w:webHidden/>
          </w:rPr>
        </w:r>
        <w:r w:rsidR="00A373EF">
          <w:rPr>
            <w:noProof/>
            <w:webHidden/>
          </w:rPr>
          <w:fldChar w:fldCharType="separate"/>
        </w:r>
        <w:r w:rsidR="00697BE6">
          <w:rPr>
            <w:noProof/>
            <w:webHidden/>
          </w:rPr>
          <w:t>6</w:t>
        </w:r>
        <w:r w:rsidR="00A373EF">
          <w:rPr>
            <w:noProof/>
            <w:webHidden/>
          </w:rPr>
          <w:fldChar w:fldCharType="end"/>
        </w:r>
      </w:hyperlink>
    </w:p>
    <w:p w:rsidR="002132F9" w:rsidRPr="0002305D" w:rsidRDefault="002132F9" w:rsidP="00A373EF">
      <w:pPr>
        <w:pStyle w:val="Encabezado"/>
        <w:tabs>
          <w:tab w:val="clear" w:pos="4252"/>
          <w:tab w:val="clear" w:pos="8504"/>
        </w:tabs>
        <w:spacing w:after="240" w:line="480" w:lineRule="auto"/>
        <w:rPr>
          <w:b/>
        </w:rPr>
      </w:pPr>
      <w:r>
        <w:rPr>
          <w:b/>
        </w:rPr>
        <w:fldChar w:fldCharType="end"/>
      </w:r>
    </w:p>
    <w:p w:rsidR="0002305D" w:rsidRDefault="0002305D">
      <w:pPr>
        <w:pStyle w:val="Encabezado"/>
        <w:tabs>
          <w:tab w:val="clear" w:pos="4252"/>
          <w:tab w:val="clear" w:pos="8504"/>
        </w:tabs>
      </w:pPr>
    </w:p>
    <w:p w:rsidR="0002305D" w:rsidRDefault="0002305D">
      <w:pPr>
        <w:pStyle w:val="Encabezado"/>
        <w:tabs>
          <w:tab w:val="clear" w:pos="4252"/>
          <w:tab w:val="clear" w:pos="8504"/>
        </w:tabs>
      </w:pPr>
    </w:p>
    <w:p w:rsidR="006A727E" w:rsidRDefault="006A727E">
      <w:pPr>
        <w:pStyle w:val="Encabezado"/>
        <w:tabs>
          <w:tab w:val="clear" w:pos="4252"/>
          <w:tab w:val="clear" w:pos="8504"/>
        </w:tabs>
      </w:pPr>
    </w:p>
    <w:p w:rsidR="0002305D" w:rsidRDefault="0002305D">
      <w:pPr>
        <w:pStyle w:val="Encabezado"/>
        <w:tabs>
          <w:tab w:val="clear" w:pos="4252"/>
          <w:tab w:val="clear" w:pos="8504"/>
        </w:tabs>
      </w:pPr>
    </w:p>
    <w:p w:rsidR="0002305D" w:rsidRDefault="0002305D">
      <w:pPr>
        <w:pStyle w:val="Encabezado"/>
        <w:tabs>
          <w:tab w:val="clear" w:pos="4252"/>
          <w:tab w:val="clear" w:pos="8504"/>
        </w:tabs>
      </w:pPr>
    </w:p>
    <w:p w:rsidR="0002305D" w:rsidRDefault="0002305D">
      <w:pPr>
        <w:pStyle w:val="Encabezado"/>
        <w:tabs>
          <w:tab w:val="clear" w:pos="4252"/>
          <w:tab w:val="clear" w:pos="8504"/>
        </w:tabs>
      </w:pPr>
    </w:p>
    <w:p w:rsidR="0002305D" w:rsidRDefault="0002305D">
      <w:pPr>
        <w:pStyle w:val="Encabezado"/>
        <w:tabs>
          <w:tab w:val="clear" w:pos="4252"/>
          <w:tab w:val="clear" w:pos="8504"/>
        </w:tabs>
      </w:pPr>
    </w:p>
    <w:p w:rsidR="0002305D" w:rsidRDefault="0002305D">
      <w:pPr>
        <w:pStyle w:val="Encabezado"/>
        <w:tabs>
          <w:tab w:val="clear" w:pos="4252"/>
          <w:tab w:val="clear" w:pos="8504"/>
        </w:tabs>
      </w:pPr>
    </w:p>
    <w:p w:rsidR="0002305D" w:rsidRDefault="0002305D">
      <w:pPr>
        <w:pStyle w:val="Encabezado"/>
        <w:tabs>
          <w:tab w:val="clear" w:pos="4252"/>
          <w:tab w:val="clear" w:pos="8504"/>
        </w:tabs>
      </w:pPr>
      <w:bookmarkStart w:id="0" w:name="_GoBack"/>
      <w:bookmarkEnd w:id="0"/>
    </w:p>
    <w:p w:rsidR="00BA5C12" w:rsidRPr="0002305D" w:rsidRDefault="00BA5C12" w:rsidP="0002305D">
      <w:pPr>
        <w:pStyle w:val="Ttulo1"/>
        <w:jc w:val="both"/>
        <w:rPr>
          <w:rFonts w:cs="Arial"/>
          <w:b/>
          <w:sz w:val="20"/>
        </w:rPr>
      </w:pPr>
      <w:bookmarkStart w:id="1" w:name="_Toc396386016"/>
      <w:r w:rsidRPr="0002305D">
        <w:rPr>
          <w:rFonts w:cs="Arial"/>
          <w:b/>
          <w:sz w:val="20"/>
        </w:rPr>
        <w:lastRenderedPageBreak/>
        <w:t>OBJETIVO</w:t>
      </w:r>
      <w:bookmarkEnd w:id="1"/>
    </w:p>
    <w:p w:rsidR="00BA5C12" w:rsidRPr="0002305D" w:rsidRDefault="00BA5C12" w:rsidP="0002305D">
      <w:pPr>
        <w:pStyle w:val="Encabezado"/>
        <w:tabs>
          <w:tab w:val="clear" w:pos="4252"/>
          <w:tab w:val="clear" w:pos="8504"/>
        </w:tabs>
        <w:jc w:val="both"/>
        <w:rPr>
          <w:rFonts w:cs="Arial"/>
          <w:b/>
          <w:sz w:val="20"/>
        </w:rPr>
      </w:pPr>
    </w:p>
    <w:p w:rsidR="00BA5C12" w:rsidRPr="0002305D" w:rsidRDefault="00BA5C12" w:rsidP="0002305D">
      <w:pPr>
        <w:pStyle w:val="Encabezado"/>
        <w:numPr>
          <w:ilvl w:val="1"/>
          <w:numId w:val="21"/>
        </w:numPr>
        <w:tabs>
          <w:tab w:val="clear" w:pos="4252"/>
          <w:tab w:val="clear" w:pos="8504"/>
        </w:tabs>
        <w:ind w:left="284" w:hanging="284"/>
        <w:jc w:val="both"/>
        <w:rPr>
          <w:rFonts w:cs="Arial"/>
          <w:sz w:val="20"/>
        </w:rPr>
      </w:pPr>
      <w:r w:rsidRPr="0002305D">
        <w:rPr>
          <w:rFonts w:cs="Arial"/>
          <w:sz w:val="20"/>
        </w:rPr>
        <w:t>Brindar al personal conocimientos en el área ambiental para el desarrollo de sus trabajos.</w:t>
      </w:r>
    </w:p>
    <w:p w:rsidR="00BA5C12" w:rsidRPr="0002305D" w:rsidRDefault="00BA5C12" w:rsidP="0002305D">
      <w:pPr>
        <w:pStyle w:val="Encabezado"/>
        <w:tabs>
          <w:tab w:val="clear" w:pos="4252"/>
          <w:tab w:val="clear" w:pos="8504"/>
        </w:tabs>
        <w:ind w:left="284" w:hanging="284"/>
        <w:jc w:val="both"/>
        <w:rPr>
          <w:rFonts w:cs="Arial"/>
          <w:b/>
          <w:sz w:val="20"/>
        </w:rPr>
      </w:pPr>
    </w:p>
    <w:p w:rsidR="00BA5C12" w:rsidRPr="0002305D" w:rsidRDefault="00BA5C12" w:rsidP="0002305D">
      <w:pPr>
        <w:pStyle w:val="Encabezado"/>
        <w:numPr>
          <w:ilvl w:val="1"/>
          <w:numId w:val="21"/>
        </w:numPr>
        <w:tabs>
          <w:tab w:val="clear" w:pos="4252"/>
          <w:tab w:val="clear" w:pos="8504"/>
        </w:tabs>
        <w:ind w:left="284" w:hanging="284"/>
        <w:jc w:val="both"/>
        <w:rPr>
          <w:rFonts w:cs="Arial"/>
          <w:b/>
          <w:sz w:val="20"/>
        </w:rPr>
      </w:pPr>
      <w:r w:rsidRPr="0002305D">
        <w:rPr>
          <w:rFonts w:cs="Arial"/>
          <w:sz w:val="20"/>
        </w:rPr>
        <w:t>Velar por un buen medio ambiente en el lugar de trabajo y en las estaciones propiedad del cliente.</w:t>
      </w:r>
    </w:p>
    <w:p w:rsidR="00BA5C12" w:rsidRPr="0002305D" w:rsidRDefault="00BA5C12" w:rsidP="0002305D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0"/>
        </w:rPr>
      </w:pPr>
    </w:p>
    <w:p w:rsidR="002845C2" w:rsidRPr="0002305D" w:rsidRDefault="00BA5C12" w:rsidP="0002305D">
      <w:pPr>
        <w:pStyle w:val="Ttulo1"/>
        <w:jc w:val="both"/>
        <w:rPr>
          <w:rFonts w:cs="Arial"/>
          <w:b/>
          <w:sz w:val="20"/>
        </w:rPr>
      </w:pPr>
      <w:bookmarkStart w:id="2" w:name="_Toc396386017"/>
      <w:r w:rsidRPr="0002305D">
        <w:rPr>
          <w:rFonts w:cs="Arial"/>
          <w:b/>
          <w:sz w:val="20"/>
        </w:rPr>
        <w:t>DEFINICIÓN DE TÉRMINOS IMPORTANTES</w:t>
      </w:r>
      <w:bookmarkEnd w:id="2"/>
    </w:p>
    <w:p w:rsidR="002A7D3E" w:rsidRPr="0002305D" w:rsidRDefault="002A7D3E" w:rsidP="0002305D">
      <w:pPr>
        <w:pStyle w:val="Encabezado"/>
        <w:tabs>
          <w:tab w:val="clear" w:pos="4252"/>
          <w:tab w:val="clear" w:pos="8504"/>
        </w:tabs>
        <w:jc w:val="both"/>
        <w:rPr>
          <w:rFonts w:cs="Arial"/>
          <w:b/>
          <w:sz w:val="20"/>
        </w:rPr>
      </w:pPr>
    </w:p>
    <w:p w:rsidR="00723251" w:rsidRPr="0002305D" w:rsidRDefault="00723251" w:rsidP="0002305D">
      <w:pPr>
        <w:jc w:val="both"/>
        <w:rPr>
          <w:rStyle w:val="b1"/>
          <w:rFonts w:eastAsia="Arial Unicode MS" w:cs="Arial"/>
          <w:sz w:val="20"/>
        </w:rPr>
      </w:pPr>
      <w:r w:rsidRPr="0002305D">
        <w:rPr>
          <w:rFonts w:cs="Arial"/>
          <w:b/>
          <w:color w:val="000000"/>
          <w:sz w:val="20"/>
          <w:lang w:eastAsia="es-CO"/>
        </w:rPr>
        <w:t>Erosión</w:t>
      </w:r>
      <w:r w:rsidRPr="0002305D">
        <w:rPr>
          <w:rFonts w:cs="Arial"/>
          <w:color w:val="000000"/>
          <w:sz w:val="20"/>
          <w:lang w:eastAsia="es-CO"/>
        </w:rPr>
        <w:t xml:space="preserve">: </w:t>
      </w:r>
      <w:r w:rsidRPr="0002305D">
        <w:rPr>
          <w:rStyle w:val="b1"/>
          <w:rFonts w:eastAsia="Arial Unicode MS" w:cs="Arial"/>
          <w:sz w:val="20"/>
        </w:rPr>
        <w:t xml:space="preserve">Desgaste de la superficie terrestre </w:t>
      </w:r>
      <w:r w:rsidR="000064B8">
        <w:rPr>
          <w:rStyle w:val="b1"/>
          <w:rFonts w:eastAsia="Arial Unicode MS" w:cs="Arial"/>
          <w:sz w:val="20"/>
        </w:rPr>
        <w:t xml:space="preserve">causado </w:t>
      </w:r>
      <w:r w:rsidRPr="0002305D">
        <w:rPr>
          <w:rStyle w:val="b1"/>
          <w:rFonts w:eastAsia="Arial Unicode MS" w:cs="Arial"/>
          <w:sz w:val="20"/>
        </w:rPr>
        <w:t>por agentes externos, como el agua o el viento.</w:t>
      </w:r>
    </w:p>
    <w:p w:rsidR="00965D15" w:rsidRPr="0002305D" w:rsidRDefault="00965D15" w:rsidP="0002305D">
      <w:pPr>
        <w:jc w:val="both"/>
        <w:rPr>
          <w:rStyle w:val="b1"/>
          <w:rFonts w:eastAsia="Arial Unicode MS" w:cs="Arial"/>
          <w:sz w:val="20"/>
        </w:rPr>
      </w:pPr>
    </w:p>
    <w:p w:rsidR="00D13E32" w:rsidRPr="0002305D" w:rsidRDefault="00D13E32" w:rsidP="0002305D">
      <w:pPr>
        <w:jc w:val="both"/>
        <w:rPr>
          <w:rFonts w:cs="Arial"/>
          <w:sz w:val="20"/>
          <w:lang w:eastAsia="es-CO"/>
        </w:rPr>
      </w:pPr>
      <w:r w:rsidRPr="0002305D">
        <w:rPr>
          <w:rStyle w:val="b1"/>
          <w:rFonts w:eastAsia="Arial Unicode MS" w:cs="Arial"/>
          <w:b/>
          <w:sz w:val="20"/>
        </w:rPr>
        <w:t xml:space="preserve">Sincronización: </w:t>
      </w:r>
      <w:r w:rsidRPr="0002305D">
        <w:rPr>
          <w:rStyle w:val="b1"/>
          <w:rFonts w:eastAsia="Arial Unicode MS" w:cs="Arial"/>
          <w:sz w:val="20"/>
        </w:rPr>
        <w:t xml:space="preserve">Revisión y ajuste general del motor de un vehículo, que incluye </w:t>
      </w:r>
      <w:r w:rsidR="00965D15" w:rsidRPr="0002305D">
        <w:rPr>
          <w:rStyle w:val="b1"/>
          <w:rFonts w:eastAsia="Arial Unicode MS" w:cs="Arial"/>
          <w:sz w:val="20"/>
        </w:rPr>
        <w:t xml:space="preserve">la </w:t>
      </w:r>
      <w:r w:rsidR="004020E6">
        <w:rPr>
          <w:rStyle w:val="b1"/>
          <w:rFonts w:eastAsia="Arial Unicode MS" w:cs="Arial"/>
          <w:sz w:val="20"/>
        </w:rPr>
        <w:t>puesta a punto</w:t>
      </w:r>
      <w:r w:rsidRPr="0002305D">
        <w:rPr>
          <w:rStyle w:val="b1"/>
          <w:rFonts w:eastAsia="Arial Unicode MS" w:cs="Arial"/>
          <w:sz w:val="20"/>
        </w:rPr>
        <w:t xml:space="preserve"> de</w:t>
      </w:r>
      <w:r w:rsidR="00965D15" w:rsidRPr="0002305D">
        <w:rPr>
          <w:rStyle w:val="b1"/>
          <w:rFonts w:eastAsia="Arial Unicode MS" w:cs="Arial"/>
          <w:sz w:val="20"/>
        </w:rPr>
        <w:t xml:space="preserve"> los consumos de aire y combustible, lo cual redunda en la emisión de menos gases contaminantes.</w:t>
      </w:r>
    </w:p>
    <w:p w:rsidR="00653551" w:rsidRPr="0002305D" w:rsidRDefault="00653551" w:rsidP="0002305D">
      <w:pPr>
        <w:jc w:val="both"/>
        <w:rPr>
          <w:rFonts w:cs="Arial"/>
          <w:sz w:val="20"/>
          <w:lang w:eastAsia="es-CO"/>
        </w:rPr>
      </w:pPr>
      <w:r w:rsidRPr="0002305D">
        <w:rPr>
          <w:rFonts w:cs="Arial"/>
          <w:sz w:val="20"/>
          <w:lang w:eastAsia="es-CO"/>
        </w:rPr>
        <w:t xml:space="preserve"> </w:t>
      </w:r>
    </w:p>
    <w:p w:rsidR="00510DA0" w:rsidRPr="0002305D" w:rsidRDefault="00BA5C12" w:rsidP="0002305D">
      <w:pPr>
        <w:pStyle w:val="Ttulo1"/>
        <w:jc w:val="both"/>
        <w:rPr>
          <w:rFonts w:cs="Arial"/>
          <w:b/>
          <w:sz w:val="20"/>
        </w:rPr>
      </w:pPr>
      <w:bookmarkStart w:id="3" w:name="_Toc396386018"/>
      <w:r w:rsidRPr="0002305D">
        <w:rPr>
          <w:rFonts w:cs="Arial"/>
          <w:b/>
          <w:sz w:val="20"/>
        </w:rPr>
        <w:t>CUIDADOS QUE SE DEBEN TENER PARA MEJORAR EL MEDIO AMBIENTE</w:t>
      </w:r>
      <w:bookmarkEnd w:id="3"/>
    </w:p>
    <w:p w:rsidR="00256C4E" w:rsidRPr="0002305D" w:rsidRDefault="00256C4E" w:rsidP="0002305D">
      <w:pPr>
        <w:pStyle w:val="Encabezado"/>
        <w:tabs>
          <w:tab w:val="clear" w:pos="4252"/>
          <w:tab w:val="clear" w:pos="8504"/>
        </w:tabs>
        <w:jc w:val="both"/>
        <w:rPr>
          <w:rFonts w:cs="Arial"/>
          <w:b/>
          <w:sz w:val="20"/>
        </w:rPr>
      </w:pPr>
    </w:p>
    <w:p w:rsidR="00653551" w:rsidRPr="0002305D" w:rsidRDefault="00BA5C12" w:rsidP="0002305D">
      <w:pPr>
        <w:pStyle w:val="Ttulo2"/>
        <w:jc w:val="both"/>
        <w:rPr>
          <w:rFonts w:cs="Arial"/>
          <w:sz w:val="20"/>
        </w:rPr>
      </w:pPr>
      <w:r w:rsidRPr="0002305D">
        <w:rPr>
          <w:rFonts w:cs="Arial"/>
          <w:sz w:val="20"/>
        </w:rPr>
        <w:t xml:space="preserve"> </w:t>
      </w:r>
      <w:bookmarkStart w:id="4" w:name="_Toc396386019"/>
      <w:r w:rsidR="00653551" w:rsidRPr="0002305D">
        <w:rPr>
          <w:rFonts w:cs="Arial"/>
          <w:sz w:val="20"/>
        </w:rPr>
        <w:t>Cuidados con el agua</w:t>
      </w:r>
      <w:bookmarkEnd w:id="4"/>
    </w:p>
    <w:p w:rsidR="000E6C9F" w:rsidRPr="0002305D" w:rsidRDefault="000E6C9F" w:rsidP="0002305D">
      <w:pPr>
        <w:numPr>
          <w:ilvl w:val="0"/>
          <w:numId w:val="28"/>
        </w:numPr>
        <w:spacing w:before="120"/>
        <w:ind w:left="284" w:hanging="284"/>
        <w:jc w:val="both"/>
        <w:rPr>
          <w:rFonts w:cs="Arial"/>
          <w:color w:val="000000"/>
          <w:sz w:val="20"/>
          <w:lang w:eastAsia="es-CO"/>
        </w:rPr>
      </w:pPr>
      <w:r w:rsidRPr="0002305D">
        <w:rPr>
          <w:rFonts w:cs="Arial"/>
          <w:color w:val="000000"/>
          <w:sz w:val="20"/>
          <w:lang w:eastAsia="es-CO"/>
        </w:rPr>
        <w:t>Solamente utili</w:t>
      </w:r>
      <w:r w:rsidR="004E1E90" w:rsidRPr="0002305D">
        <w:rPr>
          <w:rFonts w:cs="Arial"/>
          <w:color w:val="000000"/>
          <w:sz w:val="20"/>
          <w:lang w:eastAsia="es-CO"/>
        </w:rPr>
        <w:t>ce</w:t>
      </w:r>
      <w:r w:rsidRPr="0002305D">
        <w:rPr>
          <w:rFonts w:cs="Arial"/>
          <w:color w:val="000000"/>
          <w:sz w:val="20"/>
          <w:lang w:eastAsia="es-CO"/>
        </w:rPr>
        <w:t xml:space="preserve"> el agua estrictamente necesaria.</w:t>
      </w:r>
    </w:p>
    <w:p w:rsidR="000E6C9F" w:rsidRPr="0002305D" w:rsidRDefault="000E6C9F" w:rsidP="0002305D">
      <w:pPr>
        <w:numPr>
          <w:ilvl w:val="0"/>
          <w:numId w:val="28"/>
        </w:numPr>
        <w:spacing w:before="120"/>
        <w:ind w:left="284" w:hanging="284"/>
        <w:jc w:val="both"/>
        <w:rPr>
          <w:rFonts w:cs="Arial"/>
          <w:color w:val="000000"/>
          <w:sz w:val="20"/>
          <w:lang w:eastAsia="es-CO"/>
        </w:rPr>
      </w:pPr>
      <w:r w:rsidRPr="0002305D">
        <w:rPr>
          <w:rFonts w:cs="Arial"/>
          <w:color w:val="000000"/>
          <w:sz w:val="20"/>
          <w:lang w:eastAsia="es-CO"/>
        </w:rPr>
        <w:t>Cierr</w:t>
      </w:r>
      <w:r w:rsidR="004E1E90" w:rsidRPr="0002305D">
        <w:rPr>
          <w:rFonts w:cs="Arial"/>
          <w:color w:val="000000"/>
          <w:sz w:val="20"/>
          <w:lang w:eastAsia="es-CO"/>
        </w:rPr>
        <w:t>e</w:t>
      </w:r>
      <w:r w:rsidRPr="0002305D">
        <w:rPr>
          <w:rFonts w:cs="Arial"/>
          <w:color w:val="000000"/>
          <w:sz w:val="20"/>
          <w:lang w:eastAsia="es-CO"/>
        </w:rPr>
        <w:t xml:space="preserve"> las llaves del lavamanos mientras te </w:t>
      </w:r>
      <w:r w:rsidR="004E1E90" w:rsidRPr="0002305D">
        <w:rPr>
          <w:rFonts w:cs="Arial"/>
          <w:color w:val="000000"/>
          <w:sz w:val="20"/>
          <w:lang w:eastAsia="es-CO"/>
        </w:rPr>
        <w:t>en</w:t>
      </w:r>
      <w:r w:rsidRPr="0002305D">
        <w:rPr>
          <w:rFonts w:cs="Arial"/>
          <w:color w:val="000000"/>
          <w:sz w:val="20"/>
          <w:lang w:eastAsia="es-CO"/>
        </w:rPr>
        <w:t>jabonas las manos</w:t>
      </w:r>
      <w:r w:rsidR="004E1E90" w:rsidRPr="0002305D">
        <w:rPr>
          <w:rFonts w:cs="Arial"/>
          <w:color w:val="000000"/>
          <w:sz w:val="20"/>
          <w:lang w:eastAsia="es-CO"/>
        </w:rPr>
        <w:t xml:space="preserve"> o</w:t>
      </w:r>
      <w:r w:rsidRPr="0002305D">
        <w:rPr>
          <w:rFonts w:cs="Arial"/>
          <w:color w:val="000000"/>
          <w:sz w:val="20"/>
          <w:lang w:eastAsia="es-CO"/>
        </w:rPr>
        <w:t xml:space="preserve"> te lavas los dientes</w:t>
      </w:r>
      <w:r w:rsidR="004E1E90" w:rsidRPr="0002305D">
        <w:rPr>
          <w:rFonts w:cs="Arial"/>
          <w:color w:val="000000"/>
          <w:sz w:val="20"/>
          <w:lang w:eastAsia="es-CO"/>
        </w:rPr>
        <w:t xml:space="preserve">. </w:t>
      </w:r>
      <w:r w:rsidR="00726190">
        <w:rPr>
          <w:rFonts w:cs="Arial"/>
          <w:color w:val="000000"/>
          <w:sz w:val="20"/>
          <w:lang w:eastAsia="es-CO"/>
        </w:rPr>
        <w:t>Es preferible</w:t>
      </w:r>
      <w:r w:rsidRPr="0002305D">
        <w:rPr>
          <w:rFonts w:cs="Arial"/>
          <w:color w:val="000000"/>
          <w:sz w:val="20"/>
          <w:lang w:eastAsia="es-CO"/>
        </w:rPr>
        <w:t xml:space="preserve"> utiliza</w:t>
      </w:r>
      <w:r w:rsidR="00726190">
        <w:rPr>
          <w:rFonts w:cs="Arial"/>
          <w:color w:val="000000"/>
          <w:sz w:val="20"/>
          <w:lang w:eastAsia="es-CO"/>
        </w:rPr>
        <w:t>r</w:t>
      </w:r>
      <w:r w:rsidRPr="0002305D">
        <w:rPr>
          <w:rFonts w:cs="Arial"/>
          <w:color w:val="000000"/>
          <w:sz w:val="20"/>
          <w:lang w:eastAsia="es-CO"/>
        </w:rPr>
        <w:t xml:space="preserve"> un vaso </w:t>
      </w:r>
      <w:r w:rsidR="00726190">
        <w:rPr>
          <w:rFonts w:cs="Arial"/>
          <w:color w:val="000000"/>
          <w:sz w:val="20"/>
          <w:lang w:eastAsia="es-CO"/>
        </w:rPr>
        <w:t>para el lavado de los dientes</w:t>
      </w:r>
      <w:r w:rsidRPr="0002305D">
        <w:rPr>
          <w:rFonts w:cs="Arial"/>
          <w:color w:val="000000"/>
          <w:sz w:val="20"/>
          <w:lang w:eastAsia="es-CO"/>
        </w:rPr>
        <w:t xml:space="preserve">. </w:t>
      </w:r>
    </w:p>
    <w:p w:rsidR="000E6C9F" w:rsidRPr="0002305D" w:rsidRDefault="000E6C9F" w:rsidP="0002305D">
      <w:pPr>
        <w:numPr>
          <w:ilvl w:val="0"/>
          <w:numId w:val="28"/>
        </w:numPr>
        <w:spacing w:before="120"/>
        <w:ind w:left="284" w:hanging="284"/>
        <w:jc w:val="both"/>
        <w:rPr>
          <w:rFonts w:cs="Arial"/>
          <w:color w:val="000000"/>
          <w:sz w:val="20"/>
          <w:lang w:eastAsia="es-CO"/>
        </w:rPr>
      </w:pPr>
      <w:r w:rsidRPr="0002305D">
        <w:rPr>
          <w:rFonts w:cs="Arial"/>
          <w:color w:val="000000"/>
          <w:sz w:val="20"/>
          <w:lang w:eastAsia="es-CO"/>
        </w:rPr>
        <w:t xml:space="preserve">No use el sanitario como basurero. </w:t>
      </w:r>
    </w:p>
    <w:p w:rsidR="000E6C9F" w:rsidRPr="0002305D" w:rsidRDefault="000E6C9F" w:rsidP="0002305D">
      <w:pPr>
        <w:numPr>
          <w:ilvl w:val="0"/>
          <w:numId w:val="28"/>
        </w:numPr>
        <w:spacing w:before="120"/>
        <w:ind w:left="284" w:hanging="284"/>
        <w:jc w:val="both"/>
        <w:rPr>
          <w:rFonts w:cs="Arial"/>
          <w:color w:val="000000"/>
          <w:sz w:val="20"/>
          <w:lang w:eastAsia="es-CO"/>
        </w:rPr>
      </w:pPr>
      <w:r w:rsidRPr="0002305D">
        <w:rPr>
          <w:rFonts w:cs="Arial"/>
          <w:color w:val="000000"/>
          <w:sz w:val="20"/>
          <w:lang w:eastAsia="es-CO"/>
        </w:rPr>
        <w:t>Repar</w:t>
      </w:r>
      <w:r w:rsidR="00504474">
        <w:rPr>
          <w:rFonts w:cs="Arial"/>
          <w:color w:val="000000"/>
          <w:sz w:val="20"/>
          <w:lang w:eastAsia="es-CO"/>
        </w:rPr>
        <w:t>e o haga reparar</w:t>
      </w:r>
      <w:r w:rsidRPr="0002305D">
        <w:rPr>
          <w:rFonts w:cs="Arial"/>
          <w:color w:val="000000"/>
          <w:sz w:val="20"/>
          <w:lang w:eastAsia="es-CO"/>
        </w:rPr>
        <w:t xml:space="preserve"> las tuberías y </w:t>
      </w:r>
      <w:r w:rsidR="005C694D" w:rsidRPr="0002305D">
        <w:rPr>
          <w:rFonts w:cs="Arial"/>
          <w:color w:val="000000"/>
          <w:sz w:val="20"/>
          <w:lang w:eastAsia="es-CO"/>
        </w:rPr>
        <w:t xml:space="preserve">las </w:t>
      </w:r>
      <w:r w:rsidRPr="0002305D">
        <w:rPr>
          <w:rFonts w:cs="Arial"/>
          <w:color w:val="000000"/>
          <w:sz w:val="20"/>
          <w:lang w:eastAsia="es-CO"/>
        </w:rPr>
        <w:t xml:space="preserve">llaves que goteen en cocinas </w:t>
      </w:r>
      <w:r w:rsidR="005C694D" w:rsidRPr="0002305D">
        <w:rPr>
          <w:rFonts w:cs="Arial"/>
          <w:color w:val="000000"/>
          <w:sz w:val="20"/>
          <w:lang w:eastAsia="es-CO"/>
        </w:rPr>
        <w:t>o</w:t>
      </w:r>
      <w:r w:rsidRPr="0002305D">
        <w:rPr>
          <w:rFonts w:cs="Arial"/>
          <w:color w:val="000000"/>
          <w:sz w:val="20"/>
          <w:lang w:eastAsia="es-CO"/>
        </w:rPr>
        <w:t xml:space="preserve"> baños. </w:t>
      </w:r>
    </w:p>
    <w:p w:rsidR="000E6C9F" w:rsidRPr="0002305D" w:rsidRDefault="000E6C9F" w:rsidP="0002305D">
      <w:pPr>
        <w:numPr>
          <w:ilvl w:val="0"/>
          <w:numId w:val="28"/>
        </w:numPr>
        <w:spacing w:before="120"/>
        <w:ind w:left="284" w:hanging="284"/>
        <w:jc w:val="both"/>
        <w:rPr>
          <w:rFonts w:cs="Arial"/>
          <w:color w:val="000000"/>
          <w:sz w:val="20"/>
          <w:lang w:eastAsia="es-CO"/>
        </w:rPr>
      </w:pPr>
      <w:r w:rsidRPr="0002305D">
        <w:rPr>
          <w:rFonts w:cs="Arial"/>
          <w:color w:val="000000"/>
          <w:sz w:val="20"/>
          <w:lang w:eastAsia="es-CO"/>
        </w:rPr>
        <w:t>Cierr</w:t>
      </w:r>
      <w:r w:rsidR="005C694D" w:rsidRPr="0002305D">
        <w:rPr>
          <w:rFonts w:cs="Arial"/>
          <w:color w:val="000000"/>
          <w:sz w:val="20"/>
          <w:lang w:eastAsia="es-CO"/>
        </w:rPr>
        <w:t>e</w:t>
      </w:r>
      <w:r w:rsidRPr="0002305D">
        <w:rPr>
          <w:rFonts w:cs="Arial"/>
          <w:color w:val="000000"/>
          <w:sz w:val="20"/>
          <w:lang w:eastAsia="es-CO"/>
        </w:rPr>
        <w:t xml:space="preserve"> la llave mientras lava los platos. Procur</w:t>
      </w:r>
      <w:r w:rsidR="00504474">
        <w:rPr>
          <w:rFonts w:cs="Arial"/>
          <w:color w:val="000000"/>
          <w:sz w:val="20"/>
          <w:lang w:eastAsia="es-CO"/>
        </w:rPr>
        <w:t>e</w:t>
      </w:r>
      <w:r w:rsidRPr="0002305D">
        <w:rPr>
          <w:rFonts w:cs="Arial"/>
          <w:color w:val="000000"/>
          <w:sz w:val="20"/>
          <w:lang w:eastAsia="es-CO"/>
        </w:rPr>
        <w:t xml:space="preserve"> no abrir toda la llave para enjuagar la vajilla. </w:t>
      </w:r>
    </w:p>
    <w:p w:rsidR="000E6C9F" w:rsidRPr="0002305D" w:rsidRDefault="000E6C9F" w:rsidP="0002305D">
      <w:pPr>
        <w:numPr>
          <w:ilvl w:val="0"/>
          <w:numId w:val="28"/>
        </w:numPr>
        <w:spacing w:before="120"/>
        <w:ind w:left="284" w:hanging="284"/>
        <w:jc w:val="both"/>
        <w:rPr>
          <w:rFonts w:cs="Arial"/>
          <w:sz w:val="20"/>
          <w:lang w:eastAsia="es-CO"/>
        </w:rPr>
      </w:pPr>
      <w:r w:rsidRPr="0002305D">
        <w:rPr>
          <w:rFonts w:cs="Arial"/>
          <w:color w:val="000000"/>
          <w:sz w:val="20"/>
          <w:lang w:eastAsia="es-CO"/>
        </w:rPr>
        <w:t>Lav</w:t>
      </w:r>
      <w:r w:rsidR="005C694D" w:rsidRPr="0002305D">
        <w:rPr>
          <w:rFonts w:cs="Arial"/>
          <w:color w:val="000000"/>
          <w:sz w:val="20"/>
          <w:lang w:eastAsia="es-CO"/>
        </w:rPr>
        <w:t>e el vehículo</w:t>
      </w:r>
      <w:r w:rsidRPr="0002305D">
        <w:rPr>
          <w:rFonts w:cs="Arial"/>
          <w:color w:val="000000"/>
          <w:sz w:val="20"/>
          <w:lang w:eastAsia="es-CO"/>
        </w:rPr>
        <w:t xml:space="preserve"> utilizando una cubeta o balde. No lo haga con la manguera. Usa productos ahorradores de agua. </w:t>
      </w:r>
    </w:p>
    <w:p w:rsidR="000E6C9F" w:rsidRPr="0002305D" w:rsidRDefault="00504474" w:rsidP="0002305D">
      <w:pPr>
        <w:numPr>
          <w:ilvl w:val="0"/>
          <w:numId w:val="28"/>
        </w:numPr>
        <w:spacing w:before="120"/>
        <w:ind w:left="284" w:hanging="284"/>
        <w:jc w:val="both"/>
        <w:rPr>
          <w:rFonts w:cs="Arial"/>
          <w:sz w:val="20"/>
          <w:lang w:eastAsia="es-CO"/>
        </w:rPr>
      </w:pPr>
      <w:r>
        <w:rPr>
          <w:rFonts w:cs="Arial"/>
          <w:color w:val="000000"/>
          <w:sz w:val="20"/>
          <w:lang w:eastAsia="es-CO"/>
        </w:rPr>
        <w:t xml:space="preserve">Reporte </w:t>
      </w:r>
      <w:r w:rsidR="000E6C9F" w:rsidRPr="0002305D">
        <w:rPr>
          <w:rFonts w:cs="Arial"/>
          <w:color w:val="000000"/>
          <w:sz w:val="20"/>
          <w:lang w:eastAsia="es-CO"/>
        </w:rPr>
        <w:t xml:space="preserve">cualquier fuga </w:t>
      </w:r>
      <w:r>
        <w:rPr>
          <w:rFonts w:cs="Arial"/>
          <w:color w:val="000000"/>
          <w:sz w:val="20"/>
          <w:lang w:eastAsia="es-CO"/>
        </w:rPr>
        <w:t>de agua que vea</w:t>
      </w:r>
      <w:r w:rsidR="004863AD" w:rsidRPr="0002305D">
        <w:rPr>
          <w:rFonts w:cs="Arial"/>
          <w:color w:val="000000"/>
          <w:sz w:val="20"/>
          <w:lang w:eastAsia="es-CO"/>
        </w:rPr>
        <w:t>.</w:t>
      </w:r>
    </w:p>
    <w:p w:rsidR="000E6C9F" w:rsidRPr="0002305D" w:rsidRDefault="000E6C9F" w:rsidP="0002305D">
      <w:pPr>
        <w:pStyle w:val="Encabezado"/>
        <w:tabs>
          <w:tab w:val="clear" w:pos="4252"/>
          <w:tab w:val="clear" w:pos="8504"/>
        </w:tabs>
        <w:ind w:left="720"/>
        <w:jc w:val="both"/>
        <w:rPr>
          <w:rFonts w:cs="Arial"/>
          <w:sz w:val="20"/>
        </w:rPr>
      </w:pPr>
    </w:p>
    <w:p w:rsidR="000E6C9F" w:rsidRPr="0002305D" w:rsidRDefault="00BA5C12" w:rsidP="0002305D">
      <w:pPr>
        <w:pStyle w:val="Ttulo2"/>
        <w:jc w:val="both"/>
        <w:rPr>
          <w:rFonts w:cs="Arial"/>
          <w:sz w:val="20"/>
        </w:rPr>
      </w:pPr>
      <w:r w:rsidRPr="0002305D">
        <w:rPr>
          <w:rFonts w:cs="Arial"/>
          <w:sz w:val="20"/>
        </w:rPr>
        <w:t xml:space="preserve"> </w:t>
      </w:r>
      <w:bookmarkStart w:id="5" w:name="_Toc396386020"/>
      <w:r w:rsidR="000E6C9F" w:rsidRPr="0002305D">
        <w:rPr>
          <w:rFonts w:cs="Arial"/>
          <w:sz w:val="20"/>
        </w:rPr>
        <w:t>Cuidados del suelo</w:t>
      </w:r>
      <w:bookmarkEnd w:id="5"/>
    </w:p>
    <w:p w:rsidR="000E6C9F" w:rsidRPr="0002305D" w:rsidRDefault="000E6C9F" w:rsidP="0002305D">
      <w:pPr>
        <w:numPr>
          <w:ilvl w:val="0"/>
          <w:numId w:val="29"/>
        </w:numPr>
        <w:spacing w:before="120"/>
        <w:ind w:left="284" w:hanging="284"/>
        <w:jc w:val="both"/>
        <w:rPr>
          <w:rFonts w:cs="Arial"/>
          <w:color w:val="000000"/>
          <w:sz w:val="20"/>
          <w:lang w:eastAsia="es-CO"/>
        </w:rPr>
      </w:pPr>
      <w:r w:rsidRPr="0002305D">
        <w:rPr>
          <w:rFonts w:cs="Arial"/>
          <w:color w:val="000000"/>
          <w:sz w:val="20"/>
          <w:lang w:eastAsia="es-CO"/>
        </w:rPr>
        <w:t xml:space="preserve">No </w:t>
      </w:r>
      <w:r w:rsidR="005C694D" w:rsidRPr="0002305D">
        <w:rPr>
          <w:rFonts w:cs="Arial"/>
          <w:color w:val="000000"/>
          <w:sz w:val="20"/>
          <w:lang w:eastAsia="es-CO"/>
        </w:rPr>
        <w:t>arroje</w:t>
      </w:r>
      <w:r w:rsidRPr="0002305D">
        <w:rPr>
          <w:rFonts w:cs="Arial"/>
          <w:color w:val="000000"/>
          <w:sz w:val="20"/>
          <w:lang w:eastAsia="es-CO"/>
        </w:rPr>
        <w:t xml:space="preserve"> o ent</w:t>
      </w:r>
      <w:r w:rsidR="005C694D" w:rsidRPr="0002305D">
        <w:rPr>
          <w:rFonts w:cs="Arial"/>
          <w:color w:val="000000"/>
          <w:sz w:val="20"/>
          <w:lang w:eastAsia="es-CO"/>
        </w:rPr>
        <w:t>ierre</w:t>
      </w:r>
      <w:r w:rsidRPr="0002305D">
        <w:rPr>
          <w:rFonts w:cs="Arial"/>
          <w:color w:val="000000"/>
          <w:sz w:val="20"/>
          <w:lang w:eastAsia="es-CO"/>
        </w:rPr>
        <w:t xml:space="preserve"> basura, vidrios o plásticos en el suelo.</w:t>
      </w:r>
    </w:p>
    <w:p w:rsidR="000E6C9F" w:rsidRPr="0002305D" w:rsidRDefault="000E6C9F" w:rsidP="0002305D">
      <w:pPr>
        <w:numPr>
          <w:ilvl w:val="0"/>
          <w:numId w:val="29"/>
        </w:numPr>
        <w:spacing w:before="120"/>
        <w:ind w:left="284" w:hanging="284"/>
        <w:jc w:val="both"/>
        <w:rPr>
          <w:rFonts w:cs="Arial"/>
          <w:color w:val="000000"/>
          <w:sz w:val="20"/>
          <w:lang w:eastAsia="es-CO"/>
        </w:rPr>
      </w:pPr>
      <w:r w:rsidRPr="0002305D">
        <w:rPr>
          <w:rFonts w:cs="Arial"/>
          <w:color w:val="000000"/>
          <w:sz w:val="20"/>
          <w:lang w:eastAsia="es-CO"/>
        </w:rPr>
        <w:t xml:space="preserve">No </w:t>
      </w:r>
      <w:r w:rsidR="00DF2996" w:rsidRPr="0002305D">
        <w:rPr>
          <w:rFonts w:cs="Arial"/>
          <w:color w:val="000000"/>
          <w:sz w:val="20"/>
          <w:lang w:eastAsia="es-CO"/>
        </w:rPr>
        <w:t>arroj</w:t>
      </w:r>
      <w:r w:rsidR="005C694D" w:rsidRPr="0002305D">
        <w:rPr>
          <w:rFonts w:cs="Arial"/>
          <w:color w:val="000000"/>
          <w:sz w:val="20"/>
          <w:lang w:eastAsia="es-CO"/>
        </w:rPr>
        <w:t>e</w:t>
      </w:r>
      <w:r w:rsidRPr="0002305D">
        <w:rPr>
          <w:rFonts w:cs="Arial"/>
          <w:color w:val="000000"/>
          <w:sz w:val="20"/>
          <w:lang w:eastAsia="es-CO"/>
        </w:rPr>
        <w:t xml:space="preserve"> </w:t>
      </w:r>
      <w:r w:rsidR="005C694D" w:rsidRPr="0002305D">
        <w:rPr>
          <w:rFonts w:cs="Arial"/>
          <w:color w:val="000000"/>
          <w:sz w:val="20"/>
          <w:lang w:eastAsia="es-CO"/>
        </w:rPr>
        <w:t xml:space="preserve">al suelo </w:t>
      </w:r>
      <w:r w:rsidRPr="0002305D">
        <w:rPr>
          <w:rFonts w:cs="Arial"/>
          <w:color w:val="000000"/>
          <w:sz w:val="20"/>
          <w:lang w:eastAsia="es-CO"/>
        </w:rPr>
        <w:t>sustancias como venenos</w:t>
      </w:r>
      <w:r w:rsidR="005C694D" w:rsidRPr="0002305D">
        <w:rPr>
          <w:rFonts w:cs="Arial"/>
          <w:color w:val="000000"/>
          <w:sz w:val="20"/>
          <w:lang w:eastAsia="es-CO"/>
        </w:rPr>
        <w:t>,</w:t>
      </w:r>
      <w:r w:rsidRPr="0002305D">
        <w:rPr>
          <w:rFonts w:cs="Arial"/>
          <w:color w:val="000000"/>
          <w:sz w:val="20"/>
          <w:lang w:eastAsia="es-CO"/>
        </w:rPr>
        <w:t xml:space="preserve"> aceites o grasas.</w:t>
      </w:r>
    </w:p>
    <w:p w:rsidR="000E6C9F" w:rsidRPr="0002305D" w:rsidRDefault="000E6C9F" w:rsidP="0002305D">
      <w:pPr>
        <w:numPr>
          <w:ilvl w:val="0"/>
          <w:numId w:val="29"/>
        </w:numPr>
        <w:spacing w:before="120"/>
        <w:ind w:left="284" w:hanging="284"/>
        <w:jc w:val="both"/>
        <w:rPr>
          <w:rFonts w:cs="Arial"/>
          <w:color w:val="000000"/>
          <w:sz w:val="20"/>
          <w:lang w:eastAsia="es-CO"/>
        </w:rPr>
      </w:pPr>
      <w:r w:rsidRPr="0002305D">
        <w:rPr>
          <w:rFonts w:cs="Arial"/>
          <w:color w:val="000000"/>
          <w:sz w:val="20"/>
          <w:lang w:eastAsia="es-CO"/>
        </w:rPr>
        <w:t xml:space="preserve">No </w:t>
      </w:r>
      <w:r w:rsidR="005C694D" w:rsidRPr="0002305D">
        <w:rPr>
          <w:rFonts w:cs="Arial"/>
          <w:color w:val="000000"/>
          <w:sz w:val="20"/>
          <w:lang w:eastAsia="es-CO"/>
        </w:rPr>
        <w:t>destruya</w:t>
      </w:r>
      <w:r w:rsidRPr="0002305D">
        <w:rPr>
          <w:rFonts w:cs="Arial"/>
          <w:color w:val="000000"/>
          <w:sz w:val="20"/>
          <w:lang w:eastAsia="es-CO"/>
        </w:rPr>
        <w:t xml:space="preserve"> la vegetación (árboles y plantas) de un lugar</w:t>
      </w:r>
      <w:r w:rsidR="005C694D" w:rsidRPr="0002305D">
        <w:rPr>
          <w:rFonts w:cs="Arial"/>
          <w:color w:val="000000"/>
          <w:sz w:val="20"/>
          <w:lang w:eastAsia="es-CO"/>
        </w:rPr>
        <w:t>, así evita</w:t>
      </w:r>
      <w:r w:rsidRPr="0002305D">
        <w:rPr>
          <w:rFonts w:cs="Arial"/>
          <w:color w:val="000000"/>
          <w:sz w:val="20"/>
          <w:lang w:eastAsia="es-CO"/>
        </w:rPr>
        <w:t xml:space="preserve"> que el viento y el agua </w:t>
      </w:r>
      <w:r w:rsidR="005C694D" w:rsidRPr="0002305D">
        <w:rPr>
          <w:rFonts w:cs="Arial"/>
          <w:color w:val="000000"/>
          <w:sz w:val="20"/>
          <w:lang w:eastAsia="es-CO"/>
        </w:rPr>
        <w:t>erosionen el terreno</w:t>
      </w:r>
      <w:r w:rsidRPr="0002305D">
        <w:rPr>
          <w:rFonts w:cs="Arial"/>
          <w:color w:val="000000"/>
          <w:sz w:val="20"/>
          <w:lang w:eastAsia="es-CO"/>
        </w:rPr>
        <w:t>.</w:t>
      </w:r>
    </w:p>
    <w:p w:rsidR="00430ACB" w:rsidRDefault="000E6C9F" w:rsidP="00430ACB">
      <w:pPr>
        <w:numPr>
          <w:ilvl w:val="0"/>
          <w:numId w:val="29"/>
        </w:numPr>
        <w:spacing w:before="120"/>
        <w:ind w:left="284" w:hanging="284"/>
        <w:jc w:val="both"/>
        <w:rPr>
          <w:rFonts w:cs="Arial"/>
          <w:color w:val="000000"/>
          <w:sz w:val="20"/>
          <w:lang w:eastAsia="es-CO"/>
        </w:rPr>
      </w:pPr>
      <w:r w:rsidRPr="007432FD">
        <w:rPr>
          <w:rFonts w:cs="Arial"/>
          <w:color w:val="000000"/>
          <w:sz w:val="20"/>
          <w:lang w:eastAsia="es-CO"/>
        </w:rPr>
        <w:t>No invada ni ocupe zonas protegidas.</w:t>
      </w:r>
      <w:r w:rsidR="00256C4E" w:rsidRPr="007432FD">
        <w:rPr>
          <w:rFonts w:cs="Arial"/>
          <w:color w:val="000000"/>
          <w:sz w:val="20"/>
          <w:lang w:eastAsia="es-CO"/>
        </w:rPr>
        <w:t xml:space="preserve"> </w:t>
      </w:r>
    </w:p>
    <w:p w:rsidR="007432FD" w:rsidRPr="007432FD" w:rsidRDefault="007432FD" w:rsidP="007432FD">
      <w:pPr>
        <w:spacing w:before="120"/>
        <w:jc w:val="both"/>
        <w:rPr>
          <w:rFonts w:cs="Arial"/>
          <w:color w:val="000000"/>
          <w:sz w:val="20"/>
          <w:lang w:eastAsia="es-CO"/>
        </w:rPr>
      </w:pPr>
    </w:p>
    <w:p w:rsidR="000E6C9F" w:rsidRPr="0002305D" w:rsidRDefault="00BA5C12" w:rsidP="0002305D">
      <w:pPr>
        <w:pStyle w:val="Ttulo2"/>
        <w:jc w:val="both"/>
        <w:rPr>
          <w:rFonts w:cs="Arial"/>
          <w:sz w:val="20"/>
          <w:lang w:eastAsia="es-CO"/>
        </w:rPr>
      </w:pPr>
      <w:r w:rsidRPr="0002305D">
        <w:rPr>
          <w:rFonts w:cs="Arial"/>
          <w:sz w:val="20"/>
          <w:lang w:eastAsia="es-CO"/>
        </w:rPr>
        <w:t xml:space="preserve"> </w:t>
      </w:r>
      <w:bookmarkStart w:id="6" w:name="_Toc396386021"/>
      <w:r w:rsidR="00977757">
        <w:rPr>
          <w:rFonts w:cs="Arial"/>
          <w:sz w:val="20"/>
          <w:lang w:eastAsia="es-CO"/>
        </w:rPr>
        <w:t>Cuidados del a</w:t>
      </w:r>
      <w:r w:rsidR="000E6C9F" w:rsidRPr="0002305D">
        <w:rPr>
          <w:rFonts w:cs="Arial"/>
          <w:sz w:val="20"/>
          <w:lang w:eastAsia="es-CO"/>
        </w:rPr>
        <w:t>ire</w:t>
      </w:r>
      <w:bookmarkEnd w:id="6"/>
    </w:p>
    <w:p w:rsidR="000E6C9F" w:rsidRPr="0002305D" w:rsidRDefault="005208B9" w:rsidP="0002305D">
      <w:pPr>
        <w:numPr>
          <w:ilvl w:val="0"/>
          <w:numId w:val="30"/>
        </w:numPr>
        <w:spacing w:before="120"/>
        <w:ind w:left="284" w:hanging="284"/>
        <w:jc w:val="both"/>
        <w:rPr>
          <w:rFonts w:cs="Arial"/>
          <w:color w:val="000000"/>
          <w:sz w:val="20"/>
          <w:lang w:eastAsia="es-CO"/>
        </w:rPr>
      </w:pPr>
      <w:r w:rsidRPr="0002305D">
        <w:rPr>
          <w:rFonts w:cs="Arial"/>
          <w:color w:val="000000"/>
          <w:sz w:val="20"/>
          <w:lang w:eastAsia="es-CO"/>
        </w:rPr>
        <w:t>Use</w:t>
      </w:r>
      <w:r w:rsidR="000E6C9F" w:rsidRPr="0002305D">
        <w:rPr>
          <w:rFonts w:cs="Arial"/>
          <w:color w:val="000000"/>
          <w:sz w:val="20"/>
          <w:lang w:eastAsia="es-CO"/>
        </w:rPr>
        <w:t xml:space="preserve"> la bicicleta siempre que </w:t>
      </w:r>
      <w:r w:rsidRPr="0002305D">
        <w:rPr>
          <w:rFonts w:cs="Arial"/>
          <w:color w:val="000000"/>
          <w:sz w:val="20"/>
          <w:lang w:eastAsia="es-CO"/>
        </w:rPr>
        <w:t xml:space="preserve">le </w:t>
      </w:r>
      <w:r w:rsidR="000E6C9F" w:rsidRPr="0002305D">
        <w:rPr>
          <w:rFonts w:cs="Arial"/>
          <w:color w:val="000000"/>
          <w:sz w:val="20"/>
          <w:lang w:eastAsia="es-CO"/>
        </w:rPr>
        <w:t>sea posible</w:t>
      </w:r>
      <w:r w:rsidR="005F704D">
        <w:rPr>
          <w:rFonts w:cs="Arial"/>
          <w:color w:val="000000"/>
          <w:sz w:val="20"/>
          <w:lang w:eastAsia="es-CO"/>
        </w:rPr>
        <w:t>. V</w:t>
      </w:r>
      <w:r w:rsidRPr="0002305D">
        <w:rPr>
          <w:rFonts w:cs="Arial"/>
          <w:color w:val="000000"/>
          <w:sz w:val="20"/>
          <w:lang w:eastAsia="es-CO"/>
        </w:rPr>
        <w:t>aya</w:t>
      </w:r>
      <w:r w:rsidR="000E6C9F" w:rsidRPr="0002305D">
        <w:rPr>
          <w:rFonts w:cs="Arial"/>
          <w:color w:val="000000"/>
          <w:sz w:val="20"/>
          <w:lang w:eastAsia="es-CO"/>
        </w:rPr>
        <w:t xml:space="preserve"> caminando a los lugares cercanos.</w:t>
      </w:r>
    </w:p>
    <w:p w:rsidR="000E6C9F" w:rsidRPr="0002305D" w:rsidRDefault="000E6C9F" w:rsidP="0002305D">
      <w:pPr>
        <w:numPr>
          <w:ilvl w:val="0"/>
          <w:numId w:val="30"/>
        </w:numPr>
        <w:spacing w:before="120"/>
        <w:ind w:left="284" w:hanging="284"/>
        <w:jc w:val="both"/>
        <w:rPr>
          <w:rFonts w:cs="Arial"/>
          <w:color w:val="000000"/>
          <w:sz w:val="20"/>
          <w:lang w:eastAsia="es-CO"/>
        </w:rPr>
      </w:pPr>
      <w:r w:rsidRPr="0002305D">
        <w:rPr>
          <w:rFonts w:cs="Arial"/>
          <w:color w:val="000000"/>
          <w:sz w:val="20"/>
          <w:lang w:eastAsia="es-CO"/>
        </w:rPr>
        <w:t>Compart</w:t>
      </w:r>
      <w:r w:rsidR="005F704D">
        <w:rPr>
          <w:rFonts w:cs="Arial"/>
          <w:color w:val="000000"/>
          <w:sz w:val="20"/>
          <w:lang w:eastAsia="es-CO"/>
        </w:rPr>
        <w:t>a</w:t>
      </w:r>
      <w:r w:rsidRPr="0002305D">
        <w:rPr>
          <w:rFonts w:cs="Arial"/>
          <w:color w:val="000000"/>
          <w:sz w:val="20"/>
          <w:lang w:eastAsia="es-CO"/>
        </w:rPr>
        <w:t xml:space="preserve"> los viajes en automóvil con vecinos o amigos.</w:t>
      </w:r>
    </w:p>
    <w:p w:rsidR="000E6C9F" w:rsidRPr="0002305D" w:rsidRDefault="000E6C9F" w:rsidP="0002305D">
      <w:pPr>
        <w:numPr>
          <w:ilvl w:val="0"/>
          <w:numId w:val="30"/>
        </w:numPr>
        <w:spacing w:before="120"/>
        <w:ind w:left="284" w:hanging="284"/>
        <w:jc w:val="both"/>
        <w:rPr>
          <w:rFonts w:cs="Arial"/>
          <w:color w:val="000000"/>
          <w:sz w:val="20"/>
          <w:lang w:eastAsia="es-CO"/>
        </w:rPr>
      </w:pPr>
      <w:r w:rsidRPr="0002305D">
        <w:rPr>
          <w:rFonts w:cs="Arial"/>
          <w:color w:val="000000"/>
          <w:sz w:val="20"/>
          <w:lang w:eastAsia="es-CO"/>
        </w:rPr>
        <w:t>Pref</w:t>
      </w:r>
      <w:r w:rsidR="005F704D">
        <w:rPr>
          <w:rFonts w:cs="Arial"/>
          <w:color w:val="000000"/>
          <w:sz w:val="20"/>
          <w:lang w:eastAsia="es-CO"/>
        </w:rPr>
        <w:t>i</w:t>
      </w:r>
      <w:r w:rsidRPr="0002305D">
        <w:rPr>
          <w:rFonts w:cs="Arial"/>
          <w:color w:val="000000"/>
          <w:sz w:val="20"/>
          <w:lang w:eastAsia="es-CO"/>
        </w:rPr>
        <w:t>er</w:t>
      </w:r>
      <w:r w:rsidR="005F704D">
        <w:rPr>
          <w:rFonts w:cs="Arial"/>
          <w:color w:val="000000"/>
          <w:sz w:val="20"/>
          <w:lang w:eastAsia="es-CO"/>
        </w:rPr>
        <w:t>a</w:t>
      </w:r>
      <w:r w:rsidRPr="0002305D">
        <w:rPr>
          <w:rFonts w:cs="Arial"/>
          <w:color w:val="000000"/>
          <w:sz w:val="20"/>
          <w:lang w:eastAsia="es-CO"/>
        </w:rPr>
        <w:t xml:space="preserve"> el transporte público (metro, colectivos, buses, micros) sobre el auto particular</w:t>
      </w:r>
      <w:r w:rsidR="005F704D">
        <w:rPr>
          <w:rFonts w:cs="Arial"/>
          <w:color w:val="000000"/>
          <w:sz w:val="20"/>
          <w:lang w:eastAsia="es-CO"/>
        </w:rPr>
        <w:t>.</w:t>
      </w:r>
      <w:r w:rsidRPr="0002305D">
        <w:rPr>
          <w:rFonts w:cs="Arial"/>
          <w:color w:val="000000"/>
          <w:sz w:val="20"/>
          <w:lang w:eastAsia="es-CO"/>
        </w:rPr>
        <w:t xml:space="preserve"> </w:t>
      </w:r>
    </w:p>
    <w:p w:rsidR="000E6C9F" w:rsidRPr="0002305D" w:rsidRDefault="000E6C9F" w:rsidP="0002305D">
      <w:pPr>
        <w:numPr>
          <w:ilvl w:val="0"/>
          <w:numId w:val="30"/>
        </w:numPr>
        <w:spacing w:before="120"/>
        <w:ind w:left="284" w:hanging="284"/>
        <w:jc w:val="both"/>
        <w:rPr>
          <w:rFonts w:cs="Arial"/>
          <w:color w:val="000000"/>
          <w:sz w:val="20"/>
          <w:lang w:eastAsia="es-CO"/>
        </w:rPr>
      </w:pPr>
      <w:r w:rsidRPr="0002305D">
        <w:rPr>
          <w:rFonts w:cs="Arial"/>
          <w:color w:val="000000"/>
          <w:sz w:val="20"/>
          <w:lang w:eastAsia="es-CO"/>
        </w:rPr>
        <w:t>Manten</w:t>
      </w:r>
      <w:r w:rsidR="005208B9" w:rsidRPr="0002305D">
        <w:rPr>
          <w:rFonts w:cs="Arial"/>
          <w:color w:val="000000"/>
          <w:sz w:val="20"/>
          <w:lang w:eastAsia="es-CO"/>
        </w:rPr>
        <w:t>ga</w:t>
      </w:r>
      <w:r w:rsidRPr="0002305D">
        <w:rPr>
          <w:rFonts w:cs="Arial"/>
          <w:color w:val="000000"/>
          <w:sz w:val="20"/>
          <w:lang w:eastAsia="es-CO"/>
        </w:rPr>
        <w:t xml:space="preserve"> </w:t>
      </w:r>
      <w:r w:rsidR="005208B9" w:rsidRPr="0002305D">
        <w:rPr>
          <w:rFonts w:cs="Arial"/>
          <w:color w:val="000000"/>
          <w:sz w:val="20"/>
          <w:lang w:eastAsia="es-CO"/>
        </w:rPr>
        <w:t>sincroniza</w:t>
      </w:r>
      <w:r w:rsidR="005F704D">
        <w:rPr>
          <w:rFonts w:cs="Arial"/>
          <w:color w:val="000000"/>
          <w:sz w:val="20"/>
          <w:lang w:eastAsia="es-CO"/>
        </w:rPr>
        <w:t>do</w:t>
      </w:r>
      <w:r w:rsidRPr="0002305D">
        <w:rPr>
          <w:rFonts w:cs="Arial"/>
          <w:color w:val="000000"/>
          <w:sz w:val="20"/>
          <w:lang w:eastAsia="es-CO"/>
        </w:rPr>
        <w:t xml:space="preserve"> </w:t>
      </w:r>
      <w:r w:rsidR="005F704D">
        <w:rPr>
          <w:rFonts w:cs="Arial"/>
          <w:color w:val="000000"/>
          <w:sz w:val="20"/>
          <w:lang w:eastAsia="es-CO"/>
        </w:rPr>
        <w:t>su</w:t>
      </w:r>
      <w:r w:rsidRPr="0002305D">
        <w:rPr>
          <w:rFonts w:cs="Arial"/>
          <w:color w:val="000000"/>
          <w:sz w:val="20"/>
          <w:lang w:eastAsia="es-CO"/>
        </w:rPr>
        <w:t xml:space="preserve"> automóvil para no producir cantidades innecesarias de gases tóxicos.</w:t>
      </w:r>
    </w:p>
    <w:p w:rsidR="000E6C9F" w:rsidRPr="0002305D" w:rsidRDefault="000E6C9F" w:rsidP="0002305D">
      <w:pPr>
        <w:numPr>
          <w:ilvl w:val="0"/>
          <w:numId w:val="30"/>
        </w:numPr>
        <w:spacing w:before="120"/>
        <w:ind w:left="284" w:hanging="284"/>
        <w:jc w:val="both"/>
        <w:rPr>
          <w:rFonts w:cs="Arial"/>
          <w:color w:val="000000"/>
          <w:sz w:val="20"/>
          <w:lang w:eastAsia="es-CO"/>
        </w:rPr>
      </w:pPr>
      <w:r w:rsidRPr="0002305D">
        <w:rPr>
          <w:rFonts w:cs="Arial"/>
          <w:color w:val="000000"/>
          <w:sz w:val="20"/>
          <w:lang w:eastAsia="es-CO"/>
        </w:rPr>
        <w:t>No quem</w:t>
      </w:r>
      <w:r w:rsidR="00901D60" w:rsidRPr="0002305D">
        <w:rPr>
          <w:rFonts w:cs="Arial"/>
          <w:color w:val="000000"/>
          <w:sz w:val="20"/>
          <w:lang w:eastAsia="es-CO"/>
        </w:rPr>
        <w:t>e</w:t>
      </w:r>
      <w:r w:rsidRPr="0002305D">
        <w:rPr>
          <w:rFonts w:cs="Arial"/>
          <w:color w:val="000000"/>
          <w:sz w:val="20"/>
          <w:lang w:eastAsia="es-CO"/>
        </w:rPr>
        <w:t xml:space="preserve"> </w:t>
      </w:r>
      <w:r w:rsidR="00901D60" w:rsidRPr="0002305D">
        <w:rPr>
          <w:rFonts w:cs="Arial"/>
          <w:color w:val="000000"/>
          <w:sz w:val="20"/>
          <w:lang w:eastAsia="es-CO"/>
        </w:rPr>
        <w:t>papeles ni</w:t>
      </w:r>
      <w:r w:rsidRPr="0002305D">
        <w:rPr>
          <w:rFonts w:cs="Arial"/>
          <w:color w:val="000000"/>
          <w:sz w:val="20"/>
          <w:lang w:eastAsia="es-CO"/>
        </w:rPr>
        <w:t xml:space="preserve"> basuras, ya que su combustión origina contaminantes hacia la atmósfera.</w:t>
      </w:r>
      <w:r w:rsidR="00901D60" w:rsidRPr="0002305D">
        <w:rPr>
          <w:rFonts w:cs="Arial"/>
          <w:color w:val="000000"/>
          <w:sz w:val="20"/>
          <w:lang w:eastAsia="es-CO"/>
        </w:rPr>
        <w:t xml:space="preserve"> Por ningún motivo ocasiones incendios forestales.</w:t>
      </w:r>
    </w:p>
    <w:p w:rsidR="0042301F" w:rsidRPr="0002305D" w:rsidRDefault="00901D60" w:rsidP="0002305D">
      <w:pPr>
        <w:numPr>
          <w:ilvl w:val="0"/>
          <w:numId w:val="30"/>
        </w:numPr>
        <w:spacing w:before="120"/>
        <w:ind w:left="284" w:hanging="284"/>
        <w:jc w:val="both"/>
        <w:rPr>
          <w:rFonts w:cs="Arial"/>
          <w:color w:val="000000"/>
          <w:sz w:val="20"/>
          <w:lang w:eastAsia="es-CO"/>
        </w:rPr>
      </w:pPr>
      <w:r w:rsidRPr="0002305D">
        <w:rPr>
          <w:rFonts w:cs="Arial"/>
          <w:color w:val="000000"/>
          <w:sz w:val="20"/>
          <w:lang w:eastAsia="es-CO"/>
        </w:rPr>
        <w:t>Evite</w:t>
      </w:r>
      <w:r w:rsidR="000E6C9F" w:rsidRPr="0002305D">
        <w:rPr>
          <w:rFonts w:cs="Arial"/>
          <w:color w:val="000000"/>
          <w:sz w:val="20"/>
          <w:lang w:eastAsia="es-CO"/>
        </w:rPr>
        <w:t xml:space="preserve"> </w:t>
      </w:r>
      <w:r w:rsidRPr="0002305D">
        <w:rPr>
          <w:rFonts w:cs="Arial"/>
          <w:color w:val="000000"/>
          <w:sz w:val="20"/>
          <w:lang w:eastAsia="es-CO"/>
        </w:rPr>
        <w:t>dejar el motor de su vehículo encendido si se detiene por largo tiempo</w:t>
      </w:r>
      <w:r w:rsidR="000E6C9F" w:rsidRPr="0002305D">
        <w:rPr>
          <w:rFonts w:cs="Arial"/>
          <w:color w:val="000000"/>
          <w:sz w:val="20"/>
          <w:lang w:eastAsia="es-CO"/>
        </w:rPr>
        <w:t>.</w:t>
      </w:r>
    </w:p>
    <w:p w:rsidR="000E6C9F" w:rsidRPr="0002305D" w:rsidRDefault="000E6C9F" w:rsidP="0002305D">
      <w:pPr>
        <w:numPr>
          <w:ilvl w:val="0"/>
          <w:numId w:val="30"/>
        </w:numPr>
        <w:spacing w:before="120"/>
        <w:ind w:left="284" w:hanging="284"/>
        <w:jc w:val="both"/>
        <w:rPr>
          <w:rFonts w:cs="Arial"/>
          <w:color w:val="000000"/>
          <w:sz w:val="20"/>
          <w:lang w:eastAsia="es-CO"/>
        </w:rPr>
      </w:pPr>
      <w:r w:rsidRPr="0002305D">
        <w:rPr>
          <w:rFonts w:cs="Arial"/>
          <w:color w:val="000000"/>
          <w:sz w:val="20"/>
          <w:lang w:eastAsia="es-CO"/>
        </w:rPr>
        <w:t>Respet</w:t>
      </w:r>
      <w:r w:rsidR="005F704D">
        <w:rPr>
          <w:rFonts w:cs="Arial"/>
          <w:color w:val="000000"/>
          <w:sz w:val="20"/>
          <w:lang w:eastAsia="es-CO"/>
        </w:rPr>
        <w:t>e</w:t>
      </w:r>
      <w:r w:rsidRPr="0002305D">
        <w:rPr>
          <w:rFonts w:cs="Arial"/>
          <w:color w:val="000000"/>
          <w:sz w:val="20"/>
          <w:lang w:eastAsia="es-CO"/>
        </w:rPr>
        <w:t xml:space="preserve"> la restricción vehicular.</w:t>
      </w:r>
    </w:p>
    <w:p w:rsidR="000E6C9F" w:rsidRPr="0002305D" w:rsidRDefault="000E6C9F" w:rsidP="0002305D">
      <w:pPr>
        <w:numPr>
          <w:ilvl w:val="0"/>
          <w:numId w:val="30"/>
        </w:numPr>
        <w:spacing w:before="120"/>
        <w:ind w:left="284" w:hanging="284"/>
        <w:jc w:val="both"/>
        <w:rPr>
          <w:rFonts w:cs="Arial"/>
          <w:color w:val="000000"/>
          <w:sz w:val="20"/>
          <w:lang w:eastAsia="es-CO"/>
        </w:rPr>
      </w:pPr>
      <w:r w:rsidRPr="0002305D">
        <w:rPr>
          <w:rFonts w:cs="Arial"/>
          <w:color w:val="000000"/>
          <w:sz w:val="20"/>
          <w:lang w:eastAsia="es-CO"/>
        </w:rPr>
        <w:t xml:space="preserve">Al barrer, </w:t>
      </w:r>
      <w:r w:rsidR="00901D60" w:rsidRPr="0002305D">
        <w:rPr>
          <w:rFonts w:cs="Arial"/>
          <w:color w:val="000000"/>
          <w:sz w:val="20"/>
          <w:lang w:eastAsia="es-CO"/>
        </w:rPr>
        <w:t>procure no levantar polvo, porque é</w:t>
      </w:r>
      <w:r w:rsidRPr="0002305D">
        <w:rPr>
          <w:rFonts w:cs="Arial"/>
          <w:color w:val="000000"/>
          <w:sz w:val="20"/>
          <w:lang w:eastAsia="es-CO"/>
        </w:rPr>
        <w:t>ste se incorpora a la atmósfera.</w:t>
      </w:r>
    </w:p>
    <w:p w:rsidR="000E6C9F" w:rsidRPr="0002305D" w:rsidRDefault="000E6C9F" w:rsidP="0002305D">
      <w:pPr>
        <w:numPr>
          <w:ilvl w:val="0"/>
          <w:numId w:val="30"/>
        </w:numPr>
        <w:spacing w:before="120"/>
        <w:ind w:left="284" w:hanging="284"/>
        <w:jc w:val="both"/>
        <w:rPr>
          <w:rFonts w:cs="Arial"/>
          <w:color w:val="000000"/>
          <w:sz w:val="20"/>
          <w:lang w:eastAsia="es-CO"/>
        </w:rPr>
      </w:pPr>
      <w:r w:rsidRPr="0002305D">
        <w:rPr>
          <w:rFonts w:cs="Arial"/>
          <w:color w:val="000000"/>
          <w:sz w:val="20"/>
          <w:lang w:eastAsia="es-CO"/>
        </w:rPr>
        <w:lastRenderedPageBreak/>
        <w:t>Evite fumar en recintos cerrados o cerca de ancianos, mujeres embarazadas y niños.</w:t>
      </w:r>
      <w:r w:rsidR="00901D60" w:rsidRPr="0002305D">
        <w:rPr>
          <w:rFonts w:cs="Arial"/>
          <w:color w:val="000000"/>
          <w:sz w:val="20"/>
          <w:lang w:eastAsia="es-CO"/>
        </w:rPr>
        <w:t xml:space="preserve"> De ser posible no fume nunca y así le estará hac</w:t>
      </w:r>
      <w:r w:rsidR="0004008C" w:rsidRPr="0002305D">
        <w:rPr>
          <w:rFonts w:cs="Arial"/>
          <w:color w:val="000000"/>
          <w:sz w:val="20"/>
          <w:lang w:eastAsia="es-CO"/>
        </w:rPr>
        <w:t>iendo un gran aporte a su salud y a la de los demás.</w:t>
      </w:r>
    </w:p>
    <w:p w:rsidR="0002305D" w:rsidRPr="0002305D" w:rsidRDefault="0002305D" w:rsidP="0002305D">
      <w:pPr>
        <w:spacing w:before="120"/>
        <w:jc w:val="both"/>
        <w:rPr>
          <w:rFonts w:cs="Arial"/>
          <w:color w:val="000000"/>
          <w:sz w:val="20"/>
          <w:lang w:eastAsia="es-CO"/>
        </w:rPr>
      </w:pPr>
    </w:p>
    <w:p w:rsidR="0042301F" w:rsidRPr="0002305D" w:rsidRDefault="00BA5C12" w:rsidP="0002305D">
      <w:pPr>
        <w:pStyle w:val="Ttulo1"/>
        <w:jc w:val="both"/>
        <w:rPr>
          <w:rFonts w:cs="Arial"/>
          <w:b/>
          <w:color w:val="000000"/>
          <w:sz w:val="20"/>
          <w:lang w:eastAsia="es-CO"/>
        </w:rPr>
      </w:pPr>
      <w:bookmarkStart w:id="7" w:name="_Toc396386022"/>
      <w:r w:rsidRPr="0002305D">
        <w:rPr>
          <w:rFonts w:cs="Arial"/>
          <w:b/>
          <w:sz w:val="20"/>
          <w:lang w:eastAsia="es-CO"/>
        </w:rPr>
        <w:t>LAS TRES (3) ERRES Y SU EXPLICACIÓN</w:t>
      </w:r>
      <w:bookmarkEnd w:id="7"/>
    </w:p>
    <w:p w:rsidR="0042301F" w:rsidRPr="0002305D" w:rsidRDefault="0042301F" w:rsidP="0002305D">
      <w:pPr>
        <w:pStyle w:val="NormalWeb"/>
        <w:spacing w:before="120" w:beforeAutospacing="0" w:after="0" w:afterAutospacing="0"/>
        <w:ind w:left="284" w:hanging="284"/>
        <w:jc w:val="both"/>
        <w:rPr>
          <w:rFonts w:ascii="Arial" w:hAnsi="Arial" w:cs="Arial"/>
          <w:sz w:val="20"/>
          <w:szCs w:val="20"/>
        </w:rPr>
      </w:pPr>
      <w:r w:rsidRPr="0002305D">
        <w:rPr>
          <w:rFonts w:ascii="Arial" w:hAnsi="Arial" w:cs="Arial"/>
          <w:sz w:val="20"/>
          <w:szCs w:val="20"/>
        </w:rPr>
        <w:t xml:space="preserve">Las tres "R" de la ecología son: Reducir, Reutilizar y Reciclar, y consisten en lo siguiente: </w:t>
      </w:r>
    </w:p>
    <w:p w:rsidR="0042301F" w:rsidRPr="0002305D" w:rsidRDefault="0042301F" w:rsidP="0002305D">
      <w:pPr>
        <w:pStyle w:val="NormalWeb"/>
        <w:numPr>
          <w:ilvl w:val="0"/>
          <w:numId w:val="31"/>
        </w:numPr>
        <w:spacing w:before="120" w:beforeAutospacing="0" w:after="0" w:afterAutospacing="0"/>
        <w:ind w:left="284" w:hanging="284"/>
        <w:jc w:val="both"/>
        <w:rPr>
          <w:rFonts w:ascii="Arial" w:hAnsi="Arial" w:cs="Arial"/>
          <w:sz w:val="20"/>
          <w:szCs w:val="20"/>
        </w:rPr>
      </w:pPr>
      <w:r w:rsidRPr="0002305D">
        <w:rPr>
          <w:rFonts w:ascii="Arial" w:hAnsi="Arial" w:cs="Arial"/>
          <w:b/>
          <w:bCs/>
          <w:sz w:val="20"/>
          <w:szCs w:val="20"/>
        </w:rPr>
        <w:t>Reducir:</w:t>
      </w:r>
      <w:r w:rsidR="005F704D">
        <w:rPr>
          <w:rFonts w:ascii="Arial" w:hAnsi="Arial" w:cs="Arial"/>
          <w:sz w:val="20"/>
          <w:szCs w:val="20"/>
        </w:rPr>
        <w:t xml:space="preserve"> Evite</w:t>
      </w:r>
      <w:r w:rsidRPr="0002305D">
        <w:rPr>
          <w:rFonts w:ascii="Arial" w:hAnsi="Arial" w:cs="Arial"/>
          <w:sz w:val="20"/>
          <w:szCs w:val="20"/>
        </w:rPr>
        <w:t xml:space="preserve"> todo aquello que genere desperdicio innecesario. </w:t>
      </w:r>
    </w:p>
    <w:p w:rsidR="0042301F" w:rsidRPr="0002305D" w:rsidRDefault="0042301F" w:rsidP="0002305D">
      <w:pPr>
        <w:pStyle w:val="NormalWeb"/>
        <w:numPr>
          <w:ilvl w:val="0"/>
          <w:numId w:val="31"/>
        </w:numPr>
        <w:spacing w:before="120" w:beforeAutospacing="0" w:after="0" w:afterAutospacing="0"/>
        <w:ind w:left="284" w:hanging="284"/>
        <w:jc w:val="both"/>
        <w:rPr>
          <w:rFonts w:ascii="Arial" w:hAnsi="Arial" w:cs="Arial"/>
          <w:sz w:val="20"/>
          <w:szCs w:val="20"/>
        </w:rPr>
      </w:pPr>
      <w:r w:rsidRPr="0002305D">
        <w:rPr>
          <w:rFonts w:ascii="Arial" w:hAnsi="Arial" w:cs="Arial"/>
          <w:b/>
          <w:bCs/>
          <w:sz w:val="20"/>
          <w:szCs w:val="20"/>
        </w:rPr>
        <w:t>Reutilizar:</w:t>
      </w:r>
      <w:r w:rsidRPr="0002305D">
        <w:rPr>
          <w:rFonts w:ascii="Arial" w:hAnsi="Arial" w:cs="Arial"/>
          <w:sz w:val="20"/>
          <w:szCs w:val="20"/>
        </w:rPr>
        <w:t xml:space="preserve"> D</w:t>
      </w:r>
      <w:r w:rsidR="005F704D">
        <w:rPr>
          <w:rFonts w:ascii="Arial" w:hAnsi="Arial" w:cs="Arial"/>
          <w:sz w:val="20"/>
          <w:szCs w:val="20"/>
        </w:rPr>
        <w:t>ele</w:t>
      </w:r>
      <w:r w:rsidRPr="0002305D">
        <w:rPr>
          <w:rFonts w:ascii="Arial" w:hAnsi="Arial" w:cs="Arial"/>
          <w:sz w:val="20"/>
          <w:szCs w:val="20"/>
        </w:rPr>
        <w:t xml:space="preserve"> la máxima utili</w:t>
      </w:r>
      <w:r w:rsidR="005F704D">
        <w:rPr>
          <w:rFonts w:ascii="Arial" w:hAnsi="Arial" w:cs="Arial"/>
          <w:sz w:val="20"/>
          <w:szCs w:val="20"/>
        </w:rPr>
        <w:t>zación</w:t>
      </w:r>
      <w:r w:rsidRPr="0002305D">
        <w:rPr>
          <w:rFonts w:ascii="Arial" w:hAnsi="Arial" w:cs="Arial"/>
          <w:sz w:val="20"/>
          <w:szCs w:val="20"/>
        </w:rPr>
        <w:t xml:space="preserve"> a los objetos sin necesidad de deshacerse de ellos. </w:t>
      </w:r>
    </w:p>
    <w:p w:rsidR="0042301F" w:rsidRPr="0002305D" w:rsidRDefault="0042301F" w:rsidP="0002305D">
      <w:pPr>
        <w:pStyle w:val="NormalWeb"/>
        <w:numPr>
          <w:ilvl w:val="0"/>
          <w:numId w:val="31"/>
        </w:numPr>
        <w:spacing w:before="120" w:beforeAutospacing="0" w:after="0" w:afterAutospacing="0"/>
        <w:ind w:left="284" w:hanging="284"/>
        <w:jc w:val="both"/>
        <w:rPr>
          <w:rFonts w:ascii="Arial" w:hAnsi="Arial" w:cs="Arial"/>
          <w:sz w:val="20"/>
          <w:szCs w:val="20"/>
        </w:rPr>
      </w:pPr>
      <w:r w:rsidRPr="0002305D">
        <w:rPr>
          <w:rFonts w:ascii="Arial" w:hAnsi="Arial" w:cs="Arial"/>
          <w:b/>
          <w:bCs/>
          <w:sz w:val="20"/>
          <w:szCs w:val="20"/>
        </w:rPr>
        <w:t>Reciclar:</w:t>
      </w:r>
      <w:r w:rsidRPr="0002305D">
        <w:rPr>
          <w:rFonts w:ascii="Arial" w:hAnsi="Arial" w:cs="Arial"/>
          <w:sz w:val="20"/>
          <w:szCs w:val="20"/>
        </w:rPr>
        <w:t xml:space="preserve"> Utili</w:t>
      </w:r>
      <w:r w:rsidR="005F704D">
        <w:rPr>
          <w:rFonts w:ascii="Arial" w:hAnsi="Arial" w:cs="Arial"/>
          <w:sz w:val="20"/>
          <w:szCs w:val="20"/>
        </w:rPr>
        <w:t>ce</w:t>
      </w:r>
      <w:r w:rsidRPr="0002305D">
        <w:rPr>
          <w:rFonts w:ascii="Arial" w:hAnsi="Arial" w:cs="Arial"/>
          <w:sz w:val="20"/>
          <w:szCs w:val="20"/>
        </w:rPr>
        <w:t xml:space="preserve"> los mismos materiales una y otra vez, </w:t>
      </w:r>
      <w:r w:rsidR="00901D60" w:rsidRPr="0002305D">
        <w:rPr>
          <w:rFonts w:ascii="Arial" w:hAnsi="Arial" w:cs="Arial"/>
          <w:sz w:val="20"/>
          <w:szCs w:val="20"/>
        </w:rPr>
        <w:t>reintegrándolos</w:t>
      </w:r>
      <w:r w:rsidRPr="0002305D">
        <w:rPr>
          <w:rFonts w:ascii="Arial" w:hAnsi="Arial" w:cs="Arial"/>
          <w:sz w:val="20"/>
          <w:szCs w:val="20"/>
        </w:rPr>
        <w:t xml:space="preserve"> a otro proceso natural o industrial</w:t>
      </w:r>
      <w:r w:rsidR="005F704D">
        <w:rPr>
          <w:rFonts w:ascii="Arial" w:hAnsi="Arial" w:cs="Arial"/>
          <w:sz w:val="20"/>
          <w:szCs w:val="20"/>
        </w:rPr>
        <w:t>,</w:t>
      </w:r>
      <w:r w:rsidRPr="0002305D">
        <w:rPr>
          <w:rFonts w:ascii="Arial" w:hAnsi="Arial" w:cs="Arial"/>
          <w:sz w:val="20"/>
          <w:szCs w:val="20"/>
        </w:rPr>
        <w:t xml:space="preserve"> para </w:t>
      </w:r>
      <w:r w:rsidR="000064B8">
        <w:rPr>
          <w:rFonts w:ascii="Arial" w:hAnsi="Arial" w:cs="Arial"/>
          <w:sz w:val="20"/>
          <w:szCs w:val="20"/>
        </w:rPr>
        <w:t>fabricar</w:t>
      </w:r>
      <w:r w:rsidRPr="0002305D">
        <w:rPr>
          <w:rFonts w:ascii="Arial" w:hAnsi="Arial" w:cs="Arial"/>
          <w:sz w:val="20"/>
          <w:szCs w:val="20"/>
        </w:rPr>
        <w:t xml:space="preserve"> el mismo o </w:t>
      </w:r>
      <w:r w:rsidR="000064B8">
        <w:rPr>
          <w:rFonts w:ascii="Arial" w:hAnsi="Arial" w:cs="Arial"/>
          <w:sz w:val="20"/>
          <w:szCs w:val="20"/>
        </w:rPr>
        <w:t xml:space="preserve">un </w:t>
      </w:r>
      <w:r w:rsidRPr="0002305D">
        <w:rPr>
          <w:rFonts w:ascii="Arial" w:hAnsi="Arial" w:cs="Arial"/>
          <w:sz w:val="20"/>
          <w:szCs w:val="20"/>
        </w:rPr>
        <w:t>nuevo producto, utilizando menos recursos naturales.</w:t>
      </w:r>
    </w:p>
    <w:p w:rsidR="00BA5C12" w:rsidRPr="0002305D" w:rsidRDefault="00BA5C12" w:rsidP="0002305D">
      <w:pPr>
        <w:pStyle w:val="NormalWeb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:rsidR="00B55ED4" w:rsidRPr="0002305D" w:rsidRDefault="00BA5C12" w:rsidP="0002305D">
      <w:pPr>
        <w:pStyle w:val="Ttulo1"/>
        <w:jc w:val="both"/>
        <w:rPr>
          <w:rFonts w:cs="Arial"/>
          <w:b/>
          <w:sz w:val="20"/>
          <w:lang w:eastAsia="es-CO"/>
        </w:rPr>
      </w:pPr>
      <w:bookmarkStart w:id="8" w:name="_Toc396386023"/>
      <w:r w:rsidRPr="0002305D">
        <w:rPr>
          <w:rFonts w:cs="Arial"/>
          <w:b/>
          <w:sz w:val="20"/>
          <w:lang w:eastAsia="es-CO"/>
        </w:rPr>
        <w:t>MEDIDAS PARA CUIDAR EL MEDIO AMBIENTE DESDE LA OFICINA</w:t>
      </w:r>
      <w:bookmarkEnd w:id="8"/>
    </w:p>
    <w:p w:rsidR="002D611F" w:rsidRPr="0002305D" w:rsidRDefault="00B55ED4" w:rsidP="0002305D">
      <w:pPr>
        <w:spacing w:before="100" w:beforeAutospacing="1" w:after="100" w:afterAutospacing="1"/>
        <w:jc w:val="both"/>
        <w:rPr>
          <w:rFonts w:cs="Arial"/>
          <w:sz w:val="20"/>
          <w:lang w:eastAsia="es-CO"/>
        </w:rPr>
      </w:pPr>
      <w:r w:rsidRPr="0002305D">
        <w:rPr>
          <w:rFonts w:cs="Arial"/>
          <w:sz w:val="20"/>
          <w:lang w:eastAsia="es-CO"/>
        </w:rPr>
        <w:t xml:space="preserve">A </w:t>
      </w:r>
      <w:r w:rsidR="004020E6" w:rsidRPr="0002305D">
        <w:rPr>
          <w:rFonts w:cs="Arial"/>
          <w:sz w:val="20"/>
          <w:lang w:eastAsia="es-CO"/>
        </w:rPr>
        <w:t>continuación,</w:t>
      </w:r>
      <w:r w:rsidRPr="0002305D">
        <w:rPr>
          <w:rFonts w:cs="Arial"/>
          <w:sz w:val="20"/>
          <w:lang w:eastAsia="es-CO"/>
        </w:rPr>
        <w:t xml:space="preserve"> se exponen diversas ideas para minimizar los agentes contaminantes en los sitios de trabajo:</w:t>
      </w:r>
    </w:p>
    <w:p w:rsidR="002D611F" w:rsidRPr="0002305D" w:rsidRDefault="00DB4489" w:rsidP="0002305D">
      <w:pPr>
        <w:numPr>
          <w:ilvl w:val="0"/>
          <w:numId w:val="32"/>
        </w:numPr>
        <w:spacing w:before="120"/>
        <w:ind w:left="284" w:hanging="284"/>
        <w:jc w:val="both"/>
        <w:rPr>
          <w:rFonts w:cs="Arial"/>
          <w:sz w:val="20"/>
          <w:lang w:eastAsia="es-CO"/>
        </w:rPr>
      </w:pPr>
      <w:r w:rsidRPr="0002305D">
        <w:rPr>
          <w:rFonts w:cs="Arial"/>
          <w:sz w:val="20"/>
          <w:lang w:eastAsia="es-CO"/>
        </w:rPr>
        <w:t>Apag</w:t>
      </w:r>
      <w:r w:rsidR="002F16BC" w:rsidRPr="0002305D">
        <w:rPr>
          <w:rFonts w:cs="Arial"/>
          <w:sz w:val="20"/>
          <w:lang w:eastAsia="es-CO"/>
        </w:rPr>
        <w:t>ue</w:t>
      </w:r>
      <w:r w:rsidR="00B55ED4" w:rsidRPr="0002305D">
        <w:rPr>
          <w:rFonts w:cs="Arial"/>
          <w:sz w:val="20"/>
          <w:lang w:eastAsia="es-CO"/>
        </w:rPr>
        <w:t xml:space="preserve"> los aparatos electrónicos cuando no se estén </w:t>
      </w:r>
      <w:r w:rsidR="002F16BC" w:rsidRPr="0002305D">
        <w:rPr>
          <w:rFonts w:cs="Arial"/>
          <w:sz w:val="20"/>
          <w:lang w:eastAsia="es-CO"/>
        </w:rPr>
        <w:t>utilizando</w:t>
      </w:r>
      <w:r w:rsidR="000064B8">
        <w:rPr>
          <w:rFonts w:cs="Arial"/>
          <w:sz w:val="20"/>
          <w:lang w:eastAsia="es-CO"/>
        </w:rPr>
        <w:t>. Por ejemplo: c</w:t>
      </w:r>
      <w:r w:rsidR="00B55ED4" w:rsidRPr="0002305D">
        <w:rPr>
          <w:rFonts w:cs="Arial"/>
          <w:sz w:val="20"/>
          <w:lang w:eastAsia="es-CO"/>
        </w:rPr>
        <w:t xml:space="preserve">omputadoras, </w:t>
      </w:r>
      <w:r w:rsidR="005F704D">
        <w:rPr>
          <w:rFonts w:cs="Arial"/>
          <w:sz w:val="20"/>
          <w:lang w:eastAsia="es-CO"/>
        </w:rPr>
        <w:t xml:space="preserve">hornos </w:t>
      </w:r>
      <w:r w:rsidR="00B55ED4" w:rsidRPr="0002305D">
        <w:rPr>
          <w:rFonts w:cs="Arial"/>
          <w:sz w:val="20"/>
          <w:lang w:eastAsia="es-CO"/>
        </w:rPr>
        <w:t xml:space="preserve">microondas, aires acondicionados, </w:t>
      </w:r>
      <w:r w:rsidRPr="0002305D">
        <w:rPr>
          <w:rFonts w:cs="Arial"/>
          <w:sz w:val="20"/>
          <w:lang w:eastAsia="es-CO"/>
        </w:rPr>
        <w:t>fotocopiadoras, impresoras, etc.</w:t>
      </w:r>
    </w:p>
    <w:p w:rsidR="002D611F" w:rsidRPr="0002305D" w:rsidRDefault="00B55ED4" w:rsidP="0002305D">
      <w:pPr>
        <w:numPr>
          <w:ilvl w:val="0"/>
          <w:numId w:val="32"/>
        </w:numPr>
        <w:spacing w:before="120"/>
        <w:ind w:left="284" w:hanging="284"/>
        <w:jc w:val="both"/>
        <w:rPr>
          <w:rFonts w:cs="Arial"/>
          <w:sz w:val="20"/>
          <w:lang w:eastAsia="es-CO"/>
        </w:rPr>
      </w:pPr>
      <w:r w:rsidRPr="0002305D">
        <w:rPr>
          <w:rFonts w:cs="Arial"/>
          <w:sz w:val="20"/>
          <w:lang w:eastAsia="es-CO"/>
        </w:rPr>
        <w:t xml:space="preserve"> Apag</w:t>
      </w:r>
      <w:r w:rsidR="002F16BC" w:rsidRPr="0002305D">
        <w:rPr>
          <w:rFonts w:cs="Arial"/>
          <w:sz w:val="20"/>
          <w:lang w:eastAsia="es-CO"/>
        </w:rPr>
        <w:t>ue</w:t>
      </w:r>
      <w:r w:rsidRPr="0002305D">
        <w:rPr>
          <w:rFonts w:cs="Arial"/>
          <w:sz w:val="20"/>
          <w:lang w:eastAsia="es-CO"/>
        </w:rPr>
        <w:t xml:space="preserve"> las luces cuando esté ausente de la oficina. Utili</w:t>
      </w:r>
      <w:r w:rsidR="002F16BC" w:rsidRPr="0002305D">
        <w:rPr>
          <w:rFonts w:cs="Arial"/>
          <w:sz w:val="20"/>
          <w:lang w:eastAsia="es-CO"/>
        </w:rPr>
        <w:t>ce</w:t>
      </w:r>
      <w:r w:rsidRPr="0002305D">
        <w:rPr>
          <w:rFonts w:cs="Arial"/>
          <w:sz w:val="20"/>
          <w:lang w:eastAsia="es-CO"/>
        </w:rPr>
        <w:t xml:space="preserve"> </w:t>
      </w:r>
      <w:r w:rsidR="00DB4489" w:rsidRPr="0002305D">
        <w:rPr>
          <w:rFonts w:cs="Arial"/>
          <w:sz w:val="20"/>
          <w:lang w:eastAsia="es-CO"/>
        </w:rPr>
        <w:t>bombillos</w:t>
      </w:r>
      <w:r w:rsidRPr="0002305D">
        <w:rPr>
          <w:rFonts w:cs="Arial"/>
          <w:sz w:val="20"/>
          <w:lang w:eastAsia="es-CO"/>
        </w:rPr>
        <w:t xml:space="preserve"> ahorradores de </w:t>
      </w:r>
      <w:r w:rsidR="009E3642">
        <w:rPr>
          <w:rFonts w:cs="Arial"/>
          <w:sz w:val="20"/>
          <w:lang w:eastAsia="es-CO"/>
        </w:rPr>
        <w:t>energía</w:t>
      </w:r>
      <w:r w:rsidR="00DB4489" w:rsidRPr="0002305D">
        <w:rPr>
          <w:rFonts w:cs="Arial"/>
          <w:sz w:val="20"/>
          <w:lang w:eastAsia="es-CO"/>
        </w:rPr>
        <w:t>.</w:t>
      </w:r>
      <w:r w:rsidRPr="0002305D">
        <w:rPr>
          <w:rFonts w:cs="Arial"/>
          <w:sz w:val="20"/>
          <w:lang w:eastAsia="es-CO"/>
        </w:rPr>
        <w:t xml:space="preserve"> </w:t>
      </w:r>
      <w:r w:rsidR="00DB4489" w:rsidRPr="0002305D">
        <w:rPr>
          <w:rFonts w:cs="Arial"/>
          <w:sz w:val="20"/>
          <w:lang w:eastAsia="es-CO"/>
        </w:rPr>
        <w:t>E</w:t>
      </w:r>
      <w:r w:rsidRPr="0002305D">
        <w:rPr>
          <w:rFonts w:cs="Arial"/>
          <w:sz w:val="20"/>
          <w:lang w:eastAsia="es-CO"/>
        </w:rPr>
        <w:t xml:space="preserve">stos son más caros que los </w:t>
      </w:r>
      <w:r w:rsidR="004020E6" w:rsidRPr="0002305D">
        <w:rPr>
          <w:rFonts w:cs="Arial"/>
          <w:sz w:val="20"/>
          <w:lang w:eastAsia="es-CO"/>
        </w:rPr>
        <w:t>normales,</w:t>
      </w:r>
      <w:r w:rsidRPr="0002305D">
        <w:rPr>
          <w:rFonts w:cs="Arial"/>
          <w:sz w:val="20"/>
          <w:lang w:eastAsia="es-CO"/>
        </w:rPr>
        <w:t xml:space="preserve"> pero duran hasta 8 veces más y consumen la quinta parte de la energía para dar la misma cantidad de luz que un bombillo normal. </w:t>
      </w:r>
    </w:p>
    <w:p w:rsidR="002D611F" w:rsidRPr="0002305D" w:rsidRDefault="00B55ED4" w:rsidP="0002305D">
      <w:pPr>
        <w:numPr>
          <w:ilvl w:val="0"/>
          <w:numId w:val="32"/>
        </w:numPr>
        <w:spacing w:before="120"/>
        <w:ind w:left="284" w:hanging="284"/>
        <w:jc w:val="both"/>
        <w:rPr>
          <w:rFonts w:cs="Arial"/>
          <w:sz w:val="20"/>
          <w:lang w:eastAsia="es-CO"/>
        </w:rPr>
      </w:pPr>
      <w:r w:rsidRPr="0002305D">
        <w:rPr>
          <w:rFonts w:cs="Arial"/>
          <w:sz w:val="20"/>
          <w:lang w:eastAsia="es-CO"/>
        </w:rPr>
        <w:t>Procur</w:t>
      </w:r>
      <w:r w:rsidR="002F16BC" w:rsidRPr="0002305D">
        <w:rPr>
          <w:rFonts w:cs="Arial"/>
          <w:sz w:val="20"/>
          <w:lang w:eastAsia="es-CO"/>
        </w:rPr>
        <w:t>e</w:t>
      </w:r>
      <w:r w:rsidRPr="0002305D">
        <w:rPr>
          <w:rFonts w:cs="Arial"/>
          <w:sz w:val="20"/>
          <w:lang w:eastAsia="es-CO"/>
        </w:rPr>
        <w:t xml:space="preserve"> utilizar pilas recargables o enchufar los aparatos a la red eléctrica. Si es inevitable el uso de pilas desechables, éstas no deben </w:t>
      </w:r>
      <w:r w:rsidR="00DB4489" w:rsidRPr="0002305D">
        <w:rPr>
          <w:rFonts w:cs="Arial"/>
          <w:sz w:val="20"/>
          <w:lang w:eastAsia="es-CO"/>
        </w:rPr>
        <w:t xml:space="preserve">ser depositadas en el recipiente ordinario de la </w:t>
      </w:r>
      <w:r w:rsidRPr="0002305D">
        <w:rPr>
          <w:rFonts w:cs="Arial"/>
          <w:sz w:val="20"/>
          <w:lang w:eastAsia="es-CO"/>
        </w:rPr>
        <w:t>basura. En lugar de ello, sepárelas y colóquelas en un recipiente aparte</w:t>
      </w:r>
      <w:r w:rsidR="00DB4489" w:rsidRPr="0002305D">
        <w:rPr>
          <w:rFonts w:cs="Arial"/>
          <w:sz w:val="20"/>
          <w:lang w:eastAsia="es-CO"/>
        </w:rPr>
        <w:t>,</w:t>
      </w:r>
      <w:r w:rsidRPr="0002305D">
        <w:rPr>
          <w:rFonts w:cs="Arial"/>
          <w:sz w:val="20"/>
          <w:lang w:eastAsia="es-CO"/>
        </w:rPr>
        <w:t xml:space="preserve"> ya que contienen sustancias químicas que son tóxicas. </w:t>
      </w:r>
    </w:p>
    <w:p w:rsidR="002D611F" w:rsidRPr="0002305D" w:rsidRDefault="00B55ED4" w:rsidP="0002305D">
      <w:pPr>
        <w:numPr>
          <w:ilvl w:val="0"/>
          <w:numId w:val="32"/>
        </w:numPr>
        <w:spacing w:before="120"/>
        <w:ind w:left="284" w:hanging="284"/>
        <w:jc w:val="both"/>
        <w:rPr>
          <w:rFonts w:cs="Arial"/>
          <w:sz w:val="20"/>
          <w:lang w:eastAsia="es-CO"/>
        </w:rPr>
      </w:pPr>
      <w:r w:rsidRPr="0002305D">
        <w:rPr>
          <w:rFonts w:cs="Arial"/>
          <w:sz w:val="20"/>
          <w:lang w:eastAsia="es-CO"/>
        </w:rPr>
        <w:t>Us</w:t>
      </w:r>
      <w:r w:rsidR="002F16BC" w:rsidRPr="0002305D">
        <w:rPr>
          <w:rFonts w:cs="Arial"/>
          <w:sz w:val="20"/>
          <w:lang w:eastAsia="es-CO"/>
        </w:rPr>
        <w:t>e</w:t>
      </w:r>
      <w:r w:rsidRPr="0002305D">
        <w:rPr>
          <w:rFonts w:cs="Arial"/>
          <w:sz w:val="20"/>
          <w:lang w:eastAsia="es-CO"/>
        </w:rPr>
        <w:t xml:space="preserve"> racionalmente el agua. No dej</w:t>
      </w:r>
      <w:r w:rsidR="002F16BC" w:rsidRPr="0002305D">
        <w:rPr>
          <w:rFonts w:cs="Arial"/>
          <w:sz w:val="20"/>
          <w:lang w:eastAsia="es-CO"/>
        </w:rPr>
        <w:t>e</w:t>
      </w:r>
      <w:r w:rsidRPr="0002305D">
        <w:rPr>
          <w:rFonts w:cs="Arial"/>
          <w:sz w:val="20"/>
          <w:lang w:eastAsia="es-CO"/>
        </w:rPr>
        <w:t xml:space="preserve"> las llaves abiertas para evitar el despilfarro, arregl</w:t>
      </w:r>
      <w:r w:rsidR="002F16BC" w:rsidRPr="0002305D">
        <w:rPr>
          <w:rFonts w:cs="Arial"/>
          <w:sz w:val="20"/>
          <w:lang w:eastAsia="es-CO"/>
        </w:rPr>
        <w:t>e</w:t>
      </w:r>
      <w:r w:rsidRPr="0002305D">
        <w:rPr>
          <w:rFonts w:cs="Arial"/>
          <w:sz w:val="20"/>
          <w:lang w:eastAsia="es-CO"/>
        </w:rPr>
        <w:t xml:space="preserve"> las goteras, repar</w:t>
      </w:r>
      <w:r w:rsidR="002F16BC" w:rsidRPr="0002305D">
        <w:rPr>
          <w:rFonts w:cs="Arial"/>
          <w:sz w:val="20"/>
          <w:lang w:eastAsia="es-CO"/>
        </w:rPr>
        <w:t>e</w:t>
      </w:r>
      <w:r w:rsidRPr="0002305D">
        <w:rPr>
          <w:rFonts w:cs="Arial"/>
          <w:sz w:val="20"/>
          <w:lang w:eastAsia="es-CO"/>
        </w:rPr>
        <w:t xml:space="preserve"> inmediatamente cualquier fuga y de ser posible </w:t>
      </w:r>
      <w:r w:rsidR="00204D5B" w:rsidRPr="0002305D">
        <w:rPr>
          <w:rFonts w:cs="Arial"/>
          <w:sz w:val="20"/>
          <w:lang w:eastAsia="es-CO"/>
        </w:rPr>
        <w:t>reutili</w:t>
      </w:r>
      <w:r w:rsidR="002F16BC" w:rsidRPr="0002305D">
        <w:rPr>
          <w:rFonts w:cs="Arial"/>
          <w:sz w:val="20"/>
          <w:lang w:eastAsia="es-CO"/>
        </w:rPr>
        <w:t>ce</w:t>
      </w:r>
      <w:r w:rsidRPr="0002305D">
        <w:rPr>
          <w:rFonts w:cs="Arial"/>
          <w:sz w:val="20"/>
          <w:lang w:eastAsia="es-CO"/>
        </w:rPr>
        <w:t xml:space="preserve"> el agua </w:t>
      </w:r>
      <w:r w:rsidR="00204D5B" w:rsidRPr="0002305D">
        <w:rPr>
          <w:rFonts w:cs="Arial"/>
          <w:sz w:val="20"/>
          <w:lang w:eastAsia="es-CO"/>
        </w:rPr>
        <w:t>en</w:t>
      </w:r>
      <w:r w:rsidRPr="0002305D">
        <w:rPr>
          <w:rFonts w:cs="Arial"/>
          <w:sz w:val="20"/>
          <w:lang w:eastAsia="es-CO"/>
        </w:rPr>
        <w:t xml:space="preserve"> otras actividades.</w:t>
      </w:r>
    </w:p>
    <w:p w:rsidR="002D611F" w:rsidRPr="0002305D" w:rsidRDefault="002F16BC" w:rsidP="0002305D">
      <w:pPr>
        <w:numPr>
          <w:ilvl w:val="0"/>
          <w:numId w:val="32"/>
        </w:numPr>
        <w:spacing w:before="120"/>
        <w:ind w:left="284" w:hanging="284"/>
        <w:jc w:val="both"/>
        <w:rPr>
          <w:rFonts w:cs="Arial"/>
          <w:sz w:val="20"/>
          <w:lang w:eastAsia="es-CO"/>
        </w:rPr>
      </w:pPr>
      <w:r w:rsidRPr="0002305D">
        <w:rPr>
          <w:rFonts w:cs="Arial"/>
          <w:sz w:val="20"/>
          <w:lang w:eastAsia="es-CO"/>
        </w:rPr>
        <w:t>Pregúntese</w:t>
      </w:r>
      <w:r w:rsidR="00B55ED4" w:rsidRPr="0002305D">
        <w:rPr>
          <w:rFonts w:cs="Arial"/>
          <w:sz w:val="20"/>
          <w:lang w:eastAsia="es-CO"/>
        </w:rPr>
        <w:t xml:space="preserve"> si realmente se necesita un producto, antes de comprarlo. Cualquier consumo que no sea imprescindible es anti-ecológico. En caso de que este artículo sea indispensable, procure adquirir productos que contaminen menos el medio ambiente. </w:t>
      </w:r>
    </w:p>
    <w:p w:rsidR="002D611F" w:rsidRPr="0002305D" w:rsidRDefault="00B55ED4" w:rsidP="0002305D">
      <w:pPr>
        <w:numPr>
          <w:ilvl w:val="0"/>
          <w:numId w:val="32"/>
        </w:numPr>
        <w:spacing w:before="120"/>
        <w:ind w:left="284" w:hanging="284"/>
        <w:jc w:val="both"/>
        <w:rPr>
          <w:rFonts w:cs="Arial"/>
          <w:sz w:val="20"/>
          <w:lang w:eastAsia="es-CO"/>
        </w:rPr>
      </w:pPr>
      <w:r w:rsidRPr="0002305D">
        <w:rPr>
          <w:rFonts w:cs="Arial"/>
          <w:sz w:val="20"/>
          <w:lang w:eastAsia="es-CO"/>
        </w:rPr>
        <w:t>Reflexion</w:t>
      </w:r>
      <w:r w:rsidR="002F16BC" w:rsidRPr="0002305D">
        <w:rPr>
          <w:rFonts w:cs="Arial"/>
          <w:sz w:val="20"/>
          <w:lang w:eastAsia="es-CO"/>
        </w:rPr>
        <w:t>e</w:t>
      </w:r>
      <w:r w:rsidRPr="0002305D">
        <w:rPr>
          <w:rFonts w:cs="Arial"/>
          <w:sz w:val="20"/>
          <w:lang w:eastAsia="es-CO"/>
        </w:rPr>
        <w:t xml:space="preserve"> antes de arrojar cualquier cosa a la basura y verifi</w:t>
      </w:r>
      <w:r w:rsidR="002F16BC" w:rsidRPr="0002305D">
        <w:rPr>
          <w:rFonts w:cs="Arial"/>
          <w:sz w:val="20"/>
          <w:lang w:eastAsia="es-CO"/>
        </w:rPr>
        <w:t>que</w:t>
      </w:r>
      <w:r w:rsidRPr="0002305D">
        <w:rPr>
          <w:rFonts w:cs="Arial"/>
          <w:sz w:val="20"/>
          <w:lang w:eastAsia="es-CO"/>
        </w:rPr>
        <w:t xml:space="preserve"> si se puede reutilizar, reciclar, reparar o si puede ser útil para otra persona. </w:t>
      </w:r>
    </w:p>
    <w:p w:rsidR="002D611F" w:rsidRPr="0002305D" w:rsidRDefault="00B55ED4" w:rsidP="0002305D">
      <w:pPr>
        <w:numPr>
          <w:ilvl w:val="0"/>
          <w:numId w:val="32"/>
        </w:numPr>
        <w:spacing w:before="120"/>
        <w:ind w:left="284" w:hanging="284"/>
        <w:jc w:val="both"/>
        <w:rPr>
          <w:rFonts w:cs="Arial"/>
          <w:sz w:val="20"/>
          <w:lang w:eastAsia="es-CO"/>
        </w:rPr>
      </w:pPr>
      <w:r w:rsidRPr="0002305D">
        <w:rPr>
          <w:rFonts w:cs="Arial"/>
          <w:sz w:val="20"/>
          <w:lang w:eastAsia="es-CO"/>
        </w:rPr>
        <w:t>No derroch</w:t>
      </w:r>
      <w:r w:rsidR="007A4A87" w:rsidRPr="0002305D">
        <w:rPr>
          <w:rFonts w:cs="Arial"/>
          <w:sz w:val="20"/>
          <w:lang w:eastAsia="es-CO"/>
        </w:rPr>
        <w:t>e en</w:t>
      </w:r>
      <w:r w:rsidRPr="0002305D">
        <w:rPr>
          <w:rFonts w:cs="Arial"/>
          <w:sz w:val="20"/>
          <w:lang w:eastAsia="es-CO"/>
        </w:rPr>
        <w:t xml:space="preserve"> artículos desechables como: servilletas, pañuelos, papel higiénico, etc</w:t>
      </w:r>
      <w:r w:rsidR="00204D5B" w:rsidRPr="0002305D">
        <w:rPr>
          <w:rFonts w:cs="Arial"/>
          <w:sz w:val="20"/>
          <w:lang w:eastAsia="es-CO"/>
        </w:rPr>
        <w:t>.</w:t>
      </w:r>
    </w:p>
    <w:p w:rsidR="002D611F" w:rsidRPr="0002305D" w:rsidRDefault="00B55ED4" w:rsidP="0002305D">
      <w:pPr>
        <w:numPr>
          <w:ilvl w:val="0"/>
          <w:numId w:val="32"/>
        </w:numPr>
        <w:spacing w:before="120"/>
        <w:ind w:left="284" w:hanging="284"/>
        <w:jc w:val="both"/>
        <w:rPr>
          <w:rFonts w:cs="Arial"/>
          <w:sz w:val="20"/>
          <w:lang w:eastAsia="es-CO"/>
        </w:rPr>
      </w:pPr>
      <w:r w:rsidRPr="0002305D">
        <w:rPr>
          <w:rFonts w:cs="Arial"/>
          <w:sz w:val="20"/>
          <w:lang w:eastAsia="es-CO"/>
        </w:rPr>
        <w:t>Evit</w:t>
      </w:r>
      <w:r w:rsidR="007A4A87" w:rsidRPr="0002305D">
        <w:rPr>
          <w:rFonts w:cs="Arial"/>
          <w:sz w:val="20"/>
          <w:lang w:eastAsia="es-CO"/>
        </w:rPr>
        <w:t>e</w:t>
      </w:r>
      <w:r w:rsidRPr="0002305D">
        <w:rPr>
          <w:rFonts w:cs="Arial"/>
          <w:sz w:val="20"/>
          <w:lang w:eastAsia="es-CO"/>
        </w:rPr>
        <w:t xml:space="preserve"> usar envolt</w:t>
      </w:r>
      <w:r w:rsidR="00965D15" w:rsidRPr="0002305D">
        <w:rPr>
          <w:rFonts w:cs="Arial"/>
          <w:sz w:val="20"/>
          <w:lang w:eastAsia="es-CO"/>
        </w:rPr>
        <w:t>uras de plástico y/o aluminio (l</w:t>
      </w:r>
      <w:r w:rsidRPr="0002305D">
        <w:rPr>
          <w:rFonts w:cs="Arial"/>
          <w:sz w:val="20"/>
          <w:lang w:eastAsia="es-CO"/>
        </w:rPr>
        <w:t>atas)</w:t>
      </w:r>
      <w:r w:rsidR="000064B8">
        <w:rPr>
          <w:rFonts w:cs="Arial"/>
          <w:sz w:val="20"/>
          <w:lang w:eastAsia="es-CO"/>
        </w:rPr>
        <w:t>,</w:t>
      </w:r>
      <w:r w:rsidRPr="0002305D">
        <w:rPr>
          <w:rFonts w:cs="Arial"/>
          <w:sz w:val="20"/>
          <w:lang w:eastAsia="es-CO"/>
        </w:rPr>
        <w:t xml:space="preserve"> en su lugar, utilice recipientes reusables o envases retornables. </w:t>
      </w:r>
    </w:p>
    <w:p w:rsidR="002D611F" w:rsidRPr="0002305D" w:rsidRDefault="00B55ED4" w:rsidP="0002305D">
      <w:pPr>
        <w:numPr>
          <w:ilvl w:val="0"/>
          <w:numId w:val="32"/>
        </w:numPr>
        <w:spacing w:before="120"/>
        <w:ind w:left="284" w:hanging="284"/>
        <w:jc w:val="both"/>
        <w:rPr>
          <w:rFonts w:cs="Arial"/>
          <w:sz w:val="20"/>
          <w:lang w:eastAsia="es-CO"/>
        </w:rPr>
      </w:pPr>
      <w:r w:rsidRPr="0002305D">
        <w:rPr>
          <w:rFonts w:cs="Arial"/>
          <w:sz w:val="20"/>
          <w:lang w:eastAsia="es-CO"/>
        </w:rPr>
        <w:t>Disminu</w:t>
      </w:r>
      <w:r w:rsidR="007A4A87" w:rsidRPr="0002305D">
        <w:rPr>
          <w:rFonts w:cs="Arial"/>
          <w:sz w:val="20"/>
          <w:lang w:eastAsia="es-CO"/>
        </w:rPr>
        <w:t>ya</w:t>
      </w:r>
      <w:r w:rsidRPr="0002305D">
        <w:rPr>
          <w:rFonts w:cs="Arial"/>
          <w:sz w:val="20"/>
          <w:lang w:eastAsia="es-CO"/>
        </w:rPr>
        <w:t xml:space="preserve"> la cantidad de impresiones. En vez de </w:t>
      </w:r>
      <w:r w:rsidR="007A4A87" w:rsidRPr="0002305D">
        <w:rPr>
          <w:rFonts w:cs="Arial"/>
          <w:sz w:val="20"/>
          <w:lang w:eastAsia="es-CO"/>
        </w:rPr>
        <w:t>presionar</w:t>
      </w:r>
      <w:r w:rsidRPr="0002305D">
        <w:rPr>
          <w:rFonts w:cs="Arial"/>
          <w:sz w:val="20"/>
          <w:lang w:eastAsia="es-CO"/>
        </w:rPr>
        <w:t xml:space="preserve"> el botón de “imprimir” automáticamente, piense si </w:t>
      </w:r>
      <w:r w:rsidR="007A4A87" w:rsidRPr="0002305D">
        <w:rPr>
          <w:rFonts w:cs="Arial"/>
          <w:sz w:val="20"/>
          <w:lang w:eastAsia="es-CO"/>
        </w:rPr>
        <w:t xml:space="preserve">es </w:t>
      </w:r>
      <w:r w:rsidRPr="0002305D">
        <w:rPr>
          <w:rFonts w:cs="Arial"/>
          <w:sz w:val="20"/>
          <w:lang w:eastAsia="es-CO"/>
        </w:rPr>
        <w:t>necesario tener esa información en una hoja de papel. Asimismo, se pueden utilizar otros medios alternativos como el correo electrónico</w:t>
      </w:r>
      <w:r w:rsidR="003E1124" w:rsidRPr="0002305D">
        <w:rPr>
          <w:rFonts w:cs="Arial"/>
          <w:sz w:val="20"/>
          <w:lang w:eastAsia="es-CO"/>
        </w:rPr>
        <w:t>,</w:t>
      </w:r>
      <w:r w:rsidRPr="0002305D">
        <w:rPr>
          <w:rFonts w:cs="Arial"/>
          <w:sz w:val="20"/>
          <w:lang w:eastAsia="es-CO"/>
        </w:rPr>
        <w:t xml:space="preserve"> los SMS </w:t>
      </w:r>
      <w:r w:rsidR="007A4A87" w:rsidRPr="0002305D">
        <w:rPr>
          <w:rFonts w:cs="Arial"/>
          <w:sz w:val="20"/>
          <w:lang w:eastAsia="es-CO"/>
        </w:rPr>
        <w:t>(mensajes de texto vía celular)</w:t>
      </w:r>
      <w:r w:rsidRPr="0002305D">
        <w:rPr>
          <w:rFonts w:cs="Arial"/>
          <w:sz w:val="20"/>
          <w:lang w:eastAsia="es-CO"/>
        </w:rPr>
        <w:t xml:space="preserve"> o se puede guardar la información en la memoria del computador; si se desea almacenar.</w:t>
      </w:r>
    </w:p>
    <w:p w:rsidR="002D611F" w:rsidRPr="0002305D" w:rsidRDefault="00B55ED4" w:rsidP="0002305D">
      <w:pPr>
        <w:numPr>
          <w:ilvl w:val="0"/>
          <w:numId w:val="32"/>
        </w:numPr>
        <w:spacing w:before="120"/>
        <w:ind w:left="284" w:hanging="284"/>
        <w:jc w:val="both"/>
        <w:rPr>
          <w:rFonts w:cs="Arial"/>
          <w:sz w:val="20"/>
          <w:lang w:eastAsia="es-CO"/>
        </w:rPr>
      </w:pPr>
      <w:r w:rsidRPr="0002305D">
        <w:rPr>
          <w:rFonts w:cs="Arial"/>
          <w:sz w:val="20"/>
          <w:lang w:eastAsia="es-CO"/>
        </w:rPr>
        <w:t xml:space="preserve">Otra manera de ahorrar papel consiste en colocar </w:t>
      </w:r>
      <w:r w:rsidR="000064B8">
        <w:rPr>
          <w:rFonts w:cs="Arial"/>
          <w:sz w:val="20"/>
          <w:lang w:eastAsia="es-CO"/>
        </w:rPr>
        <w:t xml:space="preserve">los </w:t>
      </w:r>
      <w:r w:rsidRPr="0002305D">
        <w:rPr>
          <w:rFonts w:cs="Arial"/>
          <w:sz w:val="20"/>
          <w:lang w:eastAsia="es-CO"/>
        </w:rPr>
        <w:t xml:space="preserve">anuncios de interés general en una cartelera destinada para </w:t>
      </w:r>
      <w:r w:rsidR="007A4A87" w:rsidRPr="0002305D">
        <w:rPr>
          <w:rFonts w:cs="Arial"/>
          <w:sz w:val="20"/>
          <w:lang w:eastAsia="es-CO"/>
        </w:rPr>
        <w:t>tal fin,</w:t>
      </w:r>
      <w:r w:rsidRPr="0002305D">
        <w:rPr>
          <w:rFonts w:cs="Arial"/>
          <w:sz w:val="20"/>
          <w:lang w:eastAsia="es-CO"/>
        </w:rPr>
        <w:t xml:space="preserve"> en vez de imprimirlos o fotocopiarlos </w:t>
      </w:r>
      <w:r w:rsidR="000064B8">
        <w:rPr>
          <w:rFonts w:cs="Arial"/>
          <w:sz w:val="20"/>
          <w:lang w:eastAsia="es-CO"/>
        </w:rPr>
        <w:t>y entregar una copia a cada persona</w:t>
      </w:r>
      <w:r w:rsidRPr="0002305D">
        <w:rPr>
          <w:rFonts w:cs="Arial"/>
          <w:sz w:val="20"/>
          <w:lang w:eastAsia="es-CO"/>
        </w:rPr>
        <w:t xml:space="preserve">. </w:t>
      </w:r>
    </w:p>
    <w:p w:rsidR="002D611F" w:rsidRPr="0002305D" w:rsidRDefault="00B55ED4" w:rsidP="0002305D">
      <w:pPr>
        <w:numPr>
          <w:ilvl w:val="0"/>
          <w:numId w:val="32"/>
        </w:numPr>
        <w:spacing w:before="120"/>
        <w:ind w:left="284" w:hanging="284"/>
        <w:jc w:val="both"/>
        <w:rPr>
          <w:rFonts w:cs="Arial"/>
          <w:sz w:val="20"/>
          <w:lang w:eastAsia="es-CO"/>
        </w:rPr>
      </w:pPr>
      <w:r w:rsidRPr="0002305D">
        <w:rPr>
          <w:rFonts w:cs="Arial"/>
          <w:sz w:val="20"/>
          <w:lang w:eastAsia="es-CO"/>
        </w:rPr>
        <w:t>Aprovech</w:t>
      </w:r>
      <w:r w:rsidR="007A4A87" w:rsidRPr="0002305D">
        <w:rPr>
          <w:rFonts w:cs="Arial"/>
          <w:sz w:val="20"/>
          <w:lang w:eastAsia="es-CO"/>
        </w:rPr>
        <w:t>e</w:t>
      </w:r>
      <w:r w:rsidRPr="0002305D">
        <w:rPr>
          <w:rFonts w:cs="Arial"/>
          <w:sz w:val="20"/>
          <w:lang w:eastAsia="es-CO"/>
        </w:rPr>
        <w:t xml:space="preserve"> el papel: Si se tienen hojas que ya no se vayan a utilizar y que estén escritas o impresas por un sólo lado</w:t>
      </w:r>
      <w:r w:rsidR="007A4A87" w:rsidRPr="0002305D">
        <w:rPr>
          <w:rFonts w:cs="Arial"/>
          <w:sz w:val="20"/>
          <w:lang w:eastAsia="es-CO"/>
        </w:rPr>
        <w:t>,</w:t>
      </w:r>
      <w:r w:rsidRPr="0002305D">
        <w:rPr>
          <w:rFonts w:cs="Arial"/>
          <w:sz w:val="20"/>
          <w:lang w:eastAsia="es-CO"/>
        </w:rPr>
        <w:t xml:space="preserve"> es recomendable aprovecharlas usando el lado que está limpio para hacer anotaciones, elaborar borradores o imprimir documentos no oficiales o de carácter informal. </w:t>
      </w:r>
    </w:p>
    <w:p w:rsidR="002D611F" w:rsidRPr="0002305D" w:rsidRDefault="00911FA0" w:rsidP="0002305D">
      <w:pPr>
        <w:numPr>
          <w:ilvl w:val="0"/>
          <w:numId w:val="32"/>
        </w:numPr>
        <w:spacing w:before="120"/>
        <w:ind w:left="284" w:hanging="284"/>
        <w:jc w:val="both"/>
        <w:rPr>
          <w:rFonts w:cs="Arial"/>
          <w:sz w:val="20"/>
          <w:lang w:eastAsia="es-CO"/>
        </w:rPr>
      </w:pPr>
      <w:r w:rsidRPr="0002305D">
        <w:rPr>
          <w:rFonts w:cs="Arial"/>
          <w:sz w:val="20"/>
          <w:lang w:eastAsia="es-CO"/>
        </w:rPr>
        <w:t>Organi</w:t>
      </w:r>
      <w:r w:rsidR="007A4A87" w:rsidRPr="0002305D">
        <w:rPr>
          <w:rFonts w:cs="Arial"/>
          <w:sz w:val="20"/>
          <w:lang w:eastAsia="es-CO"/>
        </w:rPr>
        <w:t>ce</w:t>
      </w:r>
      <w:r w:rsidR="00B55ED4" w:rsidRPr="0002305D">
        <w:rPr>
          <w:rFonts w:cs="Arial"/>
          <w:sz w:val="20"/>
          <w:lang w:eastAsia="es-CO"/>
        </w:rPr>
        <w:t xml:space="preserve"> selectivamente </w:t>
      </w:r>
      <w:r w:rsidRPr="0002305D">
        <w:rPr>
          <w:rFonts w:cs="Arial"/>
          <w:sz w:val="20"/>
          <w:lang w:eastAsia="es-CO"/>
        </w:rPr>
        <w:t xml:space="preserve">las basuras </w:t>
      </w:r>
      <w:r w:rsidR="00B55ED4" w:rsidRPr="0002305D">
        <w:rPr>
          <w:rFonts w:cs="Arial"/>
          <w:sz w:val="20"/>
          <w:lang w:eastAsia="es-CO"/>
        </w:rPr>
        <w:t xml:space="preserve">y </w:t>
      </w:r>
      <w:r w:rsidR="002A6720" w:rsidRPr="0002305D">
        <w:rPr>
          <w:rFonts w:cs="Arial"/>
          <w:sz w:val="20"/>
          <w:lang w:eastAsia="es-CO"/>
        </w:rPr>
        <w:t>colóquelas</w:t>
      </w:r>
      <w:r w:rsidR="00B55ED4" w:rsidRPr="0002305D">
        <w:rPr>
          <w:rFonts w:cs="Arial"/>
          <w:sz w:val="20"/>
          <w:lang w:eastAsia="es-CO"/>
        </w:rPr>
        <w:t xml:space="preserve"> en los lugares que están destinados para su reciclaje</w:t>
      </w:r>
      <w:r w:rsidR="007A4A87" w:rsidRPr="0002305D">
        <w:rPr>
          <w:rFonts w:cs="Arial"/>
          <w:sz w:val="20"/>
          <w:lang w:eastAsia="es-CO"/>
        </w:rPr>
        <w:t>,</w:t>
      </w:r>
      <w:r w:rsidR="00B55ED4" w:rsidRPr="0002305D">
        <w:rPr>
          <w:rFonts w:cs="Arial"/>
          <w:sz w:val="20"/>
          <w:lang w:eastAsia="es-CO"/>
        </w:rPr>
        <w:t xml:space="preserve"> </w:t>
      </w:r>
      <w:r w:rsidR="007A4A87" w:rsidRPr="0002305D">
        <w:rPr>
          <w:rFonts w:cs="Arial"/>
          <w:sz w:val="20"/>
          <w:lang w:eastAsia="es-CO"/>
        </w:rPr>
        <w:t>c</w:t>
      </w:r>
      <w:r w:rsidRPr="0002305D">
        <w:rPr>
          <w:rFonts w:cs="Arial"/>
          <w:sz w:val="20"/>
          <w:lang w:eastAsia="es-CO"/>
        </w:rPr>
        <w:t>omo:</w:t>
      </w:r>
      <w:r w:rsidR="007A4A87" w:rsidRPr="0002305D">
        <w:rPr>
          <w:rFonts w:cs="Arial"/>
          <w:sz w:val="20"/>
          <w:lang w:eastAsia="es-CO"/>
        </w:rPr>
        <w:t xml:space="preserve"> p</w:t>
      </w:r>
      <w:r w:rsidR="00B55ED4" w:rsidRPr="0002305D">
        <w:rPr>
          <w:rFonts w:cs="Arial"/>
          <w:sz w:val="20"/>
          <w:lang w:eastAsia="es-CO"/>
        </w:rPr>
        <w:t>apel, cartón, plás</w:t>
      </w:r>
      <w:r w:rsidRPr="0002305D">
        <w:rPr>
          <w:rFonts w:cs="Arial"/>
          <w:sz w:val="20"/>
          <w:lang w:eastAsia="es-CO"/>
        </w:rPr>
        <w:t>tico, vidrio, materia orgánica,</w:t>
      </w:r>
      <w:r w:rsidR="00CB244E" w:rsidRPr="0002305D">
        <w:rPr>
          <w:rFonts w:cs="Arial"/>
          <w:sz w:val="20"/>
          <w:lang w:eastAsia="es-CO"/>
        </w:rPr>
        <w:t xml:space="preserve"> </w:t>
      </w:r>
      <w:r w:rsidR="007A4A87" w:rsidRPr="0002305D">
        <w:rPr>
          <w:rFonts w:cs="Arial"/>
          <w:sz w:val="20"/>
          <w:lang w:eastAsia="es-CO"/>
        </w:rPr>
        <w:t>etc.</w:t>
      </w:r>
    </w:p>
    <w:p w:rsidR="002D611F" w:rsidRPr="0002305D" w:rsidRDefault="00B55ED4" w:rsidP="0002305D">
      <w:pPr>
        <w:numPr>
          <w:ilvl w:val="0"/>
          <w:numId w:val="32"/>
        </w:numPr>
        <w:spacing w:before="120"/>
        <w:ind w:left="284" w:hanging="284"/>
        <w:jc w:val="both"/>
        <w:rPr>
          <w:rFonts w:cs="Arial"/>
          <w:sz w:val="20"/>
          <w:lang w:eastAsia="es-CO"/>
        </w:rPr>
      </w:pPr>
      <w:r w:rsidRPr="0002305D">
        <w:rPr>
          <w:rFonts w:cs="Arial"/>
          <w:sz w:val="20"/>
          <w:lang w:eastAsia="es-CO"/>
        </w:rPr>
        <w:lastRenderedPageBreak/>
        <w:t>Utili</w:t>
      </w:r>
      <w:r w:rsidR="002A6720" w:rsidRPr="0002305D">
        <w:rPr>
          <w:rFonts w:cs="Arial"/>
          <w:sz w:val="20"/>
          <w:lang w:eastAsia="es-CO"/>
        </w:rPr>
        <w:t>ce</w:t>
      </w:r>
      <w:r w:rsidRPr="0002305D">
        <w:rPr>
          <w:rFonts w:cs="Arial"/>
          <w:sz w:val="20"/>
          <w:lang w:eastAsia="es-CO"/>
        </w:rPr>
        <w:t xml:space="preserve"> lo menos posible los ambientadores</w:t>
      </w:r>
      <w:r w:rsidR="002A6720" w:rsidRPr="0002305D">
        <w:rPr>
          <w:rFonts w:cs="Arial"/>
          <w:sz w:val="20"/>
          <w:lang w:eastAsia="es-CO"/>
        </w:rPr>
        <w:t>,</w:t>
      </w:r>
      <w:r w:rsidRPr="0002305D">
        <w:rPr>
          <w:rFonts w:cs="Arial"/>
          <w:sz w:val="20"/>
          <w:lang w:eastAsia="es-CO"/>
        </w:rPr>
        <w:t xml:space="preserve"> ya que éstos no eliminan los malos </w:t>
      </w:r>
      <w:r w:rsidR="004020E6" w:rsidRPr="0002305D">
        <w:rPr>
          <w:rFonts w:cs="Arial"/>
          <w:sz w:val="20"/>
          <w:lang w:eastAsia="es-CO"/>
        </w:rPr>
        <w:t>olores,</w:t>
      </w:r>
      <w:r w:rsidRPr="0002305D">
        <w:rPr>
          <w:rFonts w:cs="Arial"/>
          <w:sz w:val="20"/>
          <w:lang w:eastAsia="es-CO"/>
        </w:rPr>
        <w:t xml:space="preserve"> sino que desprenden otros más fuertes que nos impiden detectar los anteriores.</w:t>
      </w:r>
    </w:p>
    <w:p w:rsidR="002D611F" w:rsidRPr="0002305D" w:rsidRDefault="00B55ED4" w:rsidP="0002305D">
      <w:pPr>
        <w:numPr>
          <w:ilvl w:val="0"/>
          <w:numId w:val="32"/>
        </w:numPr>
        <w:spacing w:before="120"/>
        <w:ind w:left="284" w:hanging="284"/>
        <w:jc w:val="both"/>
        <w:rPr>
          <w:rFonts w:cs="Arial"/>
          <w:sz w:val="20"/>
          <w:lang w:eastAsia="es-CO"/>
        </w:rPr>
      </w:pPr>
      <w:r w:rsidRPr="0002305D">
        <w:rPr>
          <w:rFonts w:cs="Arial"/>
          <w:sz w:val="20"/>
          <w:lang w:eastAsia="es-CO"/>
        </w:rPr>
        <w:t>Evit</w:t>
      </w:r>
      <w:r w:rsidR="002A6720" w:rsidRPr="0002305D">
        <w:rPr>
          <w:rFonts w:cs="Arial"/>
          <w:sz w:val="20"/>
          <w:lang w:eastAsia="es-CO"/>
        </w:rPr>
        <w:t>e</w:t>
      </w:r>
      <w:r w:rsidRPr="0002305D">
        <w:rPr>
          <w:rFonts w:cs="Arial"/>
          <w:sz w:val="20"/>
          <w:lang w:eastAsia="es-CO"/>
        </w:rPr>
        <w:t xml:space="preserve"> el uso de aerosoles</w:t>
      </w:r>
      <w:r w:rsidR="002A6720" w:rsidRPr="0002305D">
        <w:rPr>
          <w:rFonts w:cs="Arial"/>
          <w:sz w:val="20"/>
          <w:lang w:eastAsia="es-CO"/>
        </w:rPr>
        <w:t>,</w:t>
      </w:r>
      <w:r w:rsidRPr="0002305D">
        <w:rPr>
          <w:rFonts w:cs="Arial"/>
          <w:sz w:val="20"/>
          <w:lang w:eastAsia="es-CO"/>
        </w:rPr>
        <w:t xml:space="preserve"> ya que contienen agentes químicos y gaseosos causantes de la destrucción de la capa de ozono y que contribuyen al efecto invernadero. Una buena opción son los pulverizadores</w:t>
      </w:r>
      <w:r w:rsidR="002A6720" w:rsidRPr="0002305D">
        <w:rPr>
          <w:rFonts w:cs="Arial"/>
          <w:sz w:val="20"/>
          <w:lang w:eastAsia="es-CO"/>
        </w:rPr>
        <w:t>,</w:t>
      </w:r>
      <w:r w:rsidRPr="0002305D">
        <w:rPr>
          <w:rFonts w:cs="Arial"/>
          <w:sz w:val="20"/>
          <w:lang w:eastAsia="es-CO"/>
        </w:rPr>
        <w:t xml:space="preserve"> </w:t>
      </w:r>
      <w:r w:rsidR="002A6720" w:rsidRPr="0002305D">
        <w:rPr>
          <w:rFonts w:cs="Arial"/>
          <w:sz w:val="20"/>
          <w:lang w:eastAsia="es-CO"/>
        </w:rPr>
        <w:t>en el caso de las pinturas</w:t>
      </w:r>
      <w:r w:rsidRPr="0002305D">
        <w:rPr>
          <w:rFonts w:cs="Arial"/>
          <w:sz w:val="20"/>
          <w:lang w:eastAsia="es-CO"/>
        </w:rPr>
        <w:t>.</w:t>
      </w:r>
    </w:p>
    <w:p w:rsidR="002D611F" w:rsidRPr="0002305D" w:rsidRDefault="00B55ED4" w:rsidP="0002305D">
      <w:pPr>
        <w:numPr>
          <w:ilvl w:val="0"/>
          <w:numId w:val="32"/>
        </w:numPr>
        <w:spacing w:before="120"/>
        <w:ind w:left="284" w:hanging="284"/>
        <w:jc w:val="both"/>
        <w:rPr>
          <w:rFonts w:cs="Arial"/>
          <w:sz w:val="20"/>
          <w:lang w:eastAsia="es-CO"/>
        </w:rPr>
      </w:pPr>
      <w:r w:rsidRPr="0002305D">
        <w:rPr>
          <w:rFonts w:cs="Arial"/>
          <w:sz w:val="20"/>
          <w:lang w:eastAsia="es-CO"/>
        </w:rPr>
        <w:t xml:space="preserve">Al comprar productos de limpieza, es importante leer las etiquetas de los productos para poder elegir aquellos que sean biodegradables. </w:t>
      </w:r>
    </w:p>
    <w:p w:rsidR="002D611F" w:rsidRDefault="00B55ED4" w:rsidP="0002305D">
      <w:pPr>
        <w:numPr>
          <w:ilvl w:val="0"/>
          <w:numId w:val="32"/>
        </w:numPr>
        <w:spacing w:before="120"/>
        <w:ind w:left="284" w:hanging="284"/>
        <w:jc w:val="both"/>
        <w:rPr>
          <w:rFonts w:cs="Arial"/>
          <w:sz w:val="20"/>
          <w:lang w:eastAsia="es-CO"/>
        </w:rPr>
      </w:pPr>
      <w:r w:rsidRPr="0002305D">
        <w:rPr>
          <w:rFonts w:cs="Arial"/>
          <w:sz w:val="20"/>
          <w:lang w:eastAsia="es-CO"/>
        </w:rPr>
        <w:t>Reutili</w:t>
      </w:r>
      <w:r w:rsidR="002A6720" w:rsidRPr="0002305D">
        <w:rPr>
          <w:rFonts w:cs="Arial"/>
          <w:sz w:val="20"/>
          <w:lang w:eastAsia="es-CO"/>
        </w:rPr>
        <w:t>ce</w:t>
      </w:r>
      <w:r w:rsidRPr="0002305D">
        <w:rPr>
          <w:rFonts w:cs="Arial"/>
          <w:sz w:val="20"/>
          <w:lang w:eastAsia="es-CO"/>
        </w:rPr>
        <w:t xml:space="preserve"> las bolsas de plástico. </w:t>
      </w:r>
    </w:p>
    <w:p w:rsidR="007432FD" w:rsidRPr="007432FD" w:rsidRDefault="007432FD" w:rsidP="007432FD">
      <w:pPr>
        <w:numPr>
          <w:ilvl w:val="0"/>
          <w:numId w:val="32"/>
        </w:numPr>
        <w:spacing w:before="120"/>
        <w:ind w:left="284" w:hanging="284"/>
        <w:jc w:val="both"/>
        <w:rPr>
          <w:rFonts w:cs="Arial"/>
          <w:sz w:val="20"/>
          <w:lang w:eastAsia="es-CO"/>
        </w:rPr>
      </w:pPr>
      <w:r w:rsidRPr="007432FD">
        <w:rPr>
          <w:rFonts w:cs="Arial"/>
          <w:sz w:val="20"/>
          <w:lang w:eastAsia="es-CO"/>
        </w:rPr>
        <w:t>Utilice las envolturas lo menos que sea posible, y si las usa</w:t>
      </w:r>
      <w:r w:rsidR="005F704D">
        <w:rPr>
          <w:rFonts w:cs="Arial"/>
          <w:sz w:val="20"/>
          <w:lang w:eastAsia="es-CO"/>
        </w:rPr>
        <w:t>,</w:t>
      </w:r>
      <w:r w:rsidRPr="007432FD">
        <w:rPr>
          <w:rFonts w:cs="Arial"/>
          <w:sz w:val="20"/>
          <w:lang w:eastAsia="es-CO"/>
        </w:rPr>
        <w:t xml:space="preserve"> que éstas puedan ser recicladas o sean biodegradables. Rechace</w:t>
      </w:r>
      <w:r w:rsidR="000064B8">
        <w:rPr>
          <w:rFonts w:cs="Arial"/>
          <w:sz w:val="20"/>
          <w:lang w:eastAsia="es-CO"/>
        </w:rPr>
        <w:t>,</w:t>
      </w:r>
      <w:r w:rsidRPr="007432FD">
        <w:rPr>
          <w:rFonts w:cs="Arial"/>
          <w:sz w:val="20"/>
          <w:lang w:eastAsia="es-CO"/>
        </w:rPr>
        <w:t xml:space="preserve"> en la medida de lo posible</w:t>
      </w:r>
      <w:r w:rsidR="000064B8">
        <w:rPr>
          <w:rFonts w:cs="Arial"/>
          <w:sz w:val="20"/>
          <w:lang w:eastAsia="es-CO"/>
        </w:rPr>
        <w:t>,</w:t>
      </w:r>
      <w:r w:rsidRPr="007432FD">
        <w:rPr>
          <w:rFonts w:cs="Arial"/>
          <w:sz w:val="20"/>
          <w:lang w:eastAsia="es-CO"/>
        </w:rPr>
        <w:t xml:space="preserve"> envolturas y envases de plástico y procur</w:t>
      </w:r>
      <w:r w:rsidR="005F704D">
        <w:rPr>
          <w:rFonts w:cs="Arial"/>
          <w:sz w:val="20"/>
          <w:lang w:eastAsia="es-CO"/>
        </w:rPr>
        <w:t>e</w:t>
      </w:r>
      <w:r w:rsidRPr="007432FD">
        <w:rPr>
          <w:rFonts w:cs="Arial"/>
          <w:sz w:val="20"/>
          <w:lang w:eastAsia="es-CO"/>
        </w:rPr>
        <w:t xml:space="preserve"> que sean de vidrio, papel o cartón</w:t>
      </w:r>
      <w:r w:rsidR="005F704D">
        <w:rPr>
          <w:rFonts w:cs="Arial"/>
          <w:sz w:val="20"/>
          <w:lang w:eastAsia="es-CO"/>
        </w:rPr>
        <w:t xml:space="preserve">, los cuales son </w:t>
      </w:r>
      <w:r w:rsidRPr="007432FD">
        <w:rPr>
          <w:rFonts w:cs="Arial"/>
          <w:sz w:val="20"/>
          <w:lang w:eastAsia="es-CO"/>
        </w:rPr>
        <w:t>fácilmente reciclables y retornables.</w:t>
      </w:r>
    </w:p>
    <w:p w:rsidR="002D611F" w:rsidRPr="0002305D" w:rsidRDefault="002A6720" w:rsidP="0002305D">
      <w:pPr>
        <w:numPr>
          <w:ilvl w:val="0"/>
          <w:numId w:val="32"/>
        </w:numPr>
        <w:spacing w:before="120"/>
        <w:ind w:left="284" w:hanging="284"/>
        <w:jc w:val="both"/>
        <w:rPr>
          <w:rFonts w:cs="Arial"/>
          <w:sz w:val="20"/>
          <w:lang w:eastAsia="es-CO"/>
        </w:rPr>
      </w:pPr>
      <w:r w:rsidRPr="0002305D">
        <w:rPr>
          <w:rFonts w:cs="Arial"/>
          <w:sz w:val="20"/>
          <w:lang w:eastAsia="es-CO"/>
        </w:rPr>
        <w:t>Asegúrese</w:t>
      </w:r>
      <w:r w:rsidR="00B55ED4" w:rsidRPr="0002305D">
        <w:rPr>
          <w:rFonts w:cs="Arial"/>
          <w:sz w:val="20"/>
          <w:lang w:eastAsia="es-CO"/>
        </w:rPr>
        <w:t xml:space="preserve"> de no usar plásticos que sean PVC (Productos de Cloruro de Polivinilo)</w:t>
      </w:r>
      <w:r w:rsidR="000064B8">
        <w:rPr>
          <w:rFonts w:cs="Arial"/>
          <w:sz w:val="20"/>
          <w:lang w:eastAsia="es-CO"/>
        </w:rPr>
        <w:t>,</w:t>
      </w:r>
      <w:r w:rsidR="00B55ED4" w:rsidRPr="0002305D">
        <w:rPr>
          <w:rFonts w:cs="Arial"/>
          <w:sz w:val="20"/>
          <w:lang w:eastAsia="es-CO"/>
        </w:rPr>
        <w:t xml:space="preserve"> porque contaminan el ambiente durante todo su ciclo de vida. Incluso cuando están siendo usados</w:t>
      </w:r>
      <w:r w:rsidR="00430ACB">
        <w:rPr>
          <w:rFonts w:cs="Arial"/>
          <w:sz w:val="20"/>
          <w:lang w:eastAsia="es-CO"/>
        </w:rPr>
        <w:t>,</w:t>
      </w:r>
      <w:r w:rsidR="00B55ED4" w:rsidRPr="0002305D">
        <w:rPr>
          <w:rFonts w:cs="Arial"/>
          <w:sz w:val="20"/>
          <w:lang w:eastAsia="es-CO"/>
        </w:rPr>
        <w:t xml:space="preserve"> pue</w:t>
      </w:r>
      <w:r w:rsidRPr="0002305D">
        <w:rPr>
          <w:rFonts w:cs="Arial"/>
          <w:sz w:val="20"/>
          <w:lang w:eastAsia="es-CO"/>
        </w:rPr>
        <w:t xml:space="preserve">den desprender </w:t>
      </w:r>
      <w:r w:rsidR="00B55ED4" w:rsidRPr="0002305D">
        <w:rPr>
          <w:rFonts w:cs="Arial"/>
          <w:sz w:val="20"/>
          <w:lang w:eastAsia="es-CO"/>
        </w:rPr>
        <w:t xml:space="preserve">químicos tóxicos. Entre los productos que contienen PVC están: </w:t>
      </w:r>
      <w:r w:rsidR="000064B8">
        <w:rPr>
          <w:rFonts w:cs="Arial"/>
          <w:sz w:val="20"/>
          <w:lang w:eastAsia="es-CO"/>
        </w:rPr>
        <w:t>l</w:t>
      </w:r>
      <w:r w:rsidR="00B55ED4" w:rsidRPr="0002305D">
        <w:rPr>
          <w:rFonts w:cs="Arial"/>
          <w:sz w:val="20"/>
          <w:lang w:eastAsia="es-CO"/>
        </w:rPr>
        <w:t>os pisos, el mobiliario, el plástico para envolver, los marcos de las ventanas y otros materiales de construcción.</w:t>
      </w:r>
    </w:p>
    <w:p w:rsidR="00B55ED4" w:rsidRPr="0002305D" w:rsidRDefault="00B55ED4" w:rsidP="0002305D">
      <w:pPr>
        <w:numPr>
          <w:ilvl w:val="0"/>
          <w:numId w:val="32"/>
        </w:numPr>
        <w:spacing w:before="120"/>
        <w:ind w:left="284" w:hanging="284"/>
        <w:jc w:val="both"/>
        <w:rPr>
          <w:rFonts w:cs="Arial"/>
          <w:sz w:val="20"/>
          <w:lang w:eastAsia="es-CO"/>
        </w:rPr>
      </w:pPr>
      <w:r w:rsidRPr="0002305D">
        <w:rPr>
          <w:rFonts w:cs="Arial"/>
          <w:sz w:val="20"/>
          <w:lang w:eastAsia="es-CO"/>
        </w:rPr>
        <w:t>Particip</w:t>
      </w:r>
      <w:r w:rsidR="002A6720" w:rsidRPr="0002305D">
        <w:rPr>
          <w:rFonts w:cs="Arial"/>
          <w:sz w:val="20"/>
          <w:lang w:eastAsia="es-CO"/>
        </w:rPr>
        <w:t>e</w:t>
      </w:r>
      <w:r w:rsidRPr="0002305D">
        <w:rPr>
          <w:rFonts w:cs="Arial"/>
          <w:sz w:val="20"/>
          <w:lang w:eastAsia="es-CO"/>
        </w:rPr>
        <w:t xml:space="preserve"> y organi</w:t>
      </w:r>
      <w:r w:rsidR="002A6720" w:rsidRPr="0002305D">
        <w:rPr>
          <w:rFonts w:cs="Arial"/>
          <w:sz w:val="20"/>
          <w:lang w:eastAsia="es-CO"/>
        </w:rPr>
        <w:t>ce</w:t>
      </w:r>
      <w:r w:rsidRPr="0002305D">
        <w:rPr>
          <w:rFonts w:cs="Arial"/>
          <w:sz w:val="20"/>
          <w:lang w:eastAsia="es-CO"/>
        </w:rPr>
        <w:t xml:space="preserve"> campañas </w:t>
      </w:r>
      <w:r w:rsidR="00977757">
        <w:rPr>
          <w:rFonts w:cs="Arial"/>
          <w:sz w:val="20"/>
          <w:lang w:eastAsia="es-CO"/>
        </w:rPr>
        <w:t>de comunicación</w:t>
      </w:r>
      <w:r w:rsidRPr="0002305D">
        <w:rPr>
          <w:rFonts w:cs="Arial"/>
          <w:sz w:val="20"/>
          <w:lang w:eastAsia="es-CO"/>
        </w:rPr>
        <w:t xml:space="preserve"> para mantener informadas a las personas sobre los problemas ambientales y concientizarlas acerca de la protección y el cuidado al medio ambiente.</w:t>
      </w:r>
    </w:p>
    <w:p w:rsidR="00447F1B" w:rsidRPr="0002305D" w:rsidRDefault="00447F1B" w:rsidP="0002305D">
      <w:pPr>
        <w:spacing w:before="120"/>
        <w:jc w:val="both"/>
        <w:rPr>
          <w:rFonts w:cs="Arial"/>
          <w:sz w:val="20"/>
          <w:lang w:eastAsia="es-CO"/>
        </w:rPr>
      </w:pPr>
    </w:p>
    <w:p w:rsidR="00B55ED4" w:rsidRPr="0002305D" w:rsidRDefault="00BA5C12" w:rsidP="0002305D">
      <w:pPr>
        <w:pStyle w:val="Ttulo1"/>
        <w:jc w:val="both"/>
        <w:rPr>
          <w:rFonts w:cs="Arial"/>
          <w:b/>
          <w:sz w:val="20"/>
        </w:rPr>
      </w:pPr>
      <w:bookmarkStart w:id="9" w:name="_Toc396386024"/>
      <w:r w:rsidRPr="0002305D">
        <w:rPr>
          <w:rFonts w:cs="Arial"/>
          <w:b/>
          <w:sz w:val="20"/>
        </w:rPr>
        <w:t xml:space="preserve">COMPROMISO DEL PERSONAL DE ENERGITELCO PARA </w:t>
      </w:r>
      <w:r w:rsidR="008871FE">
        <w:rPr>
          <w:rFonts w:cs="Arial"/>
          <w:b/>
          <w:sz w:val="20"/>
        </w:rPr>
        <w:t>CUIDAR EL</w:t>
      </w:r>
      <w:r w:rsidRPr="0002305D">
        <w:rPr>
          <w:rFonts w:cs="Arial"/>
          <w:b/>
          <w:sz w:val="20"/>
        </w:rPr>
        <w:t xml:space="preserve"> MEDIO AMBIENTE EN </w:t>
      </w:r>
      <w:r w:rsidR="008871FE">
        <w:rPr>
          <w:rFonts w:cs="Arial"/>
          <w:b/>
          <w:sz w:val="20"/>
        </w:rPr>
        <w:t>SU</w:t>
      </w:r>
      <w:r w:rsidRPr="0002305D">
        <w:rPr>
          <w:rFonts w:cs="Arial"/>
          <w:b/>
          <w:sz w:val="20"/>
        </w:rPr>
        <w:t xml:space="preserve"> LUGAR DE TRABAJO.</w:t>
      </w:r>
      <w:bookmarkEnd w:id="9"/>
    </w:p>
    <w:p w:rsidR="005B6C02" w:rsidRPr="0002305D" w:rsidRDefault="005B6C02" w:rsidP="0002305D">
      <w:pPr>
        <w:pStyle w:val="NormalWeb"/>
        <w:spacing w:before="120" w:beforeAutospacing="0" w:after="0" w:afterAutospacing="0"/>
        <w:jc w:val="both"/>
        <w:rPr>
          <w:rFonts w:ascii="Arial" w:hAnsi="Arial" w:cs="Arial"/>
          <w:sz w:val="20"/>
          <w:szCs w:val="20"/>
          <w:lang w:val="es-ES"/>
        </w:rPr>
      </w:pPr>
      <w:r w:rsidRPr="0002305D">
        <w:rPr>
          <w:rFonts w:ascii="Arial" w:hAnsi="Arial" w:cs="Arial"/>
          <w:sz w:val="20"/>
          <w:szCs w:val="20"/>
          <w:lang w:val="es-ES"/>
        </w:rPr>
        <w:t xml:space="preserve">El personal en misión </w:t>
      </w:r>
      <w:r w:rsidR="000D7F8F" w:rsidRPr="0002305D">
        <w:rPr>
          <w:rFonts w:ascii="Arial" w:hAnsi="Arial" w:cs="Arial"/>
          <w:sz w:val="20"/>
          <w:szCs w:val="20"/>
          <w:lang w:val="es-ES"/>
        </w:rPr>
        <w:t xml:space="preserve">debe tener </w:t>
      </w:r>
      <w:r w:rsidR="003957A9">
        <w:rPr>
          <w:rFonts w:ascii="Arial" w:hAnsi="Arial" w:cs="Arial"/>
          <w:sz w:val="20"/>
          <w:szCs w:val="20"/>
          <w:lang w:val="es-ES"/>
        </w:rPr>
        <w:t>el</w:t>
      </w:r>
      <w:r w:rsidR="000D7F8F" w:rsidRPr="0002305D">
        <w:rPr>
          <w:rFonts w:ascii="Arial" w:hAnsi="Arial" w:cs="Arial"/>
          <w:sz w:val="20"/>
          <w:szCs w:val="20"/>
          <w:lang w:val="es-ES"/>
        </w:rPr>
        <w:t xml:space="preserve"> compromiso </w:t>
      </w:r>
      <w:r w:rsidR="003957A9">
        <w:rPr>
          <w:rFonts w:ascii="Arial" w:hAnsi="Arial" w:cs="Arial"/>
          <w:sz w:val="20"/>
          <w:szCs w:val="20"/>
          <w:lang w:val="es-ES"/>
        </w:rPr>
        <w:t>de</w:t>
      </w:r>
      <w:r w:rsidR="000D7F8F" w:rsidRPr="0002305D">
        <w:rPr>
          <w:rFonts w:ascii="Arial" w:hAnsi="Arial" w:cs="Arial"/>
          <w:sz w:val="20"/>
          <w:szCs w:val="20"/>
          <w:lang w:val="es-ES"/>
        </w:rPr>
        <w:t xml:space="preserve"> cuidar y conservar el medio ambiente </w:t>
      </w:r>
      <w:r w:rsidR="00816109" w:rsidRPr="0002305D">
        <w:rPr>
          <w:rFonts w:ascii="Arial" w:hAnsi="Arial" w:cs="Arial"/>
          <w:sz w:val="20"/>
          <w:szCs w:val="20"/>
          <w:lang w:val="es-ES"/>
        </w:rPr>
        <w:t>en</w:t>
      </w:r>
      <w:r w:rsidR="000D7F8F" w:rsidRPr="0002305D">
        <w:rPr>
          <w:rFonts w:ascii="Arial" w:hAnsi="Arial" w:cs="Arial"/>
          <w:sz w:val="20"/>
          <w:szCs w:val="20"/>
          <w:lang w:val="es-ES"/>
        </w:rPr>
        <w:t xml:space="preserve"> su lugar de trabajo</w:t>
      </w:r>
      <w:r w:rsidR="00816109" w:rsidRPr="0002305D">
        <w:rPr>
          <w:rFonts w:ascii="Arial" w:hAnsi="Arial" w:cs="Arial"/>
          <w:sz w:val="20"/>
          <w:szCs w:val="20"/>
          <w:lang w:val="es-ES"/>
        </w:rPr>
        <w:t xml:space="preserve">, en sus desplazamientos </w:t>
      </w:r>
      <w:r w:rsidR="000D7F8F" w:rsidRPr="0002305D">
        <w:rPr>
          <w:rFonts w:ascii="Arial" w:hAnsi="Arial" w:cs="Arial"/>
          <w:sz w:val="20"/>
          <w:szCs w:val="20"/>
          <w:lang w:val="es-ES"/>
        </w:rPr>
        <w:t xml:space="preserve">y en </w:t>
      </w:r>
      <w:r w:rsidR="00816109" w:rsidRPr="0002305D">
        <w:rPr>
          <w:rFonts w:ascii="Arial" w:hAnsi="Arial" w:cs="Arial"/>
          <w:sz w:val="20"/>
          <w:szCs w:val="20"/>
          <w:lang w:val="es-ES"/>
        </w:rPr>
        <w:t>la propiedad del cliente. P</w:t>
      </w:r>
      <w:r w:rsidR="000D7F8F" w:rsidRPr="0002305D">
        <w:rPr>
          <w:rFonts w:ascii="Arial" w:hAnsi="Arial" w:cs="Arial"/>
          <w:sz w:val="20"/>
          <w:szCs w:val="20"/>
          <w:lang w:val="es-ES"/>
        </w:rPr>
        <w:t xml:space="preserve">ara </w:t>
      </w:r>
      <w:r w:rsidR="003957A9">
        <w:rPr>
          <w:rFonts w:ascii="Arial" w:hAnsi="Arial" w:cs="Arial"/>
          <w:sz w:val="20"/>
          <w:szCs w:val="20"/>
          <w:lang w:val="es-ES"/>
        </w:rPr>
        <w:t>que este compromiso sea</w:t>
      </w:r>
      <w:r w:rsidR="000D7F8F" w:rsidRPr="0002305D">
        <w:rPr>
          <w:rFonts w:ascii="Arial" w:hAnsi="Arial" w:cs="Arial"/>
          <w:sz w:val="20"/>
          <w:szCs w:val="20"/>
          <w:lang w:val="es-ES"/>
        </w:rPr>
        <w:t xml:space="preserve"> efectivo </w:t>
      </w:r>
      <w:r w:rsidR="003957A9">
        <w:rPr>
          <w:rFonts w:ascii="Arial" w:hAnsi="Arial" w:cs="Arial"/>
          <w:sz w:val="20"/>
          <w:szCs w:val="20"/>
          <w:lang w:val="es-ES"/>
        </w:rPr>
        <w:t>debe tener en cuenta los siguientes puntos</w:t>
      </w:r>
      <w:r w:rsidR="000D7F8F" w:rsidRPr="0002305D">
        <w:rPr>
          <w:rFonts w:ascii="Arial" w:hAnsi="Arial" w:cs="Arial"/>
          <w:sz w:val="20"/>
          <w:szCs w:val="20"/>
          <w:lang w:val="es-ES"/>
        </w:rPr>
        <w:t>:</w:t>
      </w:r>
    </w:p>
    <w:p w:rsidR="004A3979" w:rsidRPr="006C00FF" w:rsidRDefault="004A3979" w:rsidP="003017BF">
      <w:pPr>
        <w:pStyle w:val="NormalWeb"/>
        <w:numPr>
          <w:ilvl w:val="0"/>
          <w:numId w:val="33"/>
        </w:numPr>
        <w:spacing w:before="120" w:beforeAutospacing="0" w:after="0" w:afterAutospacing="0"/>
        <w:ind w:left="284" w:hanging="284"/>
        <w:jc w:val="both"/>
        <w:rPr>
          <w:rFonts w:ascii="Arial" w:hAnsi="Arial" w:cs="Arial"/>
          <w:sz w:val="20"/>
          <w:szCs w:val="20"/>
          <w:lang w:val="es-ES"/>
        </w:rPr>
      </w:pPr>
      <w:r w:rsidRPr="0002305D">
        <w:rPr>
          <w:rFonts w:ascii="Arial" w:hAnsi="Arial" w:cs="Arial"/>
          <w:sz w:val="20"/>
          <w:szCs w:val="20"/>
        </w:rPr>
        <w:t>Cambi</w:t>
      </w:r>
      <w:r w:rsidR="00816109" w:rsidRPr="0002305D">
        <w:rPr>
          <w:rFonts w:ascii="Arial" w:hAnsi="Arial" w:cs="Arial"/>
          <w:sz w:val="20"/>
          <w:szCs w:val="20"/>
        </w:rPr>
        <w:t>e</w:t>
      </w:r>
      <w:r w:rsidRPr="0002305D">
        <w:rPr>
          <w:rFonts w:ascii="Arial" w:hAnsi="Arial" w:cs="Arial"/>
          <w:sz w:val="20"/>
          <w:szCs w:val="20"/>
        </w:rPr>
        <w:t xml:space="preserve"> el aceite de los vehículos en un taller autorizado para evitar </w:t>
      </w:r>
      <w:r w:rsidR="00816109" w:rsidRPr="0002305D">
        <w:rPr>
          <w:rFonts w:ascii="Arial" w:hAnsi="Arial" w:cs="Arial"/>
          <w:sz w:val="20"/>
          <w:szCs w:val="20"/>
        </w:rPr>
        <w:t>que el aceite retirado tenga una inadecuada disposición final</w:t>
      </w:r>
      <w:r w:rsidRPr="0002305D">
        <w:rPr>
          <w:rFonts w:ascii="Arial" w:hAnsi="Arial" w:cs="Arial"/>
          <w:sz w:val="20"/>
          <w:szCs w:val="20"/>
        </w:rPr>
        <w:t>.</w:t>
      </w:r>
    </w:p>
    <w:p w:rsidR="006C00FF" w:rsidRPr="006C00FF" w:rsidRDefault="006C00FF" w:rsidP="003017BF">
      <w:pPr>
        <w:pStyle w:val="NormalWeb"/>
        <w:numPr>
          <w:ilvl w:val="0"/>
          <w:numId w:val="33"/>
        </w:numPr>
        <w:spacing w:before="120" w:beforeAutospacing="0" w:after="0" w:afterAutospacing="0"/>
        <w:ind w:left="284" w:hanging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t xml:space="preserve">Cuando realice cambio de llantas permita que el taller autorizado </w:t>
      </w:r>
      <w:r w:rsidR="00D03DC2">
        <w:rPr>
          <w:rFonts w:ascii="Arial" w:hAnsi="Arial" w:cs="Arial"/>
          <w:sz w:val="20"/>
          <w:szCs w:val="20"/>
        </w:rPr>
        <w:t>donde se</w:t>
      </w:r>
      <w:r>
        <w:rPr>
          <w:rFonts w:ascii="Arial" w:hAnsi="Arial" w:cs="Arial"/>
          <w:sz w:val="20"/>
          <w:szCs w:val="20"/>
        </w:rPr>
        <w:t xml:space="preserve"> hizo el recambio</w:t>
      </w:r>
      <w:r w:rsidR="00D03DC2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conserve las llantas viejas para darles una buena disposición final</w:t>
      </w:r>
      <w:r w:rsidR="0052437E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52437E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o las bote ni regale a personas de la calle.</w:t>
      </w:r>
    </w:p>
    <w:p w:rsidR="006C00FF" w:rsidRPr="006C00FF" w:rsidRDefault="006C00FF" w:rsidP="006C00FF">
      <w:pPr>
        <w:pStyle w:val="NormalWeb"/>
        <w:numPr>
          <w:ilvl w:val="0"/>
          <w:numId w:val="33"/>
        </w:numPr>
        <w:spacing w:before="120" w:beforeAutospacing="0" w:after="0" w:afterAutospacing="0"/>
        <w:ind w:left="284" w:hanging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t xml:space="preserve">Cuando realice cambio de batería permita que el taller autorizado </w:t>
      </w:r>
      <w:r w:rsidR="005379AA">
        <w:rPr>
          <w:rFonts w:ascii="Arial" w:hAnsi="Arial" w:cs="Arial"/>
          <w:sz w:val="20"/>
          <w:szCs w:val="20"/>
        </w:rPr>
        <w:t>donde se</w:t>
      </w:r>
      <w:r>
        <w:rPr>
          <w:rFonts w:ascii="Arial" w:hAnsi="Arial" w:cs="Arial"/>
          <w:sz w:val="20"/>
          <w:szCs w:val="20"/>
        </w:rPr>
        <w:t xml:space="preserve"> hizo el recambio</w:t>
      </w:r>
      <w:r w:rsidR="005379AA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conserve la batería vieja para darles una buena disposición final</w:t>
      </w:r>
      <w:r w:rsidR="0052437E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52437E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o la bote ni regale a personas de la calle. Si el cambio se hace en Energitelco lleve la vieja batería donde nuestro proveedor para que </w:t>
      </w:r>
      <w:r w:rsidR="005379AA">
        <w:rPr>
          <w:rFonts w:ascii="Arial" w:hAnsi="Arial" w:cs="Arial"/>
          <w:sz w:val="20"/>
          <w:szCs w:val="20"/>
        </w:rPr>
        <w:t xml:space="preserve">éste </w:t>
      </w:r>
      <w:r>
        <w:rPr>
          <w:rFonts w:ascii="Arial" w:hAnsi="Arial" w:cs="Arial"/>
          <w:sz w:val="20"/>
          <w:szCs w:val="20"/>
        </w:rPr>
        <w:t xml:space="preserve">haga una buena disposición </w:t>
      </w:r>
      <w:r w:rsidR="005379AA">
        <w:rPr>
          <w:rFonts w:ascii="Arial" w:hAnsi="Arial" w:cs="Arial"/>
          <w:sz w:val="20"/>
          <w:szCs w:val="20"/>
        </w:rPr>
        <w:t>final</w:t>
      </w:r>
      <w:r>
        <w:rPr>
          <w:rFonts w:ascii="Arial" w:hAnsi="Arial" w:cs="Arial"/>
          <w:sz w:val="20"/>
          <w:szCs w:val="20"/>
        </w:rPr>
        <w:t xml:space="preserve"> y, eventualmente, pague algún monto por ella. </w:t>
      </w:r>
    </w:p>
    <w:p w:rsidR="00911FA0" w:rsidRPr="0002305D" w:rsidRDefault="00911FA0" w:rsidP="003017BF">
      <w:pPr>
        <w:pStyle w:val="NormalWeb"/>
        <w:numPr>
          <w:ilvl w:val="0"/>
          <w:numId w:val="33"/>
        </w:numPr>
        <w:spacing w:before="120" w:beforeAutospacing="0" w:after="0" w:afterAutospacing="0"/>
        <w:ind w:left="284" w:hanging="284"/>
        <w:jc w:val="both"/>
        <w:rPr>
          <w:rFonts w:ascii="Arial" w:hAnsi="Arial" w:cs="Arial"/>
          <w:sz w:val="20"/>
          <w:szCs w:val="20"/>
          <w:lang w:val="es-ES"/>
        </w:rPr>
      </w:pPr>
      <w:r w:rsidRPr="0002305D">
        <w:rPr>
          <w:rFonts w:ascii="Arial" w:hAnsi="Arial" w:cs="Arial"/>
          <w:sz w:val="20"/>
          <w:szCs w:val="20"/>
        </w:rPr>
        <w:t>Mant</w:t>
      </w:r>
      <w:r w:rsidR="00816109" w:rsidRPr="0002305D">
        <w:rPr>
          <w:rFonts w:ascii="Arial" w:hAnsi="Arial" w:cs="Arial"/>
          <w:sz w:val="20"/>
          <w:szCs w:val="20"/>
        </w:rPr>
        <w:t>enga</w:t>
      </w:r>
      <w:r w:rsidRPr="0002305D">
        <w:rPr>
          <w:rFonts w:ascii="Arial" w:hAnsi="Arial" w:cs="Arial"/>
          <w:sz w:val="20"/>
          <w:szCs w:val="20"/>
        </w:rPr>
        <w:t xml:space="preserve"> el </w:t>
      </w:r>
      <w:r w:rsidR="00816109" w:rsidRPr="0002305D">
        <w:rPr>
          <w:rFonts w:ascii="Arial" w:hAnsi="Arial" w:cs="Arial"/>
          <w:sz w:val="20"/>
          <w:szCs w:val="20"/>
        </w:rPr>
        <w:t>vehículo</w:t>
      </w:r>
      <w:r w:rsidRPr="0002305D">
        <w:rPr>
          <w:rFonts w:ascii="Arial" w:hAnsi="Arial" w:cs="Arial"/>
          <w:sz w:val="20"/>
          <w:szCs w:val="20"/>
        </w:rPr>
        <w:t xml:space="preserve"> en buen estado para reducir el consumo y la contaminación. Condu</w:t>
      </w:r>
      <w:r w:rsidR="00816109" w:rsidRPr="0002305D">
        <w:rPr>
          <w:rFonts w:ascii="Arial" w:hAnsi="Arial" w:cs="Arial"/>
          <w:sz w:val="20"/>
          <w:szCs w:val="20"/>
        </w:rPr>
        <w:t>zca</w:t>
      </w:r>
      <w:r w:rsidRPr="0002305D">
        <w:rPr>
          <w:rFonts w:ascii="Arial" w:hAnsi="Arial" w:cs="Arial"/>
          <w:sz w:val="20"/>
          <w:szCs w:val="20"/>
        </w:rPr>
        <w:t xml:space="preserve"> adecuadamente</w:t>
      </w:r>
      <w:r w:rsidR="00816109" w:rsidRPr="0002305D">
        <w:rPr>
          <w:rFonts w:ascii="Arial" w:hAnsi="Arial" w:cs="Arial"/>
          <w:sz w:val="20"/>
          <w:szCs w:val="20"/>
        </w:rPr>
        <w:t>: evit</w:t>
      </w:r>
      <w:r w:rsidR="00C263BB">
        <w:rPr>
          <w:rFonts w:ascii="Arial" w:hAnsi="Arial" w:cs="Arial"/>
          <w:sz w:val="20"/>
          <w:szCs w:val="20"/>
        </w:rPr>
        <w:t>e</w:t>
      </w:r>
      <w:r w:rsidR="00816109" w:rsidRPr="0002305D">
        <w:rPr>
          <w:rFonts w:ascii="Arial" w:hAnsi="Arial" w:cs="Arial"/>
          <w:sz w:val="20"/>
          <w:szCs w:val="20"/>
        </w:rPr>
        <w:t xml:space="preserve"> frena</w:t>
      </w:r>
      <w:r w:rsidR="003E1124" w:rsidRPr="0002305D">
        <w:rPr>
          <w:rFonts w:ascii="Arial" w:hAnsi="Arial" w:cs="Arial"/>
          <w:sz w:val="20"/>
          <w:szCs w:val="20"/>
        </w:rPr>
        <w:t>d</w:t>
      </w:r>
      <w:r w:rsidR="00816109" w:rsidRPr="0002305D">
        <w:rPr>
          <w:rFonts w:ascii="Arial" w:hAnsi="Arial" w:cs="Arial"/>
          <w:sz w:val="20"/>
          <w:szCs w:val="20"/>
        </w:rPr>
        <w:t>os</w:t>
      </w:r>
      <w:r w:rsidR="003E1124" w:rsidRPr="0002305D">
        <w:rPr>
          <w:rFonts w:ascii="Arial" w:hAnsi="Arial" w:cs="Arial"/>
          <w:sz w:val="20"/>
          <w:szCs w:val="20"/>
        </w:rPr>
        <w:t xml:space="preserve"> bruscos</w:t>
      </w:r>
      <w:r w:rsidR="00816109" w:rsidRPr="0002305D">
        <w:rPr>
          <w:rFonts w:ascii="Arial" w:hAnsi="Arial" w:cs="Arial"/>
          <w:sz w:val="20"/>
          <w:szCs w:val="20"/>
        </w:rPr>
        <w:t>, aceleraciones</w:t>
      </w:r>
      <w:r w:rsidR="003E1124" w:rsidRPr="0002305D">
        <w:rPr>
          <w:rFonts w:ascii="Arial" w:hAnsi="Arial" w:cs="Arial"/>
          <w:sz w:val="20"/>
          <w:szCs w:val="20"/>
        </w:rPr>
        <w:t xml:space="preserve"> exageradas</w:t>
      </w:r>
      <w:r w:rsidR="00816109" w:rsidRPr="0002305D">
        <w:rPr>
          <w:rFonts w:ascii="Arial" w:hAnsi="Arial" w:cs="Arial"/>
          <w:sz w:val="20"/>
          <w:szCs w:val="20"/>
        </w:rPr>
        <w:t>, etc.</w:t>
      </w:r>
    </w:p>
    <w:p w:rsidR="00911FA0" w:rsidRPr="0002305D" w:rsidRDefault="00911FA0" w:rsidP="003017BF">
      <w:pPr>
        <w:pStyle w:val="NormalWeb"/>
        <w:numPr>
          <w:ilvl w:val="0"/>
          <w:numId w:val="33"/>
        </w:numPr>
        <w:spacing w:before="120" w:beforeAutospacing="0" w:after="0" w:afterAutospacing="0"/>
        <w:ind w:left="284" w:hanging="284"/>
        <w:jc w:val="both"/>
        <w:rPr>
          <w:rFonts w:ascii="Arial" w:hAnsi="Arial" w:cs="Arial"/>
          <w:sz w:val="20"/>
          <w:szCs w:val="20"/>
          <w:lang w:val="es-ES"/>
        </w:rPr>
      </w:pPr>
      <w:r w:rsidRPr="0002305D">
        <w:rPr>
          <w:rFonts w:ascii="Arial" w:hAnsi="Arial" w:cs="Arial"/>
          <w:sz w:val="20"/>
          <w:szCs w:val="20"/>
        </w:rPr>
        <w:t xml:space="preserve">No capture animales que </w:t>
      </w:r>
      <w:r w:rsidR="00940953" w:rsidRPr="0002305D">
        <w:rPr>
          <w:rFonts w:ascii="Arial" w:hAnsi="Arial" w:cs="Arial"/>
          <w:sz w:val="20"/>
          <w:szCs w:val="20"/>
        </w:rPr>
        <w:t>le</w:t>
      </w:r>
      <w:r w:rsidRPr="0002305D">
        <w:rPr>
          <w:rFonts w:ascii="Arial" w:hAnsi="Arial" w:cs="Arial"/>
          <w:sz w:val="20"/>
          <w:szCs w:val="20"/>
        </w:rPr>
        <w:t xml:space="preserve"> parezcan exóticos. Un animal no es sólo un capricho. </w:t>
      </w:r>
      <w:r w:rsidR="00940953" w:rsidRPr="0002305D">
        <w:rPr>
          <w:rFonts w:ascii="Arial" w:hAnsi="Arial" w:cs="Arial"/>
          <w:sz w:val="20"/>
          <w:szCs w:val="20"/>
        </w:rPr>
        <w:t>Recuerde:</w:t>
      </w:r>
      <w:r w:rsidRPr="0002305D">
        <w:rPr>
          <w:rFonts w:ascii="Arial" w:hAnsi="Arial" w:cs="Arial"/>
          <w:sz w:val="20"/>
          <w:szCs w:val="20"/>
        </w:rPr>
        <w:t xml:space="preserve"> si lo liberas en un hábitat distinto al de su origen</w:t>
      </w:r>
      <w:r w:rsidR="00977757">
        <w:rPr>
          <w:rFonts w:ascii="Arial" w:hAnsi="Arial" w:cs="Arial"/>
          <w:sz w:val="20"/>
          <w:szCs w:val="20"/>
        </w:rPr>
        <w:t>,</w:t>
      </w:r>
      <w:r w:rsidRPr="0002305D">
        <w:rPr>
          <w:rFonts w:ascii="Arial" w:hAnsi="Arial" w:cs="Arial"/>
          <w:sz w:val="20"/>
          <w:szCs w:val="20"/>
        </w:rPr>
        <w:t xml:space="preserve"> puede competir con especies locales que</w:t>
      </w:r>
      <w:r w:rsidR="00816109" w:rsidRPr="0002305D">
        <w:rPr>
          <w:rFonts w:ascii="Arial" w:hAnsi="Arial" w:cs="Arial"/>
          <w:sz w:val="20"/>
          <w:szCs w:val="20"/>
        </w:rPr>
        <w:t xml:space="preserve"> pondrán en peligro su subsistencia</w:t>
      </w:r>
      <w:r w:rsidRPr="0002305D">
        <w:rPr>
          <w:rFonts w:ascii="Arial" w:hAnsi="Arial" w:cs="Arial"/>
          <w:sz w:val="20"/>
          <w:szCs w:val="20"/>
        </w:rPr>
        <w:t>, desestabilizando el delicado equilibrio de</w:t>
      </w:r>
      <w:r w:rsidR="005C37A6">
        <w:rPr>
          <w:rFonts w:ascii="Arial" w:hAnsi="Arial" w:cs="Arial"/>
          <w:sz w:val="20"/>
          <w:szCs w:val="20"/>
        </w:rPr>
        <w:t>l</w:t>
      </w:r>
      <w:r w:rsidRPr="0002305D">
        <w:rPr>
          <w:rFonts w:ascii="Arial" w:hAnsi="Arial" w:cs="Arial"/>
          <w:sz w:val="20"/>
          <w:szCs w:val="20"/>
        </w:rPr>
        <w:t xml:space="preserve"> ecosistema.</w:t>
      </w:r>
    </w:p>
    <w:p w:rsidR="00911FA0" w:rsidRPr="0002305D" w:rsidRDefault="00911FA0" w:rsidP="003017BF">
      <w:pPr>
        <w:pStyle w:val="NormalWeb"/>
        <w:numPr>
          <w:ilvl w:val="0"/>
          <w:numId w:val="33"/>
        </w:numPr>
        <w:spacing w:before="120" w:beforeAutospacing="0" w:after="0" w:afterAutospacing="0"/>
        <w:ind w:left="284" w:hanging="284"/>
        <w:jc w:val="both"/>
        <w:rPr>
          <w:rFonts w:ascii="Arial" w:hAnsi="Arial" w:cs="Arial"/>
          <w:sz w:val="20"/>
          <w:szCs w:val="20"/>
          <w:lang w:val="es-ES"/>
        </w:rPr>
      </w:pPr>
      <w:r w:rsidRPr="0002305D">
        <w:rPr>
          <w:rFonts w:ascii="Arial" w:hAnsi="Arial" w:cs="Arial"/>
          <w:sz w:val="20"/>
          <w:szCs w:val="20"/>
        </w:rPr>
        <w:t>Respet</w:t>
      </w:r>
      <w:r w:rsidR="00816109" w:rsidRPr="0002305D">
        <w:rPr>
          <w:rFonts w:ascii="Arial" w:hAnsi="Arial" w:cs="Arial"/>
          <w:sz w:val="20"/>
          <w:szCs w:val="20"/>
        </w:rPr>
        <w:t>e</w:t>
      </w:r>
      <w:r w:rsidRPr="0002305D">
        <w:rPr>
          <w:rFonts w:ascii="Arial" w:hAnsi="Arial" w:cs="Arial"/>
          <w:sz w:val="20"/>
          <w:szCs w:val="20"/>
        </w:rPr>
        <w:t xml:space="preserve"> al máximo el ecosistema en que te encuentres. Cualquier alteración puede traer graves consecuencias.</w:t>
      </w:r>
    </w:p>
    <w:p w:rsidR="00911FA0" w:rsidRPr="0002305D" w:rsidRDefault="00911FA0" w:rsidP="003017BF">
      <w:pPr>
        <w:numPr>
          <w:ilvl w:val="0"/>
          <w:numId w:val="33"/>
        </w:numPr>
        <w:spacing w:before="120"/>
        <w:ind w:left="284" w:hanging="284"/>
        <w:jc w:val="both"/>
        <w:rPr>
          <w:rFonts w:cs="Arial"/>
          <w:sz w:val="20"/>
          <w:lang w:eastAsia="es-CO"/>
        </w:rPr>
      </w:pPr>
      <w:r w:rsidRPr="0002305D">
        <w:rPr>
          <w:rFonts w:cs="Arial"/>
          <w:sz w:val="20"/>
          <w:lang w:eastAsia="es-CO"/>
        </w:rPr>
        <w:t>En las estaciones base separ</w:t>
      </w:r>
      <w:r w:rsidR="00816109" w:rsidRPr="0002305D">
        <w:rPr>
          <w:rFonts w:cs="Arial"/>
          <w:sz w:val="20"/>
          <w:lang w:eastAsia="es-CO"/>
        </w:rPr>
        <w:t>e</w:t>
      </w:r>
      <w:r w:rsidRPr="0002305D">
        <w:rPr>
          <w:rFonts w:cs="Arial"/>
          <w:sz w:val="20"/>
          <w:lang w:eastAsia="es-CO"/>
        </w:rPr>
        <w:t xml:space="preserve"> siempre la basura, </w:t>
      </w:r>
      <w:r w:rsidR="00816109" w:rsidRPr="0002305D">
        <w:rPr>
          <w:rFonts w:cs="Arial"/>
          <w:sz w:val="20"/>
          <w:lang w:eastAsia="es-CO"/>
        </w:rPr>
        <w:t>organícela</w:t>
      </w:r>
      <w:r w:rsidRPr="0002305D">
        <w:rPr>
          <w:rFonts w:cs="Arial"/>
          <w:sz w:val="20"/>
          <w:lang w:eastAsia="es-CO"/>
        </w:rPr>
        <w:t xml:space="preserve"> selectivamente y </w:t>
      </w:r>
      <w:r w:rsidR="00816109" w:rsidRPr="0002305D">
        <w:rPr>
          <w:rFonts w:cs="Arial"/>
          <w:sz w:val="20"/>
          <w:lang w:eastAsia="es-CO"/>
        </w:rPr>
        <w:t>colóquela</w:t>
      </w:r>
      <w:r w:rsidRPr="0002305D">
        <w:rPr>
          <w:rFonts w:cs="Arial"/>
          <w:sz w:val="20"/>
          <w:lang w:eastAsia="es-CO"/>
        </w:rPr>
        <w:t xml:space="preserve"> en los lugares que están destinados para su reciclaje. Entre los materiales que se pueden reciclar para ser posteriormente reutilizados</w:t>
      </w:r>
      <w:r w:rsidR="0067491B" w:rsidRPr="0002305D">
        <w:rPr>
          <w:rFonts w:cs="Arial"/>
          <w:sz w:val="20"/>
          <w:lang w:eastAsia="es-CO"/>
        </w:rPr>
        <w:t>,</w:t>
      </w:r>
      <w:r w:rsidR="00940953" w:rsidRPr="0002305D">
        <w:rPr>
          <w:rFonts w:cs="Arial"/>
          <w:sz w:val="20"/>
          <w:lang w:eastAsia="es-CO"/>
        </w:rPr>
        <w:t xml:space="preserve"> están: p</w:t>
      </w:r>
      <w:r w:rsidRPr="0002305D">
        <w:rPr>
          <w:rFonts w:cs="Arial"/>
          <w:sz w:val="20"/>
          <w:lang w:eastAsia="es-CO"/>
        </w:rPr>
        <w:t>apel, cartón, chatarra, metal, pilas, baterías, pintura, aceite, plástico, vidrio, materia orgánica, medicamentos, equipos informát</w:t>
      </w:r>
      <w:r w:rsidR="0067491B" w:rsidRPr="0002305D">
        <w:rPr>
          <w:rFonts w:cs="Arial"/>
          <w:sz w:val="20"/>
          <w:lang w:eastAsia="es-CO"/>
        </w:rPr>
        <w:t>icos, cartuchos, celulares, etc.</w:t>
      </w:r>
    </w:p>
    <w:p w:rsidR="00713408" w:rsidRPr="0002305D" w:rsidRDefault="00713408" w:rsidP="0002305D">
      <w:pPr>
        <w:pStyle w:val="Encabezado"/>
        <w:tabs>
          <w:tab w:val="clear" w:pos="4252"/>
          <w:tab w:val="clear" w:pos="8504"/>
        </w:tabs>
        <w:ind w:left="720"/>
        <w:jc w:val="both"/>
        <w:rPr>
          <w:rFonts w:cs="Arial"/>
          <w:b/>
          <w:sz w:val="20"/>
        </w:rPr>
      </w:pPr>
    </w:p>
    <w:p w:rsidR="002A7D3E" w:rsidRPr="0002305D" w:rsidRDefault="00BA5C12" w:rsidP="0002305D">
      <w:pPr>
        <w:pStyle w:val="Ttulo1"/>
        <w:jc w:val="both"/>
        <w:rPr>
          <w:rFonts w:cs="Arial"/>
          <w:b/>
          <w:sz w:val="20"/>
        </w:rPr>
      </w:pPr>
      <w:r w:rsidRPr="0002305D">
        <w:rPr>
          <w:rFonts w:cs="Arial"/>
          <w:b/>
          <w:sz w:val="20"/>
        </w:rPr>
        <w:t xml:space="preserve"> </w:t>
      </w:r>
      <w:bookmarkStart w:id="10" w:name="_Toc396386025"/>
      <w:r w:rsidRPr="0002305D">
        <w:rPr>
          <w:rFonts w:cs="Arial"/>
          <w:b/>
          <w:sz w:val="20"/>
        </w:rPr>
        <w:t>CONCLUSIONES Y SUGERENCIAS:</w:t>
      </w:r>
      <w:bookmarkEnd w:id="10"/>
    </w:p>
    <w:p w:rsidR="000B5288" w:rsidRPr="0002305D" w:rsidRDefault="000B5288" w:rsidP="0002305D">
      <w:pPr>
        <w:pStyle w:val="Prrafodelista"/>
        <w:jc w:val="both"/>
        <w:rPr>
          <w:rFonts w:cs="Arial"/>
          <w:b/>
          <w:sz w:val="20"/>
        </w:rPr>
      </w:pPr>
    </w:p>
    <w:p w:rsidR="000B5288" w:rsidRDefault="0067491B" w:rsidP="003017BF">
      <w:pPr>
        <w:pStyle w:val="Prrafodelista"/>
        <w:numPr>
          <w:ilvl w:val="0"/>
          <w:numId w:val="34"/>
        </w:numPr>
        <w:spacing w:before="120"/>
        <w:ind w:left="284" w:hanging="284"/>
        <w:jc w:val="both"/>
        <w:rPr>
          <w:rFonts w:cs="Arial"/>
          <w:sz w:val="20"/>
        </w:rPr>
      </w:pPr>
      <w:r w:rsidRPr="0002305D">
        <w:rPr>
          <w:rFonts w:cs="Arial"/>
          <w:sz w:val="20"/>
        </w:rPr>
        <w:lastRenderedPageBreak/>
        <w:t xml:space="preserve">En Energitelco </w:t>
      </w:r>
      <w:r w:rsidR="00967002">
        <w:rPr>
          <w:rFonts w:cs="Arial"/>
          <w:sz w:val="20"/>
        </w:rPr>
        <w:t>S. A. S.</w:t>
      </w:r>
      <w:r w:rsidRPr="0002305D">
        <w:rPr>
          <w:rFonts w:cs="Arial"/>
          <w:sz w:val="20"/>
        </w:rPr>
        <w:t>, n</w:t>
      </w:r>
      <w:r w:rsidR="001D1F20" w:rsidRPr="0002305D">
        <w:rPr>
          <w:rFonts w:cs="Arial"/>
          <w:sz w:val="20"/>
        </w:rPr>
        <w:t xml:space="preserve">os proponemos </w:t>
      </w:r>
      <w:r w:rsidR="00977757">
        <w:rPr>
          <w:rFonts w:cs="Arial"/>
          <w:sz w:val="20"/>
        </w:rPr>
        <w:t>no</w:t>
      </w:r>
      <w:r w:rsidR="001D1F20" w:rsidRPr="0002305D">
        <w:rPr>
          <w:rFonts w:cs="Arial"/>
          <w:sz w:val="20"/>
        </w:rPr>
        <w:t xml:space="preserve"> </w:t>
      </w:r>
      <w:r w:rsidR="005766C6" w:rsidRPr="0002305D">
        <w:rPr>
          <w:rFonts w:cs="Arial"/>
          <w:sz w:val="20"/>
        </w:rPr>
        <w:t>contaminar el medio ambiente</w:t>
      </w:r>
      <w:r w:rsidR="001D1F20" w:rsidRPr="0002305D">
        <w:rPr>
          <w:rFonts w:cs="Arial"/>
          <w:sz w:val="20"/>
        </w:rPr>
        <w:t xml:space="preserve"> mediante la publicación </w:t>
      </w:r>
      <w:r w:rsidRPr="0002305D">
        <w:rPr>
          <w:rFonts w:cs="Arial"/>
          <w:sz w:val="20"/>
        </w:rPr>
        <w:t xml:space="preserve">y puesta en práctica de las recomendaciones </w:t>
      </w:r>
      <w:r w:rsidR="001D1F20" w:rsidRPr="0002305D">
        <w:rPr>
          <w:rFonts w:cs="Arial"/>
          <w:sz w:val="20"/>
        </w:rPr>
        <w:t>de este curso</w:t>
      </w:r>
      <w:r w:rsidRPr="0002305D">
        <w:rPr>
          <w:rFonts w:cs="Arial"/>
          <w:sz w:val="20"/>
        </w:rPr>
        <w:t>.</w:t>
      </w:r>
      <w:r w:rsidR="001D1F20" w:rsidRPr="0002305D">
        <w:rPr>
          <w:rFonts w:cs="Arial"/>
          <w:sz w:val="20"/>
        </w:rPr>
        <w:t xml:space="preserve"> </w:t>
      </w:r>
    </w:p>
    <w:p w:rsidR="00F06141" w:rsidRPr="0002305D" w:rsidRDefault="0067491B" w:rsidP="003017BF">
      <w:pPr>
        <w:pStyle w:val="Prrafodelista"/>
        <w:numPr>
          <w:ilvl w:val="0"/>
          <w:numId w:val="34"/>
        </w:numPr>
        <w:spacing w:before="120"/>
        <w:ind w:left="284" w:hanging="284"/>
        <w:jc w:val="both"/>
        <w:rPr>
          <w:rFonts w:cs="Arial"/>
          <w:b/>
          <w:sz w:val="20"/>
        </w:rPr>
      </w:pPr>
      <w:r w:rsidRPr="0002305D">
        <w:rPr>
          <w:rFonts w:cs="Arial"/>
          <w:sz w:val="20"/>
        </w:rPr>
        <w:t>Es necesario que todo el personal, tanto administrativo como técnico</w:t>
      </w:r>
      <w:r w:rsidR="006C00FF">
        <w:rPr>
          <w:rFonts w:cs="Arial"/>
          <w:sz w:val="20"/>
        </w:rPr>
        <w:t>,</w:t>
      </w:r>
      <w:r w:rsidRPr="0002305D">
        <w:rPr>
          <w:rFonts w:cs="Arial"/>
          <w:sz w:val="20"/>
        </w:rPr>
        <w:t xml:space="preserve"> tenga un buen</w:t>
      </w:r>
      <w:r w:rsidR="00F06141" w:rsidRPr="0002305D">
        <w:rPr>
          <w:rFonts w:cs="Arial"/>
          <w:sz w:val="20"/>
        </w:rPr>
        <w:t xml:space="preserve"> conocimiento de este</w:t>
      </w:r>
      <w:r w:rsidRPr="0002305D">
        <w:rPr>
          <w:rFonts w:cs="Arial"/>
          <w:sz w:val="20"/>
        </w:rPr>
        <w:t xml:space="preserve"> curso.</w:t>
      </w:r>
    </w:p>
    <w:p w:rsidR="001D1F20" w:rsidRPr="0002305D" w:rsidRDefault="00256C4E" w:rsidP="003017BF">
      <w:pPr>
        <w:pStyle w:val="Prrafodelista"/>
        <w:numPr>
          <w:ilvl w:val="0"/>
          <w:numId w:val="34"/>
        </w:numPr>
        <w:spacing w:before="120"/>
        <w:ind w:left="284" w:hanging="284"/>
        <w:jc w:val="both"/>
        <w:rPr>
          <w:rFonts w:cs="Arial"/>
          <w:sz w:val="20"/>
        </w:rPr>
      </w:pPr>
      <w:r w:rsidRPr="0002305D">
        <w:rPr>
          <w:rFonts w:cs="Arial"/>
          <w:sz w:val="20"/>
        </w:rPr>
        <w:t>Todo trabajador de E</w:t>
      </w:r>
      <w:r w:rsidR="001D1F20" w:rsidRPr="0002305D">
        <w:rPr>
          <w:rFonts w:cs="Arial"/>
          <w:sz w:val="20"/>
        </w:rPr>
        <w:t xml:space="preserve">nergitelco debe </w:t>
      </w:r>
      <w:r w:rsidR="0067491B" w:rsidRPr="0002305D">
        <w:rPr>
          <w:rFonts w:cs="Arial"/>
          <w:sz w:val="20"/>
        </w:rPr>
        <w:t>estudiar</w:t>
      </w:r>
      <w:r w:rsidR="001D1F20" w:rsidRPr="0002305D">
        <w:rPr>
          <w:rFonts w:cs="Arial"/>
          <w:sz w:val="20"/>
        </w:rPr>
        <w:t xml:space="preserve"> este curso y </w:t>
      </w:r>
      <w:r w:rsidR="0067491B" w:rsidRPr="0002305D">
        <w:rPr>
          <w:rFonts w:cs="Arial"/>
          <w:sz w:val="20"/>
        </w:rPr>
        <w:t>presentar y aprobar su</w:t>
      </w:r>
      <w:r w:rsidR="001D1F20" w:rsidRPr="0002305D">
        <w:rPr>
          <w:rFonts w:cs="Arial"/>
          <w:sz w:val="20"/>
        </w:rPr>
        <w:t xml:space="preserve"> evaluación.</w:t>
      </w:r>
    </w:p>
    <w:p w:rsidR="00C4623E" w:rsidRPr="0002305D" w:rsidRDefault="00C4623E" w:rsidP="0002305D">
      <w:pPr>
        <w:pStyle w:val="Prrafodelista"/>
        <w:ind w:left="720"/>
        <w:jc w:val="both"/>
        <w:rPr>
          <w:rFonts w:cs="Arial"/>
          <w:sz w:val="20"/>
        </w:rPr>
      </w:pPr>
    </w:p>
    <w:p w:rsidR="007A59A7" w:rsidRPr="0002305D" w:rsidRDefault="00BA5C12" w:rsidP="0002305D">
      <w:pPr>
        <w:pStyle w:val="Ttulo1"/>
        <w:jc w:val="both"/>
        <w:rPr>
          <w:rFonts w:cs="Arial"/>
          <w:b/>
          <w:sz w:val="20"/>
        </w:rPr>
      </w:pPr>
      <w:bookmarkStart w:id="11" w:name="_Toc396386026"/>
      <w:r w:rsidRPr="0002305D">
        <w:rPr>
          <w:rFonts w:cs="Arial"/>
          <w:b/>
          <w:sz w:val="20"/>
        </w:rPr>
        <w:t>EVALUACIÓN DEL CURSO:</w:t>
      </w:r>
      <w:bookmarkEnd w:id="11"/>
    </w:p>
    <w:p w:rsidR="00D26F6D" w:rsidRPr="0002305D" w:rsidRDefault="00D26F6D" w:rsidP="0002305D">
      <w:pPr>
        <w:pStyle w:val="Encabezado"/>
        <w:tabs>
          <w:tab w:val="clear" w:pos="4252"/>
          <w:tab w:val="clear" w:pos="8504"/>
        </w:tabs>
        <w:spacing w:before="120"/>
        <w:jc w:val="both"/>
        <w:rPr>
          <w:rFonts w:cs="Arial"/>
          <w:sz w:val="20"/>
        </w:rPr>
      </w:pPr>
      <w:r w:rsidRPr="0002305D">
        <w:rPr>
          <w:rFonts w:cs="Arial"/>
          <w:b/>
          <w:sz w:val="20"/>
        </w:rPr>
        <w:t xml:space="preserve"> </w:t>
      </w:r>
      <w:r w:rsidR="007A59A7" w:rsidRPr="0002305D">
        <w:rPr>
          <w:rFonts w:cs="Arial"/>
          <w:b/>
          <w:sz w:val="20"/>
        </w:rPr>
        <w:t xml:space="preserve">                                                                                     </w:t>
      </w:r>
      <w:r w:rsidR="007A59A7" w:rsidRPr="0002305D">
        <w:rPr>
          <w:rFonts w:cs="Arial"/>
          <w:b/>
          <w:sz w:val="20"/>
        </w:rPr>
        <w:tab/>
      </w:r>
      <w:r w:rsidR="007A59A7" w:rsidRPr="0002305D">
        <w:rPr>
          <w:rFonts w:cs="Arial"/>
          <w:b/>
          <w:sz w:val="20"/>
        </w:rPr>
        <w:tab/>
      </w:r>
      <w:r w:rsidR="007A59A7" w:rsidRPr="0002305D">
        <w:rPr>
          <w:rFonts w:cs="Arial"/>
          <w:b/>
          <w:sz w:val="20"/>
        </w:rPr>
        <w:tab/>
      </w:r>
      <w:r w:rsidR="007A59A7" w:rsidRPr="0002305D">
        <w:rPr>
          <w:rFonts w:cs="Arial"/>
          <w:b/>
          <w:sz w:val="20"/>
        </w:rPr>
        <w:tab/>
      </w:r>
      <w:r w:rsidR="007A59A7" w:rsidRPr="0002305D">
        <w:rPr>
          <w:rFonts w:cs="Arial"/>
          <w:b/>
          <w:sz w:val="20"/>
        </w:rPr>
        <w:tab/>
      </w:r>
      <w:r w:rsidR="00430ACB">
        <w:rPr>
          <w:rFonts w:cs="Arial"/>
          <w:b/>
          <w:sz w:val="20"/>
        </w:rPr>
        <w:t xml:space="preserve">                        </w:t>
      </w:r>
      <w:r w:rsidRPr="0002305D">
        <w:rPr>
          <w:rFonts w:cs="Arial"/>
          <w:sz w:val="20"/>
        </w:rPr>
        <w:t xml:space="preserve">Recuerde que debe realizar la evaluación de este curso una vez por año para garantizar que estos conocimientos están siendo aplicados por todos los técnicos </w:t>
      </w:r>
      <w:r w:rsidR="00F06141" w:rsidRPr="0002305D">
        <w:rPr>
          <w:rFonts w:cs="Arial"/>
          <w:sz w:val="20"/>
        </w:rPr>
        <w:t xml:space="preserve">e ingenieros </w:t>
      </w:r>
      <w:r w:rsidRPr="0002305D">
        <w:rPr>
          <w:rFonts w:cs="Arial"/>
          <w:sz w:val="20"/>
        </w:rPr>
        <w:t>de la compañía.</w:t>
      </w:r>
    </w:p>
    <w:p w:rsidR="00D26F6D" w:rsidRPr="0002305D" w:rsidRDefault="00D26F6D" w:rsidP="0002305D">
      <w:pPr>
        <w:pStyle w:val="Encabezado"/>
        <w:tabs>
          <w:tab w:val="clear" w:pos="4252"/>
          <w:tab w:val="clear" w:pos="8504"/>
        </w:tabs>
        <w:spacing w:before="120"/>
        <w:jc w:val="both"/>
        <w:rPr>
          <w:rFonts w:cs="Arial"/>
          <w:sz w:val="20"/>
        </w:rPr>
      </w:pPr>
      <w:r w:rsidRPr="0002305D">
        <w:rPr>
          <w:rFonts w:cs="Arial"/>
          <w:sz w:val="20"/>
        </w:rPr>
        <w:t>Por favor realice la evaluación a conciencia para que esta refleje su verdadero conocimiento de los temas tratados.</w:t>
      </w:r>
      <w:r w:rsidR="00F06141" w:rsidRPr="0002305D">
        <w:rPr>
          <w:rFonts w:cs="Arial"/>
          <w:sz w:val="20"/>
        </w:rPr>
        <w:t xml:space="preserve"> Tiempo máximo 20 minutos.</w:t>
      </w:r>
    </w:p>
    <w:p w:rsidR="006703B1" w:rsidRPr="0002305D" w:rsidRDefault="006703B1" w:rsidP="0002305D">
      <w:pPr>
        <w:pStyle w:val="Encabezado"/>
        <w:tabs>
          <w:tab w:val="clear" w:pos="4252"/>
          <w:tab w:val="clear" w:pos="8504"/>
        </w:tabs>
        <w:ind w:left="720"/>
        <w:jc w:val="both"/>
        <w:rPr>
          <w:rFonts w:cs="Arial"/>
          <w:sz w:val="20"/>
        </w:rPr>
      </w:pPr>
    </w:p>
    <w:p w:rsidR="006D4A79" w:rsidRDefault="00BA5C12" w:rsidP="0002305D">
      <w:pPr>
        <w:pStyle w:val="Ttulo1"/>
        <w:jc w:val="both"/>
        <w:rPr>
          <w:rFonts w:cs="Arial"/>
          <w:b/>
          <w:sz w:val="20"/>
        </w:rPr>
      </w:pPr>
      <w:r w:rsidRPr="0002305D">
        <w:rPr>
          <w:rFonts w:cs="Arial"/>
          <w:b/>
          <w:sz w:val="20"/>
        </w:rPr>
        <w:t xml:space="preserve"> </w:t>
      </w:r>
      <w:bookmarkStart w:id="12" w:name="_Toc396386027"/>
      <w:r w:rsidRPr="0002305D">
        <w:rPr>
          <w:rFonts w:cs="Arial"/>
          <w:b/>
          <w:sz w:val="20"/>
        </w:rPr>
        <w:t>ANEXO 1: PLAN DE MANEJO AMBIENTAL ENERGITELCO</w:t>
      </w:r>
      <w:bookmarkEnd w:id="12"/>
    </w:p>
    <w:p w:rsidR="00967002" w:rsidRDefault="00967002" w:rsidP="00967002"/>
    <w:p w:rsidR="00967002" w:rsidRDefault="00967002" w:rsidP="00967002">
      <w:pPr>
        <w:rPr>
          <w:sz w:val="20"/>
        </w:rPr>
      </w:pPr>
      <w:r w:rsidRPr="00967002">
        <w:rPr>
          <w:sz w:val="20"/>
        </w:rPr>
        <w:t>Ver anexo al final del documento.</w:t>
      </w:r>
    </w:p>
    <w:p w:rsidR="00967002" w:rsidRDefault="00967002" w:rsidP="00967002">
      <w:pPr>
        <w:rPr>
          <w:sz w:val="20"/>
        </w:rPr>
      </w:pPr>
    </w:p>
    <w:p w:rsidR="00967002" w:rsidRDefault="00967002" w:rsidP="00967002">
      <w:pPr>
        <w:pStyle w:val="Ttulo1"/>
        <w:numPr>
          <w:ilvl w:val="0"/>
          <w:numId w:val="36"/>
        </w:numPr>
        <w:spacing w:before="240" w:after="60"/>
        <w:ind w:left="426" w:hanging="426"/>
        <w:jc w:val="both"/>
        <w:rPr>
          <w:rFonts w:cs="Arial"/>
          <w:b/>
          <w:sz w:val="20"/>
        </w:rPr>
      </w:pPr>
      <w:bookmarkStart w:id="13" w:name="_Toc308490443"/>
      <w:bookmarkStart w:id="14" w:name="_Toc317776755"/>
      <w:bookmarkStart w:id="15" w:name="_Toc324513551"/>
      <w:bookmarkStart w:id="16" w:name="_Toc396386028"/>
      <w:r w:rsidRPr="00967002">
        <w:rPr>
          <w:rFonts w:cs="Arial"/>
          <w:b/>
          <w:sz w:val="20"/>
        </w:rPr>
        <w:t>CONTROL DE CAMBIOS</w:t>
      </w:r>
      <w:bookmarkEnd w:id="13"/>
      <w:bookmarkEnd w:id="14"/>
      <w:bookmarkEnd w:id="15"/>
      <w:bookmarkEnd w:id="16"/>
    </w:p>
    <w:p w:rsidR="00967002" w:rsidRPr="00967002" w:rsidRDefault="00967002" w:rsidP="00967002"/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1276"/>
        <w:gridCol w:w="3686"/>
        <w:gridCol w:w="2268"/>
      </w:tblGrid>
      <w:tr w:rsidR="00967002" w:rsidRPr="00967002" w:rsidTr="00967002">
        <w:tc>
          <w:tcPr>
            <w:tcW w:w="2835" w:type="dxa"/>
            <w:shd w:val="clear" w:color="auto" w:fill="auto"/>
          </w:tcPr>
          <w:p w:rsidR="00967002" w:rsidRPr="00967002" w:rsidRDefault="00967002" w:rsidP="00B658BC">
            <w:pPr>
              <w:jc w:val="both"/>
              <w:rPr>
                <w:rFonts w:cs="Arial"/>
                <w:b/>
                <w:sz w:val="20"/>
              </w:rPr>
            </w:pPr>
            <w:r w:rsidRPr="00967002">
              <w:rPr>
                <w:rFonts w:cs="Arial"/>
                <w:b/>
                <w:sz w:val="20"/>
              </w:rPr>
              <w:t>FECHA</w:t>
            </w:r>
          </w:p>
        </w:tc>
        <w:tc>
          <w:tcPr>
            <w:tcW w:w="1276" w:type="dxa"/>
            <w:shd w:val="clear" w:color="auto" w:fill="auto"/>
          </w:tcPr>
          <w:p w:rsidR="00967002" w:rsidRPr="00967002" w:rsidRDefault="00967002" w:rsidP="00B658BC">
            <w:pPr>
              <w:jc w:val="both"/>
              <w:rPr>
                <w:rFonts w:cs="Arial"/>
                <w:b/>
                <w:sz w:val="20"/>
              </w:rPr>
            </w:pPr>
            <w:r w:rsidRPr="00967002">
              <w:rPr>
                <w:rFonts w:cs="Arial"/>
                <w:b/>
                <w:sz w:val="20"/>
              </w:rPr>
              <w:t xml:space="preserve"> VERSIÓN</w:t>
            </w:r>
          </w:p>
        </w:tc>
        <w:tc>
          <w:tcPr>
            <w:tcW w:w="3686" w:type="dxa"/>
            <w:shd w:val="clear" w:color="auto" w:fill="auto"/>
          </w:tcPr>
          <w:p w:rsidR="00967002" w:rsidRPr="00967002" w:rsidRDefault="00967002" w:rsidP="00B658BC">
            <w:pPr>
              <w:jc w:val="both"/>
              <w:rPr>
                <w:rFonts w:cs="Arial"/>
                <w:b/>
                <w:sz w:val="20"/>
              </w:rPr>
            </w:pPr>
            <w:r w:rsidRPr="00967002">
              <w:rPr>
                <w:rFonts w:cs="Arial"/>
                <w:b/>
                <w:sz w:val="20"/>
              </w:rPr>
              <w:t>JUSTIFICACIÓN</w:t>
            </w:r>
          </w:p>
        </w:tc>
        <w:tc>
          <w:tcPr>
            <w:tcW w:w="2268" w:type="dxa"/>
            <w:shd w:val="clear" w:color="auto" w:fill="auto"/>
          </w:tcPr>
          <w:p w:rsidR="00967002" w:rsidRPr="00967002" w:rsidRDefault="00967002" w:rsidP="00B658BC">
            <w:pPr>
              <w:jc w:val="both"/>
              <w:rPr>
                <w:rFonts w:cs="Arial"/>
                <w:b/>
                <w:sz w:val="20"/>
              </w:rPr>
            </w:pPr>
            <w:r w:rsidRPr="00967002">
              <w:rPr>
                <w:rFonts w:cs="Arial"/>
                <w:b/>
                <w:sz w:val="20"/>
              </w:rPr>
              <w:t>RESPONSABLE</w:t>
            </w:r>
          </w:p>
        </w:tc>
      </w:tr>
      <w:tr w:rsidR="00967002" w:rsidRPr="00967002" w:rsidTr="00967002">
        <w:tc>
          <w:tcPr>
            <w:tcW w:w="2835" w:type="dxa"/>
            <w:shd w:val="clear" w:color="auto" w:fill="auto"/>
          </w:tcPr>
          <w:p w:rsidR="00967002" w:rsidRPr="00967002" w:rsidRDefault="00A373EF" w:rsidP="00A373EF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Agosto</w:t>
            </w:r>
            <w:r w:rsidR="00967002" w:rsidRPr="00967002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16</w:t>
            </w:r>
            <w:r w:rsidR="00967002" w:rsidRPr="00967002">
              <w:rPr>
                <w:rFonts w:cs="Arial"/>
                <w:sz w:val="20"/>
              </w:rPr>
              <w:t xml:space="preserve"> de 201</w:t>
            </w:r>
            <w:r>
              <w:rPr>
                <w:rFonts w:cs="Arial"/>
                <w:sz w:val="20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967002" w:rsidRPr="00967002" w:rsidRDefault="00967002" w:rsidP="00B658BC">
            <w:pPr>
              <w:jc w:val="center"/>
              <w:rPr>
                <w:rFonts w:cs="Arial"/>
                <w:sz w:val="20"/>
              </w:rPr>
            </w:pPr>
            <w:r w:rsidRPr="00967002">
              <w:rPr>
                <w:rFonts w:cs="Arial"/>
                <w:sz w:val="20"/>
              </w:rPr>
              <w:t>00</w:t>
            </w:r>
          </w:p>
        </w:tc>
        <w:tc>
          <w:tcPr>
            <w:tcW w:w="3686" w:type="dxa"/>
            <w:shd w:val="clear" w:color="auto" w:fill="auto"/>
          </w:tcPr>
          <w:p w:rsidR="00967002" w:rsidRPr="00967002" w:rsidRDefault="00967002" w:rsidP="00026E28">
            <w:pPr>
              <w:rPr>
                <w:rFonts w:cs="Arial"/>
                <w:sz w:val="20"/>
              </w:rPr>
            </w:pPr>
            <w:r w:rsidRPr="00967002">
              <w:rPr>
                <w:rFonts w:cs="Arial"/>
                <w:sz w:val="20"/>
              </w:rPr>
              <w:t>Versión inicial</w:t>
            </w:r>
          </w:p>
        </w:tc>
        <w:tc>
          <w:tcPr>
            <w:tcW w:w="2268" w:type="dxa"/>
            <w:shd w:val="clear" w:color="auto" w:fill="auto"/>
          </w:tcPr>
          <w:p w:rsidR="00967002" w:rsidRPr="00967002" w:rsidRDefault="00026E28" w:rsidP="00026E28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Coordinadora </w:t>
            </w:r>
            <w:r w:rsidR="00967002" w:rsidRPr="00967002">
              <w:rPr>
                <w:rFonts w:cs="Arial"/>
                <w:sz w:val="20"/>
              </w:rPr>
              <w:t xml:space="preserve"> Financiera</w:t>
            </w:r>
          </w:p>
        </w:tc>
      </w:tr>
      <w:tr w:rsidR="00967002" w:rsidRPr="00967002" w:rsidTr="00967002">
        <w:tc>
          <w:tcPr>
            <w:tcW w:w="2835" w:type="dxa"/>
            <w:shd w:val="clear" w:color="auto" w:fill="auto"/>
          </w:tcPr>
          <w:p w:rsidR="00967002" w:rsidRPr="00967002" w:rsidRDefault="00967002" w:rsidP="00B658BC">
            <w:pPr>
              <w:jc w:val="both"/>
              <w:rPr>
                <w:rFonts w:cs="Arial"/>
                <w:sz w:val="20"/>
              </w:rPr>
            </w:pPr>
            <w:r w:rsidRPr="00967002">
              <w:rPr>
                <w:rFonts w:cs="Arial"/>
                <w:sz w:val="20"/>
              </w:rPr>
              <w:t>Julio 08 de 2014</w:t>
            </w:r>
          </w:p>
        </w:tc>
        <w:tc>
          <w:tcPr>
            <w:tcW w:w="1276" w:type="dxa"/>
            <w:shd w:val="clear" w:color="auto" w:fill="auto"/>
          </w:tcPr>
          <w:p w:rsidR="00967002" w:rsidRPr="00967002" w:rsidRDefault="00967002" w:rsidP="00B658BC">
            <w:pPr>
              <w:jc w:val="center"/>
              <w:rPr>
                <w:rFonts w:cs="Arial"/>
                <w:sz w:val="20"/>
              </w:rPr>
            </w:pPr>
            <w:r w:rsidRPr="00967002">
              <w:rPr>
                <w:rFonts w:cs="Arial"/>
                <w:sz w:val="20"/>
              </w:rPr>
              <w:t>01</w:t>
            </w:r>
          </w:p>
        </w:tc>
        <w:tc>
          <w:tcPr>
            <w:tcW w:w="3686" w:type="dxa"/>
            <w:shd w:val="clear" w:color="auto" w:fill="auto"/>
          </w:tcPr>
          <w:p w:rsidR="00967002" w:rsidRPr="00967002" w:rsidRDefault="00967002" w:rsidP="00026E28">
            <w:pPr>
              <w:rPr>
                <w:rFonts w:cs="Arial"/>
                <w:sz w:val="20"/>
              </w:rPr>
            </w:pPr>
            <w:r w:rsidRPr="00967002">
              <w:rPr>
                <w:rFonts w:cs="Arial"/>
                <w:sz w:val="20"/>
              </w:rPr>
              <w:t>Cambio de sociedad LTDA a S. A. S.</w:t>
            </w:r>
          </w:p>
        </w:tc>
        <w:tc>
          <w:tcPr>
            <w:tcW w:w="2268" w:type="dxa"/>
            <w:shd w:val="clear" w:color="auto" w:fill="auto"/>
          </w:tcPr>
          <w:p w:rsidR="00967002" w:rsidRPr="00967002" w:rsidRDefault="00026E28" w:rsidP="00026E28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Coordinadora </w:t>
            </w:r>
            <w:r w:rsidRPr="00967002">
              <w:rPr>
                <w:rFonts w:cs="Arial"/>
                <w:sz w:val="20"/>
              </w:rPr>
              <w:t xml:space="preserve"> Financiera</w:t>
            </w:r>
          </w:p>
        </w:tc>
      </w:tr>
      <w:tr w:rsidR="00026E28" w:rsidRPr="00967002" w:rsidTr="00967002">
        <w:tc>
          <w:tcPr>
            <w:tcW w:w="2835" w:type="dxa"/>
            <w:shd w:val="clear" w:color="auto" w:fill="auto"/>
          </w:tcPr>
          <w:p w:rsidR="00026E28" w:rsidRPr="00967002" w:rsidRDefault="00026E28" w:rsidP="00B658BC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Agosto 01 de 2016</w:t>
            </w:r>
          </w:p>
        </w:tc>
        <w:tc>
          <w:tcPr>
            <w:tcW w:w="1276" w:type="dxa"/>
            <w:shd w:val="clear" w:color="auto" w:fill="auto"/>
          </w:tcPr>
          <w:p w:rsidR="00026E28" w:rsidRPr="00967002" w:rsidRDefault="00026E28" w:rsidP="00B658B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</w:t>
            </w:r>
          </w:p>
        </w:tc>
        <w:tc>
          <w:tcPr>
            <w:tcW w:w="3686" w:type="dxa"/>
            <w:shd w:val="clear" w:color="auto" w:fill="auto"/>
          </w:tcPr>
          <w:p w:rsidR="00026E28" w:rsidRPr="00967002" w:rsidRDefault="00026E28" w:rsidP="00026E28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Cambio cargo asistentes de Gerencia a Coordinadores</w:t>
            </w:r>
          </w:p>
        </w:tc>
        <w:tc>
          <w:tcPr>
            <w:tcW w:w="2268" w:type="dxa"/>
            <w:shd w:val="clear" w:color="auto" w:fill="auto"/>
          </w:tcPr>
          <w:p w:rsidR="00026E28" w:rsidRDefault="00026E28" w:rsidP="00026E28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Coordinador de Calidad</w:t>
            </w:r>
          </w:p>
        </w:tc>
      </w:tr>
      <w:tr w:rsidR="00C801D7" w:rsidRPr="00967002" w:rsidTr="00967002">
        <w:tc>
          <w:tcPr>
            <w:tcW w:w="2835" w:type="dxa"/>
            <w:shd w:val="clear" w:color="auto" w:fill="auto"/>
          </w:tcPr>
          <w:p w:rsidR="00C801D7" w:rsidRDefault="00C801D7" w:rsidP="00C801D7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Julio 11 de 2108</w:t>
            </w:r>
          </w:p>
        </w:tc>
        <w:tc>
          <w:tcPr>
            <w:tcW w:w="1276" w:type="dxa"/>
            <w:shd w:val="clear" w:color="auto" w:fill="auto"/>
          </w:tcPr>
          <w:p w:rsidR="00C801D7" w:rsidRDefault="00C801D7" w:rsidP="00C801D7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</w:t>
            </w:r>
          </w:p>
        </w:tc>
        <w:tc>
          <w:tcPr>
            <w:tcW w:w="3686" w:type="dxa"/>
            <w:shd w:val="clear" w:color="auto" w:fill="auto"/>
          </w:tcPr>
          <w:p w:rsidR="00C801D7" w:rsidRPr="00C801D7" w:rsidRDefault="00C801D7" w:rsidP="00C801D7">
            <w:pPr>
              <w:rPr>
                <w:rFonts w:cs="Arial"/>
                <w:sz w:val="20"/>
              </w:rPr>
            </w:pPr>
            <w:r w:rsidRPr="00C801D7">
              <w:rPr>
                <w:rFonts w:cs="Arial"/>
                <w:sz w:val="20"/>
              </w:rPr>
              <w:t>Eliminación cargo Coordinador Logística e Infraestructura</w:t>
            </w:r>
          </w:p>
        </w:tc>
        <w:tc>
          <w:tcPr>
            <w:tcW w:w="2268" w:type="dxa"/>
            <w:shd w:val="clear" w:color="auto" w:fill="auto"/>
          </w:tcPr>
          <w:p w:rsidR="00C801D7" w:rsidRPr="00C801D7" w:rsidRDefault="00C801D7" w:rsidP="00C801D7">
            <w:pPr>
              <w:rPr>
                <w:rFonts w:cs="Arial"/>
                <w:sz w:val="20"/>
              </w:rPr>
            </w:pPr>
            <w:r w:rsidRPr="00C801D7">
              <w:rPr>
                <w:rFonts w:cs="Arial"/>
                <w:sz w:val="20"/>
              </w:rPr>
              <w:t>Coordinador Calidad, Comunicaciones y Riesgos</w:t>
            </w:r>
          </w:p>
        </w:tc>
      </w:tr>
    </w:tbl>
    <w:p w:rsidR="00967002" w:rsidRPr="00F656C8" w:rsidRDefault="00967002" w:rsidP="00967002">
      <w:pPr>
        <w:jc w:val="both"/>
        <w:rPr>
          <w:rFonts w:cs="Arial"/>
          <w:b/>
          <w:szCs w:val="24"/>
        </w:rPr>
      </w:pPr>
    </w:p>
    <w:p w:rsidR="00967002" w:rsidRDefault="00967002" w:rsidP="00967002">
      <w:pPr>
        <w:rPr>
          <w:sz w:val="20"/>
        </w:rPr>
      </w:pPr>
    </w:p>
    <w:p w:rsidR="00967002" w:rsidRDefault="00967002" w:rsidP="00967002">
      <w:pPr>
        <w:rPr>
          <w:sz w:val="20"/>
        </w:rPr>
      </w:pPr>
    </w:p>
    <w:p w:rsidR="00967002" w:rsidRPr="00967002" w:rsidRDefault="00967002" w:rsidP="00967002">
      <w:pPr>
        <w:rPr>
          <w:sz w:val="20"/>
        </w:rPr>
      </w:pPr>
    </w:p>
    <w:p w:rsidR="006D4A79" w:rsidRPr="0002305D" w:rsidRDefault="006D4A79" w:rsidP="0002305D">
      <w:pPr>
        <w:pStyle w:val="Encabezado"/>
        <w:tabs>
          <w:tab w:val="clear" w:pos="4252"/>
          <w:tab w:val="clear" w:pos="8504"/>
        </w:tabs>
        <w:ind w:left="720"/>
        <w:jc w:val="both"/>
        <w:rPr>
          <w:rFonts w:cs="Arial"/>
          <w:b/>
          <w:sz w:val="20"/>
        </w:rPr>
      </w:pPr>
    </w:p>
    <w:p w:rsidR="00265554" w:rsidRDefault="00265554" w:rsidP="006D4A79">
      <w:pPr>
        <w:pStyle w:val="Encabezado"/>
        <w:tabs>
          <w:tab w:val="clear" w:pos="4252"/>
          <w:tab w:val="clear" w:pos="8504"/>
        </w:tabs>
        <w:ind w:left="720"/>
      </w:pPr>
    </w:p>
    <w:p w:rsidR="005F7871" w:rsidRDefault="005F7871" w:rsidP="006D4A79">
      <w:pPr>
        <w:pStyle w:val="Encabezado"/>
        <w:tabs>
          <w:tab w:val="clear" w:pos="4252"/>
          <w:tab w:val="clear" w:pos="8504"/>
        </w:tabs>
        <w:ind w:left="720"/>
      </w:pPr>
    </w:p>
    <w:p w:rsidR="005F7871" w:rsidRDefault="005F7871" w:rsidP="006D4A79">
      <w:pPr>
        <w:pStyle w:val="Encabezado"/>
        <w:tabs>
          <w:tab w:val="clear" w:pos="4252"/>
          <w:tab w:val="clear" w:pos="8504"/>
        </w:tabs>
        <w:ind w:left="720"/>
      </w:pPr>
    </w:p>
    <w:p w:rsidR="005F7871" w:rsidRDefault="005F7871" w:rsidP="006D4A79">
      <w:pPr>
        <w:pStyle w:val="Encabezado"/>
        <w:tabs>
          <w:tab w:val="clear" w:pos="4252"/>
          <w:tab w:val="clear" w:pos="8504"/>
        </w:tabs>
        <w:ind w:left="720"/>
      </w:pPr>
    </w:p>
    <w:p w:rsidR="005F7871" w:rsidRDefault="005F7871" w:rsidP="006D4A79">
      <w:pPr>
        <w:pStyle w:val="Encabezado"/>
        <w:tabs>
          <w:tab w:val="clear" w:pos="4252"/>
          <w:tab w:val="clear" w:pos="8504"/>
        </w:tabs>
        <w:ind w:left="720"/>
      </w:pPr>
    </w:p>
    <w:p w:rsidR="005F7871" w:rsidRDefault="005F7871" w:rsidP="006D4A79">
      <w:pPr>
        <w:pStyle w:val="Encabezado"/>
        <w:tabs>
          <w:tab w:val="clear" w:pos="4252"/>
          <w:tab w:val="clear" w:pos="8504"/>
        </w:tabs>
        <w:ind w:left="720"/>
      </w:pPr>
    </w:p>
    <w:p w:rsidR="005F7871" w:rsidRDefault="005F7871" w:rsidP="006D4A79">
      <w:pPr>
        <w:pStyle w:val="Encabezado"/>
        <w:tabs>
          <w:tab w:val="clear" w:pos="4252"/>
          <w:tab w:val="clear" w:pos="8504"/>
        </w:tabs>
        <w:ind w:left="720"/>
      </w:pPr>
    </w:p>
    <w:p w:rsidR="005F7871" w:rsidRDefault="005F7871" w:rsidP="006D4A79">
      <w:pPr>
        <w:pStyle w:val="Encabezado"/>
        <w:tabs>
          <w:tab w:val="clear" w:pos="4252"/>
          <w:tab w:val="clear" w:pos="8504"/>
        </w:tabs>
        <w:ind w:left="720"/>
      </w:pPr>
    </w:p>
    <w:p w:rsidR="00447F1B" w:rsidRDefault="00447F1B" w:rsidP="006D4A79">
      <w:pPr>
        <w:pStyle w:val="Encabezado"/>
        <w:tabs>
          <w:tab w:val="clear" w:pos="4252"/>
          <w:tab w:val="clear" w:pos="8504"/>
        </w:tabs>
        <w:ind w:left="720"/>
      </w:pPr>
    </w:p>
    <w:p w:rsidR="00447F1B" w:rsidRDefault="00447F1B" w:rsidP="006D4A79">
      <w:pPr>
        <w:pStyle w:val="Encabezado"/>
        <w:tabs>
          <w:tab w:val="clear" w:pos="4252"/>
          <w:tab w:val="clear" w:pos="8504"/>
        </w:tabs>
        <w:ind w:left="720"/>
      </w:pPr>
    </w:p>
    <w:p w:rsidR="00447F1B" w:rsidRDefault="00447F1B" w:rsidP="006D4A79">
      <w:pPr>
        <w:pStyle w:val="Encabezado"/>
        <w:tabs>
          <w:tab w:val="clear" w:pos="4252"/>
          <w:tab w:val="clear" w:pos="8504"/>
        </w:tabs>
        <w:ind w:left="720"/>
      </w:pPr>
    </w:p>
    <w:p w:rsidR="00447F1B" w:rsidRDefault="00447F1B" w:rsidP="006D4A79">
      <w:pPr>
        <w:pStyle w:val="Encabezado"/>
        <w:tabs>
          <w:tab w:val="clear" w:pos="4252"/>
          <w:tab w:val="clear" w:pos="8504"/>
        </w:tabs>
        <w:ind w:left="720"/>
      </w:pPr>
    </w:p>
    <w:p w:rsidR="00447F1B" w:rsidRDefault="00447F1B" w:rsidP="006D4A79">
      <w:pPr>
        <w:pStyle w:val="Encabezado"/>
        <w:tabs>
          <w:tab w:val="clear" w:pos="4252"/>
          <w:tab w:val="clear" w:pos="8504"/>
        </w:tabs>
        <w:ind w:left="720"/>
      </w:pPr>
    </w:p>
    <w:p w:rsidR="005F7871" w:rsidRDefault="005F7871" w:rsidP="005F7871">
      <w:pPr>
        <w:pStyle w:val="Encabezado"/>
        <w:tabs>
          <w:tab w:val="clear" w:pos="4252"/>
          <w:tab w:val="clear" w:pos="8504"/>
        </w:tabs>
        <w:ind w:left="720"/>
        <w:jc w:val="center"/>
        <w:rPr>
          <w:b/>
        </w:rPr>
      </w:pPr>
      <w:r w:rsidRPr="005F7871">
        <w:rPr>
          <w:b/>
        </w:rPr>
        <w:lastRenderedPageBreak/>
        <w:t>ANEXO 1.</w:t>
      </w:r>
    </w:p>
    <w:p w:rsidR="00967002" w:rsidRDefault="00967002" w:rsidP="005F7871">
      <w:pPr>
        <w:pStyle w:val="Encabezado"/>
        <w:tabs>
          <w:tab w:val="clear" w:pos="4252"/>
          <w:tab w:val="clear" w:pos="8504"/>
        </w:tabs>
        <w:ind w:left="720"/>
        <w:jc w:val="center"/>
        <w:rPr>
          <w:b/>
        </w:rPr>
      </w:pPr>
    </w:p>
    <w:p w:rsidR="00967002" w:rsidRPr="0002305D" w:rsidRDefault="00967002" w:rsidP="00967002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0"/>
        </w:rPr>
      </w:pPr>
      <w:r w:rsidRPr="0002305D">
        <w:rPr>
          <w:rFonts w:cs="Arial"/>
          <w:sz w:val="20"/>
        </w:rPr>
        <w:t xml:space="preserve">Este es el plan de manejo ambiental propuesto en Energitelco </w:t>
      </w:r>
      <w:r>
        <w:rPr>
          <w:rFonts w:cs="Arial"/>
          <w:sz w:val="20"/>
        </w:rPr>
        <w:t>S. A. S</w:t>
      </w:r>
      <w:r w:rsidRPr="0002305D">
        <w:rPr>
          <w:rFonts w:cs="Arial"/>
          <w:sz w:val="20"/>
        </w:rPr>
        <w:t>.</w:t>
      </w:r>
      <w:r>
        <w:rPr>
          <w:rFonts w:cs="Arial"/>
          <w:sz w:val="20"/>
        </w:rPr>
        <w:t>,</w:t>
      </w:r>
      <w:r w:rsidRPr="0002305D">
        <w:rPr>
          <w:rFonts w:cs="Arial"/>
          <w:sz w:val="20"/>
        </w:rPr>
        <w:t xml:space="preserve"> para cumplir con el cuidado del medio ambiente. Este programa es propuesto para estar constantemente pendiente de todo lo ocurrido con el buen manejo de los elementos y las acciones que puedan incidir en el ambiente. </w:t>
      </w:r>
    </w:p>
    <w:p w:rsidR="00967002" w:rsidRDefault="00967002" w:rsidP="005F7871">
      <w:pPr>
        <w:pStyle w:val="Encabezado"/>
        <w:tabs>
          <w:tab w:val="clear" w:pos="4252"/>
          <w:tab w:val="clear" w:pos="8504"/>
        </w:tabs>
        <w:ind w:left="720"/>
        <w:jc w:val="center"/>
        <w:rPr>
          <w:b/>
        </w:rPr>
      </w:pPr>
    </w:p>
    <w:p w:rsidR="001D1CEE" w:rsidRPr="005F7871" w:rsidRDefault="001D1CEE" w:rsidP="005F7871">
      <w:pPr>
        <w:pStyle w:val="Encabezado"/>
        <w:tabs>
          <w:tab w:val="clear" w:pos="4252"/>
          <w:tab w:val="clear" w:pos="8504"/>
        </w:tabs>
        <w:ind w:left="720"/>
        <w:jc w:val="center"/>
        <w:rPr>
          <w:b/>
        </w:rPr>
      </w:pPr>
      <w:r>
        <w:rPr>
          <w:b/>
        </w:rPr>
        <w:t>PLAN DE MANEJO AMBIENTAL</w:t>
      </w:r>
    </w:p>
    <w:p w:rsidR="005F7871" w:rsidRPr="0053462C" w:rsidRDefault="005F7871" w:rsidP="006D4A79">
      <w:pPr>
        <w:pStyle w:val="Encabezado"/>
        <w:tabs>
          <w:tab w:val="clear" w:pos="4252"/>
          <w:tab w:val="clear" w:pos="8504"/>
        </w:tabs>
        <w:ind w:left="720"/>
      </w:pPr>
    </w:p>
    <w:tbl>
      <w:tblPr>
        <w:tblpPr w:leftFromText="141" w:rightFromText="141" w:vertAnchor="text" w:horzAnchor="margin" w:tblpX="7" w:tblpY="55"/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19"/>
        <w:gridCol w:w="1317"/>
        <w:gridCol w:w="992"/>
        <w:gridCol w:w="850"/>
        <w:gridCol w:w="1418"/>
        <w:gridCol w:w="3402"/>
      </w:tblGrid>
      <w:tr w:rsidR="006D4A79" w:rsidRPr="006D4A79" w:rsidTr="004E3B5E">
        <w:trPr>
          <w:trHeight w:val="556"/>
        </w:trPr>
        <w:tc>
          <w:tcPr>
            <w:tcW w:w="10598" w:type="dxa"/>
            <w:gridSpan w:val="6"/>
          </w:tcPr>
          <w:p w:rsidR="00381FAA" w:rsidRDefault="006D4A79" w:rsidP="00265554">
            <w:pPr>
              <w:pStyle w:val="Prrafodelista"/>
              <w:ind w:left="0"/>
              <w:rPr>
                <w:rFonts w:cs="Arial"/>
                <w:sz w:val="20"/>
                <w:lang w:val="es-CO"/>
              </w:rPr>
            </w:pPr>
            <w:r w:rsidRPr="006D4A79">
              <w:rPr>
                <w:rFonts w:cs="Arial"/>
                <w:b/>
                <w:sz w:val="20"/>
                <w:lang w:val="es-CO"/>
              </w:rPr>
              <w:t>OBJETIVO DEL PLAN:</w:t>
            </w:r>
            <w:r w:rsidRPr="006D4A79">
              <w:rPr>
                <w:rFonts w:cs="Arial"/>
                <w:sz w:val="20"/>
                <w:lang w:val="es-CO"/>
              </w:rPr>
              <w:t xml:space="preserve"> </w:t>
            </w:r>
          </w:p>
          <w:p w:rsidR="006D4A79" w:rsidRPr="006D4A79" w:rsidRDefault="006D4A79" w:rsidP="00265554">
            <w:pPr>
              <w:pStyle w:val="Prrafodelista"/>
              <w:ind w:left="0"/>
              <w:rPr>
                <w:rFonts w:cs="Arial"/>
                <w:sz w:val="20"/>
                <w:lang w:val="es-CO"/>
              </w:rPr>
            </w:pPr>
            <w:r w:rsidRPr="006D4A79">
              <w:rPr>
                <w:rFonts w:cs="Arial"/>
                <w:sz w:val="20"/>
                <w:lang w:val="es-CO"/>
              </w:rPr>
              <w:t>Establecer las acciones que realiza la organización para garantizar un adecuado manejo ambiental en las obras que se ejecutan para la prestación de los servicios a sus clientes.</w:t>
            </w:r>
          </w:p>
        </w:tc>
      </w:tr>
      <w:tr w:rsidR="006D4A79" w:rsidRPr="006D4A79" w:rsidTr="004E3B5E">
        <w:trPr>
          <w:trHeight w:val="363"/>
        </w:trPr>
        <w:tc>
          <w:tcPr>
            <w:tcW w:w="10598" w:type="dxa"/>
            <w:gridSpan w:val="6"/>
          </w:tcPr>
          <w:p w:rsidR="00381FAA" w:rsidRDefault="006D4A79" w:rsidP="004E3B5E">
            <w:pPr>
              <w:rPr>
                <w:rFonts w:cs="Arial"/>
                <w:b/>
                <w:sz w:val="20"/>
                <w:lang w:val="es-CO"/>
              </w:rPr>
            </w:pPr>
            <w:r w:rsidRPr="006D4A79">
              <w:rPr>
                <w:rFonts w:cs="Arial"/>
                <w:b/>
                <w:sz w:val="20"/>
                <w:lang w:val="es-CO"/>
              </w:rPr>
              <w:t xml:space="preserve">Indicador de cumplimiento del plan: </w:t>
            </w:r>
          </w:p>
          <w:p w:rsidR="00381FAA" w:rsidRPr="00381FAA" w:rsidRDefault="00381FAA" w:rsidP="00381FAA">
            <w:pPr>
              <w:rPr>
                <w:rFonts w:cs="Arial"/>
                <w:sz w:val="20"/>
                <w:lang w:val="es-CO"/>
              </w:rPr>
            </w:pPr>
            <w:r w:rsidRPr="00381FAA">
              <w:rPr>
                <w:rFonts w:cs="Arial"/>
                <w:sz w:val="20"/>
                <w:lang w:val="es-CO"/>
              </w:rPr>
              <w:t>Eficacia Mantenimiento de Vehículos, cuya meta está establecida en 100%.</w:t>
            </w:r>
          </w:p>
          <w:p w:rsidR="006D4A79" w:rsidRPr="006D4A79" w:rsidRDefault="00381FAA" w:rsidP="00381FAA">
            <w:pPr>
              <w:rPr>
                <w:rFonts w:cs="Arial"/>
                <w:sz w:val="20"/>
                <w:lang w:val="es-CO"/>
              </w:rPr>
            </w:pPr>
            <w:r w:rsidRPr="00381FAA">
              <w:rPr>
                <w:rFonts w:cs="Arial"/>
                <w:sz w:val="20"/>
                <w:lang w:val="es-CO"/>
              </w:rPr>
              <w:t>Las otras actividades del plan son menos impactantes y no tienen indicadores asignados.</w:t>
            </w:r>
          </w:p>
        </w:tc>
      </w:tr>
      <w:tr w:rsidR="006D4A79" w:rsidRPr="006D4A79" w:rsidTr="004E3B5E">
        <w:tc>
          <w:tcPr>
            <w:tcW w:w="10598" w:type="dxa"/>
            <w:gridSpan w:val="6"/>
          </w:tcPr>
          <w:p w:rsidR="006D4A79" w:rsidRPr="006D4A79" w:rsidRDefault="006D4A79" w:rsidP="006703B1">
            <w:pPr>
              <w:jc w:val="center"/>
              <w:rPr>
                <w:rFonts w:cs="Arial"/>
                <w:b/>
                <w:sz w:val="20"/>
                <w:lang w:val="es-CO"/>
              </w:rPr>
            </w:pPr>
            <w:r w:rsidRPr="006D4A79">
              <w:rPr>
                <w:rFonts w:cs="Arial"/>
                <w:b/>
                <w:sz w:val="20"/>
                <w:lang w:val="es-CO"/>
              </w:rPr>
              <w:t>PLAN DE ACCIÓN</w:t>
            </w:r>
          </w:p>
        </w:tc>
      </w:tr>
      <w:tr w:rsidR="006703B1" w:rsidRPr="006D4A79" w:rsidTr="004E3B5E">
        <w:tc>
          <w:tcPr>
            <w:tcW w:w="2619" w:type="dxa"/>
            <w:vMerge w:val="restart"/>
            <w:vAlign w:val="center"/>
          </w:tcPr>
          <w:p w:rsidR="006D4A79" w:rsidRPr="006D4A79" w:rsidRDefault="006D4A79" w:rsidP="006703B1">
            <w:pPr>
              <w:jc w:val="center"/>
              <w:rPr>
                <w:rFonts w:cs="Arial"/>
                <w:sz w:val="20"/>
                <w:lang w:val="es-CO"/>
              </w:rPr>
            </w:pPr>
            <w:r w:rsidRPr="006D4A79">
              <w:rPr>
                <w:rFonts w:cs="Arial"/>
                <w:sz w:val="20"/>
                <w:lang w:val="es-CO"/>
              </w:rPr>
              <w:t>PASOS DE LA ACCIÓN</w:t>
            </w:r>
          </w:p>
        </w:tc>
        <w:tc>
          <w:tcPr>
            <w:tcW w:w="2309" w:type="dxa"/>
            <w:gridSpan w:val="2"/>
            <w:vAlign w:val="center"/>
          </w:tcPr>
          <w:p w:rsidR="006D4A79" w:rsidRPr="006D4A79" w:rsidRDefault="006D4A79" w:rsidP="006703B1">
            <w:pPr>
              <w:jc w:val="center"/>
              <w:rPr>
                <w:rFonts w:cs="Arial"/>
                <w:sz w:val="20"/>
                <w:lang w:val="es-CO"/>
              </w:rPr>
            </w:pPr>
            <w:r w:rsidRPr="006D4A79">
              <w:rPr>
                <w:rFonts w:cs="Arial"/>
                <w:sz w:val="20"/>
                <w:lang w:val="es-CO"/>
              </w:rPr>
              <w:t>RESPONSABILIDAD</w:t>
            </w:r>
          </w:p>
        </w:tc>
        <w:tc>
          <w:tcPr>
            <w:tcW w:w="2268" w:type="dxa"/>
            <w:gridSpan w:val="2"/>
            <w:vAlign w:val="center"/>
          </w:tcPr>
          <w:p w:rsidR="006D4A79" w:rsidRPr="006D4A79" w:rsidRDefault="006D4A79" w:rsidP="006703B1">
            <w:pPr>
              <w:jc w:val="center"/>
              <w:rPr>
                <w:rFonts w:cs="Arial"/>
                <w:sz w:val="20"/>
                <w:lang w:val="es-CO"/>
              </w:rPr>
            </w:pPr>
            <w:r w:rsidRPr="006D4A79">
              <w:rPr>
                <w:rFonts w:cs="Arial"/>
                <w:sz w:val="20"/>
                <w:lang w:val="es-CO"/>
              </w:rPr>
              <w:t>CALENDARIO</w:t>
            </w:r>
          </w:p>
        </w:tc>
        <w:tc>
          <w:tcPr>
            <w:tcW w:w="3402" w:type="dxa"/>
            <w:vMerge w:val="restart"/>
            <w:vAlign w:val="center"/>
          </w:tcPr>
          <w:p w:rsidR="006D4A79" w:rsidRPr="006D4A79" w:rsidRDefault="006D4A79" w:rsidP="006703B1">
            <w:pPr>
              <w:rPr>
                <w:rFonts w:cs="Arial"/>
                <w:sz w:val="20"/>
                <w:lang w:val="es-CO"/>
              </w:rPr>
            </w:pPr>
            <w:r w:rsidRPr="006D4A79">
              <w:rPr>
                <w:rFonts w:cs="Arial"/>
                <w:sz w:val="20"/>
                <w:lang w:val="es-CO"/>
              </w:rPr>
              <w:t>OBSERVACIONES/MECANISMOS DE RETROALIMENTACIÓN</w:t>
            </w:r>
          </w:p>
          <w:p w:rsidR="006D4A79" w:rsidRPr="006D4A79" w:rsidRDefault="006D4A79" w:rsidP="006703B1">
            <w:pPr>
              <w:jc w:val="center"/>
              <w:rPr>
                <w:rFonts w:cs="Arial"/>
                <w:sz w:val="20"/>
                <w:lang w:val="es-CO"/>
              </w:rPr>
            </w:pPr>
            <w:r w:rsidRPr="006D4A79">
              <w:rPr>
                <w:rFonts w:cs="Arial"/>
                <w:sz w:val="20"/>
                <w:lang w:val="es-CO"/>
              </w:rPr>
              <w:t>(Indicador)</w:t>
            </w:r>
          </w:p>
        </w:tc>
      </w:tr>
      <w:tr w:rsidR="006703B1" w:rsidRPr="006D4A79" w:rsidTr="004E3B5E">
        <w:tc>
          <w:tcPr>
            <w:tcW w:w="2619" w:type="dxa"/>
            <w:vMerge/>
          </w:tcPr>
          <w:p w:rsidR="006D4A79" w:rsidRPr="006D4A79" w:rsidRDefault="006D4A79" w:rsidP="006703B1">
            <w:pPr>
              <w:jc w:val="center"/>
              <w:rPr>
                <w:rFonts w:cs="Arial"/>
                <w:sz w:val="20"/>
                <w:lang w:val="es-CO"/>
              </w:rPr>
            </w:pPr>
          </w:p>
        </w:tc>
        <w:tc>
          <w:tcPr>
            <w:tcW w:w="1317" w:type="dxa"/>
            <w:vAlign w:val="center"/>
          </w:tcPr>
          <w:p w:rsidR="006D4A79" w:rsidRPr="006D4A79" w:rsidRDefault="006D4A79" w:rsidP="006703B1">
            <w:pPr>
              <w:jc w:val="center"/>
              <w:rPr>
                <w:rFonts w:cs="Arial"/>
                <w:sz w:val="20"/>
                <w:lang w:val="es-CO"/>
              </w:rPr>
            </w:pPr>
            <w:r w:rsidRPr="006D4A79">
              <w:rPr>
                <w:rFonts w:cs="Arial"/>
                <w:sz w:val="20"/>
                <w:lang w:val="es-CO"/>
              </w:rPr>
              <w:t>PRIMARIA</w:t>
            </w:r>
          </w:p>
        </w:tc>
        <w:tc>
          <w:tcPr>
            <w:tcW w:w="992" w:type="dxa"/>
            <w:vAlign w:val="center"/>
          </w:tcPr>
          <w:p w:rsidR="006D4A79" w:rsidRPr="006D4A79" w:rsidRDefault="006D4A79" w:rsidP="006703B1">
            <w:pPr>
              <w:jc w:val="center"/>
              <w:rPr>
                <w:rFonts w:cs="Arial"/>
                <w:sz w:val="20"/>
                <w:lang w:val="es-CO"/>
              </w:rPr>
            </w:pPr>
            <w:r w:rsidRPr="006D4A79">
              <w:rPr>
                <w:rFonts w:cs="Arial"/>
                <w:sz w:val="20"/>
                <w:lang w:val="es-CO"/>
              </w:rPr>
              <w:t>APOYO</w:t>
            </w:r>
          </w:p>
        </w:tc>
        <w:tc>
          <w:tcPr>
            <w:tcW w:w="850" w:type="dxa"/>
            <w:vAlign w:val="center"/>
          </w:tcPr>
          <w:p w:rsidR="006D4A79" w:rsidRPr="006D4A79" w:rsidRDefault="006D4A79" w:rsidP="006703B1">
            <w:pPr>
              <w:jc w:val="center"/>
              <w:rPr>
                <w:rFonts w:cs="Arial"/>
                <w:sz w:val="20"/>
                <w:lang w:val="es-CO"/>
              </w:rPr>
            </w:pPr>
            <w:r w:rsidRPr="006D4A79">
              <w:rPr>
                <w:rFonts w:cs="Arial"/>
                <w:sz w:val="20"/>
                <w:lang w:val="es-CO"/>
              </w:rPr>
              <w:t>INICIO</w:t>
            </w:r>
          </w:p>
        </w:tc>
        <w:tc>
          <w:tcPr>
            <w:tcW w:w="1418" w:type="dxa"/>
            <w:vAlign w:val="center"/>
          </w:tcPr>
          <w:p w:rsidR="006D4A79" w:rsidRPr="006D4A79" w:rsidRDefault="006D4A79" w:rsidP="006703B1">
            <w:pPr>
              <w:jc w:val="center"/>
              <w:rPr>
                <w:rFonts w:cs="Arial"/>
                <w:sz w:val="20"/>
                <w:lang w:val="es-CO"/>
              </w:rPr>
            </w:pPr>
            <w:r w:rsidRPr="006D4A79">
              <w:rPr>
                <w:rFonts w:cs="Arial"/>
                <w:sz w:val="20"/>
                <w:lang w:val="es-CO"/>
              </w:rPr>
              <w:t>FINAL</w:t>
            </w:r>
          </w:p>
        </w:tc>
        <w:tc>
          <w:tcPr>
            <w:tcW w:w="3402" w:type="dxa"/>
            <w:vMerge/>
          </w:tcPr>
          <w:p w:rsidR="006D4A79" w:rsidRPr="006D4A79" w:rsidRDefault="006D4A79" w:rsidP="006703B1">
            <w:pPr>
              <w:rPr>
                <w:rFonts w:cs="Arial"/>
                <w:sz w:val="20"/>
                <w:lang w:val="es-CO"/>
              </w:rPr>
            </w:pPr>
          </w:p>
        </w:tc>
      </w:tr>
      <w:tr w:rsidR="006703B1" w:rsidRPr="006D4A79" w:rsidTr="004E3B5E">
        <w:trPr>
          <w:trHeight w:val="2115"/>
        </w:trPr>
        <w:tc>
          <w:tcPr>
            <w:tcW w:w="2619" w:type="dxa"/>
            <w:tcBorders>
              <w:bottom w:val="single" w:sz="4" w:space="0" w:color="000000"/>
            </w:tcBorders>
            <w:vAlign w:val="center"/>
          </w:tcPr>
          <w:p w:rsidR="006D4A79" w:rsidRPr="006D4A79" w:rsidRDefault="006D4A79" w:rsidP="00265554">
            <w:pPr>
              <w:rPr>
                <w:rFonts w:cs="Arial"/>
                <w:sz w:val="20"/>
                <w:lang w:val="es-CO"/>
              </w:rPr>
            </w:pPr>
            <w:r w:rsidRPr="006D4A79">
              <w:rPr>
                <w:rFonts w:cs="Arial"/>
                <w:sz w:val="20"/>
                <w:lang w:val="es-CO"/>
              </w:rPr>
              <w:t>Seleccionar y clasificar los residuos sólidos que se generan, recogerlos y llevarlos a los recolectores de basuras. Se reciclan los residuos útiles para este fin. Los elementos desmontados se devuelven al cliente.</w:t>
            </w:r>
          </w:p>
        </w:tc>
        <w:tc>
          <w:tcPr>
            <w:tcW w:w="1317" w:type="dxa"/>
            <w:tcBorders>
              <w:bottom w:val="single" w:sz="4" w:space="0" w:color="000000"/>
            </w:tcBorders>
            <w:vAlign w:val="center"/>
          </w:tcPr>
          <w:p w:rsidR="006D4A79" w:rsidRPr="006D4A79" w:rsidRDefault="006D4A79" w:rsidP="00265554">
            <w:pPr>
              <w:rPr>
                <w:rFonts w:cs="Arial"/>
                <w:sz w:val="20"/>
                <w:lang w:val="es-CO"/>
              </w:rPr>
            </w:pPr>
            <w:r w:rsidRPr="006D4A79">
              <w:rPr>
                <w:rFonts w:cs="Arial"/>
                <w:sz w:val="20"/>
                <w:lang w:val="es-CO"/>
              </w:rPr>
              <w:t>Ingenieros y Técnicos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6D4A79" w:rsidRPr="006D4A79" w:rsidRDefault="006D4A79" w:rsidP="00265554">
            <w:pPr>
              <w:rPr>
                <w:rFonts w:cs="Arial"/>
                <w:sz w:val="20"/>
                <w:lang w:val="es-CO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6D4A79" w:rsidRPr="006D4A79" w:rsidRDefault="006D4A79" w:rsidP="00265554">
            <w:pPr>
              <w:rPr>
                <w:rFonts w:cs="Arial"/>
                <w:sz w:val="20"/>
                <w:lang w:val="es-CO"/>
              </w:rPr>
            </w:pPr>
          </w:p>
        </w:tc>
        <w:tc>
          <w:tcPr>
            <w:tcW w:w="1418" w:type="dxa"/>
            <w:tcBorders>
              <w:bottom w:val="single" w:sz="4" w:space="0" w:color="000000"/>
            </w:tcBorders>
            <w:vAlign w:val="center"/>
          </w:tcPr>
          <w:p w:rsidR="006D4A79" w:rsidRPr="006D4A79" w:rsidRDefault="006D4A79" w:rsidP="00265554">
            <w:pPr>
              <w:rPr>
                <w:rFonts w:cs="Arial"/>
                <w:sz w:val="20"/>
                <w:lang w:val="es-CO"/>
              </w:rPr>
            </w:pPr>
            <w:r w:rsidRPr="006D4A79">
              <w:rPr>
                <w:rFonts w:cs="Arial"/>
                <w:sz w:val="20"/>
                <w:lang w:val="es-CO"/>
              </w:rPr>
              <w:t>Cada que se ejecuta una obra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vAlign w:val="center"/>
          </w:tcPr>
          <w:p w:rsidR="006D4A79" w:rsidRPr="006D4A79" w:rsidRDefault="006D4A79" w:rsidP="00265554">
            <w:pPr>
              <w:rPr>
                <w:rFonts w:cs="Arial"/>
                <w:sz w:val="20"/>
                <w:lang w:val="es-CO"/>
              </w:rPr>
            </w:pPr>
            <w:r w:rsidRPr="006D4A79">
              <w:rPr>
                <w:rFonts w:cs="Arial"/>
                <w:sz w:val="20"/>
                <w:lang w:val="es-CO"/>
              </w:rPr>
              <w:t>Registro fotográfico del sitio de obra libre de contaminación, verificación mediante auditoría al 5% se las obras ejecutadas.</w:t>
            </w:r>
          </w:p>
        </w:tc>
      </w:tr>
      <w:tr w:rsidR="006703B1" w:rsidRPr="006D4A79" w:rsidTr="004E3B5E">
        <w:trPr>
          <w:trHeight w:val="1124"/>
        </w:trPr>
        <w:tc>
          <w:tcPr>
            <w:tcW w:w="2619" w:type="dxa"/>
            <w:vAlign w:val="center"/>
          </w:tcPr>
          <w:p w:rsidR="006D4A79" w:rsidRPr="006D4A79" w:rsidRDefault="006D4A79" w:rsidP="00265554">
            <w:pPr>
              <w:rPr>
                <w:rFonts w:cs="Arial"/>
                <w:sz w:val="20"/>
                <w:lang w:val="es-CO"/>
              </w:rPr>
            </w:pPr>
            <w:r w:rsidRPr="006D4A79">
              <w:rPr>
                <w:rFonts w:cs="Arial"/>
                <w:sz w:val="20"/>
                <w:lang w:val="es-CO"/>
              </w:rPr>
              <w:t>Revisión técnico mecánica y de gases para los vehículos, mantenimiento correctivo y preventivo periódico.</w:t>
            </w:r>
          </w:p>
        </w:tc>
        <w:tc>
          <w:tcPr>
            <w:tcW w:w="1317" w:type="dxa"/>
            <w:vAlign w:val="center"/>
          </w:tcPr>
          <w:p w:rsidR="006D4A79" w:rsidRPr="006D4A79" w:rsidRDefault="00843FCC" w:rsidP="00265554">
            <w:pPr>
              <w:rPr>
                <w:rFonts w:cs="Arial"/>
                <w:sz w:val="20"/>
                <w:lang w:val="es-CO"/>
              </w:rPr>
            </w:pPr>
            <w:r>
              <w:rPr>
                <w:rFonts w:cs="Arial"/>
                <w:sz w:val="20"/>
                <w:lang w:val="es-CO"/>
              </w:rPr>
              <w:t>Asistentes</w:t>
            </w:r>
          </w:p>
        </w:tc>
        <w:tc>
          <w:tcPr>
            <w:tcW w:w="992" w:type="dxa"/>
            <w:vAlign w:val="center"/>
          </w:tcPr>
          <w:p w:rsidR="006D4A79" w:rsidRPr="006D4A79" w:rsidRDefault="006D4A79" w:rsidP="00265554">
            <w:pPr>
              <w:rPr>
                <w:rFonts w:cs="Arial"/>
                <w:sz w:val="20"/>
                <w:lang w:val="es-CO"/>
              </w:rPr>
            </w:pPr>
            <w:proofErr w:type="spellStart"/>
            <w:r w:rsidRPr="006D4A79">
              <w:rPr>
                <w:rFonts w:cs="Arial"/>
                <w:sz w:val="20"/>
                <w:lang w:val="es-CO"/>
              </w:rPr>
              <w:t>Conduc</w:t>
            </w:r>
            <w:proofErr w:type="spellEnd"/>
            <w:r w:rsidR="00265554">
              <w:rPr>
                <w:rFonts w:cs="Arial"/>
                <w:sz w:val="20"/>
                <w:lang w:val="es-CO"/>
              </w:rPr>
              <w:t xml:space="preserve">- </w:t>
            </w:r>
            <w:proofErr w:type="spellStart"/>
            <w:r w:rsidRPr="006D4A79">
              <w:rPr>
                <w:rFonts w:cs="Arial"/>
                <w:sz w:val="20"/>
                <w:lang w:val="es-CO"/>
              </w:rPr>
              <w:t>tores</w:t>
            </w:r>
            <w:proofErr w:type="spellEnd"/>
            <w:r w:rsidRPr="006D4A79">
              <w:rPr>
                <w:rFonts w:cs="Arial"/>
                <w:sz w:val="20"/>
                <w:lang w:val="es-CO"/>
              </w:rPr>
              <w:t xml:space="preserve"> y técnicos.</w:t>
            </w:r>
          </w:p>
        </w:tc>
        <w:tc>
          <w:tcPr>
            <w:tcW w:w="850" w:type="dxa"/>
            <w:vAlign w:val="center"/>
          </w:tcPr>
          <w:p w:rsidR="006D4A79" w:rsidRPr="006D4A79" w:rsidRDefault="006D4A79" w:rsidP="00265554">
            <w:pPr>
              <w:rPr>
                <w:rFonts w:cs="Arial"/>
                <w:sz w:val="20"/>
                <w:lang w:val="es-CO"/>
              </w:rPr>
            </w:pPr>
          </w:p>
        </w:tc>
        <w:tc>
          <w:tcPr>
            <w:tcW w:w="1418" w:type="dxa"/>
            <w:vAlign w:val="center"/>
          </w:tcPr>
          <w:p w:rsidR="006D4A79" w:rsidRPr="006D4A79" w:rsidRDefault="006D4A79" w:rsidP="00265554">
            <w:pPr>
              <w:rPr>
                <w:rFonts w:cs="Arial"/>
                <w:sz w:val="20"/>
                <w:lang w:val="es-CO"/>
              </w:rPr>
            </w:pPr>
            <w:r w:rsidRPr="006D4A79">
              <w:rPr>
                <w:rFonts w:cs="Arial"/>
                <w:sz w:val="20"/>
                <w:lang w:val="es-CO"/>
              </w:rPr>
              <w:t>Periódico</w:t>
            </w:r>
          </w:p>
        </w:tc>
        <w:tc>
          <w:tcPr>
            <w:tcW w:w="3402" w:type="dxa"/>
            <w:vAlign w:val="center"/>
          </w:tcPr>
          <w:p w:rsidR="006D4A79" w:rsidRPr="006D4A79" w:rsidRDefault="006D4A79" w:rsidP="00265554">
            <w:pPr>
              <w:rPr>
                <w:rFonts w:cs="Arial"/>
                <w:sz w:val="20"/>
                <w:lang w:val="es-CO"/>
              </w:rPr>
            </w:pPr>
            <w:r w:rsidRPr="006D4A79">
              <w:rPr>
                <w:rFonts w:cs="Arial"/>
                <w:sz w:val="20"/>
                <w:lang w:val="es-CO"/>
              </w:rPr>
              <w:t>Certificados que entregan los Centros de Diagnóstico Automotriz.</w:t>
            </w:r>
          </w:p>
        </w:tc>
      </w:tr>
      <w:tr w:rsidR="006703B1" w:rsidRPr="006D4A79" w:rsidTr="004E3B5E">
        <w:trPr>
          <w:trHeight w:val="1098"/>
        </w:trPr>
        <w:tc>
          <w:tcPr>
            <w:tcW w:w="2619" w:type="dxa"/>
            <w:vAlign w:val="center"/>
          </w:tcPr>
          <w:p w:rsidR="006D4A79" w:rsidRPr="006D4A79" w:rsidRDefault="006D4A79" w:rsidP="00265554">
            <w:pPr>
              <w:rPr>
                <w:rFonts w:cs="Arial"/>
                <w:sz w:val="20"/>
                <w:lang w:val="es-CO"/>
              </w:rPr>
            </w:pPr>
            <w:r w:rsidRPr="006D4A79">
              <w:rPr>
                <w:rFonts w:cs="Arial"/>
                <w:sz w:val="20"/>
                <w:lang w:val="es-CO"/>
              </w:rPr>
              <w:t xml:space="preserve">Reutilización y reciclaje de papel, cartón y plásticos. </w:t>
            </w:r>
          </w:p>
        </w:tc>
        <w:tc>
          <w:tcPr>
            <w:tcW w:w="1317" w:type="dxa"/>
            <w:vAlign w:val="center"/>
          </w:tcPr>
          <w:p w:rsidR="006D4A79" w:rsidRPr="006D4A79" w:rsidRDefault="006D4A79" w:rsidP="00265554">
            <w:pPr>
              <w:rPr>
                <w:rFonts w:cs="Arial"/>
                <w:sz w:val="20"/>
                <w:lang w:val="es-CO"/>
              </w:rPr>
            </w:pPr>
            <w:r w:rsidRPr="006D4A79">
              <w:rPr>
                <w:rFonts w:cs="Arial"/>
                <w:sz w:val="20"/>
                <w:lang w:val="es-CO"/>
              </w:rPr>
              <w:t xml:space="preserve">Áreas </w:t>
            </w:r>
            <w:proofErr w:type="spellStart"/>
            <w:r w:rsidRPr="006D4A79">
              <w:rPr>
                <w:rFonts w:cs="Arial"/>
                <w:sz w:val="20"/>
                <w:lang w:val="es-CO"/>
              </w:rPr>
              <w:t>administrat</w:t>
            </w:r>
            <w:r w:rsidR="00265554">
              <w:rPr>
                <w:rFonts w:cs="Arial"/>
                <w:sz w:val="20"/>
                <w:lang w:val="es-CO"/>
              </w:rPr>
              <w:t>i</w:t>
            </w:r>
            <w:proofErr w:type="spellEnd"/>
            <w:r w:rsidR="00026E28">
              <w:rPr>
                <w:rFonts w:cs="Arial"/>
                <w:sz w:val="20"/>
                <w:lang w:val="es-CO"/>
              </w:rPr>
              <w:t>-</w:t>
            </w:r>
            <w:r w:rsidR="00265554">
              <w:rPr>
                <w:rFonts w:cs="Arial"/>
                <w:sz w:val="20"/>
                <w:lang w:val="es-CO"/>
              </w:rPr>
              <w:t>vas y técnicas de la empresa.</w:t>
            </w:r>
          </w:p>
        </w:tc>
        <w:tc>
          <w:tcPr>
            <w:tcW w:w="992" w:type="dxa"/>
            <w:vAlign w:val="center"/>
          </w:tcPr>
          <w:p w:rsidR="006D4A79" w:rsidRPr="006D4A79" w:rsidRDefault="006D4A79" w:rsidP="00265554">
            <w:pPr>
              <w:rPr>
                <w:rFonts w:cs="Arial"/>
                <w:sz w:val="20"/>
                <w:lang w:val="es-CO"/>
              </w:rPr>
            </w:pPr>
          </w:p>
        </w:tc>
        <w:tc>
          <w:tcPr>
            <w:tcW w:w="850" w:type="dxa"/>
            <w:vAlign w:val="center"/>
          </w:tcPr>
          <w:p w:rsidR="006D4A79" w:rsidRPr="006D4A79" w:rsidRDefault="006D4A79" w:rsidP="00265554">
            <w:pPr>
              <w:rPr>
                <w:rFonts w:cs="Arial"/>
                <w:sz w:val="20"/>
                <w:lang w:val="es-CO"/>
              </w:rPr>
            </w:pPr>
          </w:p>
        </w:tc>
        <w:tc>
          <w:tcPr>
            <w:tcW w:w="1418" w:type="dxa"/>
            <w:vAlign w:val="center"/>
          </w:tcPr>
          <w:p w:rsidR="006D4A79" w:rsidRPr="006D4A79" w:rsidRDefault="006D4A79" w:rsidP="00265554">
            <w:pPr>
              <w:rPr>
                <w:rFonts w:cs="Arial"/>
                <w:sz w:val="20"/>
                <w:lang w:val="es-CO"/>
              </w:rPr>
            </w:pPr>
            <w:r w:rsidRPr="006D4A79">
              <w:rPr>
                <w:rFonts w:cs="Arial"/>
                <w:sz w:val="20"/>
                <w:lang w:val="es-CO"/>
              </w:rPr>
              <w:t>Permanente</w:t>
            </w:r>
          </w:p>
        </w:tc>
        <w:tc>
          <w:tcPr>
            <w:tcW w:w="3402" w:type="dxa"/>
            <w:vAlign w:val="center"/>
          </w:tcPr>
          <w:p w:rsidR="006D4A79" w:rsidRPr="006D4A79" w:rsidRDefault="006D4A79" w:rsidP="00265554">
            <w:pPr>
              <w:rPr>
                <w:rFonts w:cs="Arial"/>
                <w:sz w:val="20"/>
                <w:lang w:val="es-CO"/>
              </w:rPr>
            </w:pPr>
            <w:r w:rsidRPr="006D4A79">
              <w:rPr>
                <w:rFonts w:cs="Arial"/>
                <w:sz w:val="20"/>
                <w:lang w:val="es-CO"/>
              </w:rPr>
              <w:t>Disposición de recipientes adecuados para el reciclaje</w:t>
            </w:r>
          </w:p>
        </w:tc>
      </w:tr>
    </w:tbl>
    <w:p w:rsidR="006D4A79" w:rsidRDefault="006D4A79" w:rsidP="00D26F6D">
      <w:pPr>
        <w:pStyle w:val="Encabezado"/>
        <w:tabs>
          <w:tab w:val="clear" w:pos="4252"/>
          <w:tab w:val="clear" w:pos="8504"/>
        </w:tabs>
        <w:ind w:left="720"/>
      </w:pPr>
    </w:p>
    <w:p w:rsidR="005D32D2" w:rsidRDefault="006D4A79" w:rsidP="006D4A79">
      <w:pPr>
        <w:pStyle w:val="Encabezado"/>
        <w:tabs>
          <w:tab w:val="clear" w:pos="4252"/>
          <w:tab w:val="clear" w:pos="8504"/>
        </w:tabs>
      </w:pPr>
      <w:r>
        <w:t xml:space="preserve">   </w:t>
      </w:r>
      <w:r w:rsidR="005D32D2">
        <w:t xml:space="preserve">  </w:t>
      </w:r>
    </w:p>
    <w:p w:rsidR="005D32D2" w:rsidRDefault="00BA5C12" w:rsidP="006D4A79">
      <w:pPr>
        <w:pStyle w:val="Encabezado"/>
        <w:tabs>
          <w:tab w:val="clear" w:pos="4252"/>
          <w:tab w:val="clear" w:pos="8504"/>
        </w:tabs>
      </w:pPr>
      <w:r>
        <w:t xml:space="preserve">        </w:t>
      </w:r>
    </w:p>
    <w:sectPr w:rsidR="005D32D2" w:rsidSect="00F735B8">
      <w:headerReference w:type="default" r:id="rId8"/>
      <w:footerReference w:type="default" r:id="rId9"/>
      <w:headerReference w:type="first" r:id="rId10"/>
      <w:footerReference w:type="first" r:id="rId11"/>
      <w:pgSz w:w="12242" w:h="15842" w:code="1"/>
      <w:pgMar w:top="229" w:right="1185" w:bottom="1418" w:left="1134" w:header="624" w:footer="34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711" w:rsidRDefault="00653711">
      <w:r>
        <w:separator/>
      </w:r>
    </w:p>
  </w:endnote>
  <w:endnote w:type="continuationSeparator" w:id="0">
    <w:p w:rsidR="00653711" w:rsidRDefault="00653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5B8" w:rsidRDefault="00F735B8" w:rsidP="00F735B8">
    <w:pPr>
      <w:pStyle w:val="Piedepgina"/>
      <w:jc w:val="center"/>
      <w:rPr>
        <w:rFonts w:cs="Arial"/>
        <w:b/>
        <w:color w:val="00B050"/>
        <w:sz w:val="16"/>
        <w:szCs w:val="16"/>
        <w:lang w:val="es-CO" w:eastAsia="en-US"/>
      </w:rPr>
    </w:pPr>
    <w:r>
      <w:rPr>
        <w:rFonts w:cs="Arial"/>
        <w:b/>
        <w:color w:val="00B050"/>
        <w:sz w:val="16"/>
        <w:szCs w:val="16"/>
      </w:rPr>
      <w:t>EL MEJOR PREMIO ES LA SATISFACCION DE NUESTROS CLIENTES</w:t>
    </w:r>
  </w:p>
  <w:p w:rsidR="00C57B41" w:rsidRPr="00F735B8" w:rsidRDefault="00F735B8" w:rsidP="00F735B8">
    <w:pPr>
      <w:pStyle w:val="Piedepgina"/>
      <w:jc w:val="center"/>
    </w:pPr>
    <w:r>
      <w:rPr>
        <w:rFonts w:cs="Arial"/>
        <w:b/>
        <w:color w:val="000000"/>
        <w:sz w:val="16"/>
        <w:szCs w:val="16"/>
      </w:rPr>
      <w:t>CLL 48B Nº 66-65 MEDELLIN ANT, TELEFONO 5072074 CEL: 3113066482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5C2" w:rsidRDefault="002845C2"/>
  <w:tbl>
    <w:tblPr>
      <w:tblW w:w="0" w:type="auto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62"/>
      <w:gridCol w:w="5386"/>
    </w:tblGrid>
    <w:tr w:rsidR="002845C2" w:rsidRPr="006A727E" w:rsidTr="006A727E">
      <w:trPr>
        <w:cantSplit/>
        <w:trHeight w:val="283"/>
      </w:trPr>
      <w:tc>
        <w:tcPr>
          <w:tcW w:w="4962" w:type="dxa"/>
          <w:vAlign w:val="center"/>
        </w:tcPr>
        <w:p w:rsidR="002845C2" w:rsidRPr="006A727E" w:rsidRDefault="002845C2" w:rsidP="00026E28">
          <w:pPr>
            <w:rPr>
              <w:sz w:val="22"/>
              <w:szCs w:val="22"/>
            </w:rPr>
          </w:pPr>
          <w:r w:rsidRPr="006A727E">
            <w:rPr>
              <w:sz w:val="22"/>
              <w:szCs w:val="22"/>
            </w:rPr>
            <w:t xml:space="preserve">Revisó: </w:t>
          </w:r>
          <w:r w:rsidR="00784490" w:rsidRPr="006A727E">
            <w:rPr>
              <w:rFonts w:cs="Arial"/>
              <w:sz w:val="22"/>
              <w:szCs w:val="22"/>
            </w:rPr>
            <w:t>Armiro Rico G.</w:t>
          </w:r>
        </w:p>
      </w:tc>
      <w:tc>
        <w:tcPr>
          <w:tcW w:w="5386" w:type="dxa"/>
          <w:vAlign w:val="center"/>
        </w:tcPr>
        <w:p w:rsidR="002845C2" w:rsidRPr="006A727E" w:rsidRDefault="001A7A08" w:rsidP="00026E28">
          <w:pPr>
            <w:rPr>
              <w:sz w:val="22"/>
              <w:szCs w:val="22"/>
            </w:rPr>
          </w:pPr>
          <w:r w:rsidRPr="006A727E">
            <w:rPr>
              <w:sz w:val="22"/>
              <w:szCs w:val="22"/>
            </w:rPr>
            <w:t xml:space="preserve">Elaboró y </w:t>
          </w:r>
          <w:r w:rsidR="002845C2" w:rsidRPr="006A727E">
            <w:rPr>
              <w:sz w:val="22"/>
              <w:szCs w:val="22"/>
            </w:rPr>
            <w:t xml:space="preserve">Aprobó: </w:t>
          </w:r>
          <w:r w:rsidRPr="006A727E">
            <w:rPr>
              <w:rFonts w:cs="Arial"/>
              <w:sz w:val="22"/>
              <w:szCs w:val="22"/>
            </w:rPr>
            <w:t xml:space="preserve">Jorge Andrés Ortega </w:t>
          </w:r>
        </w:p>
      </w:tc>
    </w:tr>
    <w:tr w:rsidR="002845C2" w:rsidRPr="006A727E" w:rsidTr="006A727E">
      <w:trPr>
        <w:cantSplit/>
        <w:trHeight w:val="283"/>
      </w:trPr>
      <w:tc>
        <w:tcPr>
          <w:tcW w:w="4962" w:type="dxa"/>
        </w:tcPr>
        <w:p w:rsidR="002845C2" w:rsidRPr="006A727E" w:rsidRDefault="00D16353" w:rsidP="00026E28">
          <w:pPr>
            <w:rPr>
              <w:sz w:val="22"/>
              <w:szCs w:val="22"/>
            </w:rPr>
          </w:pPr>
          <w:r w:rsidRPr="006A727E">
            <w:rPr>
              <w:sz w:val="22"/>
              <w:szCs w:val="22"/>
            </w:rPr>
            <w:t>Cargo</w:t>
          </w:r>
          <w:r w:rsidR="002845C2" w:rsidRPr="006A727E">
            <w:rPr>
              <w:sz w:val="22"/>
              <w:szCs w:val="22"/>
            </w:rPr>
            <w:t>:</w:t>
          </w:r>
          <w:r w:rsidRPr="006A727E">
            <w:rPr>
              <w:sz w:val="22"/>
              <w:szCs w:val="22"/>
            </w:rPr>
            <w:t xml:space="preserve"> </w:t>
          </w:r>
          <w:r w:rsidR="00784490" w:rsidRPr="006A727E">
            <w:rPr>
              <w:sz w:val="22"/>
              <w:szCs w:val="22"/>
            </w:rPr>
            <w:t>C</w:t>
          </w:r>
          <w:r w:rsidR="00784490" w:rsidRPr="006A727E">
            <w:rPr>
              <w:rFonts w:cs="Arial"/>
              <w:sz w:val="22"/>
              <w:szCs w:val="22"/>
            </w:rPr>
            <w:t>oordinador de Calidad</w:t>
          </w:r>
        </w:p>
      </w:tc>
      <w:tc>
        <w:tcPr>
          <w:tcW w:w="5386" w:type="dxa"/>
        </w:tcPr>
        <w:p w:rsidR="002845C2" w:rsidRPr="006A727E" w:rsidRDefault="00D16353" w:rsidP="00026E28">
          <w:pPr>
            <w:rPr>
              <w:sz w:val="22"/>
              <w:szCs w:val="22"/>
            </w:rPr>
          </w:pPr>
          <w:r w:rsidRPr="006A727E">
            <w:rPr>
              <w:sz w:val="22"/>
              <w:szCs w:val="22"/>
            </w:rPr>
            <w:t>Cargo</w:t>
          </w:r>
          <w:r w:rsidR="002845C2" w:rsidRPr="006A727E">
            <w:rPr>
              <w:sz w:val="22"/>
              <w:szCs w:val="22"/>
            </w:rPr>
            <w:t>:</w:t>
          </w:r>
          <w:r w:rsidRPr="006A727E">
            <w:rPr>
              <w:sz w:val="22"/>
              <w:szCs w:val="22"/>
            </w:rPr>
            <w:t xml:space="preserve"> </w:t>
          </w:r>
          <w:r w:rsidRPr="006A727E">
            <w:rPr>
              <w:rFonts w:cs="Arial"/>
              <w:sz w:val="22"/>
              <w:szCs w:val="22"/>
            </w:rPr>
            <w:t>Gerente General</w:t>
          </w:r>
        </w:p>
      </w:tc>
    </w:tr>
    <w:tr w:rsidR="002845C2" w:rsidRPr="006A727E" w:rsidTr="007D33D2">
      <w:trPr>
        <w:cantSplit/>
        <w:trHeight w:val="680"/>
      </w:trPr>
      <w:tc>
        <w:tcPr>
          <w:tcW w:w="4962" w:type="dxa"/>
        </w:tcPr>
        <w:p w:rsidR="002845C2" w:rsidRPr="006A727E" w:rsidRDefault="00D16353" w:rsidP="00026E28">
          <w:pPr>
            <w:rPr>
              <w:sz w:val="22"/>
              <w:szCs w:val="22"/>
            </w:rPr>
          </w:pPr>
          <w:r w:rsidRPr="006A727E">
            <w:rPr>
              <w:sz w:val="22"/>
              <w:szCs w:val="22"/>
            </w:rPr>
            <w:t>Firma</w:t>
          </w:r>
          <w:r w:rsidR="002845C2" w:rsidRPr="006A727E">
            <w:rPr>
              <w:sz w:val="22"/>
              <w:szCs w:val="22"/>
            </w:rPr>
            <w:t xml:space="preserve">: </w:t>
          </w:r>
          <w:r w:rsidR="00AE067C" w:rsidRPr="006A727E">
            <w:rPr>
              <w:noProof/>
              <w:sz w:val="22"/>
              <w:szCs w:val="22"/>
              <w:lang w:val="es-CO" w:eastAsia="es-CO"/>
            </w:rPr>
            <w:drawing>
              <wp:inline distT="0" distB="0" distL="0" distR="0">
                <wp:extent cx="762000" cy="447675"/>
                <wp:effectExtent l="0" t="0" r="0" b="0"/>
                <wp:docPr id="2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6" w:type="dxa"/>
        </w:tcPr>
        <w:p w:rsidR="002845C2" w:rsidRPr="006A727E" w:rsidRDefault="00D16353" w:rsidP="00026E28">
          <w:pPr>
            <w:rPr>
              <w:sz w:val="22"/>
              <w:szCs w:val="22"/>
            </w:rPr>
          </w:pPr>
          <w:r w:rsidRPr="006A727E">
            <w:rPr>
              <w:sz w:val="22"/>
              <w:szCs w:val="22"/>
            </w:rPr>
            <w:t>Firma</w:t>
          </w:r>
          <w:r w:rsidR="002845C2" w:rsidRPr="006A727E">
            <w:rPr>
              <w:sz w:val="22"/>
              <w:szCs w:val="22"/>
            </w:rPr>
            <w:t xml:space="preserve">: </w:t>
          </w:r>
          <w:r w:rsidR="00AE067C" w:rsidRPr="006A727E">
            <w:rPr>
              <w:noProof/>
              <w:sz w:val="22"/>
              <w:szCs w:val="22"/>
              <w:lang w:val="es-CO" w:eastAsia="es-CO"/>
            </w:rPr>
            <w:drawing>
              <wp:inline distT="0" distB="0" distL="0" distR="0">
                <wp:extent cx="1000125" cy="447675"/>
                <wp:effectExtent l="0" t="0" r="0" b="0"/>
                <wp:docPr id="3" name="9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9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845C2" w:rsidRDefault="002845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711" w:rsidRDefault="00653711">
      <w:r>
        <w:separator/>
      </w:r>
    </w:p>
  </w:footnote>
  <w:footnote w:type="continuationSeparator" w:id="0">
    <w:p w:rsidR="00653711" w:rsidRDefault="00653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30"/>
      <w:gridCol w:w="4290"/>
      <w:gridCol w:w="1375"/>
      <w:gridCol w:w="1318"/>
    </w:tblGrid>
    <w:tr w:rsidR="000F4328" w:rsidTr="00632972">
      <w:tc>
        <w:tcPr>
          <w:tcW w:w="2943" w:type="dxa"/>
          <w:vMerge w:val="restart"/>
          <w:shd w:val="clear" w:color="auto" w:fill="auto"/>
        </w:tcPr>
        <w:p w:rsidR="000F4328" w:rsidRDefault="00AE067C">
          <w:pPr>
            <w:pStyle w:val="Encabezado"/>
          </w:pPr>
          <w:r w:rsidRPr="00632972">
            <w:rPr>
              <w:noProof/>
              <w:lang w:val="es-CO" w:eastAsia="es-CO"/>
            </w:rPr>
            <w:drawing>
              <wp:inline distT="0" distB="0" distL="0" distR="0">
                <wp:extent cx="1647825" cy="609600"/>
                <wp:effectExtent l="0" t="0" r="0" b="0"/>
                <wp:docPr id="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80" t="-906" b="-99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78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Merge w:val="restart"/>
          <w:shd w:val="clear" w:color="auto" w:fill="auto"/>
        </w:tcPr>
        <w:p w:rsidR="00447F1B" w:rsidRPr="00632972" w:rsidRDefault="00447F1B">
          <w:pPr>
            <w:pStyle w:val="Encabezado"/>
            <w:rPr>
              <w:b/>
            </w:rPr>
          </w:pPr>
        </w:p>
        <w:p w:rsidR="000F4328" w:rsidRDefault="00DA4DC8" w:rsidP="00967002">
          <w:pPr>
            <w:pStyle w:val="Encabezado"/>
            <w:jc w:val="center"/>
          </w:pPr>
          <w:r>
            <w:rPr>
              <w:b/>
            </w:rPr>
            <w:t>INSTRUCTIVO</w:t>
          </w:r>
          <w:r w:rsidR="000F4328" w:rsidRPr="00632972">
            <w:rPr>
              <w:b/>
            </w:rPr>
            <w:t xml:space="preserve"> DE MANEJO AMBIENTAL ENERGITELCO </w:t>
          </w:r>
        </w:p>
      </w:tc>
      <w:tc>
        <w:tcPr>
          <w:tcW w:w="1418" w:type="dxa"/>
          <w:shd w:val="clear" w:color="auto" w:fill="auto"/>
        </w:tcPr>
        <w:p w:rsidR="000F4328" w:rsidRPr="00632972" w:rsidRDefault="000F4328">
          <w:pPr>
            <w:pStyle w:val="Encabezado"/>
            <w:rPr>
              <w:sz w:val="22"/>
              <w:szCs w:val="22"/>
            </w:rPr>
          </w:pPr>
          <w:r w:rsidRPr="00632972">
            <w:rPr>
              <w:sz w:val="22"/>
              <w:szCs w:val="22"/>
            </w:rPr>
            <w:t>Código</w:t>
          </w:r>
        </w:p>
      </w:tc>
      <w:tc>
        <w:tcPr>
          <w:tcW w:w="1166" w:type="dxa"/>
          <w:shd w:val="clear" w:color="auto" w:fill="auto"/>
        </w:tcPr>
        <w:p w:rsidR="000F4328" w:rsidRPr="00632972" w:rsidRDefault="00447F1B" w:rsidP="00632972">
          <w:pPr>
            <w:pStyle w:val="Encabezado"/>
            <w:jc w:val="center"/>
            <w:rPr>
              <w:sz w:val="22"/>
              <w:szCs w:val="22"/>
            </w:rPr>
          </w:pPr>
          <w:r w:rsidRPr="00632972">
            <w:rPr>
              <w:sz w:val="22"/>
              <w:szCs w:val="22"/>
            </w:rPr>
            <w:t>H-IT-05</w:t>
          </w:r>
        </w:p>
      </w:tc>
    </w:tr>
    <w:tr w:rsidR="000F4328" w:rsidTr="00632972">
      <w:tc>
        <w:tcPr>
          <w:tcW w:w="2943" w:type="dxa"/>
          <w:vMerge/>
          <w:shd w:val="clear" w:color="auto" w:fill="auto"/>
        </w:tcPr>
        <w:p w:rsidR="000F4328" w:rsidRDefault="000F4328">
          <w:pPr>
            <w:pStyle w:val="Encabezado"/>
          </w:pPr>
        </w:p>
      </w:tc>
      <w:tc>
        <w:tcPr>
          <w:tcW w:w="4536" w:type="dxa"/>
          <w:vMerge/>
          <w:shd w:val="clear" w:color="auto" w:fill="auto"/>
        </w:tcPr>
        <w:p w:rsidR="000F4328" w:rsidRDefault="000F4328">
          <w:pPr>
            <w:pStyle w:val="Encabezado"/>
          </w:pPr>
        </w:p>
      </w:tc>
      <w:tc>
        <w:tcPr>
          <w:tcW w:w="1418" w:type="dxa"/>
          <w:shd w:val="clear" w:color="auto" w:fill="auto"/>
        </w:tcPr>
        <w:p w:rsidR="000F4328" w:rsidRPr="00632972" w:rsidRDefault="000F4328">
          <w:pPr>
            <w:pStyle w:val="Encabezado"/>
            <w:rPr>
              <w:sz w:val="22"/>
              <w:szCs w:val="22"/>
            </w:rPr>
          </w:pPr>
          <w:r w:rsidRPr="00632972">
            <w:rPr>
              <w:sz w:val="22"/>
              <w:szCs w:val="22"/>
            </w:rPr>
            <w:t>Versión</w:t>
          </w:r>
        </w:p>
      </w:tc>
      <w:tc>
        <w:tcPr>
          <w:tcW w:w="1166" w:type="dxa"/>
          <w:shd w:val="clear" w:color="auto" w:fill="auto"/>
        </w:tcPr>
        <w:p w:rsidR="000F4328" w:rsidRPr="00632972" w:rsidRDefault="00447F1B" w:rsidP="00967002">
          <w:pPr>
            <w:pStyle w:val="Encabezado"/>
            <w:jc w:val="center"/>
            <w:rPr>
              <w:sz w:val="22"/>
              <w:szCs w:val="22"/>
            </w:rPr>
          </w:pPr>
          <w:r w:rsidRPr="00632972">
            <w:rPr>
              <w:sz w:val="22"/>
              <w:szCs w:val="22"/>
            </w:rPr>
            <w:t>0</w:t>
          </w:r>
          <w:r w:rsidR="00C801D7">
            <w:rPr>
              <w:sz w:val="22"/>
              <w:szCs w:val="22"/>
            </w:rPr>
            <w:t>3</w:t>
          </w:r>
        </w:p>
      </w:tc>
    </w:tr>
    <w:tr w:rsidR="000F4328" w:rsidTr="00632972">
      <w:tc>
        <w:tcPr>
          <w:tcW w:w="2943" w:type="dxa"/>
          <w:vMerge/>
          <w:shd w:val="clear" w:color="auto" w:fill="auto"/>
        </w:tcPr>
        <w:p w:rsidR="000F4328" w:rsidRDefault="000F4328">
          <w:pPr>
            <w:pStyle w:val="Encabezado"/>
          </w:pPr>
        </w:p>
      </w:tc>
      <w:tc>
        <w:tcPr>
          <w:tcW w:w="4536" w:type="dxa"/>
          <w:vMerge/>
          <w:shd w:val="clear" w:color="auto" w:fill="auto"/>
        </w:tcPr>
        <w:p w:rsidR="000F4328" w:rsidRDefault="000F4328">
          <w:pPr>
            <w:pStyle w:val="Encabezado"/>
          </w:pPr>
        </w:p>
      </w:tc>
      <w:tc>
        <w:tcPr>
          <w:tcW w:w="1418" w:type="dxa"/>
          <w:shd w:val="clear" w:color="auto" w:fill="auto"/>
        </w:tcPr>
        <w:p w:rsidR="000F4328" w:rsidRPr="00632972" w:rsidRDefault="000F4328">
          <w:pPr>
            <w:pStyle w:val="Encabezado"/>
            <w:rPr>
              <w:sz w:val="22"/>
              <w:szCs w:val="22"/>
            </w:rPr>
          </w:pPr>
          <w:r w:rsidRPr="00632972">
            <w:rPr>
              <w:sz w:val="22"/>
              <w:szCs w:val="22"/>
            </w:rPr>
            <w:t>Fecha</w:t>
          </w:r>
        </w:p>
      </w:tc>
      <w:tc>
        <w:tcPr>
          <w:tcW w:w="1166" w:type="dxa"/>
          <w:shd w:val="clear" w:color="auto" w:fill="auto"/>
        </w:tcPr>
        <w:p w:rsidR="000F4328" w:rsidRPr="00632972" w:rsidRDefault="00C801D7" w:rsidP="00026E28">
          <w:pPr>
            <w:pStyle w:val="Encabezado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11</w:t>
          </w:r>
          <w:r w:rsidR="00447F1B" w:rsidRPr="00632972">
            <w:rPr>
              <w:sz w:val="22"/>
              <w:szCs w:val="22"/>
            </w:rPr>
            <w:t>/0</w:t>
          </w:r>
          <w:r>
            <w:rPr>
              <w:sz w:val="22"/>
              <w:szCs w:val="22"/>
            </w:rPr>
            <w:t>7</w:t>
          </w:r>
          <w:r w:rsidR="00447F1B" w:rsidRPr="00632972">
            <w:rPr>
              <w:sz w:val="22"/>
              <w:szCs w:val="22"/>
            </w:rPr>
            <w:t>/201</w:t>
          </w:r>
          <w:r>
            <w:rPr>
              <w:sz w:val="22"/>
              <w:szCs w:val="22"/>
            </w:rPr>
            <w:t>8</w:t>
          </w:r>
        </w:p>
      </w:tc>
    </w:tr>
    <w:tr w:rsidR="000F4328" w:rsidTr="00632972">
      <w:tc>
        <w:tcPr>
          <w:tcW w:w="2943" w:type="dxa"/>
          <w:vMerge/>
          <w:shd w:val="clear" w:color="auto" w:fill="auto"/>
        </w:tcPr>
        <w:p w:rsidR="000F4328" w:rsidRDefault="000F4328">
          <w:pPr>
            <w:pStyle w:val="Encabezado"/>
          </w:pPr>
        </w:p>
      </w:tc>
      <w:tc>
        <w:tcPr>
          <w:tcW w:w="4536" w:type="dxa"/>
          <w:vMerge/>
          <w:shd w:val="clear" w:color="auto" w:fill="auto"/>
        </w:tcPr>
        <w:p w:rsidR="000F4328" w:rsidRDefault="000F4328">
          <w:pPr>
            <w:pStyle w:val="Encabezado"/>
          </w:pPr>
        </w:p>
      </w:tc>
      <w:tc>
        <w:tcPr>
          <w:tcW w:w="1418" w:type="dxa"/>
          <w:shd w:val="clear" w:color="auto" w:fill="auto"/>
        </w:tcPr>
        <w:p w:rsidR="000F4328" w:rsidRPr="00632972" w:rsidRDefault="00447F1B">
          <w:pPr>
            <w:pStyle w:val="Encabezado"/>
            <w:rPr>
              <w:sz w:val="22"/>
              <w:szCs w:val="22"/>
            </w:rPr>
          </w:pPr>
          <w:r w:rsidRPr="00632972">
            <w:rPr>
              <w:sz w:val="22"/>
              <w:szCs w:val="22"/>
            </w:rPr>
            <w:t>pagina</w:t>
          </w:r>
        </w:p>
      </w:tc>
      <w:tc>
        <w:tcPr>
          <w:tcW w:w="1166" w:type="dxa"/>
          <w:shd w:val="clear" w:color="auto" w:fill="auto"/>
        </w:tcPr>
        <w:p w:rsidR="000F4328" w:rsidRPr="00632972" w:rsidRDefault="00447F1B" w:rsidP="00632972">
          <w:pPr>
            <w:pStyle w:val="Encabezado"/>
            <w:jc w:val="center"/>
            <w:rPr>
              <w:sz w:val="22"/>
              <w:szCs w:val="22"/>
            </w:rPr>
          </w:pPr>
          <w:r w:rsidRPr="00632972">
            <w:rPr>
              <w:rStyle w:val="Nmerodepgina"/>
              <w:sz w:val="22"/>
              <w:szCs w:val="22"/>
            </w:rPr>
            <w:fldChar w:fldCharType="begin"/>
          </w:r>
          <w:r w:rsidRPr="00632972">
            <w:rPr>
              <w:rStyle w:val="Nmerodepgina"/>
              <w:sz w:val="22"/>
              <w:szCs w:val="22"/>
            </w:rPr>
            <w:instrText xml:space="preserve"> PAGE  \* Arabic  \* MERGEFORMAT </w:instrText>
          </w:r>
          <w:r w:rsidRPr="00632972">
            <w:rPr>
              <w:rStyle w:val="Nmerodepgina"/>
              <w:sz w:val="22"/>
              <w:szCs w:val="22"/>
            </w:rPr>
            <w:fldChar w:fldCharType="separate"/>
          </w:r>
          <w:r w:rsidR="00F735B8">
            <w:rPr>
              <w:rStyle w:val="Nmerodepgina"/>
              <w:noProof/>
              <w:sz w:val="22"/>
              <w:szCs w:val="22"/>
            </w:rPr>
            <w:t>7</w:t>
          </w:r>
          <w:r w:rsidRPr="00632972">
            <w:rPr>
              <w:rStyle w:val="Nmerodepgina"/>
              <w:sz w:val="22"/>
              <w:szCs w:val="22"/>
            </w:rPr>
            <w:fldChar w:fldCharType="end"/>
          </w:r>
          <w:r w:rsidRPr="00632972">
            <w:rPr>
              <w:rStyle w:val="Nmerodepgina"/>
              <w:sz w:val="22"/>
              <w:szCs w:val="22"/>
            </w:rPr>
            <w:t xml:space="preserve"> </w:t>
          </w:r>
          <w:r w:rsidRPr="00632972">
            <w:rPr>
              <w:sz w:val="22"/>
              <w:szCs w:val="22"/>
            </w:rPr>
            <w:t xml:space="preserve">de </w:t>
          </w:r>
          <w:r w:rsidRPr="00632972">
            <w:rPr>
              <w:rStyle w:val="Nmerodepgina"/>
              <w:sz w:val="22"/>
              <w:szCs w:val="22"/>
            </w:rPr>
            <w:fldChar w:fldCharType="begin"/>
          </w:r>
          <w:r w:rsidRPr="00632972">
            <w:rPr>
              <w:rStyle w:val="Nmerodepgina"/>
              <w:sz w:val="22"/>
              <w:szCs w:val="22"/>
            </w:rPr>
            <w:instrText xml:space="preserve"> NUMPAGES  \* Arabic  \* MERGEFORMAT </w:instrText>
          </w:r>
          <w:r w:rsidRPr="00632972">
            <w:rPr>
              <w:rStyle w:val="Nmerodepgina"/>
              <w:sz w:val="22"/>
              <w:szCs w:val="22"/>
            </w:rPr>
            <w:fldChar w:fldCharType="separate"/>
          </w:r>
          <w:r w:rsidR="00F735B8">
            <w:rPr>
              <w:rStyle w:val="Nmerodepgina"/>
              <w:noProof/>
              <w:sz w:val="22"/>
              <w:szCs w:val="22"/>
            </w:rPr>
            <w:t>7</w:t>
          </w:r>
          <w:r w:rsidRPr="00632972">
            <w:rPr>
              <w:rStyle w:val="Nmerodepgina"/>
              <w:sz w:val="22"/>
              <w:szCs w:val="22"/>
            </w:rPr>
            <w:fldChar w:fldCharType="end"/>
          </w:r>
        </w:p>
      </w:tc>
    </w:tr>
  </w:tbl>
  <w:p w:rsidR="002845C2" w:rsidRDefault="002845C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19"/>
      <w:gridCol w:w="4253"/>
      <w:gridCol w:w="1488"/>
      <w:gridCol w:w="1488"/>
    </w:tblGrid>
    <w:tr w:rsidR="00D16353" w:rsidTr="006A727E">
      <w:trPr>
        <w:cantSplit/>
        <w:trHeight w:val="113"/>
      </w:trPr>
      <w:tc>
        <w:tcPr>
          <w:tcW w:w="3119" w:type="dxa"/>
          <w:vMerge w:val="restart"/>
          <w:vAlign w:val="center"/>
        </w:tcPr>
        <w:p w:rsidR="00D16353" w:rsidRPr="00305622" w:rsidRDefault="00AE067C" w:rsidP="006A727E">
          <w:pPr>
            <w:jc w:val="center"/>
          </w:pPr>
          <w:r w:rsidRPr="004B08CF">
            <w:rPr>
              <w:noProof/>
              <w:lang w:val="es-CO" w:eastAsia="es-CO"/>
            </w:rPr>
            <w:drawing>
              <wp:inline distT="0" distB="0" distL="0" distR="0">
                <wp:extent cx="1647825" cy="542925"/>
                <wp:effectExtent l="0" t="0" r="0" b="0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80" t="-906" b="-99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78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3" w:type="dxa"/>
          <w:vMerge w:val="restart"/>
          <w:vAlign w:val="center"/>
        </w:tcPr>
        <w:p w:rsidR="005F7871" w:rsidRPr="00C01FCF" w:rsidRDefault="005F7871" w:rsidP="006A727E">
          <w:pPr>
            <w:pStyle w:val="Encabezado"/>
            <w:jc w:val="center"/>
            <w:rPr>
              <w:rFonts w:cs="Arial"/>
              <w:b/>
              <w:sz w:val="16"/>
              <w:szCs w:val="16"/>
            </w:rPr>
          </w:pPr>
          <w:r w:rsidRPr="00C01FCF">
            <w:rPr>
              <w:rFonts w:cs="Arial"/>
              <w:b/>
              <w:sz w:val="16"/>
              <w:szCs w:val="16"/>
            </w:rPr>
            <w:t xml:space="preserve">ENERGIA PARA TELECOMUNICACIONES </w:t>
          </w:r>
          <w:r w:rsidR="00967002">
            <w:rPr>
              <w:rFonts w:cs="Arial"/>
              <w:b/>
              <w:sz w:val="16"/>
              <w:szCs w:val="16"/>
            </w:rPr>
            <w:t>S. A. S.</w:t>
          </w:r>
        </w:p>
        <w:p w:rsidR="005F7871" w:rsidRDefault="005F7871" w:rsidP="006A727E">
          <w:pPr>
            <w:pStyle w:val="Encabezado"/>
            <w:jc w:val="center"/>
            <w:rPr>
              <w:rFonts w:cs="Arial"/>
              <w:b/>
              <w:sz w:val="16"/>
              <w:szCs w:val="16"/>
            </w:rPr>
          </w:pPr>
          <w:r w:rsidRPr="00C01FCF">
            <w:rPr>
              <w:rFonts w:cs="Arial"/>
              <w:b/>
              <w:sz w:val="16"/>
              <w:szCs w:val="16"/>
            </w:rPr>
            <w:t>NIT 900.082.621-1</w:t>
          </w:r>
        </w:p>
        <w:p w:rsidR="005F7871" w:rsidRPr="00C01FCF" w:rsidRDefault="005F7871" w:rsidP="006A727E">
          <w:pPr>
            <w:pStyle w:val="Encabezado"/>
            <w:jc w:val="center"/>
            <w:rPr>
              <w:rFonts w:cs="Arial"/>
              <w:b/>
              <w:sz w:val="16"/>
              <w:szCs w:val="16"/>
            </w:rPr>
          </w:pPr>
        </w:p>
        <w:p w:rsidR="00D16353" w:rsidRDefault="005F7871" w:rsidP="006A727E">
          <w:pPr>
            <w:jc w:val="center"/>
            <w:rPr>
              <w:b/>
            </w:rPr>
          </w:pPr>
          <w:r w:rsidRPr="00C01FCF">
            <w:rPr>
              <w:rFonts w:cs="Arial"/>
              <w:b/>
              <w:color w:val="008000"/>
              <w:sz w:val="16"/>
              <w:szCs w:val="16"/>
            </w:rPr>
            <w:t>EL MEJOR PREMIO ES LA SATISFACCION DE NUESTROS CLIENTES</w:t>
          </w:r>
        </w:p>
      </w:tc>
      <w:tc>
        <w:tcPr>
          <w:tcW w:w="1488" w:type="dxa"/>
        </w:tcPr>
        <w:p w:rsidR="00D16353" w:rsidRPr="006A727E" w:rsidRDefault="00D16353" w:rsidP="006A727E">
          <w:pPr>
            <w:rPr>
              <w:sz w:val="22"/>
              <w:szCs w:val="22"/>
            </w:rPr>
          </w:pPr>
          <w:r w:rsidRPr="006A727E">
            <w:rPr>
              <w:sz w:val="22"/>
              <w:szCs w:val="22"/>
            </w:rPr>
            <w:t>Código</w:t>
          </w:r>
        </w:p>
      </w:tc>
      <w:tc>
        <w:tcPr>
          <w:tcW w:w="1488" w:type="dxa"/>
        </w:tcPr>
        <w:p w:rsidR="00D16353" w:rsidRPr="006A727E" w:rsidRDefault="00965D15" w:rsidP="006A727E">
          <w:pPr>
            <w:jc w:val="center"/>
            <w:rPr>
              <w:sz w:val="22"/>
              <w:szCs w:val="22"/>
            </w:rPr>
          </w:pPr>
          <w:r w:rsidRPr="006A727E">
            <w:rPr>
              <w:sz w:val="22"/>
              <w:szCs w:val="22"/>
            </w:rPr>
            <w:t>H</w:t>
          </w:r>
          <w:r w:rsidR="0007627F" w:rsidRPr="006A727E">
            <w:rPr>
              <w:sz w:val="22"/>
              <w:szCs w:val="22"/>
            </w:rPr>
            <w:t>-IT-</w:t>
          </w:r>
          <w:r w:rsidR="005F7871" w:rsidRPr="006A727E">
            <w:rPr>
              <w:sz w:val="22"/>
              <w:szCs w:val="22"/>
            </w:rPr>
            <w:t>05</w:t>
          </w:r>
        </w:p>
      </w:tc>
    </w:tr>
    <w:tr w:rsidR="00D16353" w:rsidTr="006A727E">
      <w:trPr>
        <w:cantSplit/>
        <w:trHeight w:val="113"/>
      </w:trPr>
      <w:tc>
        <w:tcPr>
          <w:tcW w:w="3119" w:type="dxa"/>
          <w:vMerge/>
        </w:tcPr>
        <w:p w:rsidR="00D16353" w:rsidRDefault="00D16353" w:rsidP="006A727E"/>
      </w:tc>
      <w:tc>
        <w:tcPr>
          <w:tcW w:w="4253" w:type="dxa"/>
          <w:vMerge/>
        </w:tcPr>
        <w:p w:rsidR="00D16353" w:rsidRDefault="00D16353" w:rsidP="006A727E"/>
      </w:tc>
      <w:tc>
        <w:tcPr>
          <w:tcW w:w="1488" w:type="dxa"/>
        </w:tcPr>
        <w:p w:rsidR="00D16353" w:rsidRPr="006A727E" w:rsidRDefault="00D16353" w:rsidP="006A727E">
          <w:pPr>
            <w:rPr>
              <w:sz w:val="22"/>
              <w:szCs w:val="22"/>
            </w:rPr>
          </w:pPr>
          <w:r w:rsidRPr="006A727E">
            <w:rPr>
              <w:sz w:val="22"/>
              <w:szCs w:val="22"/>
            </w:rPr>
            <w:t>Versión</w:t>
          </w:r>
        </w:p>
      </w:tc>
      <w:tc>
        <w:tcPr>
          <w:tcW w:w="1488" w:type="dxa"/>
        </w:tcPr>
        <w:p w:rsidR="00D16353" w:rsidRPr="006A727E" w:rsidRDefault="00D16353" w:rsidP="00026E28">
          <w:pPr>
            <w:jc w:val="center"/>
            <w:rPr>
              <w:sz w:val="22"/>
              <w:szCs w:val="22"/>
            </w:rPr>
          </w:pPr>
          <w:r w:rsidRPr="006A727E">
            <w:rPr>
              <w:sz w:val="22"/>
              <w:szCs w:val="22"/>
            </w:rPr>
            <w:t>0</w:t>
          </w:r>
          <w:r w:rsidR="00C801D7">
            <w:rPr>
              <w:sz w:val="22"/>
              <w:szCs w:val="22"/>
            </w:rPr>
            <w:t>3</w:t>
          </w:r>
        </w:p>
      </w:tc>
    </w:tr>
    <w:tr w:rsidR="00D16353" w:rsidTr="006A727E">
      <w:trPr>
        <w:cantSplit/>
        <w:trHeight w:val="113"/>
      </w:trPr>
      <w:tc>
        <w:tcPr>
          <w:tcW w:w="3119" w:type="dxa"/>
          <w:vMerge/>
        </w:tcPr>
        <w:p w:rsidR="00D16353" w:rsidRDefault="00D16353" w:rsidP="006A727E"/>
      </w:tc>
      <w:tc>
        <w:tcPr>
          <w:tcW w:w="4253" w:type="dxa"/>
          <w:vMerge/>
        </w:tcPr>
        <w:p w:rsidR="00D16353" w:rsidRDefault="00D16353" w:rsidP="006A727E"/>
      </w:tc>
      <w:tc>
        <w:tcPr>
          <w:tcW w:w="1488" w:type="dxa"/>
        </w:tcPr>
        <w:p w:rsidR="00D16353" w:rsidRPr="006A727E" w:rsidRDefault="00D16353" w:rsidP="006A727E">
          <w:pPr>
            <w:rPr>
              <w:sz w:val="22"/>
              <w:szCs w:val="22"/>
            </w:rPr>
          </w:pPr>
          <w:r w:rsidRPr="006A727E">
            <w:rPr>
              <w:sz w:val="22"/>
              <w:szCs w:val="22"/>
            </w:rPr>
            <w:t>Fecha</w:t>
          </w:r>
        </w:p>
      </w:tc>
      <w:tc>
        <w:tcPr>
          <w:tcW w:w="1488" w:type="dxa"/>
        </w:tcPr>
        <w:p w:rsidR="00D16353" w:rsidRPr="006A727E" w:rsidRDefault="00C801D7" w:rsidP="00026E28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11</w:t>
          </w:r>
          <w:r w:rsidR="009922FF" w:rsidRPr="006A727E">
            <w:rPr>
              <w:sz w:val="22"/>
              <w:szCs w:val="22"/>
            </w:rPr>
            <w:t>/</w:t>
          </w:r>
          <w:r w:rsidR="00967002" w:rsidRPr="006A727E">
            <w:rPr>
              <w:sz w:val="22"/>
              <w:szCs w:val="22"/>
            </w:rPr>
            <w:t>0</w:t>
          </w:r>
          <w:r>
            <w:rPr>
              <w:sz w:val="22"/>
              <w:szCs w:val="22"/>
            </w:rPr>
            <w:t>7</w:t>
          </w:r>
          <w:r w:rsidR="009922FF" w:rsidRPr="006A727E">
            <w:rPr>
              <w:sz w:val="22"/>
              <w:szCs w:val="22"/>
            </w:rPr>
            <w:t>/201</w:t>
          </w:r>
          <w:r>
            <w:rPr>
              <w:sz w:val="22"/>
              <w:szCs w:val="22"/>
            </w:rPr>
            <w:t>8</w:t>
          </w:r>
        </w:p>
      </w:tc>
    </w:tr>
    <w:tr w:rsidR="00D16353" w:rsidTr="006A727E">
      <w:trPr>
        <w:cantSplit/>
        <w:trHeight w:val="113"/>
      </w:trPr>
      <w:tc>
        <w:tcPr>
          <w:tcW w:w="3119" w:type="dxa"/>
          <w:vMerge/>
        </w:tcPr>
        <w:p w:rsidR="00D16353" w:rsidRDefault="00D16353" w:rsidP="006A727E"/>
      </w:tc>
      <w:tc>
        <w:tcPr>
          <w:tcW w:w="4253" w:type="dxa"/>
          <w:vMerge/>
        </w:tcPr>
        <w:p w:rsidR="00D16353" w:rsidRDefault="00D16353" w:rsidP="006A727E"/>
      </w:tc>
      <w:tc>
        <w:tcPr>
          <w:tcW w:w="1488" w:type="dxa"/>
        </w:tcPr>
        <w:p w:rsidR="00D16353" w:rsidRPr="006A727E" w:rsidRDefault="00D16353" w:rsidP="006A727E">
          <w:pPr>
            <w:rPr>
              <w:sz w:val="22"/>
              <w:szCs w:val="22"/>
            </w:rPr>
          </w:pPr>
          <w:r w:rsidRPr="006A727E">
            <w:rPr>
              <w:sz w:val="22"/>
              <w:szCs w:val="22"/>
            </w:rPr>
            <w:t>Página</w:t>
          </w:r>
        </w:p>
      </w:tc>
      <w:tc>
        <w:tcPr>
          <w:tcW w:w="1488" w:type="dxa"/>
        </w:tcPr>
        <w:p w:rsidR="00D16353" w:rsidRPr="006A727E" w:rsidRDefault="00D16353" w:rsidP="006A727E">
          <w:pPr>
            <w:jc w:val="center"/>
            <w:rPr>
              <w:sz w:val="22"/>
              <w:szCs w:val="22"/>
            </w:rPr>
          </w:pPr>
          <w:r w:rsidRPr="006A727E">
            <w:rPr>
              <w:rStyle w:val="Nmerodepgina"/>
              <w:sz w:val="22"/>
              <w:szCs w:val="22"/>
            </w:rPr>
            <w:fldChar w:fldCharType="begin"/>
          </w:r>
          <w:r w:rsidRPr="006A727E">
            <w:rPr>
              <w:rStyle w:val="Nmerodepgina"/>
              <w:sz w:val="22"/>
              <w:szCs w:val="22"/>
            </w:rPr>
            <w:instrText xml:space="preserve"> PAGE  \* Arabic  \* MERGEFORMAT </w:instrText>
          </w:r>
          <w:r w:rsidRPr="006A727E">
            <w:rPr>
              <w:rStyle w:val="Nmerodepgina"/>
              <w:sz w:val="22"/>
              <w:szCs w:val="22"/>
            </w:rPr>
            <w:fldChar w:fldCharType="separate"/>
          </w:r>
          <w:r w:rsidR="00F735B8">
            <w:rPr>
              <w:rStyle w:val="Nmerodepgina"/>
              <w:noProof/>
              <w:sz w:val="22"/>
              <w:szCs w:val="22"/>
            </w:rPr>
            <w:t>1</w:t>
          </w:r>
          <w:r w:rsidRPr="006A727E">
            <w:rPr>
              <w:rStyle w:val="Nmerodepgina"/>
              <w:sz w:val="22"/>
              <w:szCs w:val="22"/>
            </w:rPr>
            <w:fldChar w:fldCharType="end"/>
          </w:r>
          <w:r w:rsidRPr="006A727E">
            <w:rPr>
              <w:rStyle w:val="Nmerodepgina"/>
              <w:sz w:val="22"/>
              <w:szCs w:val="22"/>
            </w:rPr>
            <w:t xml:space="preserve"> </w:t>
          </w:r>
          <w:r w:rsidRPr="006A727E">
            <w:rPr>
              <w:sz w:val="22"/>
              <w:szCs w:val="22"/>
            </w:rPr>
            <w:t xml:space="preserve">de </w:t>
          </w:r>
          <w:r w:rsidRPr="006A727E">
            <w:rPr>
              <w:rStyle w:val="Nmerodepgina"/>
              <w:sz w:val="22"/>
              <w:szCs w:val="22"/>
            </w:rPr>
            <w:fldChar w:fldCharType="begin"/>
          </w:r>
          <w:r w:rsidRPr="006A727E">
            <w:rPr>
              <w:rStyle w:val="Nmerodepgina"/>
              <w:sz w:val="22"/>
              <w:szCs w:val="22"/>
            </w:rPr>
            <w:instrText xml:space="preserve"> NUMPAGES  \* Arabic  \* MERGEFORMAT </w:instrText>
          </w:r>
          <w:r w:rsidRPr="006A727E">
            <w:rPr>
              <w:rStyle w:val="Nmerodepgina"/>
              <w:sz w:val="22"/>
              <w:szCs w:val="22"/>
            </w:rPr>
            <w:fldChar w:fldCharType="separate"/>
          </w:r>
          <w:r w:rsidR="00F735B8">
            <w:rPr>
              <w:rStyle w:val="Nmerodepgina"/>
              <w:noProof/>
              <w:sz w:val="22"/>
              <w:szCs w:val="22"/>
            </w:rPr>
            <w:t>7</w:t>
          </w:r>
          <w:r w:rsidRPr="006A727E">
            <w:rPr>
              <w:rStyle w:val="Nmerodepgina"/>
              <w:sz w:val="22"/>
              <w:szCs w:val="22"/>
            </w:rPr>
            <w:fldChar w:fldCharType="end"/>
          </w:r>
        </w:p>
      </w:tc>
    </w:tr>
  </w:tbl>
  <w:p w:rsidR="002845C2" w:rsidRDefault="002845C2"/>
  <w:p w:rsidR="002845C2" w:rsidRDefault="002845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90EDE"/>
    <w:multiLevelType w:val="hybridMultilevel"/>
    <w:tmpl w:val="3E268E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239B"/>
    <w:multiLevelType w:val="hybridMultilevel"/>
    <w:tmpl w:val="6218B4B6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856BD"/>
    <w:multiLevelType w:val="hybridMultilevel"/>
    <w:tmpl w:val="DFF2FBDE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726ED"/>
    <w:multiLevelType w:val="multilevel"/>
    <w:tmpl w:val="08E6BE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83D2042"/>
    <w:multiLevelType w:val="hybridMultilevel"/>
    <w:tmpl w:val="5A3080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B0EED"/>
    <w:multiLevelType w:val="hybridMultilevel"/>
    <w:tmpl w:val="3D3EF644"/>
    <w:lvl w:ilvl="0" w:tplc="24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47ED0"/>
    <w:multiLevelType w:val="hybridMultilevel"/>
    <w:tmpl w:val="8FECC2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573F2"/>
    <w:multiLevelType w:val="hybridMultilevel"/>
    <w:tmpl w:val="FB0A75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A569A"/>
    <w:multiLevelType w:val="hybridMultilevel"/>
    <w:tmpl w:val="3E62BA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364DCB"/>
    <w:multiLevelType w:val="hybridMultilevel"/>
    <w:tmpl w:val="301ADAF6"/>
    <w:lvl w:ilvl="0" w:tplc="E3DE8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F30FEA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2F702061"/>
    <w:multiLevelType w:val="multilevel"/>
    <w:tmpl w:val="E794DD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8E43A54"/>
    <w:multiLevelType w:val="hybridMultilevel"/>
    <w:tmpl w:val="393039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53ECD"/>
    <w:multiLevelType w:val="multilevel"/>
    <w:tmpl w:val="68A646FE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99511EE"/>
    <w:multiLevelType w:val="hybridMultilevel"/>
    <w:tmpl w:val="1212913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80D5A"/>
    <w:multiLevelType w:val="multilevel"/>
    <w:tmpl w:val="1546744A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4E52531D"/>
    <w:multiLevelType w:val="hybridMultilevel"/>
    <w:tmpl w:val="9BC09652"/>
    <w:lvl w:ilvl="0" w:tplc="34FAD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F551F"/>
    <w:multiLevelType w:val="hybridMultilevel"/>
    <w:tmpl w:val="7F5C6E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95D3C"/>
    <w:multiLevelType w:val="hybridMultilevel"/>
    <w:tmpl w:val="16B22A80"/>
    <w:lvl w:ilvl="0" w:tplc="314A71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687569"/>
    <w:multiLevelType w:val="hybridMultilevel"/>
    <w:tmpl w:val="F8F6B2CA"/>
    <w:lvl w:ilvl="0" w:tplc="0C0A000B">
      <w:start w:val="1"/>
      <w:numFmt w:val="bullet"/>
      <w:lvlText w:val=""/>
      <w:lvlJc w:val="left"/>
      <w:pPr>
        <w:tabs>
          <w:tab w:val="num" w:pos="1660"/>
        </w:tabs>
        <w:ind w:left="16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380"/>
        </w:tabs>
        <w:ind w:left="23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00"/>
        </w:tabs>
        <w:ind w:left="31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20"/>
        </w:tabs>
        <w:ind w:left="38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40"/>
        </w:tabs>
        <w:ind w:left="45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60"/>
        </w:tabs>
        <w:ind w:left="52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80"/>
        </w:tabs>
        <w:ind w:left="59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00"/>
        </w:tabs>
        <w:ind w:left="67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20"/>
        </w:tabs>
        <w:ind w:left="7420" w:hanging="360"/>
      </w:pPr>
      <w:rPr>
        <w:rFonts w:ascii="Wingdings" w:hAnsi="Wingdings" w:hint="default"/>
      </w:rPr>
    </w:lvl>
  </w:abstractNum>
  <w:abstractNum w:abstractNumId="20" w15:restartNumberingAfterBreak="0">
    <w:nsid w:val="5E7B6B36"/>
    <w:multiLevelType w:val="hybridMultilevel"/>
    <w:tmpl w:val="87AAE8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5A602A"/>
    <w:multiLevelType w:val="hybridMultilevel"/>
    <w:tmpl w:val="FC5C14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B89488C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8814C4"/>
    <w:multiLevelType w:val="hybridMultilevel"/>
    <w:tmpl w:val="5972C5BC"/>
    <w:lvl w:ilvl="0" w:tplc="7A6AC56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7D7709"/>
    <w:multiLevelType w:val="hybridMultilevel"/>
    <w:tmpl w:val="17E4094C"/>
    <w:lvl w:ilvl="0" w:tplc="7554B8C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8E19D6"/>
    <w:multiLevelType w:val="hybridMultilevel"/>
    <w:tmpl w:val="C8388E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9F0AEA"/>
    <w:multiLevelType w:val="hybridMultilevel"/>
    <w:tmpl w:val="CB4A5460"/>
    <w:lvl w:ilvl="0" w:tplc="34FAD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503653"/>
    <w:multiLevelType w:val="multilevel"/>
    <w:tmpl w:val="823EFE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3C93A8A"/>
    <w:multiLevelType w:val="hybridMultilevel"/>
    <w:tmpl w:val="91BA2C00"/>
    <w:lvl w:ilvl="0" w:tplc="240A000F">
      <w:start w:val="5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5D75C6"/>
    <w:multiLevelType w:val="hybridMultilevel"/>
    <w:tmpl w:val="F188A8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557C2"/>
    <w:multiLevelType w:val="hybridMultilevel"/>
    <w:tmpl w:val="DBD654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821115"/>
    <w:multiLevelType w:val="hybridMultilevel"/>
    <w:tmpl w:val="BF9E8EDC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C31247"/>
    <w:multiLevelType w:val="hybridMultilevel"/>
    <w:tmpl w:val="D04A3A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FF30DB"/>
    <w:multiLevelType w:val="hybridMultilevel"/>
    <w:tmpl w:val="1430DED8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F73C06"/>
    <w:multiLevelType w:val="hybridMultilevel"/>
    <w:tmpl w:val="77045818"/>
    <w:lvl w:ilvl="0" w:tplc="EFF41A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433D76"/>
    <w:multiLevelType w:val="hybridMultilevel"/>
    <w:tmpl w:val="F5009F2C"/>
    <w:lvl w:ilvl="0" w:tplc="2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9E15FD"/>
    <w:multiLevelType w:val="hybridMultilevel"/>
    <w:tmpl w:val="EC143C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16"/>
  </w:num>
  <w:num w:numId="4">
    <w:abstractNumId w:val="22"/>
  </w:num>
  <w:num w:numId="5">
    <w:abstractNumId w:val="7"/>
  </w:num>
  <w:num w:numId="6">
    <w:abstractNumId w:val="12"/>
  </w:num>
  <w:num w:numId="7">
    <w:abstractNumId w:val="33"/>
  </w:num>
  <w:num w:numId="8">
    <w:abstractNumId w:val="23"/>
  </w:num>
  <w:num w:numId="9">
    <w:abstractNumId w:val="14"/>
  </w:num>
  <w:num w:numId="10">
    <w:abstractNumId w:val="18"/>
  </w:num>
  <w:num w:numId="11">
    <w:abstractNumId w:val="9"/>
  </w:num>
  <w:num w:numId="12">
    <w:abstractNumId w:val="25"/>
  </w:num>
  <w:num w:numId="13">
    <w:abstractNumId w:val="15"/>
  </w:num>
  <w:num w:numId="14">
    <w:abstractNumId w:val="26"/>
  </w:num>
  <w:num w:numId="15">
    <w:abstractNumId w:val="13"/>
  </w:num>
  <w:num w:numId="16">
    <w:abstractNumId w:val="35"/>
  </w:num>
  <w:num w:numId="17">
    <w:abstractNumId w:val="3"/>
  </w:num>
  <w:num w:numId="18">
    <w:abstractNumId w:val="28"/>
  </w:num>
  <w:num w:numId="19">
    <w:abstractNumId w:val="17"/>
  </w:num>
  <w:num w:numId="20">
    <w:abstractNumId w:val="29"/>
  </w:num>
  <w:num w:numId="21">
    <w:abstractNumId w:val="21"/>
  </w:num>
  <w:num w:numId="22">
    <w:abstractNumId w:val="11"/>
  </w:num>
  <w:num w:numId="23">
    <w:abstractNumId w:val="32"/>
  </w:num>
  <w:num w:numId="24">
    <w:abstractNumId w:val="30"/>
  </w:num>
  <w:num w:numId="25">
    <w:abstractNumId w:val="2"/>
  </w:num>
  <w:num w:numId="26">
    <w:abstractNumId w:val="1"/>
  </w:num>
  <w:num w:numId="27">
    <w:abstractNumId w:val="34"/>
  </w:num>
  <w:num w:numId="28">
    <w:abstractNumId w:val="31"/>
  </w:num>
  <w:num w:numId="29">
    <w:abstractNumId w:val="6"/>
  </w:num>
  <w:num w:numId="30">
    <w:abstractNumId w:val="20"/>
  </w:num>
  <w:num w:numId="31">
    <w:abstractNumId w:val="8"/>
  </w:num>
  <w:num w:numId="32">
    <w:abstractNumId w:val="24"/>
  </w:num>
  <w:num w:numId="33">
    <w:abstractNumId w:val="4"/>
  </w:num>
  <w:num w:numId="34">
    <w:abstractNumId w:val="0"/>
  </w:num>
  <w:num w:numId="35">
    <w:abstractNumId w:val="27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19A"/>
    <w:rsid w:val="000064B8"/>
    <w:rsid w:val="00014EF2"/>
    <w:rsid w:val="000208FC"/>
    <w:rsid w:val="0002305D"/>
    <w:rsid w:val="00026E28"/>
    <w:rsid w:val="0004008C"/>
    <w:rsid w:val="00043F3B"/>
    <w:rsid w:val="000753CC"/>
    <w:rsid w:val="0007627F"/>
    <w:rsid w:val="000B37EB"/>
    <w:rsid w:val="000B512E"/>
    <w:rsid w:val="000B5288"/>
    <w:rsid w:val="000B586E"/>
    <w:rsid w:val="000C631F"/>
    <w:rsid w:val="000D7987"/>
    <w:rsid w:val="000D7F8F"/>
    <w:rsid w:val="000E6C9F"/>
    <w:rsid w:val="000F4328"/>
    <w:rsid w:val="000F7F2C"/>
    <w:rsid w:val="001153A3"/>
    <w:rsid w:val="00132215"/>
    <w:rsid w:val="0013314E"/>
    <w:rsid w:val="00140268"/>
    <w:rsid w:val="0014446F"/>
    <w:rsid w:val="00152198"/>
    <w:rsid w:val="00161E7C"/>
    <w:rsid w:val="00165161"/>
    <w:rsid w:val="00176A20"/>
    <w:rsid w:val="0018696F"/>
    <w:rsid w:val="00192693"/>
    <w:rsid w:val="001A0F56"/>
    <w:rsid w:val="001A1993"/>
    <w:rsid w:val="001A1DB4"/>
    <w:rsid w:val="001A250E"/>
    <w:rsid w:val="001A7A08"/>
    <w:rsid w:val="001B6ABD"/>
    <w:rsid w:val="001C377D"/>
    <w:rsid w:val="001C5662"/>
    <w:rsid w:val="001D1CEE"/>
    <w:rsid w:val="001D1F20"/>
    <w:rsid w:val="001E2472"/>
    <w:rsid w:val="001F4F15"/>
    <w:rsid w:val="00204D5B"/>
    <w:rsid w:val="00205B55"/>
    <w:rsid w:val="002132F9"/>
    <w:rsid w:val="00227E63"/>
    <w:rsid w:val="00235F1B"/>
    <w:rsid w:val="00236160"/>
    <w:rsid w:val="00240DF0"/>
    <w:rsid w:val="002501D3"/>
    <w:rsid w:val="00251C06"/>
    <w:rsid w:val="00253083"/>
    <w:rsid w:val="00256C4E"/>
    <w:rsid w:val="00260353"/>
    <w:rsid w:val="00260E08"/>
    <w:rsid w:val="00265554"/>
    <w:rsid w:val="002845C2"/>
    <w:rsid w:val="002846F1"/>
    <w:rsid w:val="002875A8"/>
    <w:rsid w:val="002A0580"/>
    <w:rsid w:val="002A6720"/>
    <w:rsid w:val="002A7D3E"/>
    <w:rsid w:val="002B612D"/>
    <w:rsid w:val="002C7D7E"/>
    <w:rsid w:val="002D611F"/>
    <w:rsid w:val="002F16BC"/>
    <w:rsid w:val="003017BF"/>
    <w:rsid w:val="00305622"/>
    <w:rsid w:val="0030616D"/>
    <w:rsid w:val="00316CD9"/>
    <w:rsid w:val="0032549B"/>
    <w:rsid w:val="00355E68"/>
    <w:rsid w:val="00366D7C"/>
    <w:rsid w:val="00371B0F"/>
    <w:rsid w:val="00376104"/>
    <w:rsid w:val="00381FAA"/>
    <w:rsid w:val="003957A9"/>
    <w:rsid w:val="003E1124"/>
    <w:rsid w:val="004020E6"/>
    <w:rsid w:val="0042301F"/>
    <w:rsid w:val="00430ACB"/>
    <w:rsid w:val="004365D3"/>
    <w:rsid w:val="00443AF5"/>
    <w:rsid w:val="00447F1B"/>
    <w:rsid w:val="00457174"/>
    <w:rsid w:val="00467966"/>
    <w:rsid w:val="00471816"/>
    <w:rsid w:val="004863AD"/>
    <w:rsid w:val="00491EB6"/>
    <w:rsid w:val="004A3979"/>
    <w:rsid w:val="004A6477"/>
    <w:rsid w:val="004B66F7"/>
    <w:rsid w:val="004B6E0F"/>
    <w:rsid w:val="004D1D26"/>
    <w:rsid w:val="004D76D6"/>
    <w:rsid w:val="004E0CBA"/>
    <w:rsid w:val="004E1E90"/>
    <w:rsid w:val="004E3B5E"/>
    <w:rsid w:val="004F6189"/>
    <w:rsid w:val="00501881"/>
    <w:rsid w:val="00504474"/>
    <w:rsid w:val="00510DA0"/>
    <w:rsid w:val="005208B9"/>
    <w:rsid w:val="005217EE"/>
    <w:rsid w:val="0052437E"/>
    <w:rsid w:val="0053462C"/>
    <w:rsid w:val="005379AA"/>
    <w:rsid w:val="00540E2C"/>
    <w:rsid w:val="00541841"/>
    <w:rsid w:val="005666F8"/>
    <w:rsid w:val="005746F7"/>
    <w:rsid w:val="005766C6"/>
    <w:rsid w:val="005923F6"/>
    <w:rsid w:val="005A34B6"/>
    <w:rsid w:val="005B6C02"/>
    <w:rsid w:val="005C37A6"/>
    <w:rsid w:val="005C694D"/>
    <w:rsid w:val="005D32D2"/>
    <w:rsid w:val="005D32E0"/>
    <w:rsid w:val="005E5F1B"/>
    <w:rsid w:val="005F704D"/>
    <w:rsid w:val="005F7871"/>
    <w:rsid w:val="00603794"/>
    <w:rsid w:val="00615D2D"/>
    <w:rsid w:val="00617A7F"/>
    <w:rsid w:val="00626565"/>
    <w:rsid w:val="00632972"/>
    <w:rsid w:val="00633112"/>
    <w:rsid w:val="0064536D"/>
    <w:rsid w:val="00650F92"/>
    <w:rsid w:val="00653551"/>
    <w:rsid w:val="00653711"/>
    <w:rsid w:val="00655AAF"/>
    <w:rsid w:val="00670223"/>
    <w:rsid w:val="006703B1"/>
    <w:rsid w:val="006720B5"/>
    <w:rsid w:val="0067491B"/>
    <w:rsid w:val="00677CCD"/>
    <w:rsid w:val="00697BE6"/>
    <w:rsid w:val="006A4117"/>
    <w:rsid w:val="006A45CD"/>
    <w:rsid w:val="006A727E"/>
    <w:rsid w:val="006C00FF"/>
    <w:rsid w:val="006C67E2"/>
    <w:rsid w:val="006D4A79"/>
    <w:rsid w:val="006E6E51"/>
    <w:rsid w:val="006E6E90"/>
    <w:rsid w:val="006F7D22"/>
    <w:rsid w:val="007045B4"/>
    <w:rsid w:val="0070629F"/>
    <w:rsid w:val="00712CDA"/>
    <w:rsid w:val="00713408"/>
    <w:rsid w:val="00723251"/>
    <w:rsid w:val="00723568"/>
    <w:rsid w:val="00726190"/>
    <w:rsid w:val="00727391"/>
    <w:rsid w:val="00731FCF"/>
    <w:rsid w:val="00740118"/>
    <w:rsid w:val="007432FD"/>
    <w:rsid w:val="00745349"/>
    <w:rsid w:val="00747E2D"/>
    <w:rsid w:val="00772457"/>
    <w:rsid w:val="007757AB"/>
    <w:rsid w:val="00784490"/>
    <w:rsid w:val="007856BE"/>
    <w:rsid w:val="00786AFA"/>
    <w:rsid w:val="00790F48"/>
    <w:rsid w:val="007A4A87"/>
    <w:rsid w:val="007A59A7"/>
    <w:rsid w:val="007B1AAC"/>
    <w:rsid w:val="007D33D2"/>
    <w:rsid w:val="0080529E"/>
    <w:rsid w:val="008127A6"/>
    <w:rsid w:val="00814012"/>
    <w:rsid w:val="00816109"/>
    <w:rsid w:val="008178FD"/>
    <w:rsid w:val="00817C46"/>
    <w:rsid w:val="00843FCC"/>
    <w:rsid w:val="008871FE"/>
    <w:rsid w:val="008D05AB"/>
    <w:rsid w:val="008D2ACF"/>
    <w:rsid w:val="008D4BD8"/>
    <w:rsid w:val="00901B07"/>
    <w:rsid w:val="00901D60"/>
    <w:rsid w:val="009038C1"/>
    <w:rsid w:val="00911FA0"/>
    <w:rsid w:val="00914309"/>
    <w:rsid w:val="009208C3"/>
    <w:rsid w:val="00926276"/>
    <w:rsid w:val="00927ECE"/>
    <w:rsid w:val="00935196"/>
    <w:rsid w:val="009366C5"/>
    <w:rsid w:val="00940953"/>
    <w:rsid w:val="00946F9B"/>
    <w:rsid w:val="00950E69"/>
    <w:rsid w:val="009523BF"/>
    <w:rsid w:val="00965D15"/>
    <w:rsid w:val="00967002"/>
    <w:rsid w:val="00976D63"/>
    <w:rsid w:val="00977757"/>
    <w:rsid w:val="009778C4"/>
    <w:rsid w:val="00987605"/>
    <w:rsid w:val="009922FF"/>
    <w:rsid w:val="009968F3"/>
    <w:rsid w:val="009A2E9E"/>
    <w:rsid w:val="009C05A5"/>
    <w:rsid w:val="009E3642"/>
    <w:rsid w:val="009E56BA"/>
    <w:rsid w:val="009E75C9"/>
    <w:rsid w:val="009F0824"/>
    <w:rsid w:val="00A30CC5"/>
    <w:rsid w:val="00A35F80"/>
    <w:rsid w:val="00A373EF"/>
    <w:rsid w:val="00A52116"/>
    <w:rsid w:val="00A5305F"/>
    <w:rsid w:val="00A565D6"/>
    <w:rsid w:val="00A62B71"/>
    <w:rsid w:val="00A67D02"/>
    <w:rsid w:val="00A7419A"/>
    <w:rsid w:val="00A85B5E"/>
    <w:rsid w:val="00A96AF8"/>
    <w:rsid w:val="00AA66D9"/>
    <w:rsid w:val="00AB1767"/>
    <w:rsid w:val="00AB510C"/>
    <w:rsid w:val="00AC0188"/>
    <w:rsid w:val="00AC48E6"/>
    <w:rsid w:val="00AC5D5A"/>
    <w:rsid w:val="00AE067C"/>
    <w:rsid w:val="00AE1CA7"/>
    <w:rsid w:val="00B05EB3"/>
    <w:rsid w:val="00B303BF"/>
    <w:rsid w:val="00B5136F"/>
    <w:rsid w:val="00B53360"/>
    <w:rsid w:val="00B5523D"/>
    <w:rsid w:val="00B55AB8"/>
    <w:rsid w:val="00B55ED4"/>
    <w:rsid w:val="00B57976"/>
    <w:rsid w:val="00B637C3"/>
    <w:rsid w:val="00B658BC"/>
    <w:rsid w:val="00B7187A"/>
    <w:rsid w:val="00B718A5"/>
    <w:rsid w:val="00B72211"/>
    <w:rsid w:val="00BA5C12"/>
    <w:rsid w:val="00BB3275"/>
    <w:rsid w:val="00BB3F37"/>
    <w:rsid w:val="00BD5DD5"/>
    <w:rsid w:val="00BE266C"/>
    <w:rsid w:val="00C10BC6"/>
    <w:rsid w:val="00C149D9"/>
    <w:rsid w:val="00C20C25"/>
    <w:rsid w:val="00C263BB"/>
    <w:rsid w:val="00C4623E"/>
    <w:rsid w:val="00C5002A"/>
    <w:rsid w:val="00C57B41"/>
    <w:rsid w:val="00C62ED6"/>
    <w:rsid w:val="00C6382F"/>
    <w:rsid w:val="00C664C3"/>
    <w:rsid w:val="00C715FA"/>
    <w:rsid w:val="00C801D7"/>
    <w:rsid w:val="00C87D78"/>
    <w:rsid w:val="00C917CD"/>
    <w:rsid w:val="00C92982"/>
    <w:rsid w:val="00C96BE2"/>
    <w:rsid w:val="00CA6B25"/>
    <w:rsid w:val="00CB244E"/>
    <w:rsid w:val="00D02685"/>
    <w:rsid w:val="00D03DC2"/>
    <w:rsid w:val="00D07B2A"/>
    <w:rsid w:val="00D10BDE"/>
    <w:rsid w:val="00D13E32"/>
    <w:rsid w:val="00D16353"/>
    <w:rsid w:val="00D17200"/>
    <w:rsid w:val="00D22C76"/>
    <w:rsid w:val="00D26F6D"/>
    <w:rsid w:val="00D372AF"/>
    <w:rsid w:val="00D84670"/>
    <w:rsid w:val="00D866D5"/>
    <w:rsid w:val="00D9184F"/>
    <w:rsid w:val="00DA412E"/>
    <w:rsid w:val="00DA4DC8"/>
    <w:rsid w:val="00DB3556"/>
    <w:rsid w:val="00DB4489"/>
    <w:rsid w:val="00DC113A"/>
    <w:rsid w:val="00DC7056"/>
    <w:rsid w:val="00DD2179"/>
    <w:rsid w:val="00DF1DA1"/>
    <w:rsid w:val="00DF2996"/>
    <w:rsid w:val="00DF717E"/>
    <w:rsid w:val="00E079FA"/>
    <w:rsid w:val="00E4206D"/>
    <w:rsid w:val="00E579E9"/>
    <w:rsid w:val="00EA2ABB"/>
    <w:rsid w:val="00EA38C7"/>
    <w:rsid w:val="00EA42E6"/>
    <w:rsid w:val="00EB61F3"/>
    <w:rsid w:val="00EE1206"/>
    <w:rsid w:val="00EF4800"/>
    <w:rsid w:val="00F05DB8"/>
    <w:rsid w:val="00F06141"/>
    <w:rsid w:val="00F0786F"/>
    <w:rsid w:val="00F1144B"/>
    <w:rsid w:val="00F26E26"/>
    <w:rsid w:val="00F44F42"/>
    <w:rsid w:val="00F633F0"/>
    <w:rsid w:val="00F641A8"/>
    <w:rsid w:val="00F735B8"/>
    <w:rsid w:val="00F83D24"/>
    <w:rsid w:val="00F900B7"/>
    <w:rsid w:val="00F97B82"/>
    <w:rsid w:val="00FA20B7"/>
    <w:rsid w:val="00FA63FB"/>
    <w:rsid w:val="00FC55C4"/>
    <w:rsid w:val="00FC6CBF"/>
    <w:rsid w:val="00FD3A9F"/>
    <w:rsid w:val="00FE43BD"/>
    <w:rsid w:val="00FF1F33"/>
    <w:rsid w:val="00FF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58FEB01-43B5-4675-8323-AE9BF69E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Times New Roman" w:hAnsi="Times New Roman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character" w:customStyle="1" w:styleId="PiedepginaCar">
    <w:name w:val="Pie de página Car"/>
    <w:link w:val="Piedepgina"/>
    <w:rsid w:val="00C57B41"/>
    <w:rPr>
      <w:rFonts w:ascii="Arial" w:hAnsi="Arial"/>
      <w:sz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A7D3E"/>
    <w:pPr>
      <w:ind w:left="708"/>
    </w:pPr>
  </w:style>
  <w:style w:type="paragraph" w:styleId="NormalWeb">
    <w:name w:val="Normal (Web)"/>
    <w:basedOn w:val="Normal"/>
    <w:uiPriority w:val="99"/>
    <w:unhideWhenUsed/>
    <w:rsid w:val="0042301F"/>
    <w:pPr>
      <w:spacing w:before="100" w:beforeAutospacing="1" w:after="100" w:afterAutospacing="1"/>
    </w:pPr>
    <w:rPr>
      <w:rFonts w:ascii="Times New Roman" w:hAnsi="Times New Roman"/>
      <w:color w:val="000000"/>
      <w:szCs w:val="24"/>
      <w:lang w:val="es-CO" w:eastAsia="es-CO"/>
    </w:rPr>
  </w:style>
  <w:style w:type="character" w:customStyle="1" w:styleId="b1">
    <w:name w:val="b1"/>
    <w:rsid w:val="00723251"/>
    <w:rPr>
      <w:color w:val="000000"/>
    </w:rPr>
  </w:style>
  <w:style w:type="character" w:customStyle="1" w:styleId="EncabezadoCar">
    <w:name w:val="Encabezado Car"/>
    <w:link w:val="Encabezado"/>
    <w:rsid w:val="005F7871"/>
    <w:rPr>
      <w:rFonts w:ascii="Arial" w:hAnsi="Arial"/>
      <w:sz w:val="24"/>
      <w:lang w:val="es-ES" w:eastAsia="es-ES"/>
    </w:rPr>
  </w:style>
  <w:style w:type="table" w:styleId="Tablaconcuadrcula">
    <w:name w:val="Table Grid"/>
    <w:basedOn w:val="Tablanormal"/>
    <w:uiPriority w:val="59"/>
    <w:rsid w:val="000F4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2132F9"/>
  </w:style>
  <w:style w:type="paragraph" w:styleId="TDC2">
    <w:name w:val="toc 2"/>
    <w:basedOn w:val="Normal"/>
    <w:next w:val="Normal"/>
    <w:autoRedefine/>
    <w:uiPriority w:val="39"/>
    <w:unhideWhenUsed/>
    <w:rsid w:val="002132F9"/>
    <w:pPr>
      <w:ind w:left="240"/>
    </w:pPr>
  </w:style>
  <w:style w:type="character" w:styleId="Hipervnculo">
    <w:name w:val="Hyperlink"/>
    <w:uiPriority w:val="99"/>
    <w:unhideWhenUsed/>
    <w:rsid w:val="002132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D83D2-5559-4942-9294-6ABF4836C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67</TotalTime>
  <Pages>7</Pages>
  <Words>2082</Words>
  <Characters>11452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</vt:lpstr>
    </vt:vector>
  </TitlesOfParts>
  <Company>Rodrigo Zapata</Company>
  <LinksUpToDate>false</LinksUpToDate>
  <CharactersWithSpaces>13507</CharactersWithSpaces>
  <SharedDoc>false</SharedDoc>
  <HLinks>
    <vt:vector size="78" baseType="variant">
      <vt:variant>
        <vt:i4>1638461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_Toc396386028</vt:lpwstr>
      </vt:variant>
      <vt:variant>
        <vt:i4>1638461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_Toc396386027</vt:lpwstr>
      </vt:variant>
      <vt:variant>
        <vt:i4>1638461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_Toc396386026</vt:lpwstr>
      </vt:variant>
      <vt:variant>
        <vt:i4>1638461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_Toc396386025</vt:lpwstr>
      </vt:variant>
      <vt:variant>
        <vt:i4>1638461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_Toc396386024</vt:lpwstr>
      </vt:variant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_Toc396386023</vt:lpwstr>
      </vt:variant>
      <vt:variant>
        <vt:i4>1638461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_Toc396386022</vt:lpwstr>
      </vt:variant>
      <vt:variant>
        <vt:i4>1638461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_Toc396386021</vt:lpwstr>
      </vt:variant>
      <vt:variant>
        <vt:i4>1638461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_Toc396386020</vt:lpwstr>
      </vt:variant>
      <vt:variant>
        <vt:i4>1703997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_Toc396386019</vt:lpwstr>
      </vt:variant>
      <vt:variant>
        <vt:i4>1703997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_Toc396386018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_Toc396386017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_Toc396386016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</dc:title>
  <dc:subject/>
  <dc:creator>Rodrigo Zapata</dc:creator>
  <cp:keywords/>
  <cp:lastModifiedBy>ARMIRO RICO GUZMAN</cp:lastModifiedBy>
  <cp:revision>10</cp:revision>
  <cp:lastPrinted>2017-06-16T00:31:00Z</cp:lastPrinted>
  <dcterms:created xsi:type="dcterms:W3CDTF">2018-05-24T16:35:00Z</dcterms:created>
  <dcterms:modified xsi:type="dcterms:W3CDTF">2020-01-29T20:07:00Z</dcterms:modified>
</cp:coreProperties>
</file>