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0B9" w:rsidRDefault="0006339F">
      <w:pPr>
        <w:spacing w:line="240" w:lineRule="auto"/>
        <w:jc w:val="center"/>
        <w:rPr>
          <w:rFonts w:ascii="Times New Roman" w:hAnsi="Times New Roman"/>
        </w:rPr>
      </w:pPr>
      <w:bookmarkStart w:id="0" w:name="_gjdgxs"/>
      <w:bookmarkEnd w:id="0"/>
      <w:r>
        <w:rPr>
          <w:rFonts w:ascii="Times New Roman" w:eastAsia="Times New Roman" w:hAnsi="Times New Roman" w:cs="Times New Roman"/>
          <w:b/>
          <w:sz w:val="24"/>
          <w:szCs w:val="24"/>
        </w:rPr>
        <w:t>COTIZACIÓN PARA LA ACTUALIZACIÓN EL SOFTWARE DE SISTEMA DE GESTIÓN DE ENERGITELCO S.A.S.</w:t>
      </w:r>
    </w:p>
    <w:p w:rsidR="001D50B9" w:rsidRDefault="0006339F">
      <w:pPr>
        <w:spacing w:line="240" w:lineRule="auto"/>
        <w:jc w:val="center"/>
        <w:rPr>
          <w:rFonts w:ascii="Times New Roman" w:hAnsi="Times New Roman"/>
        </w:rPr>
      </w:pPr>
      <w:r>
        <w:rPr>
          <w:rFonts w:ascii="Times New Roman" w:eastAsia="Times New Roman" w:hAnsi="Times New Roman" w:cs="Times New Roman"/>
          <w:b/>
          <w:sz w:val="24"/>
          <w:szCs w:val="24"/>
        </w:rPr>
        <w:t>Presentado por:</w:t>
      </w:r>
    </w:p>
    <w:p w:rsidR="001D50B9" w:rsidRDefault="000633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Esteban Leal Usuga</w:t>
      </w:r>
    </w:p>
    <w:p w:rsidR="001D50B9" w:rsidRDefault="000633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 318 397 5865</w:t>
      </w:r>
    </w:p>
    <w:p w:rsidR="001D50B9" w:rsidRDefault="0006339F">
      <w:pPr>
        <w:spacing w:line="240" w:lineRule="auto"/>
        <w:jc w:val="center"/>
      </w:pPr>
      <w:r>
        <w:rPr>
          <w:rFonts w:ascii="Times New Roman" w:eastAsia="Times New Roman" w:hAnsi="Times New Roman" w:cs="Times New Roman"/>
          <w:sz w:val="24"/>
          <w:szCs w:val="24"/>
        </w:rPr>
        <w:t>23 de febrero 2020</w:t>
      </w:r>
    </w:p>
    <w:p w:rsidR="001D50B9" w:rsidRDefault="0006339F">
      <w:pPr>
        <w:keepNext/>
        <w:keepLines/>
        <w:spacing w:before="480" w:after="0" w:line="360" w:lineRule="auto"/>
        <w:rPr>
          <w:rFonts w:ascii="Times New Roman" w:hAnsi="Times New Roman"/>
        </w:rPr>
      </w:pPr>
      <w:r>
        <w:rPr>
          <w:rFonts w:ascii="Times New Roman" w:eastAsia="Times New Roman" w:hAnsi="Times New Roman" w:cs="Times New Roman"/>
          <w:b/>
          <w:color w:val="000000"/>
          <w:sz w:val="28"/>
          <w:szCs w:val="28"/>
        </w:rPr>
        <w:t>Contenido</w:t>
      </w:r>
    </w:p>
    <w:p w:rsidR="001D50B9" w:rsidRDefault="001D50B9">
      <w:pPr>
        <w:sectPr w:rsidR="001D50B9">
          <w:headerReference w:type="default" r:id="rId9"/>
          <w:footerReference w:type="default" r:id="rId10"/>
          <w:pgSz w:w="12240" w:h="15840"/>
          <w:pgMar w:top="1417" w:right="1701" w:bottom="1417" w:left="1701" w:header="708" w:footer="708" w:gutter="0"/>
          <w:pgNumType w:start="1"/>
          <w:cols w:space="720"/>
          <w:formProt w:val="0"/>
          <w:docGrid w:linePitch="100" w:charSpace="4096"/>
        </w:sectPr>
      </w:pPr>
    </w:p>
    <w:p w:rsidR="001D50B9" w:rsidRDefault="001D50B9">
      <w:pPr>
        <w:spacing w:before="480" w:after="0" w:line="360" w:lineRule="auto"/>
        <w:rPr>
          <w:rFonts w:ascii="Times New Roman" w:eastAsia="Times New Roman" w:hAnsi="Times New Roman" w:cs="Times New Roman"/>
          <w:b/>
          <w:color w:val="000000"/>
          <w:sz w:val="28"/>
          <w:szCs w:val="28"/>
        </w:rPr>
      </w:pPr>
    </w:p>
    <w:sdt>
      <w:sdtPr>
        <w:id w:val="-42597122"/>
        <w:docPartObj>
          <w:docPartGallery w:val="Table of Contents"/>
          <w:docPartUnique/>
        </w:docPartObj>
      </w:sdtPr>
      <w:sdtEndPr/>
      <w:sdtContent>
        <w:p w:rsidR="0006339F" w:rsidRDefault="0006339F">
          <w:pPr>
            <w:pStyle w:val="TDC1"/>
            <w:tabs>
              <w:tab w:val="left" w:pos="440"/>
              <w:tab w:val="right" w:pos="8828"/>
            </w:tabs>
            <w:rPr>
              <w:rFonts w:asciiTheme="minorHAnsi" w:eastAsiaTheme="minorEastAsia" w:hAnsiTheme="minorHAnsi" w:cstheme="minorBidi"/>
              <w:noProof/>
            </w:rPr>
          </w:pPr>
          <w:r>
            <w:fldChar w:fldCharType="begin"/>
          </w:r>
          <w:r>
            <w:rPr>
              <w:rStyle w:val="Enlacedelndice"/>
              <w:rFonts w:ascii="Times New Roman" w:hAnsi="Times New Roman"/>
              <w:webHidden/>
            </w:rPr>
            <w:instrText>TOC \z \o "1-9" \u \h</w:instrText>
          </w:r>
          <w:r>
            <w:rPr>
              <w:rStyle w:val="Enlacedelndice"/>
            </w:rPr>
            <w:fldChar w:fldCharType="separate"/>
          </w:r>
          <w:hyperlink w:anchor="_Toc33298273" w:history="1">
            <w:r w:rsidRPr="009C1B2C">
              <w:rPr>
                <w:rStyle w:val="Hipervnculo"/>
                <w:noProof/>
              </w:rPr>
              <w:t>1.</w:t>
            </w:r>
            <w:r>
              <w:rPr>
                <w:rFonts w:asciiTheme="minorHAnsi" w:eastAsiaTheme="minorEastAsia" w:hAnsiTheme="minorHAnsi" w:cstheme="minorBidi"/>
                <w:noProof/>
              </w:rPr>
              <w:tab/>
            </w:r>
            <w:r w:rsidRPr="009C1B2C">
              <w:rPr>
                <w:rStyle w:val="Hipervnculo"/>
                <w:noProof/>
              </w:rPr>
              <w:t>ANÁLISIS DE REQUERIMIENTOS.</w:t>
            </w:r>
            <w:r>
              <w:rPr>
                <w:noProof/>
                <w:webHidden/>
              </w:rPr>
              <w:tab/>
            </w:r>
            <w:r>
              <w:rPr>
                <w:noProof/>
                <w:webHidden/>
              </w:rPr>
              <w:fldChar w:fldCharType="begin"/>
            </w:r>
            <w:r>
              <w:rPr>
                <w:noProof/>
                <w:webHidden/>
              </w:rPr>
              <w:instrText xml:space="preserve"> PAGEREF _Toc33298273 \h </w:instrText>
            </w:r>
            <w:r>
              <w:rPr>
                <w:noProof/>
                <w:webHidden/>
              </w:rPr>
            </w:r>
            <w:r>
              <w:rPr>
                <w:noProof/>
                <w:webHidden/>
              </w:rPr>
              <w:fldChar w:fldCharType="separate"/>
            </w:r>
            <w:r>
              <w:rPr>
                <w:noProof/>
                <w:webHidden/>
              </w:rPr>
              <w:t>2</w:t>
            </w:r>
            <w:r>
              <w:rPr>
                <w:noProof/>
                <w:webHidden/>
              </w:rPr>
              <w:fldChar w:fldCharType="end"/>
            </w:r>
          </w:hyperlink>
        </w:p>
        <w:p w:rsidR="0006339F" w:rsidRDefault="00C72FD7">
          <w:pPr>
            <w:pStyle w:val="TDC2"/>
            <w:tabs>
              <w:tab w:val="left" w:pos="660"/>
              <w:tab w:val="right" w:pos="8828"/>
            </w:tabs>
            <w:rPr>
              <w:rFonts w:asciiTheme="minorHAnsi" w:eastAsiaTheme="minorEastAsia" w:hAnsiTheme="minorHAnsi" w:cstheme="minorBidi"/>
              <w:noProof/>
            </w:rPr>
          </w:pPr>
          <w:hyperlink w:anchor="_Toc33298274" w:history="1">
            <w:r w:rsidR="0006339F" w:rsidRPr="009C1B2C">
              <w:rPr>
                <w:rStyle w:val="Hipervnculo"/>
                <w:noProof/>
              </w:rPr>
              <w:t>a.</w:t>
            </w:r>
            <w:r w:rsidR="0006339F">
              <w:rPr>
                <w:rFonts w:asciiTheme="minorHAnsi" w:eastAsiaTheme="minorEastAsia" w:hAnsiTheme="minorHAnsi" w:cstheme="minorBidi"/>
                <w:noProof/>
              </w:rPr>
              <w:tab/>
            </w:r>
            <w:r w:rsidR="0006339F" w:rsidRPr="009C1B2C">
              <w:rPr>
                <w:rStyle w:val="Hipervnculo"/>
                <w:noProof/>
              </w:rPr>
              <w:t>REQUERIMIENTOS FUNCIONALES.</w:t>
            </w:r>
            <w:r w:rsidR="0006339F">
              <w:rPr>
                <w:noProof/>
                <w:webHidden/>
              </w:rPr>
              <w:tab/>
            </w:r>
            <w:r w:rsidR="0006339F">
              <w:rPr>
                <w:noProof/>
                <w:webHidden/>
              </w:rPr>
              <w:fldChar w:fldCharType="begin"/>
            </w:r>
            <w:r w:rsidR="0006339F">
              <w:rPr>
                <w:noProof/>
                <w:webHidden/>
              </w:rPr>
              <w:instrText xml:space="preserve"> PAGEREF _Toc33298274 \h </w:instrText>
            </w:r>
            <w:r w:rsidR="0006339F">
              <w:rPr>
                <w:noProof/>
                <w:webHidden/>
              </w:rPr>
            </w:r>
            <w:r w:rsidR="0006339F">
              <w:rPr>
                <w:noProof/>
                <w:webHidden/>
              </w:rPr>
              <w:fldChar w:fldCharType="separate"/>
            </w:r>
            <w:r w:rsidR="0006339F">
              <w:rPr>
                <w:noProof/>
                <w:webHidden/>
              </w:rPr>
              <w:t>2</w:t>
            </w:r>
            <w:r w:rsidR="0006339F">
              <w:rPr>
                <w:noProof/>
                <w:webHidden/>
              </w:rPr>
              <w:fldChar w:fldCharType="end"/>
            </w:r>
          </w:hyperlink>
        </w:p>
        <w:p w:rsidR="0006339F" w:rsidRDefault="00C72FD7">
          <w:pPr>
            <w:pStyle w:val="TDC1"/>
            <w:tabs>
              <w:tab w:val="left" w:pos="440"/>
              <w:tab w:val="right" w:pos="8828"/>
            </w:tabs>
            <w:rPr>
              <w:rFonts w:asciiTheme="minorHAnsi" w:eastAsiaTheme="minorEastAsia" w:hAnsiTheme="minorHAnsi" w:cstheme="minorBidi"/>
              <w:noProof/>
            </w:rPr>
          </w:pPr>
          <w:hyperlink w:anchor="_Toc33298275" w:history="1">
            <w:r w:rsidR="0006339F" w:rsidRPr="009C1B2C">
              <w:rPr>
                <w:rStyle w:val="Hipervnculo"/>
                <w:noProof/>
              </w:rPr>
              <w:t>2.</w:t>
            </w:r>
            <w:r w:rsidR="0006339F">
              <w:rPr>
                <w:rFonts w:asciiTheme="minorHAnsi" w:eastAsiaTheme="minorEastAsia" w:hAnsiTheme="minorHAnsi" w:cstheme="minorBidi"/>
                <w:noProof/>
              </w:rPr>
              <w:tab/>
            </w:r>
            <w:r w:rsidR="0006339F" w:rsidRPr="009C1B2C">
              <w:rPr>
                <w:rStyle w:val="Hipervnculo"/>
                <w:noProof/>
              </w:rPr>
              <w:t>Alcances de la entrega.</w:t>
            </w:r>
            <w:r w:rsidR="0006339F">
              <w:rPr>
                <w:noProof/>
                <w:webHidden/>
              </w:rPr>
              <w:tab/>
            </w:r>
            <w:r w:rsidR="0006339F">
              <w:rPr>
                <w:noProof/>
                <w:webHidden/>
              </w:rPr>
              <w:fldChar w:fldCharType="begin"/>
            </w:r>
            <w:r w:rsidR="0006339F">
              <w:rPr>
                <w:noProof/>
                <w:webHidden/>
              </w:rPr>
              <w:instrText xml:space="preserve"> PAGEREF _Toc33298275 \h </w:instrText>
            </w:r>
            <w:r w:rsidR="0006339F">
              <w:rPr>
                <w:noProof/>
                <w:webHidden/>
              </w:rPr>
            </w:r>
            <w:r w:rsidR="0006339F">
              <w:rPr>
                <w:noProof/>
                <w:webHidden/>
              </w:rPr>
              <w:fldChar w:fldCharType="separate"/>
            </w:r>
            <w:r w:rsidR="0006339F">
              <w:rPr>
                <w:noProof/>
                <w:webHidden/>
              </w:rPr>
              <w:t>7</w:t>
            </w:r>
            <w:r w:rsidR="0006339F">
              <w:rPr>
                <w:noProof/>
                <w:webHidden/>
              </w:rPr>
              <w:fldChar w:fldCharType="end"/>
            </w:r>
          </w:hyperlink>
        </w:p>
        <w:p w:rsidR="0006339F" w:rsidRDefault="00C72FD7">
          <w:pPr>
            <w:pStyle w:val="TDC1"/>
            <w:tabs>
              <w:tab w:val="left" w:pos="440"/>
              <w:tab w:val="right" w:pos="8828"/>
            </w:tabs>
            <w:rPr>
              <w:rFonts w:asciiTheme="minorHAnsi" w:eastAsiaTheme="minorEastAsia" w:hAnsiTheme="minorHAnsi" w:cstheme="minorBidi"/>
              <w:noProof/>
            </w:rPr>
          </w:pPr>
          <w:hyperlink w:anchor="_Toc33298276" w:history="1">
            <w:r w:rsidR="0006339F" w:rsidRPr="009C1B2C">
              <w:rPr>
                <w:rStyle w:val="Hipervnculo"/>
                <w:noProof/>
              </w:rPr>
              <w:t>3.</w:t>
            </w:r>
            <w:r w:rsidR="0006339F">
              <w:rPr>
                <w:rFonts w:asciiTheme="minorHAnsi" w:eastAsiaTheme="minorEastAsia" w:hAnsiTheme="minorHAnsi" w:cstheme="minorBidi"/>
                <w:noProof/>
              </w:rPr>
              <w:tab/>
            </w:r>
            <w:r w:rsidR="0006339F" w:rsidRPr="009C1B2C">
              <w:rPr>
                <w:rStyle w:val="Hipervnculo"/>
                <w:noProof/>
              </w:rPr>
              <w:t>Lo que incluye.</w:t>
            </w:r>
            <w:r w:rsidR="0006339F">
              <w:rPr>
                <w:noProof/>
                <w:webHidden/>
              </w:rPr>
              <w:tab/>
            </w:r>
            <w:r w:rsidR="0006339F">
              <w:rPr>
                <w:noProof/>
                <w:webHidden/>
              </w:rPr>
              <w:fldChar w:fldCharType="begin"/>
            </w:r>
            <w:r w:rsidR="0006339F">
              <w:rPr>
                <w:noProof/>
                <w:webHidden/>
              </w:rPr>
              <w:instrText xml:space="preserve"> PAGEREF _Toc33298276 \h </w:instrText>
            </w:r>
            <w:r w:rsidR="0006339F">
              <w:rPr>
                <w:noProof/>
                <w:webHidden/>
              </w:rPr>
            </w:r>
            <w:r w:rsidR="0006339F">
              <w:rPr>
                <w:noProof/>
                <w:webHidden/>
              </w:rPr>
              <w:fldChar w:fldCharType="separate"/>
            </w:r>
            <w:r w:rsidR="0006339F">
              <w:rPr>
                <w:noProof/>
                <w:webHidden/>
              </w:rPr>
              <w:t>7</w:t>
            </w:r>
            <w:r w:rsidR="0006339F">
              <w:rPr>
                <w:noProof/>
                <w:webHidden/>
              </w:rPr>
              <w:fldChar w:fldCharType="end"/>
            </w:r>
          </w:hyperlink>
        </w:p>
        <w:p w:rsidR="0006339F" w:rsidRDefault="00C72FD7">
          <w:pPr>
            <w:pStyle w:val="TDC1"/>
            <w:tabs>
              <w:tab w:val="left" w:pos="440"/>
              <w:tab w:val="right" w:pos="8828"/>
            </w:tabs>
            <w:rPr>
              <w:rFonts w:asciiTheme="minorHAnsi" w:eastAsiaTheme="minorEastAsia" w:hAnsiTheme="minorHAnsi" w:cstheme="minorBidi"/>
              <w:noProof/>
            </w:rPr>
          </w:pPr>
          <w:hyperlink w:anchor="_Toc33298277" w:history="1">
            <w:r w:rsidR="0006339F" w:rsidRPr="009C1B2C">
              <w:rPr>
                <w:rStyle w:val="Hipervnculo"/>
                <w:noProof/>
              </w:rPr>
              <w:t>4.</w:t>
            </w:r>
            <w:r w:rsidR="0006339F">
              <w:rPr>
                <w:rFonts w:asciiTheme="minorHAnsi" w:eastAsiaTheme="minorEastAsia" w:hAnsiTheme="minorHAnsi" w:cstheme="minorBidi"/>
                <w:noProof/>
              </w:rPr>
              <w:tab/>
            </w:r>
            <w:r w:rsidR="0006339F" w:rsidRPr="009C1B2C">
              <w:rPr>
                <w:rStyle w:val="Hipervnculo"/>
                <w:noProof/>
              </w:rPr>
              <w:t>Total de presupuesto estimado para el trabajo.</w:t>
            </w:r>
            <w:r w:rsidR="0006339F">
              <w:rPr>
                <w:noProof/>
                <w:webHidden/>
              </w:rPr>
              <w:tab/>
            </w:r>
            <w:r w:rsidR="0006339F">
              <w:rPr>
                <w:noProof/>
                <w:webHidden/>
              </w:rPr>
              <w:fldChar w:fldCharType="begin"/>
            </w:r>
            <w:r w:rsidR="0006339F">
              <w:rPr>
                <w:noProof/>
                <w:webHidden/>
              </w:rPr>
              <w:instrText xml:space="preserve"> PAGEREF _Toc33298277 \h </w:instrText>
            </w:r>
            <w:r w:rsidR="0006339F">
              <w:rPr>
                <w:noProof/>
                <w:webHidden/>
              </w:rPr>
            </w:r>
            <w:r w:rsidR="0006339F">
              <w:rPr>
                <w:noProof/>
                <w:webHidden/>
              </w:rPr>
              <w:fldChar w:fldCharType="separate"/>
            </w:r>
            <w:r w:rsidR="0006339F">
              <w:rPr>
                <w:noProof/>
                <w:webHidden/>
              </w:rPr>
              <w:t>8</w:t>
            </w:r>
            <w:r w:rsidR="0006339F">
              <w:rPr>
                <w:noProof/>
                <w:webHidden/>
              </w:rPr>
              <w:fldChar w:fldCharType="end"/>
            </w:r>
          </w:hyperlink>
        </w:p>
        <w:p w:rsidR="0006339F" w:rsidRDefault="00C72FD7">
          <w:pPr>
            <w:pStyle w:val="TDC1"/>
            <w:tabs>
              <w:tab w:val="left" w:pos="440"/>
              <w:tab w:val="right" w:pos="8828"/>
            </w:tabs>
            <w:rPr>
              <w:rFonts w:asciiTheme="minorHAnsi" w:eastAsiaTheme="minorEastAsia" w:hAnsiTheme="minorHAnsi" w:cstheme="minorBidi"/>
              <w:noProof/>
            </w:rPr>
          </w:pPr>
          <w:hyperlink w:anchor="_Toc33298278" w:history="1">
            <w:r w:rsidR="0006339F" w:rsidRPr="009C1B2C">
              <w:rPr>
                <w:rStyle w:val="Hipervnculo"/>
                <w:noProof/>
              </w:rPr>
              <w:t>5.</w:t>
            </w:r>
            <w:r w:rsidR="0006339F">
              <w:rPr>
                <w:rFonts w:asciiTheme="minorHAnsi" w:eastAsiaTheme="minorEastAsia" w:hAnsiTheme="minorHAnsi" w:cstheme="minorBidi"/>
                <w:noProof/>
              </w:rPr>
              <w:tab/>
            </w:r>
            <w:r w:rsidR="0006339F" w:rsidRPr="009C1B2C">
              <w:rPr>
                <w:rStyle w:val="Hipervnculo"/>
                <w:noProof/>
              </w:rPr>
              <w:t>Forma de pago</w:t>
            </w:r>
            <w:r w:rsidR="0006339F">
              <w:rPr>
                <w:noProof/>
                <w:webHidden/>
              </w:rPr>
              <w:tab/>
            </w:r>
            <w:r w:rsidR="0006339F">
              <w:rPr>
                <w:noProof/>
                <w:webHidden/>
              </w:rPr>
              <w:fldChar w:fldCharType="begin"/>
            </w:r>
            <w:r w:rsidR="0006339F">
              <w:rPr>
                <w:noProof/>
                <w:webHidden/>
              </w:rPr>
              <w:instrText xml:space="preserve"> PAGEREF _Toc33298278 \h </w:instrText>
            </w:r>
            <w:r w:rsidR="0006339F">
              <w:rPr>
                <w:noProof/>
                <w:webHidden/>
              </w:rPr>
            </w:r>
            <w:r w:rsidR="0006339F">
              <w:rPr>
                <w:noProof/>
                <w:webHidden/>
              </w:rPr>
              <w:fldChar w:fldCharType="separate"/>
            </w:r>
            <w:r w:rsidR="0006339F">
              <w:rPr>
                <w:noProof/>
                <w:webHidden/>
              </w:rPr>
              <w:t>16</w:t>
            </w:r>
            <w:r w:rsidR="0006339F">
              <w:rPr>
                <w:noProof/>
                <w:webHidden/>
              </w:rPr>
              <w:fldChar w:fldCharType="end"/>
            </w:r>
          </w:hyperlink>
        </w:p>
        <w:p w:rsidR="001D50B9" w:rsidRDefault="0006339F">
          <w:pPr>
            <w:tabs>
              <w:tab w:val="right" w:pos="8838"/>
            </w:tabs>
            <w:spacing w:before="200" w:after="80" w:line="240" w:lineRule="auto"/>
            <w:rPr>
              <w:rFonts w:ascii="Times New Roman" w:eastAsia="Times New Roman" w:hAnsi="Times New Roman" w:cs="Times New Roman"/>
              <w:color w:val="000000"/>
            </w:rPr>
          </w:pPr>
          <w:r>
            <w:rPr>
              <w:rFonts w:ascii="Times New Roman" w:eastAsia="Times New Roman" w:hAnsi="Times New Roman" w:cs="Times New Roman"/>
            </w:rPr>
            <w:fldChar w:fldCharType="end"/>
          </w:r>
        </w:p>
        <w:p w:rsidR="001D50B9" w:rsidRDefault="00C72FD7">
          <w:pPr>
            <w:sectPr w:rsidR="001D50B9">
              <w:type w:val="continuous"/>
              <w:pgSz w:w="12240" w:h="15840"/>
              <w:pgMar w:top="1417" w:right="1701" w:bottom="1417" w:left="1701" w:header="708" w:footer="708" w:gutter="0"/>
              <w:cols w:space="720"/>
              <w:formProt w:val="0"/>
              <w:docGrid w:linePitch="100" w:charSpace="4096"/>
            </w:sectPr>
          </w:pPr>
        </w:p>
      </w:sdtContent>
    </w:sdt>
    <w:p w:rsidR="001D50B9" w:rsidRDefault="001D50B9">
      <w:pPr>
        <w:rPr>
          <w:rFonts w:ascii="Times New Roman" w:eastAsia="Times New Roman" w:hAnsi="Times New Roman" w:cs="Times New Roman"/>
          <w:sz w:val="24"/>
          <w:szCs w:val="24"/>
        </w:rPr>
      </w:pPr>
    </w:p>
    <w:p w:rsidR="00B53C55" w:rsidRDefault="0006339F">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 última intervención al sistema trae un complejo sistema de gestión de proyectos de Energitelco, sistematizando los procesos para que sean más flexibles, con mayor control administrativo y entregar a un producto a la medida de los requerimientos levantados en resultado de un sistema abierto y configurable por el usuario (Administrador), aportando significativamente el alcance de la aplicación Web de Energitelco S.A.S.</w:t>
      </w:r>
    </w:p>
    <w:p w:rsidR="00B53C55" w:rsidRDefault="00B53C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D50B9" w:rsidRDefault="0006339F">
      <w:pPr>
        <w:pStyle w:val="Ttulo1"/>
        <w:numPr>
          <w:ilvl w:val="0"/>
          <w:numId w:val="2"/>
        </w:numPr>
      </w:pPr>
      <w:bookmarkStart w:id="1" w:name="_Toc33298273"/>
      <w:r>
        <w:lastRenderedPageBreak/>
        <w:t>ANÁLISIS DE REQUERIMIENTOS.</w:t>
      </w:r>
      <w:bookmarkEnd w:id="1"/>
      <w:r>
        <w:t xml:space="preserve"> </w:t>
      </w:r>
    </w:p>
    <w:p w:rsidR="001D50B9" w:rsidRDefault="001D50B9">
      <w:pPr>
        <w:rPr>
          <w:rFonts w:ascii="Times New Roman" w:hAnsi="Times New Roman"/>
        </w:rPr>
      </w:pPr>
    </w:p>
    <w:p w:rsidR="001D50B9" w:rsidRDefault="0006339F">
      <w:pPr>
        <w:jc w:val="both"/>
        <w:rPr>
          <w:rFonts w:ascii="Times New Roman" w:hAnsi="Times New Roman"/>
        </w:rPr>
      </w:pPr>
      <w:r>
        <w:rPr>
          <w:rFonts w:ascii="Times New Roman" w:eastAsia="Times New Roman" w:hAnsi="Times New Roman" w:cs="Times New Roman"/>
        </w:rPr>
        <w:t>Los nuevos requerimientos analizados, describen los servicios a los que se le atribuyen al aplicativo Web (Software del Sistema para gestión de calidad de Energitelco S.A.S), para cada uno de los usuarios del sistema teniendo en cuenta que está abierto para roles y permisos, en consecuencia de actualizaciones anteriores. Se levantan las necesidades analizadas, con una ampliación del alcance del aplicativo, con la aspiración de tener una usabilidad a la medida y sencilla para los usuarios.</w:t>
      </w:r>
    </w:p>
    <w:p w:rsidR="001D50B9" w:rsidRDefault="0006339F">
      <w:pPr>
        <w:pStyle w:val="Ttulo2"/>
        <w:numPr>
          <w:ilvl w:val="1"/>
          <w:numId w:val="2"/>
        </w:numPr>
        <w:rPr>
          <w:sz w:val="28"/>
          <w:szCs w:val="28"/>
        </w:rPr>
      </w:pPr>
      <w:bookmarkStart w:id="2" w:name="_Toc33298274"/>
      <w:r>
        <w:rPr>
          <w:sz w:val="28"/>
          <w:szCs w:val="28"/>
        </w:rPr>
        <w:t>REQUERIMIENTOS FUNCIONALES.</w:t>
      </w:r>
      <w:bookmarkEnd w:id="2"/>
    </w:p>
    <w:p w:rsidR="001D50B9" w:rsidRDefault="001D50B9">
      <w:pPr>
        <w:rPr>
          <w:rFonts w:ascii="Times New Roman" w:hAnsi="Times New Roman"/>
        </w:rPr>
      </w:pPr>
    </w:p>
    <w:p w:rsidR="001D50B9" w:rsidRDefault="0006339F">
      <w:pPr>
        <w:rPr>
          <w:rFonts w:ascii="Times New Roman" w:eastAsia="Times New Roman" w:hAnsi="Times New Roman" w:cs="Times New Roman"/>
        </w:rPr>
      </w:pPr>
      <w:r>
        <w:rPr>
          <w:rFonts w:ascii="Times New Roman" w:eastAsia="Times New Roman" w:hAnsi="Times New Roman" w:cs="Times New Roman"/>
        </w:rPr>
        <w:t>A continuación se listan los nuevos requerimientos para el aplicativo Web por sus roles donde ID es el identificador del rol (ejemplo: SHI “StakeHolder Interview o usuarios internos”</w:t>
      </w:r>
      <w:r w:rsidR="00B53C55">
        <w:rPr>
          <w:rFonts w:ascii="Times New Roman" w:eastAsia="Times New Roman" w:hAnsi="Times New Roman" w:cs="Times New Roman"/>
        </w:rPr>
        <w:t xml:space="preserve"> o SHE “Usuarios externos”</w:t>
      </w:r>
      <w:r>
        <w:rPr>
          <w:rFonts w:ascii="Times New Roman" w:eastAsia="Times New Roman" w:hAnsi="Times New Roman" w:cs="Times New Roman"/>
        </w:rPr>
        <w:t xml:space="preserve"> + consecutivo:  SHI 1), el ROL el nombre de los diferentes usuarios del sistema, DEFINICIÓN es una pequeña descripción del rol en el sistema,  el CÓDIGO es el identificador del requerimiento funcional y por último en REQUERIMIENTOS FUNCIONALES DEL SISTEMA son los requerimientos listados uno por uno que requiere el sistema.</w:t>
      </w:r>
    </w:p>
    <w:tbl>
      <w:tblPr>
        <w:tblW w:w="9483" w:type="dxa"/>
        <w:tblLook w:val="0400" w:firstRow="0" w:lastRow="0" w:firstColumn="0" w:lastColumn="0" w:noHBand="0" w:noVBand="1"/>
      </w:tblPr>
      <w:tblGrid>
        <w:gridCol w:w="817"/>
        <w:gridCol w:w="1701"/>
        <w:gridCol w:w="1872"/>
        <w:gridCol w:w="1153"/>
        <w:gridCol w:w="3940"/>
      </w:tblGrid>
      <w:tr w:rsidR="001D50B9" w:rsidTr="00B53C55">
        <w:trPr>
          <w:trHeight w:val="144"/>
          <w:tblHeader/>
        </w:trPr>
        <w:tc>
          <w:tcPr>
            <w:tcW w:w="9483" w:type="dxa"/>
            <w:gridSpan w:val="5"/>
            <w:tcBorders>
              <w:top w:val="single" w:sz="4" w:space="0" w:color="000000"/>
              <w:left w:val="single" w:sz="4" w:space="0" w:color="000000"/>
              <w:right w:val="single" w:sz="4" w:space="0" w:color="000000"/>
            </w:tcBorders>
            <w:shd w:val="clear" w:color="auto" w:fill="A6A6A6"/>
          </w:tcPr>
          <w:p w:rsidR="001D50B9" w:rsidRDefault="0006339F">
            <w:pPr>
              <w:jc w:val="center"/>
              <w:rPr>
                <w:rFonts w:ascii="Times New Roman" w:hAnsi="Times New Roman"/>
              </w:rPr>
            </w:pPr>
            <w:r>
              <w:rPr>
                <w:rFonts w:ascii="Times New Roman" w:eastAsia="Times New Roman" w:hAnsi="Times New Roman" w:cs="Times New Roman"/>
              </w:rPr>
              <w:t>SOFTWARE PARA LA GESTIÓN DE CALIDAD ENERGITELCO S.A.S</w:t>
            </w:r>
          </w:p>
        </w:tc>
      </w:tr>
      <w:tr w:rsidR="001D50B9" w:rsidTr="00B53C55">
        <w:trPr>
          <w:trHeight w:val="630"/>
          <w:tblHeader/>
        </w:trPr>
        <w:tc>
          <w:tcPr>
            <w:tcW w:w="817" w:type="dxa"/>
            <w:tcBorders>
              <w:left w:val="single" w:sz="4" w:space="0" w:color="000000"/>
              <w:bottom w:val="single" w:sz="4" w:space="0" w:color="000000"/>
              <w:right w:val="single" w:sz="4" w:space="0" w:color="000000"/>
            </w:tcBorders>
            <w:shd w:val="clear" w:color="auto" w:fill="D9D9D9"/>
          </w:tcPr>
          <w:p w:rsidR="001D50B9" w:rsidRDefault="0006339F">
            <w:pPr>
              <w:jc w:val="center"/>
              <w:rPr>
                <w:rFonts w:ascii="Times New Roman" w:eastAsia="Times New Roman" w:hAnsi="Times New Roman" w:cs="Times New Roman"/>
              </w:rPr>
            </w:pPr>
            <w:r>
              <w:rPr>
                <w:rFonts w:ascii="Times New Roman" w:eastAsia="Times New Roman" w:hAnsi="Times New Roman" w:cs="Times New Roman"/>
              </w:rPr>
              <w:t>ID</w:t>
            </w:r>
          </w:p>
        </w:tc>
        <w:tc>
          <w:tcPr>
            <w:tcW w:w="1701" w:type="dxa"/>
            <w:tcBorders>
              <w:left w:val="single" w:sz="4" w:space="0" w:color="000000"/>
              <w:bottom w:val="single" w:sz="4" w:space="0" w:color="000000"/>
              <w:right w:val="single" w:sz="4" w:space="0" w:color="000000"/>
            </w:tcBorders>
            <w:shd w:val="clear" w:color="auto" w:fill="D9D9D9"/>
          </w:tcPr>
          <w:p w:rsidR="001D50B9" w:rsidRDefault="0006339F">
            <w:pPr>
              <w:jc w:val="center"/>
              <w:rPr>
                <w:rFonts w:ascii="Times New Roman" w:eastAsia="Times New Roman" w:hAnsi="Times New Roman" w:cs="Times New Roman"/>
              </w:rPr>
            </w:pPr>
            <w:r>
              <w:rPr>
                <w:rFonts w:ascii="Times New Roman" w:eastAsia="Times New Roman" w:hAnsi="Times New Roman" w:cs="Times New Roman"/>
              </w:rPr>
              <w:t>ROL</w:t>
            </w:r>
          </w:p>
        </w:tc>
        <w:tc>
          <w:tcPr>
            <w:tcW w:w="1872" w:type="dxa"/>
            <w:tcBorders>
              <w:left w:val="single" w:sz="4" w:space="0" w:color="000000"/>
              <w:bottom w:val="single" w:sz="4" w:space="0" w:color="000000"/>
              <w:right w:val="single" w:sz="4" w:space="0" w:color="000000"/>
            </w:tcBorders>
            <w:shd w:val="clear" w:color="auto" w:fill="D9D9D9"/>
          </w:tcPr>
          <w:p w:rsidR="001D50B9" w:rsidRDefault="0006339F">
            <w:pPr>
              <w:jc w:val="center"/>
              <w:rPr>
                <w:rFonts w:ascii="Times New Roman" w:eastAsia="Times New Roman" w:hAnsi="Times New Roman" w:cs="Times New Roman"/>
              </w:rPr>
            </w:pPr>
            <w:r>
              <w:rPr>
                <w:rFonts w:ascii="Times New Roman" w:eastAsia="Times New Roman" w:hAnsi="Times New Roman" w:cs="Times New Roman"/>
              </w:rPr>
              <w:t xml:space="preserve">DEFINICIÓN </w:t>
            </w:r>
          </w:p>
        </w:tc>
        <w:tc>
          <w:tcPr>
            <w:tcW w:w="1153" w:type="dxa"/>
            <w:tcBorders>
              <w:left w:val="single" w:sz="4" w:space="0" w:color="000000"/>
              <w:bottom w:val="single" w:sz="4" w:space="0" w:color="000000"/>
              <w:right w:val="single" w:sz="4" w:space="0" w:color="000000"/>
            </w:tcBorders>
            <w:shd w:val="clear" w:color="auto" w:fill="D9D9D9"/>
          </w:tcPr>
          <w:p w:rsidR="001D50B9" w:rsidRDefault="0006339F">
            <w:pPr>
              <w:rPr>
                <w:rFonts w:ascii="Times New Roman" w:eastAsia="Times New Roman" w:hAnsi="Times New Roman" w:cs="Times New Roman"/>
              </w:rPr>
            </w:pPr>
            <w:r>
              <w:rPr>
                <w:rFonts w:ascii="Times New Roman" w:eastAsia="Times New Roman" w:hAnsi="Times New Roman" w:cs="Times New Roman"/>
              </w:rPr>
              <w:t xml:space="preserve">CÓDIGO </w:t>
            </w:r>
          </w:p>
        </w:tc>
        <w:tc>
          <w:tcPr>
            <w:tcW w:w="3940" w:type="dxa"/>
            <w:tcBorders>
              <w:left w:val="single" w:sz="4" w:space="0" w:color="000000"/>
              <w:bottom w:val="single" w:sz="4" w:space="0" w:color="000000"/>
              <w:right w:val="single" w:sz="4" w:space="0" w:color="000000"/>
            </w:tcBorders>
            <w:shd w:val="clear" w:color="auto" w:fill="D9D9D9"/>
          </w:tcPr>
          <w:p w:rsidR="001D50B9" w:rsidRDefault="0006339F">
            <w:pPr>
              <w:rPr>
                <w:rFonts w:ascii="Times New Roman" w:eastAsia="Times New Roman" w:hAnsi="Times New Roman" w:cs="Times New Roman"/>
              </w:rPr>
            </w:pPr>
            <w:r>
              <w:rPr>
                <w:rFonts w:ascii="Times New Roman" w:eastAsia="Times New Roman" w:hAnsi="Times New Roman" w:cs="Times New Roman"/>
              </w:rPr>
              <w:t>REQUERIMIENTOS FUNCIONALES DEL SISTEMA</w:t>
            </w:r>
          </w:p>
        </w:tc>
      </w:tr>
      <w:tr w:rsidR="001D50B9" w:rsidTr="00B53C55">
        <w:trPr>
          <w:trHeight w:val="144"/>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B2B2B2"/>
          </w:tcPr>
          <w:p w:rsidR="001D50B9" w:rsidRDefault="0006339F">
            <w:pPr>
              <w:jc w:val="center"/>
              <w:rPr>
                <w:rFonts w:ascii="Times New Roman" w:hAnsi="Times New Roman"/>
              </w:rPr>
            </w:pPr>
            <w:r>
              <w:rPr>
                <w:rFonts w:ascii="Times New Roman" w:hAnsi="Times New Roman"/>
              </w:rPr>
              <w:t xml:space="preserve">Usuarios  Internos </w:t>
            </w:r>
            <w:r>
              <w:rPr>
                <w:rFonts w:ascii="Times New Roman" w:hAnsi="Times New Roman"/>
                <w:b/>
                <w:bCs/>
              </w:rPr>
              <w:t>SHI</w:t>
            </w:r>
          </w:p>
        </w:tc>
      </w:tr>
      <w:tr w:rsidR="001D50B9" w:rsidTr="00B53C55">
        <w:trPr>
          <w:trHeight w:val="144"/>
        </w:trPr>
        <w:tc>
          <w:tcPr>
            <w:tcW w:w="817"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eastAsia="Times New Roman" w:hAnsi="Times New Roman" w:cs="Times New Roman"/>
              </w:rPr>
            </w:pPr>
            <w:r>
              <w:rPr>
                <w:rFonts w:ascii="Times New Roman" w:eastAsia="Times New Roman" w:hAnsi="Times New Roman" w:cs="Times New Roman"/>
              </w:rPr>
              <w:t>SHI 1</w:t>
            </w:r>
          </w:p>
        </w:tc>
        <w:tc>
          <w:tcPr>
            <w:tcW w:w="1701"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eastAsia="Times New Roman" w:hAnsi="Times New Roman" w:cs="Times New Roman"/>
              </w:rPr>
            </w:pPr>
            <w:r>
              <w:rPr>
                <w:rFonts w:ascii="Times New Roman" w:eastAsia="Times New Roman" w:hAnsi="Times New Roman" w:cs="Times New Roman"/>
              </w:rPr>
              <w:t>Administrador</w:t>
            </w:r>
          </w:p>
        </w:tc>
        <w:tc>
          <w:tcPr>
            <w:tcW w:w="1872"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eastAsia="Times New Roman" w:hAnsi="Times New Roman" w:cs="Times New Roman"/>
              </w:rPr>
            </w:pPr>
            <w:r>
              <w:rPr>
                <w:rFonts w:ascii="Times New Roman" w:eastAsia="Times New Roman" w:hAnsi="Times New Roman" w:cs="Times New Roman"/>
              </w:rPr>
              <w:t>Es la persona que tiene la responsabilidad de todos los procesos del sistema.</w:t>
            </w:r>
          </w:p>
        </w:tc>
        <w:tc>
          <w:tcPr>
            <w:tcW w:w="1153" w:type="dxa"/>
            <w:tcBorders>
              <w:left w:val="single" w:sz="4" w:space="0" w:color="000000"/>
              <w:bottom w:val="single" w:sz="4" w:space="0" w:color="000000"/>
              <w:right w:val="single" w:sz="4" w:space="0" w:color="000000"/>
            </w:tcBorders>
            <w:shd w:val="clear" w:color="auto" w:fill="auto"/>
          </w:tcPr>
          <w:p w:rsidR="001D50B9" w:rsidRPr="00B53C55" w:rsidRDefault="0006339F">
            <w:pPr>
              <w:rPr>
                <w:rFonts w:ascii="Times New Roman" w:hAnsi="Times New Roman"/>
                <w:lang w:val="en-US"/>
              </w:rPr>
            </w:pPr>
            <w:r>
              <w:rPr>
                <w:rFonts w:ascii="Times New Roman" w:eastAsia="Times New Roman" w:hAnsi="Times New Roman" w:cs="Times New Roman"/>
                <w:lang w:val="en-US"/>
              </w:rPr>
              <w:t>RF001</w:t>
            </w:r>
          </w:p>
          <w:p w:rsidR="001D50B9" w:rsidRDefault="001D50B9">
            <w:pPr>
              <w:rPr>
                <w:rFonts w:ascii="Times New Roman" w:eastAsia="Times New Roman" w:hAnsi="Times New Roman" w:cs="Times New Roman"/>
                <w:lang w:val="en-US"/>
              </w:rPr>
            </w:pPr>
          </w:p>
          <w:p w:rsidR="001D50B9" w:rsidRDefault="0006339F">
            <w:pPr>
              <w:rPr>
                <w:rFonts w:ascii="Times New Roman" w:hAnsi="Times New Roman"/>
                <w:lang w:val="en-US"/>
              </w:rPr>
            </w:pPr>
            <w:r>
              <w:rPr>
                <w:rFonts w:ascii="Times New Roman" w:eastAsia="Times New Roman" w:hAnsi="Times New Roman" w:cs="Times New Roman"/>
                <w:lang w:val="en-US"/>
              </w:rPr>
              <w:t>RF002</w:t>
            </w:r>
          </w:p>
          <w:p w:rsidR="00B53C55" w:rsidRPr="00B53C55" w:rsidRDefault="00B53C55">
            <w:pPr>
              <w:rPr>
                <w:rFonts w:ascii="Times New Roman" w:hAnsi="Times New Roman"/>
                <w:lang w:val="en-US"/>
              </w:rPr>
            </w:pPr>
          </w:p>
          <w:p w:rsidR="001D50B9" w:rsidRDefault="001D50B9">
            <w:pPr>
              <w:rPr>
                <w:rFonts w:ascii="Times New Roman" w:eastAsia="Times New Roman" w:hAnsi="Times New Roman" w:cs="Times New Roman"/>
                <w:lang w:val="en-US"/>
              </w:rPr>
            </w:pPr>
          </w:p>
          <w:p w:rsidR="001D50B9" w:rsidRDefault="0006339F">
            <w:pPr>
              <w:rPr>
                <w:rFonts w:ascii="Times New Roman" w:hAnsi="Times New Roman"/>
                <w:lang w:val="en-US"/>
              </w:rPr>
            </w:pPr>
            <w:r>
              <w:rPr>
                <w:rFonts w:ascii="Times New Roman" w:eastAsia="Times New Roman" w:hAnsi="Times New Roman" w:cs="Times New Roman"/>
                <w:lang w:val="en-US"/>
              </w:rPr>
              <w:t>RF003</w:t>
            </w:r>
          </w:p>
          <w:p w:rsidR="00B53C55" w:rsidRPr="00B53C55" w:rsidRDefault="00B53C55">
            <w:pPr>
              <w:rPr>
                <w:rFonts w:ascii="Times New Roman" w:hAnsi="Times New Roman"/>
                <w:lang w:val="en-US"/>
              </w:rPr>
            </w:pPr>
          </w:p>
          <w:p w:rsidR="001D50B9" w:rsidRPr="00B53C55" w:rsidRDefault="0006339F">
            <w:pPr>
              <w:rPr>
                <w:rFonts w:ascii="Times New Roman" w:hAnsi="Times New Roman"/>
                <w:lang w:val="en-US"/>
              </w:rPr>
            </w:pPr>
            <w:r>
              <w:rPr>
                <w:rFonts w:ascii="Times New Roman" w:eastAsia="Times New Roman" w:hAnsi="Times New Roman" w:cs="Times New Roman"/>
                <w:lang w:val="en-US"/>
              </w:rPr>
              <w:t>RF004</w:t>
            </w:r>
          </w:p>
          <w:p w:rsidR="001D50B9" w:rsidRDefault="001D50B9">
            <w:pPr>
              <w:rPr>
                <w:rFonts w:ascii="Times New Roman" w:eastAsia="Times New Roman" w:hAnsi="Times New Roman" w:cs="Times New Roman"/>
                <w:lang w:val="en-US"/>
              </w:rPr>
            </w:pPr>
          </w:p>
          <w:p w:rsidR="001D50B9" w:rsidRDefault="0006339F">
            <w:pPr>
              <w:rPr>
                <w:rFonts w:ascii="Times New Roman" w:eastAsia="Times New Roman" w:hAnsi="Times New Roman" w:cs="Times New Roman"/>
                <w:lang w:val="en-US"/>
              </w:rPr>
            </w:pPr>
            <w:r>
              <w:rPr>
                <w:rFonts w:ascii="Times New Roman" w:eastAsia="Times New Roman" w:hAnsi="Times New Roman" w:cs="Times New Roman"/>
                <w:lang w:val="en-US"/>
              </w:rPr>
              <w:t>RF005</w:t>
            </w:r>
          </w:p>
          <w:p w:rsidR="00B53C55" w:rsidRPr="00B53C55" w:rsidRDefault="00B53C55">
            <w:pPr>
              <w:rPr>
                <w:rFonts w:ascii="Times New Roman" w:hAnsi="Times New Roman"/>
                <w:lang w:val="en-US"/>
              </w:rPr>
            </w:pPr>
          </w:p>
          <w:p w:rsidR="001D50B9" w:rsidRDefault="0006339F">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RF006</w:t>
            </w:r>
          </w:p>
          <w:p w:rsidR="00B53C55" w:rsidRPr="00B53C55" w:rsidRDefault="00B53C55">
            <w:pPr>
              <w:rPr>
                <w:rFonts w:ascii="Times New Roman" w:hAnsi="Times New Roman"/>
                <w:lang w:val="en-US"/>
              </w:rPr>
            </w:pPr>
          </w:p>
          <w:p w:rsidR="001D50B9" w:rsidRPr="00C64ED7" w:rsidRDefault="0006339F">
            <w:pPr>
              <w:rPr>
                <w:rFonts w:ascii="Times New Roman" w:eastAsia="Times New Roman" w:hAnsi="Times New Roman" w:cs="Times New Roman"/>
                <w:lang w:val="en-US"/>
              </w:rPr>
            </w:pPr>
            <w:r w:rsidRPr="00C64ED7">
              <w:rPr>
                <w:rFonts w:ascii="Times New Roman" w:eastAsia="Times New Roman" w:hAnsi="Times New Roman" w:cs="Times New Roman"/>
                <w:lang w:val="en-US"/>
              </w:rPr>
              <w:t>RF007</w:t>
            </w:r>
          </w:p>
          <w:p w:rsidR="00B53C55" w:rsidRPr="00C64ED7" w:rsidRDefault="00B53C55">
            <w:pPr>
              <w:rPr>
                <w:rFonts w:ascii="Times New Roman" w:eastAsia="Times New Roman" w:hAnsi="Times New Roman" w:cs="Times New Roman"/>
                <w:lang w:val="en-US"/>
              </w:rPr>
            </w:pPr>
          </w:p>
          <w:p w:rsidR="001D50B9" w:rsidRPr="00C64ED7" w:rsidRDefault="0006339F">
            <w:pPr>
              <w:rPr>
                <w:rFonts w:ascii="Times New Roman" w:hAnsi="Times New Roman"/>
                <w:lang w:val="en-US"/>
              </w:rPr>
            </w:pPr>
            <w:r w:rsidRPr="00C64ED7">
              <w:rPr>
                <w:rFonts w:ascii="Times New Roman" w:eastAsia="Times New Roman" w:hAnsi="Times New Roman" w:cs="Times New Roman"/>
                <w:lang w:val="en-US"/>
              </w:rPr>
              <w:t>RF008</w:t>
            </w:r>
          </w:p>
          <w:p w:rsidR="001D50B9" w:rsidRPr="00C64ED7" w:rsidRDefault="0006339F">
            <w:pPr>
              <w:rPr>
                <w:rFonts w:ascii="Times New Roman" w:hAnsi="Times New Roman"/>
                <w:lang w:val="en-US"/>
              </w:rPr>
            </w:pPr>
            <w:r w:rsidRPr="00C64ED7">
              <w:rPr>
                <w:rFonts w:ascii="Times New Roman" w:eastAsia="Times New Roman" w:hAnsi="Times New Roman" w:cs="Times New Roman"/>
                <w:lang w:val="en-US"/>
              </w:rPr>
              <w:t>RF009</w:t>
            </w:r>
          </w:p>
          <w:p w:rsidR="001D50B9" w:rsidRPr="00C64ED7" w:rsidRDefault="001D50B9">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p>
          <w:p w:rsidR="001D50B9" w:rsidRPr="00C64ED7" w:rsidRDefault="0006339F">
            <w:pPr>
              <w:rPr>
                <w:rFonts w:ascii="Times New Roman" w:eastAsia="Times New Roman" w:hAnsi="Times New Roman" w:cs="Times New Roman"/>
                <w:lang w:val="en-US"/>
              </w:rPr>
            </w:pPr>
            <w:r w:rsidRPr="00C64ED7">
              <w:rPr>
                <w:rFonts w:ascii="Times New Roman" w:eastAsia="Times New Roman" w:hAnsi="Times New Roman" w:cs="Times New Roman"/>
                <w:lang w:val="en-US"/>
              </w:rPr>
              <w:t>RF010</w:t>
            </w: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RF011</w:t>
            </w: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Rf012</w:t>
            </w: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RF013</w:t>
            </w: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RF014</w:t>
            </w: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RF015</w:t>
            </w: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RF016</w:t>
            </w: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t>RF017</w:t>
            </w:r>
          </w:p>
          <w:p w:rsidR="00B53C55" w:rsidRPr="00C64ED7" w:rsidRDefault="00B53C55">
            <w:pPr>
              <w:rPr>
                <w:rFonts w:ascii="Times New Roman" w:eastAsia="Times New Roman" w:hAnsi="Times New Roman" w:cs="Times New Roman"/>
                <w:lang w:val="en-US"/>
              </w:rPr>
            </w:pPr>
          </w:p>
          <w:p w:rsidR="00B53C55" w:rsidRPr="00C64ED7" w:rsidRDefault="00B53C55">
            <w:pPr>
              <w:rPr>
                <w:rFonts w:ascii="Times New Roman" w:eastAsia="Times New Roman" w:hAnsi="Times New Roman" w:cs="Times New Roman"/>
                <w:lang w:val="en-US"/>
              </w:rPr>
            </w:pPr>
            <w:r w:rsidRPr="00C64ED7">
              <w:rPr>
                <w:rFonts w:ascii="Times New Roman" w:eastAsia="Times New Roman" w:hAnsi="Times New Roman" w:cs="Times New Roman"/>
                <w:lang w:val="en-US"/>
              </w:rPr>
              <w:lastRenderedPageBreak/>
              <w:t>RF018</w:t>
            </w:r>
          </w:p>
          <w:p w:rsidR="00B53C55" w:rsidRPr="00C64ED7" w:rsidRDefault="00B53C55">
            <w:pPr>
              <w:rPr>
                <w:rFonts w:ascii="Times New Roman" w:eastAsia="Times New Roman" w:hAnsi="Times New Roman" w:cs="Times New Roman"/>
                <w:lang w:val="en-US"/>
              </w:rPr>
            </w:pPr>
          </w:p>
          <w:p w:rsidR="00B53C55" w:rsidRDefault="00B53C55">
            <w:pPr>
              <w:rPr>
                <w:rFonts w:ascii="Times New Roman" w:hAnsi="Times New Roman"/>
              </w:rPr>
            </w:pPr>
            <w:r>
              <w:rPr>
                <w:rFonts w:ascii="Times New Roman" w:eastAsia="Times New Roman" w:hAnsi="Times New Roman" w:cs="Times New Roman"/>
              </w:rPr>
              <w:t>RF019</w:t>
            </w:r>
          </w:p>
        </w:tc>
        <w:tc>
          <w:tcPr>
            <w:tcW w:w="3940" w:type="dxa"/>
            <w:tcBorders>
              <w:left w:val="single" w:sz="4" w:space="0" w:color="000000"/>
              <w:bottom w:val="single" w:sz="4" w:space="0" w:color="000000"/>
              <w:right w:val="single" w:sz="4" w:space="0" w:color="000000"/>
            </w:tcBorders>
            <w:shd w:val="clear" w:color="auto" w:fill="auto"/>
          </w:tcPr>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lastRenderedPageBreak/>
              <w:t>El sistema debe permitir el seguimiento de los proyectos.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juzgar la ejecución en campo y permitir un margen de error configurable para las bonificaciones y abrir el proyecto.</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juzgar al coordinador y notificar las irregularidades.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configurar los valores de Bonificaciones en relación con los proyectos, días y valores.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administrar y configurar las tablas de planeación de tiempo los valores según la fase para el proyecto.</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lastRenderedPageBreak/>
              <w:t>El sistema debe administrar y configurar los valores de orden de bodegas, como los costos y nombre.</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administrar y configurar los demás casos para la gestión de proyectos.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apagar un proyecto hasta que se solucione un inconveniente.</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aprobar los proyectos cerrados y manipular los valores para realizar las bonificaciones.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ser amigable con la usabilidad y ser intuitivo con las interfaces de configuración.</w:t>
            </w:r>
          </w:p>
          <w:p w:rsidR="001D50B9" w:rsidRPr="00B53C55" w:rsidRDefault="0006339F" w:rsidP="00B53C55">
            <w:pPr>
              <w:rPr>
                <w:rFonts w:ascii="Times New Roman" w:hAnsi="Times New Roman"/>
              </w:rPr>
            </w:pPr>
            <w:r w:rsidRPr="00B53C55">
              <w:rPr>
                <w:rFonts w:ascii="Times New Roman" w:eastAsia="Times New Roman" w:hAnsi="Times New Roman" w:cs="Times New Roman"/>
                <w:color w:val="000000"/>
              </w:rPr>
              <w:t>-----------------------------------------</w:t>
            </w:r>
            <w:r w:rsidR="00B53C55">
              <w:rPr>
                <w:rFonts w:ascii="Times New Roman" w:eastAsia="Times New Roman" w:hAnsi="Times New Roman" w:cs="Times New Roman"/>
                <w:color w:val="000000"/>
              </w:rPr>
              <w:t>---------</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chequear la inactividad de un usuario y requerir que inicie sección.</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bloquear a un cliente si no recuerda su contraseña de usuario.</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disponer de las solicitudes de empleo vía correo y en el sistema.</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gestionar una evaluación de satisfacción de clientes.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disponer de la visualización de los resultados de las evaluaciones de los clientes.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gestionar una evaluación de desempeño</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t>El sistema debe permitir juzgar la autoevaluación de desempeño de los usuarios.</w:t>
            </w:r>
          </w:p>
          <w:p w:rsidR="001D50B9" w:rsidRDefault="0006339F">
            <w:pPr>
              <w:pStyle w:val="Prrafodelista"/>
              <w:numPr>
                <w:ilvl w:val="0"/>
                <w:numId w:val="3"/>
              </w:numPr>
              <w:ind w:left="433" w:hanging="284"/>
              <w:rPr>
                <w:rFonts w:ascii="Times New Roman" w:hAnsi="Times New Roman"/>
              </w:rPr>
            </w:pPr>
            <w:r>
              <w:rPr>
                <w:rFonts w:ascii="Times New Roman" w:eastAsia="Times New Roman" w:hAnsi="Times New Roman" w:cs="Times New Roman"/>
                <w:color w:val="000000"/>
              </w:rPr>
              <w:lastRenderedPageBreak/>
              <w:t>El sistema debe permitir gestionar una evaluación a proveedores, por vía correo desde el sistema.</w:t>
            </w:r>
          </w:p>
          <w:p w:rsidR="001D50B9" w:rsidRDefault="0006339F">
            <w:pPr>
              <w:pStyle w:val="Prrafodelista"/>
              <w:numPr>
                <w:ilvl w:val="0"/>
                <w:numId w:val="3"/>
              </w:numPr>
              <w:ind w:left="433" w:hanging="284"/>
            </w:pPr>
            <w:r>
              <w:rPr>
                <w:rFonts w:ascii="Times New Roman" w:eastAsia="Times New Roman" w:hAnsi="Times New Roman" w:cs="Times New Roman"/>
                <w:color w:val="000000"/>
              </w:rPr>
              <w:t xml:space="preserve">El sistema debe permitir realizar un llamado de atención a varios usuarios y digitar los campos para </w:t>
            </w:r>
            <w:proofErr w:type="spellStart"/>
            <w:r>
              <w:rPr>
                <w:rFonts w:ascii="Times New Roman" w:eastAsia="Times New Roman" w:hAnsi="Times New Roman" w:cs="Times New Roman"/>
                <w:color w:val="000000"/>
              </w:rPr>
              <w:t>el</w:t>
            </w:r>
            <w:proofErr w:type="spellEnd"/>
            <w:r>
              <w:rPr>
                <w:rFonts w:ascii="Times New Roman" w:eastAsia="Times New Roman" w:hAnsi="Times New Roman" w:cs="Times New Roman"/>
                <w:color w:val="000000"/>
              </w:rPr>
              <w:t xml:space="preserve"> envió de la carta vía correo a los involucrados.</w:t>
            </w:r>
          </w:p>
        </w:tc>
      </w:tr>
      <w:tr w:rsidR="001D50B9" w:rsidTr="00B53C55">
        <w:trPr>
          <w:trHeight w:val="144"/>
        </w:trPr>
        <w:tc>
          <w:tcPr>
            <w:tcW w:w="81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1D50B9" w:rsidRDefault="0006339F">
            <w:pPr>
              <w:rPr>
                <w:rFonts w:ascii="Times New Roman" w:hAnsi="Times New Roman"/>
              </w:rPr>
            </w:pPr>
            <w:r>
              <w:rPr>
                <w:rFonts w:ascii="Times New Roman" w:eastAsia="Times New Roman" w:hAnsi="Times New Roman" w:cs="Times New Roman"/>
              </w:rPr>
              <w:lastRenderedPageBreak/>
              <w:t>SHI 2</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1D50B9" w:rsidRDefault="0006339F">
            <w:pPr>
              <w:rPr>
                <w:rFonts w:ascii="Times New Roman" w:eastAsia="Times New Roman" w:hAnsi="Times New Roman" w:cs="Times New Roman"/>
              </w:rPr>
            </w:pPr>
            <w:r>
              <w:rPr>
                <w:rFonts w:ascii="Times New Roman" w:eastAsia="Times New Roman" w:hAnsi="Times New Roman" w:cs="Times New Roman"/>
              </w:rPr>
              <w:t>Coordinador</w:t>
            </w:r>
          </w:p>
        </w:tc>
        <w:tc>
          <w:tcPr>
            <w:tcW w:w="18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1D50B9" w:rsidRDefault="0006339F">
            <w:pPr>
              <w:rPr>
                <w:rFonts w:ascii="Times New Roman" w:eastAsia="Times New Roman" w:hAnsi="Times New Roman" w:cs="Times New Roman"/>
              </w:rPr>
            </w:pPr>
            <w:r>
              <w:rPr>
                <w:rFonts w:ascii="Times New Roman" w:eastAsia="Times New Roman" w:hAnsi="Times New Roman" w:cs="Times New Roman"/>
              </w:rPr>
              <w:t>Es la persona encargada de aprobar las solicitudes y quien garantiza que hayan sido terminadas y entregadas satisfactoriamente.</w:t>
            </w:r>
          </w:p>
        </w:tc>
        <w:tc>
          <w:tcPr>
            <w:tcW w:w="11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1D50B9" w:rsidRPr="00B53C55" w:rsidRDefault="00B53C55">
            <w:pPr>
              <w:rPr>
                <w:rFonts w:ascii="Times New Roman" w:hAnsi="Times New Roman"/>
                <w:lang w:val="en-US"/>
              </w:rPr>
            </w:pPr>
            <w:r>
              <w:rPr>
                <w:rFonts w:ascii="Times New Roman" w:eastAsia="Times New Roman" w:hAnsi="Times New Roman" w:cs="Times New Roman"/>
                <w:lang w:val="en-US"/>
              </w:rPr>
              <w:t>RF020</w:t>
            </w:r>
          </w:p>
          <w:p w:rsidR="001D50B9" w:rsidRDefault="001D50B9">
            <w:pPr>
              <w:rPr>
                <w:rFonts w:ascii="Times New Roman" w:eastAsia="Times New Roman" w:hAnsi="Times New Roman" w:cs="Times New Roman"/>
                <w:lang w:val="en-US"/>
              </w:rPr>
            </w:pPr>
          </w:p>
          <w:p w:rsidR="001D50B9" w:rsidRDefault="001D50B9">
            <w:pPr>
              <w:rPr>
                <w:rFonts w:ascii="Times New Roman" w:eastAsia="Times New Roman" w:hAnsi="Times New Roman" w:cs="Times New Roman"/>
                <w:lang w:val="en-US"/>
              </w:rPr>
            </w:pPr>
          </w:p>
          <w:p w:rsidR="001D50B9" w:rsidRDefault="001D50B9">
            <w:pPr>
              <w:rPr>
                <w:rFonts w:ascii="Times New Roman" w:eastAsia="Times New Roman" w:hAnsi="Times New Roman" w:cs="Times New Roman"/>
                <w:lang w:val="en-US"/>
              </w:rPr>
            </w:pPr>
          </w:p>
          <w:p w:rsidR="001D50B9" w:rsidRPr="00B53C55" w:rsidRDefault="0006339F">
            <w:pPr>
              <w:rPr>
                <w:rFonts w:ascii="Times New Roman" w:hAnsi="Times New Roman"/>
                <w:lang w:val="en-US"/>
              </w:rPr>
            </w:pPr>
            <w:r>
              <w:rPr>
                <w:rFonts w:ascii="Times New Roman" w:eastAsia="Times New Roman" w:hAnsi="Times New Roman" w:cs="Times New Roman"/>
                <w:lang w:val="en-US"/>
              </w:rPr>
              <w:t>RF0</w:t>
            </w:r>
            <w:r w:rsidR="00B53C55">
              <w:rPr>
                <w:rFonts w:ascii="Times New Roman" w:eastAsia="Times New Roman" w:hAnsi="Times New Roman" w:cs="Times New Roman"/>
                <w:lang w:val="en-US"/>
              </w:rPr>
              <w:t>2</w:t>
            </w:r>
            <w:r>
              <w:rPr>
                <w:rFonts w:ascii="Times New Roman" w:eastAsia="Times New Roman" w:hAnsi="Times New Roman" w:cs="Times New Roman"/>
                <w:lang w:val="en-US"/>
              </w:rPr>
              <w:t>1</w:t>
            </w:r>
          </w:p>
          <w:p w:rsidR="001D50B9" w:rsidRDefault="001D50B9">
            <w:pPr>
              <w:rPr>
                <w:rFonts w:ascii="Times New Roman" w:eastAsia="Times New Roman" w:hAnsi="Times New Roman" w:cs="Times New Roman"/>
                <w:lang w:val="en-US"/>
              </w:rPr>
            </w:pPr>
          </w:p>
          <w:p w:rsidR="001D50B9" w:rsidRDefault="001D50B9">
            <w:pPr>
              <w:rPr>
                <w:rFonts w:ascii="Times New Roman" w:eastAsia="Times New Roman" w:hAnsi="Times New Roman" w:cs="Times New Roman"/>
                <w:lang w:val="en-US"/>
              </w:rPr>
            </w:pPr>
          </w:p>
          <w:p w:rsidR="001D50B9" w:rsidRPr="00B53C55" w:rsidRDefault="00B53C55">
            <w:pPr>
              <w:rPr>
                <w:rFonts w:ascii="Times New Roman" w:hAnsi="Times New Roman"/>
                <w:lang w:val="en-US"/>
              </w:rPr>
            </w:pPr>
            <w:r>
              <w:rPr>
                <w:rFonts w:ascii="Times New Roman" w:eastAsia="Times New Roman" w:hAnsi="Times New Roman" w:cs="Times New Roman"/>
                <w:lang w:val="en-US"/>
              </w:rPr>
              <w:t>RF022</w:t>
            </w:r>
          </w:p>
          <w:p w:rsidR="001D50B9" w:rsidRDefault="001D50B9">
            <w:pPr>
              <w:rPr>
                <w:rFonts w:ascii="Times New Roman" w:eastAsia="Times New Roman" w:hAnsi="Times New Roman" w:cs="Times New Roman"/>
                <w:lang w:val="en-US"/>
              </w:rPr>
            </w:pPr>
          </w:p>
          <w:p w:rsidR="00B53C55" w:rsidRDefault="00B53C55">
            <w:pPr>
              <w:rPr>
                <w:rFonts w:ascii="Times New Roman" w:eastAsia="Times New Roman" w:hAnsi="Times New Roman" w:cs="Times New Roman"/>
                <w:lang w:val="en-US"/>
              </w:rPr>
            </w:pPr>
          </w:p>
          <w:p w:rsidR="001D50B9" w:rsidRPr="00B53C55" w:rsidRDefault="00B53C55">
            <w:pPr>
              <w:rPr>
                <w:rFonts w:ascii="Times New Roman" w:hAnsi="Times New Roman"/>
                <w:lang w:val="en-US"/>
              </w:rPr>
            </w:pPr>
            <w:r>
              <w:rPr>
                <w:rFonts w:ascii="Times New Roman" w:eastAsia="Times New Roman" w:hAnsi="Times New Roman" w:cs="Times New Roman"/>
                <w:lang w:val="en-US"/>
              </w:rPr>
              <w:t>RF023</w:t>
            </w:r>
          </w:p>
          <w:p w:rsidR="001D50B9" w:rsidRDefault="001D50B9">
            <w:pPr>
              <w:rPr>
                <w:rFonts w:ascii="Times New Roman" w:eastAsia="Times New Roman" w:hAnsi="Times New Roman" w:cs="Times New Roman"/>
                <w:lang w:val="en-US"/>
              </w:rPr>
            </w:pPr>
          </w:p>
          <w:p w:rsidR="001D50B9" w:rsidRPr="00B53C55" w:rsidRDefault="00B53C55">
            <w:pPr>
              <w:rPr>
                <w:rFonts w:ascii="Times New Roman" w:hAnsi="Times New Roman"/>
                <w:lang w:val="en-US"/>
              </w:rPr>
            </w:pPr>
            <w:r>
              <w:rPr>
                <w:rFonts w:ascii="Times New Roman" w:eastAsia="Times New Roman" w:hAnsi="Times New Roman" w:cs="Times New Roman"/>
                <w:lang w:val="en-US"/>
              </w:rPr>
              <w:t>RF024</w:t>
            </w:r>
          </w:p>
          <w:p w:rsidR="001D50B9" w:rsidRDefault="001D50B9">
            <w:pPr>
              <w:rPr>
                <w:rFonts w:ascii="Times New Roman" w:eastAsia="Times New Roman" w:hAnsi="Times New Roman" w:cs="Times New Roman"/>
                <w:lang w:val="en-US"/>
              </w:rPr>
            </w:pPr>
          </w:p>
          <w:p w:rsidR="001D50B9" w:rsidRPr="00B53C55" w:rsidRDefault="00B53C55">
            <w:pPr>
              <w:rPr>
                <w:rFonts w:ascii="Times New Roman" w:hAnsi="Times New Roman"/>
                <w:lang w:val="en-US"/>
              </w:rPr>
            </w:pPr>
            <w:r>
              <w:rPr>
                <w:rFonts w:ascii="Times New Roman" w:eastAsia="Times New Roman" w:hAnsi="Times New Roman" w:cs="Times New Roman"/>
                <w:lang w:val="en-US"/>
              </w:rPr>
              <w:t>RF025</w:t>
            </w:r>
          </w:p>
        </w:tc>
        <w:tc>
          <w:tcPr>
            <w:tcW w:w="39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1D50B9" w:rsidRDefault="0006339F">
            <w:pPr>
              <w:pStyle w:val="Prrafodelista"/>
              <w:numPr>
                <w:ilvl w:val="0"/>
                <w:numId w:val="4"/>
              </w:numPr>
              <w:ind w:left="433" w:hanging="218"/>
            </w:pPr>
            <w:r>
              <w:rPr>
                <w:rFonts w:ascii="Times New Roman" w:eastAsia="Times New Roman" w:hAnsi="Times New Roman" w:cs="Times New Roman"/>
                <w:color w:val="000000"/>
              </w:rPr>
              <w:t xml:space="preserve">El sistema debe permitir al coordinador o líder de proyecto, gestionar, editar y firmar el proyecto, en estos casos se debe enviar las acciones al correo de </w:t>
            </w:r>
            <w:hyperlink r:id="rId11">
              <w:r>
                <w:rPr>
                  <w:rStyle w:val="EnlacedeInternet"/>
                  <w:rFonts w:ascii="Times New Roman" w:eastAsia="Times New Roman" w:hAnsi="Times New Roman" w:cs="Times New Roman"/>
                  <w:color w:val="000000"/>
                </w:rPr>
                <w:t>energitelco@energitelco.com.co</w:t>
              </w:r>
            </w:hyperlink>
            <w:r>
              <w:rPr>
                <w:rFonts w:ascii="Times New Roman" w:eastAsia="Times New Roman" w:hAnsi="Times New Roman" w:cs="Times New Roman"/>
                <w:color w:val="000000"/>
              </w:rPr>
              <w:t xml:space="preserve"> y </w:t>
            </w:r>
            <w:hyperlink r:id="rId12">
              <w:r>
                <w:rPr>
                  <w:rStyle w:val="EnlacedeInternet"/>
                  <w:rFonts w:ascii="Times New Roman" w:eastAsia="Times New Roman" w:hAnsi="Times New Roman" w:cs="Times New Roman"/>
                  <w:color w:val="000000"/>
                </w:rPr>
                <w:t>energitelco@energitelco.co</w:t>
              </w:r>
            </w:hyperlink>
            <w:r>
              <w:rPr>
                <w:rFonts w:ascii="Times New Roman" w:eastAsia="Times New Roman" w:hAnsi="Times New Roman" w:cs="Times New Roman"/>
                <w:color w:val="000000"/>
              </w:rPr>
              <w:t>.</w:t>
            </w:r>
          </w:p>
          <w:p w:rsidR="001D50B9" w:rsidRDefault="0006339F">
            <w:pPr>
              <w:pStyle w:val="Prrafodelista"/>
              <w:numPr>
                <w:ilvl w:val="0"/>
                <w:numId w:val="4"/>
              </w:numPr>
              <w:ind w:left="433" w:hanging="218"/>
              <w:rPr>
                <w:rFonts w:ascii="Times New Roman" w:hAnsi="Times New Roman"/>
              </w:rPr>
            </w:pPr>
            <w:r>
              <w:rPr>
                <w:rFonts w:ascii="Times New Roman" w:eastAsia="Times New Roman" w:hAnsi="Times New Roman" w:cs="Times New Roman"/>
                <w:color w:val="000000"/>
              </w:rPr>
              <w:t>El sistema debe de llevar el control de los días de planeados y cumplidos, dando visualmente con el estado del proyecto (Colores y porcentajes).</w:t>
            </w:r>
          </w:p>
          <w:p w:rsidR="001D50B9" w:rsidRDefault="0006339F">
            <w:pPr>
              <w:pStyle w:val="Prrafodelista"/>
              <w:numPr>
                <w:ilvl w:val="0"/>
                <w:numId w:val="4"/>
              </w:numPr>
              <w:ind w:left="433" w:hanging="218"/>
              <w:rPr>
                <w:rFonts w:ascii="Times New Roman" w:hAnsi="Times New Roman"/>
              </w:rPr>
            </w:pPr>
            <w:r>
              <w:rPr>
                <w:rFonts w:ascii="Times New Roman" w:eastAsia="Times New Roman" w:hAnsi="Times New Roman" w:cs="Times New Roman"/>
                <w:color w:val="000000"/>
              </w:rPr>
              <w:t>El sistema debe disponer de la relación del proyecto con los “Permisos de los trabajos” realizados.</w:t>
            </w:r>
          </w:p>
          <w:p w:rsidR="001D50B9" w:rsidRDefault="0006339F">
            <w:pPr>
              <w:pStyle w:val="Prrafodelista"/>
              <w:numPr>
                <w:ilvl w:val="0"/>
                <w:numId w:val="4"/>
              </w:numPr>
              <w:ind w:left="433" w:hanging="218"/>
              <w:rPr>
                <w:rFonts w:ascii="Times New Roman" w:hAnsi="Times New Roman"/>
              </w:rPr>
            </w:pPr>
            <w:r>
              <w:rPr>
                <w:rFonts w:ascii="Times New Roman" w:eastAsia="Times New Roman" w:hAnsi="Times New Roman" w:cs="Times New Roman"/>
                <w:color w:val="000000"/>
              </w:rPr>
              <w:t>El sistema debe llevar el seguimiento aportado por el coordinador de fase documental y entrega al cliente.</w:t>
            </w:r>
          </w:p>
          <w:p w:rsidR="001D50B9" w:rsidRDefault="0006339F">
            <w:pPr>
              <w:pStyle w:val="Prrafodelista"/>
              <w:numPr>
                <w:ilvl w:val="0"/>
                <w:numId w:val="4"/>
              </w:numPr>
              <w:ind w:left="433" w:hanging="218"/>
              <w:rPr>
                <w:rFonts w:ascii="Times New Roman" w:hAnsi="Times New Roman"/>
              </w:rPr>
            </w:pPr>
            <w:r>
              <w:rPr>
                <w:rFonts w:ascii="Times New Roman" w:eastAsia="Times New Roman" w:hAnsi="Times New Roman" w:cs="Times New Roman"/>
                <w:color w:val="000000"/>
              </w:rPr>
              <w:t>El sistema debe llevar un control de los días en ejecución en campo y sumar a los días que logro hacer el aval y calcular la bonificación.</w:t>
            </w:r>
          </w:p>
          <w:p w:rsidR="001D50B9" w:rsidRDefault="0006339F">
            <w:pPr>
              <w:pStyle w:val="Prrafodelista"/>
              <w:numPr>
                <w:ilvl w:val="0"/>
                <w:numId w:val="4"/>
              </w:numPr>
              <w:ind w:left="433" w:hanging="218"/>
            </w:pPr>
            <w:r>
              <w:rPr>
                <w:rFonts w:ascii="Times New Roman" w:eastAsia="Times New Roman" w:hAnsi="Times New Roman" w:cs="Times New Roman"/>
                <w:color w:val="000000"/>
              </w:rPr>
              <w:t xml:space="preserve">El sistema debe permitir cerrar un proyecto y notificar al correo de </w:t>
            </w:r>
            <w:r w:rsidR="00B53C55">
              <w:rPr>
                <w:rStyle w:val="EnlacedeInternet"/>
                <w:rFonts w:ascii="Times New Roman" w:eastAsia="Times New Roman" w:hAnsi="Times New Roman" w:cs="Times New Roman"/>
              </w:rPr>
              <w:t>energitelco@energitelco.com.co</w:t>
            </w:r>
            <w:r>
              <w:rPr>
                <w:rFonts w:ascii="Times New Roman" w:eastAsia="Times New Roman" w:hAnsi="Times New Roman" w:cs="Times New Roman"/>
                <w:color w:val="000000"/>
              </w:rPr>
              <w:t xml:space="preserve"> para la aprobación del director de proyectos.</w:t>
            </w:r>
          </w:p>
        </w:tc>
      </w:tr>
      <w:tr w:rsidR="001D50B9" w:rsidTr="00B53C55">
        <w:trPr>
          <w:trHeight w:val="533"/>
        </w:trPr>
        <w:tc>
          <w:tcPr>
            <w:tcW w:w="817" w:type="dxa"/>
            <w:tcBorders>
              <w:top w:val="single" w:sz="4" w:space="0" w:color="000000"/>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eastAsia="Times New Roman" w:hAnsi="Times New Roman" w:cs="Times New Roman"/>
              </w:rPr>
              <w:lastRenderedPageBreak/>
              <w:t>SHI 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D50B9" w:rsidRDefault="0006339F">
            <w:pPr>
              <w:rPr>
                <w:rFonts w:ascii="Times New Roman" w:eastAsia="Times New Roman" w:hAnsi="Times New Roman" w:cs="Times New Roman"/>
              </w:rPr>
            </w:pPr>
            <w:r>
              <w:rPr>
                <w:rFonts w:ascii="Times New Roman" w:eastAsia="Times New Roman" w:hAnsi="Times New Roman" w:cs="Times New Roman"/>
              </w:rPr>
              <w:t xml:space="preserve">Funcionario </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1D50B9" w:rsidRDefault="0006339F">
            <w:pPr>
              <w:rPr>
                <w:rFonts w:ascii="Times New Roman" w:eastAsia="Times New Roman" w:hAnsi="Times New Roman" w:cs="Times New Roman"/>
              </w:rPr>
            </w:pPr>
            <w:r>
              <w:rPr>
                <w:rFonts w:ascii="Times New Roman" w:eastAsia="Times New Roman" w:hAnsi="Times New Roman" w:cs="Times New Roman"/>
              </w:rPr>
              <w:t>Es la persona encargada de realizar las solicitudes tales como: la revisión y asignación de  herramientas, inspección detallada de vehículos etc.</w:t>
            </w:r>
          </w:p>
          <w:p w:rsidR="001D50B9" w:rsidRDefault="001D50B9">
            <w:pPr>
              <w:rPr>
                <w:rFonts w:ascii="Times New Roman" w:eastAsia="Times New Roman"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rsidR="001D50B9" w:rsidRPr="00B53C55" w:rsidRDefault="00B53C55">
            <w:pPr>
              <w:rPr>
                <w:rFonts w:ascii="Times New Roman" w:hAnsi="Times New Roman"/>
                <w:lang w:val="en-US"/>
              </w:rPr>
            </w:pPr>
            <w:r>
              <w:rPr>
                <w:rFonts w:ascii="Times New Roman" w:eastAsia="Times New Roman" w:hAnsi="Times New Roman" w:cs="Times New Roman"/>
                <w:lang w:val="en-US"/>
              </w:rPr>
              <w:t>RF026</w:t>
            </w:r>
          </w:p>
          <w:p w:rsidR="001D50B9" w:rsidRDefault="001D50B9">
            <w:pPr>
              <w:rPr>
                <w:rFonts w:ascii="Times New Roman" w:eastAsia="Times New Roman" w:hAnsi="Times New Roman" w:cs="Times New Roman"/>
                <w:lang w:val="en-US"/>
              </w:rPr>
            </w:pPr>
          </w:p>
          <w:p w:rsidR="001D50B9" w:rsidRDefault="00B53C55">
            <w:pPr>
              <w:rPr>
                <w:rFonts w:ascii="Times New Roman" w:hAnsi="Times New Roman"/>
                <w:lang w:val="en-US"/>
              </w:rPr>
            </w:pPr>
            <w:r>
              <w:rPr>
                <w:rFonts w:ascii="Times New Roman" w:eastAsia="Times New Roman" w:hAnsi="Times New Roman" w:cs="Times New Roman"/>
                <w:lang w:val="en-US"/>
              </w:rPr>
              <w:t>RF027</w:t>
            </w:r>
          </w:p>
          <w:p w:rsidR="001D50B9" w:rsidRDefault="00B53C55">
            <w:pPr>
              <w:rPr>
                <w:rFonts w:ascii="Times New Roman" w:hAnsi="Times New Roman"/>
                <w:lang w:val="en-US"/>
              </w:rPr>
            </w:pPr>
            <w:r>
              <w:rPr>
                <w:rFonts w:ascii="Times New Roman" w:eastAsia="Times New Roman" w:hAnsi="Times New Roman" w:cs="Times New Roman"/>
                <w:lang w:val="en-US"/>
              </w:rPr>
              <w:t>RF028</w:t>
            </w:r>
          </w:p>
          <w:p w:rsidR="00B53C55" w:rsidRPr="00B53C55" w:rsidRDefault="00B53C55">
            <w:pPr>
              <w:rPr>
                <w:rFonts w:ascii="Times New Roman" w:hAnsi="Times New Roman"/>
                <w:lang w:val="en-US"/>
              </w:rPr>
            </w:pPr>
          </w:p>
          <w:p w:rsidR="00B53C55" w:rsidRDefault="00B53C55">
            <w:pPr>
              <w:rPr>
                <w:rFonts w:ascii="Times New Roman" w:hAnsi="Times New Roman"/>
                <w:lang w:val="en-US"/>
              </w:rPr>
            </w:pPr>
            <w:r>
              <w:rPr>
                <w:rFonts w:ascii="Times New Roman" w:eastAsia="Times New Roman" w:hAnsi="Times New Roman" w:cs="Times New Roman"/>
                <w:lang w:val="en-US"/>
              </w:rPr>
              <w:t>RF028</w:t>
            </w:r>
          </w:p>
          <w:p w:rsidR="00B53C55" w:rsidRPr="00B53C55" w:rsidRDefault="00B53C55">
            <w:pPr>
              <w:rPr>
                <w:rFonts w:ascii="Times New Roman" w:hAnsi="Times New Roman"/>
                <w:lang w:val="en-US"/>
              </w:rPr>
            </w:pPr>
          </w:p>
          <w:p w:rsidR="001D50B9" w:rsidRDefault="001D50B9">
            <w:pPr>
              <w:rPr>
                <w:rFonts w:ascii="Times New Roman" w:eastAsia="Times New Roman" w:hAnsi="Times New Roman" w:cs="Times New Roman"/>
                <w:lang w:val="en-US"/>
              </w:rPr>
            </w:pPr>
          </w:p>
          <w:p w:rsidR="001D50B9" w:rsidRPr="00B53C55" w:rsidRDefault="00B53C55">
            <w:pPr>
              <w:rPr>
                <w:rFonts w:ascii="Times New Roman" w:hAnsi="Times New Roman"/>
                <w:lang w:val="en-US"/>
              </w:rPr>
            </w:pPr>
            <w:r>
              <w:rPr>
                <w:rFonts w:ascii="Times New Roman" w:eastAsia="Times New Roman" w:hAnsi="Times New Roman" w:cs="Times New Roman"/>
                <w:lang w:val="en-US"/>
              </w:rPr>
              <w:t>RF029</w:t>
            </w:r>
          </w:p>
          <w:p w:rsidR="001D50B9" w:rsidRDefault="001D50B9">
            <w:pPr>
              <w:rPr>
                <w:rFonts w:ascii="Times New Roman" w:eastAsia="Times New Roman" w:hAnsi="Times New Roman" w:cs="Times New Roman"/>
                <w:lang w:val="en-US"/>
              </w:rPr>
            </w:pPr>
          </w:p>
          <w:p w:rsidR="001D50B9" w:rsidRPr="00B53C55" w:rsidRDefault="00B53C55">
            <w:pPr>
              <w:rPr>
                <w:rFonts w:ascii="Times New Roman" w:hAnsi="Times New Roman"/>
                <w:lang w:val="en-US"/>
              </w:rPr>
            </w:pPr>
            <w:r>
              <w:rPr>
                <w:rFonts w:ascii="Times New Roman" w:eastAsia="Times New Roman" w:hAnsi="Times New Roman" w:cs="Times New Roman"/>
                <w:lang w:val="en-US"/>
              </w:rPr>
              <w:t>RF030</w:t>
            </w:r>
          </w:p>
          <w:p w:rsidR="001D50B9" w:rsidRDefault="001D50B9">
            <w:pPr>
              <w:rPr>
                <w:rFonts w:ascii="Times New Roman" w:eastAsia="Times New Roman" w:hAnsi="Times New Roman" w:cs="Times New Roman"/>
                <w:lang w:val="en-US"/>
              </w:rPr>
            </w:pPr>
          </w:p>
          <w:p w:rsidR="001D50B9" w:rsidRDefault="00B53C55">
            <w:pPr>
              <w:rPr>
                <w:rFonts w:ascii="Times New Roman" w:hAnsi="Times New Roman"/>
              </w:rPr>
            </w:pPr>
            <w:r>
              <w:rPr>
                <w:rFonts w:ascii="Times New Roman" w:eastAsia="Times New Roman" w:hAnsi="Times New Roman" w:cs="Times New Roman"/>
              </w:rPr>
              <w:t>RF031</w:t>
            </w:r>
          </w:p>
          <w:p w:rsidR="001D50B9" w:rsidRDefault="001D50B9">
            <w:pPr>
              <w:rPr>
                <w:rFonts w:ascii="Times New Roman" w:eastAsia="Times New Roman" w:hAnsi="Times New Roman" w:cs="Times New Roman"/>
              </w:rPr>
            </w:pPr>
          </w:p>
          <w:p w:rsidR="001D50B9" w:rsidRDefault="00B53C55">
            <w:pPr>
              <w:rPr>
                <w:rFonts w:ascii="Times New Roman" w:eastAsia="Times New Roman" w:hAnsi="Times New Roman" w:cs="Times New Roman"/>
              </w:rPr>
            </w:pPr>
            <w:r>
              <w:rPr>
                <w:rFonts w:ascii="Times New Roman" w:eastAsia="Times New Roman" w:hAnsi="Times New Roman" w:cs="Times New Roman"/>
              </w:rPr>
              <w:t>RF032</w:t>
            </w:r>
          </w:p>
          <w:p w:rsidR="00B53C55" w:rsidRDefault="00B53C55">
            <w:pPr>
              <w:rPr>
                <w:rFonts w:ascii="Times New Roman" w:eastAsia="Times New Roman" w:hAnsi="Times New Roman" w:cs="Times New Roman"/>
              </w:rPr>
            </w:pPr>
          </w:p>
          <w:p w:rsidR="00B53C55" w:rsidRDefault="00B53C55">
            <w:pPr>
              <w:rPr>
                <w:rFonts w:ascii="Times New Roman" w:eastAsia="Times New Roman" w:hAnsi="Times New Roman" w:cs="Times New Roman"/>
              </w:rPr>
            </w:pPr>
          </w:p>
          <w:p w:rsidR="00B53C55" w:rsidRDefault="00B53C55">
            <w:pPr>
              <w:rPr>
                <w:rFonts w:ascii="Times New Roman" w:eastAsia="Times New Roman" w:hAnsi="Times New Roman" w:cs="Times New Roman"/>
              </w:rPr>
            </w:pPr>
          </w:p>
          <w:p w:rsidR="00B53C55" w:rsidRDefault="00B53C55">
            <w:pPr>
              <w:rPr>
                <w:rFonts w:ascii="Times New Roman" w:hAnsi="Times New Roman"/>
              </w:rPr>
            </w:pPr>
            <w:r>
              <w:rPr>
                <w:rFonts w:ascii="Times New Roman" w:eastAsia="Times New Roman" w:hAnsi="Times New Roman" w:cs="Times New Roman"/>
              </w:rPr>
              <w:t>RF33</w:t>
            </w: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El sistema debe permitir la creación de un proyecto, digitando los datos de campos abiertos.</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El sistema debe ser claro con las cuestiones a digitar por el usuario.</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El sistema debe filtrar y disponer de los valores según el tipo de proyecto a realizar, RF o MW.</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El sistema debe permitir a el técnico en campo relacionar el ID del proyecto en el “Permiso de trabajo” y dar a saber que está solicitando una bonificación.</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 xml:space="preserve">El sistema debe permitir digitar las cantidades para generar la </w:t>
            </w:r>
            <w:r>
              <w:rPr>
                <w:rFonts w:ascii="Times New Roman" w:eastAsia="Times New Roman" w:hAnsi="Times New Roman" w:cs="Times New Roman"/>
                <w:b/>
                <w:bCs/>
                <w:color w:val="000000"/>
              </w:rPr>
              <w:t>Orden de Bodega</w:t>
            </w:r>
            <w:r>
              <w:rPr>
                <w:rFonts w:ascii="Times New Roman" w:eastAsia="Times New Roman" w:hAnsi="Times New Roman" w:cs="Times New Roman"/>
                <w:color w:val="000000"/>
              </w:rPr>
              <w:t>.</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 xml:space="preserve">El sistema debe ser simple e intuitivo para la manipulación del usuario sin experiencia en la </w:t>
            </w:r>
            <w:r w:rsidR="00B53C55">
              <w:rPr>
                <w:rFonts w:ascii="Times New Roman" w:eastAsia="Times New Roman" w:hAnsi="Times New Roman" w:cs="Times New Roman"/>
                <w:color w:val="000000"/>
              </w:rPr>
              <w:t>interfaz</w:t>
            </w:r>
            <w:r>
              <w:rPr>
                <w:rFonts w:ascii="Times New Roman" w:eastAsia="Times New Roman" w:hAnsi="Times New Roman" w:cs="Times New Roman"/>
                <w:color w:val="000000"/>
              </w:rPr>
              <w:t>.</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 xml:space="preserve">El sistema debe preguntar por cada nodo o no generar el listado de </w:t>
            </w:r>
            <w:r>
              <w:rPr>
                <w:rFonts w:ascii="Times New Roman" w:eastAsia="Times New Roman" w:hAnsi="Times New Roman" w:cs="Times New Roman"/>
                <w:b/>
                <w:bCs/>
                <w:color w:val="000000"/>
              </w:rPr>
              <w:t>marquillas</w:t>
            </w:r>
            <w:r>
              <w:rPr>
                <w:rFonts w:ascii="Times New Roman" w:eastAsia="Times New Roman" w:hAnsi="Times New Roman" w:cs="Times New Roman"/>
                <w:color w:val="000000"/>
              </w:rPr>
              <w:t xml:space="preserve"> de proyecto RF siendo el caso de instalar a </w:t>
            </w:r>
            <w:proofErr w:type="spellStart"/>
            <w:r>
              <w:rPr>
                <w:rFonts w:ascii="Times New Roman" w:eastAsia="Times New Roman" w:hAnsi="Times New Roman" w:cs="Times New Roman"/>
                <w:color w:val="000000"/>
              </w:rPr>
              <w:t>Power</w:t>
            </w:r>
            <w:proofErr w:type="spellEnd"/>
            <w:r>
              <w:rPr>
                <w:rFonts w:ascii="Times New Roman" w:eastAsia="Times New Roman" w:hAnsi="Times New Roman" w:cs="Times New Roman"/>
                <w:color w:val="000000"/>
              </w:rPr>
              <w:t>.</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El sistema debe automatizar los datos para las marquillas del proyecto MW si es el caso de instalación y generar los PDF con todas las marquillas y la información específica.</w:t>
            </w:r>
          </w:p>
          <w:p w:rsidR="001D50B9" w:rsidRDefault="0006339F">
            <w:pPr>
              <w:pStyle w:val="Prrafodelista"/>
              <w:rPr>
                <w:rFonts w:ascii="Times New Roman" w:hAnsi="Times New Roman"/>
              </w:rPr>
            </w:pPr>
            <w:r>
              <w:rPr>
                <w:rFonts w:ascii="Times New Roman" w:eastAsia="Times New Roman" w:hAnsi="Times New Roman" w:cs="Times New Roman"/>
                <w:color w:val="000000"/>
              </w:rPr>
              <w:t>-----------------------------------------</w:t>
            </w:r>
          </w:p>
          <w:p w:rsidR="001D50B9" w:rsidRDefault="0006339F">
            <w:pPr>
              <w:pStyle w:val="Prrafodelista"/>
              <w:numPr>
                <w:ilvl w:val="0"/>
                <w:numId w:val="5"/>
              </w:numPr>
              <w:ind w:left="433" w:hanging="218"/>
              <w:rPr>
                <w:rFonts w:ascii="Times New Roman" w:hAnsi="Times New Roman"/>
              </w:rPr>
            </w:pPr>
            <w:r>
              <w:rPr>
                <w:rFonts w:ascii="Times New Roman" w:eastAsia="Times New Roman" w:hAnsi="Times New Roman" w:cs="Times New Roman"/>
                <w:color w:val="000000"/>
              </w:rPr>
              <w:t>El sistema debe permitir realizar la evaluación de desempeño o autoevaluación</w:t>
            </w:r>
          </w:p>
        </w:tc>
      </w:tr>
      <w:tr w:rsidR="001D50B9" w:rsidTr="00B53C55">
        <w:trPr>
          <w:trHeight w:val="533"/>
        </w:trPr>
        <w:tc>
          <w:tcPr>
            <w:tcW w:w="817"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SHI5</w:t>
            </w:r>
          </w:p>
        </w:tc>
        <w:tc>
          <w:tcPr>
            <w:tcW w:w="1701"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Administrador de personal</w:t>
            </w:r>
          </w:p>
        </w:tc>
        <w:tc>
          <w:tcPr>
            <w:tcW w:w="1872"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 xml:space="preserve">Es la persona encargada de la gestiones con los usuarios, </w:t>
            </w:r>
            <w:r>
              <w:rPr>
                <w:rFonts w:ascii="Times New Roman" w:hAnsi="Times New Roman"/>
              </w:rPr>
              <w:lastRenderedPageBreak/>
              <w:t>directamente con la lista de chequeo para la contratación y otras.</w:t>
            </w:r>
          </w:p>
        </w:tc>
        <w:tc>
          <w:tcPr>
            <w:tcW w:w="1153" w:type="dxa"/>
            <w:tcBorders>
              <w:left w:val="single" w:sz="4" w:space="0" w:color="000000"/>
              <w:bottom w:val="single" w:sz="4" w:space="0" w:color="000000"/>
              <w:right w:val="single" w:sz="4" w:space="0" w:color="000000"/>
            </w:tcBorders>
            <w:shd w:val="clear" w:color="auto" w:fill="auto"/>
          </w:tcPr>
          <w:p w:rsidR="001D50B9" w:rsidRPr="00C64ED7" w:rsidRDefault="00B53C55">
            <w:pPr>
              <w:rPr>
                <w:rFonts w:ascii="Times New Roman" w:hAnsi="Times New Roman"/>
                <w:lang w:val="en-US"/>
              </w:rPr>
            </w:pPr>
            <w:r w:rsidRPr="00C64ED7">
              <w:rPr>
                <w:rFonts w:ascii="Times New Roman" w:hAnsi="Times New Roman"/>
                <w:lang w:val="en-US"/>
              </w:rPr>
              <w:lastRenderedPageBreak/>
              <w:t>RF34</w:t>
            </w:r>
          </w:p>
          <w:p w:rsidR="00B53C55" w:rsidRPr="00C64ED7" w:rsidRDefault="00B53C55">
            <w:pPr>
              <w:rPr>
                <w:rFonts w:ascii="Times New Roman" w:hAnsi="Times New Roman"/>
                <w:lang w:val="en-US"/>
              </w:rPr>
            </w:pPr>
          </w:p>
          <w:p w:rsidR="00B53C55" w:rsidRPr="00C64ED7" w:rsidRDefault="00B53C55">
            <w:pPr>
              <w:rPr>
                <w:rFonts w:ascii="Times New Roman" w:hAnsi="Times New Roman"/>
                <w:lang w:val="en-US"/>
              </w:rPr>
            </w:pPr>
            <w:r w:rsidRPr="00C64ED7">
              <w:rPr>
                <w:rFonts w:ascii="Times New Roman" w:hAnsi="Times New Roman"/>
                <w:lang w:val="en-US"/>
              </w:rPr>
              <w:lastRenderedPageBreak/>
              <w:t>RF35</w:t>
            </w:r>
          </w:p>
          <w:p w:rsidR="00B53C55" w:rsidRPr="00C64ED7" w:rsidRDefault="00B53C55">
            <w:pPr>
              <w:rPr>
                <w:rFonts w:ascii="Times New Roman" w:hAnsi="Times New Roman"/>
                <w:lang w:val="en-US"/>
              </w:rPr>
            </w:pPr>
          </w:p>
          <w:p w:rsidR="00B53C55" w:rsidRPr="00C64ED7" w:rsidRDefault="00B53C55">
            <w:pPr>
              <w:rPr>
                <w:rFonts w:ascii="Times New Roman" w:hAnsi="Times New Roman"/>
                <w:lang w:val="en-US"/>
              </w:rPr>
            </w:pPr>
            <w:r w:rsidRPr="00C64ED7">
              <w:rPr>
                <w:rFonts w:ascii="Times New Roman" w:hAnsi="Times New Roman"/>
                <w:lang w:val="en-US"/>
              </w:rPr>
              <w:t>RF36</w:t>
            </w:r>
          </w:p>
          <w:p w:rsidR="00B53C55" w:rsidRPr="00C64ED7" w:rsidRDefault="00B53C55">
            <w:pPr>
              <w:rPr>
                <w:rFonts w:ascii="Times New Roman" w:hAnsi="Times New Roman"/>
                <w:lang w:val="en-US"/>
              </w:rPr>
            </w:pPr>
          </w:p>
          <w:p w:rsidR="00B53C55" w:rsidRPr="00C64ED7" w:rsidRDefault="00B53C55">
            <w:pPr>
              <w:rPr>
                <w:rFonts w:ascii="Times New Roman" w:hAnsi="Times New Roman"/>
                <w:lang w:val="en-US"/>
              </w:rPr>
            </w:pPr>
            <w:r w:rsidRPr="00C64ED7">
              <w:rPr>
                <w:rFonts w:ascii="Times New Roman" w:hAnsi="Times New Roman"/>
                <w:lang w:val="en-US"/>
              </w:rPr>
              <w:t>RF37</w:t>
            </w:r>
          </w:p>
          <w:p w:rsidR="00B53C55" w:rsidRPr="00C64ED7" w:rsidRDefault="00B53C55">
            <w:pPr>
              <w:rPr>
                <w:rFonts w:ascii="Times New Roman" w:hAnsi="Times New Roman"/>
                <w:lang w:val="en-US"/>
              </w:rPr>
            </w:pPr>
            <w:r w:rsidRPr="00C64ED7">
              <w:rPr>
                <w:rFonts w:ascii="Times New Roman" w:hAnsi="Times New Roman"/>
                <w:lang w:val="en-US"/>
              </w:rPr>
              <w:t>RF38</w:t>
            </w:r>
          </w:p>
          <w:p w:rsidR="00B53C55" w:rsidRPr="00C64ED7" w:rsidRDefault="00B53C55">
            <w:pPr>
              <w:rPr>
                <w:rFonts w:ascii="Times New Roman" w:hAnsi="Times New Roman"/>
                <w:lang w:val="en-US"/>
              </w:rPr>
            </w:pPr>
          </w:p>
          <w:p w:rsidR="00B53C55" w:rsidRPr="00C64ED7" w:rsidRDefault="00B53C55">
            <w:pPr>
              <w:rPr>
                <w:rFonts w:ascii="Times New Roman" w:hAnsi="Times New Roman"/>
                <w:lang w:val="en-US"/>
              </w:rPr>
            </w:pPr>
            <w:r w:rsidRPr="00C64ED7">
              <w:rPr>
                <w:rFonts w:ascii="Times New Roman" w:hAnsi="Times New Roman"/>
                <w:lang w:val="en-US"/>
              </w:rPr>
              <w:t>RF39</w:t>
            </w:r>
          </w:p>
        </w:tc>
        <w:tc>
          <w:tcPr>
            <w:tcW w:w="3940" w:type="dxa"/>
            <w:tcBorders>
              <w:left w:val="single" w:sz="4" w:space="0" w:color="000000"/>
              <w:bottom w:val="single" w:sz="4" w:space="0" w:color="000000"/>
              <w:right w:val="single" w:sz="4" w:space="0" w:color="000000"/>
            </w:tcBorders>
            <w:shd w:val="clear" w:color="auto" w:fill="auto"/>
          </w:tcPr>
          <w:p w:rsidR="001D50B9" w:rsidRDefault="0006339F">
            <w:pPr>
              <w:pStyle w:val="Prrafodelista"/>
              <w:numPr>
                <w:ilvl w:val="0"/>
                <w:numId w:val="5"/>
              </w:numPr>
              <w:ind w:left="433" w:hanging="218"/>
              <w:rPr>
                <w:rFonts w:ascii="Times New Roman" w:hAnsi="Times New Roman"/>
              </w:rPr>
            </w:pPr>
            <w:r>
              <w:rPr>
                <w:rFonts w:ascii="Times New Roman" w:hAnsi="Times New Roman"/>
              </w:rPr>
              <w:lastRenderedPageBreak/>
              <w:t>El sistema debe permitir digitar la entrevista de un usuario.</w:t>
            </w:r>
          </w:p>
          <w:p w:rsidR="001D50B9" w:rsidRDefault="0006339F">
            <w:pPr>
              <w:pStyle w:val="Prrafodelista"/>
              <w:numPr>
                <w:ilvl w:val="0"/>
                <w:numId w:val="5"/>
              </w:numPr>
              <w:ind w:left="433" w:hanging="218"/>
              <w:rPr>
                <w:rFonts w:ascii="Times New Roman" w:hAnsi="Times New Roman"/>
              </w:rPr>
            </w:pPr>
            <w:r>
              <w:rPr>
                <w:rFonts w:ascii="Times New Roman" w:hAnsi="Times New Roman"/>
              </w:rPr>
              <w:t xml:space="preserve">El sistema debe permitir chequear y manipular los datos de chequeo para </w:t>
            </w:r>
            <w:r>
              <w:rPr>
                <w:rFonts w:ascii="Times New Roman" w:hAnsi="Times New Roman"/>
              </w:rPr>
              <w:lastRenderedPageBreak/>
              <w:t>la contratación de los usuarios al sistema.</w:t>
            </w:r>
          </w:p>
          <w:p w:rsidR="001D50B9" w:rsidRDefault="0006339F">
            <w:pPr>
              <w:pStyle w:val="Prrafodelista"/>
              <w:numPr>
                <w:ilvl w:val="0"/>
                <w:numId w:val="5"/>
              </w:numPr>
              <w:ind w:left="433" w:hanging="218"/>
              <w:rPr>
                <w:rFonts w:ascii="Times New Roman" w:hAnsi="Times New Roman"/>
              </w:rPr>
            </w:pPr>
            <w:r>
              <w:rPr>
                <w:rFonts w:ascii="Times New Roman" w:hAnsi="Times New Roman"/>
              </w:rPr>
              <w:t>El sistema debe permitir visualmente ver los usuarios que no cuentan con un estado salvo de los usuarios.</w:t>
            </w:r>
          </w:p>
          <w:p w:rsidR="001D50B9" w:rsidRDefault="0006339F">
            <w:pPr>
              <w:pStyle w:val="Prrafodelista"/>
              <w:numPr>
                <w:ilvl w:val="0"/>
                <w:numId w:val="5"/>
              </w:numPr>
              <w:ind w:left="433" w:hanging="218"/>
              <w:rPr>
                <w:rFonts w:ascii="Times New Roman" w:hAnsi="Times New Roman"/>
              </w:rPr>
            </w:pPr>
            <w:r>
              <w:rPr>
                <w:rFonts w:ascii="Times New Roman" w:hAnsi="Times New Roman"/>
              </w:rPr>
              <w:t>El sistema debe permitir el registro de usuarios al sistema.</w:t>
            </w:r>
          </w:p>
          <w:p w:rsidR="001D50B9" w:rsidRDefault="0006339F">
            <w:pPr>
              <w:pStyle w:val="Prrafodelista"/>
              <w:numPr>
                <w:ilvl w:val="0"/>
                <w:numId w:val="5"/>
              </w:numPr>
              <w:ind w:left="433" w:hanging="218"/>
            </w:pPr>
            <w:r>
              <w:rPr>
                <w:rFonts w:ascii="Times New Roman" w:hAnsi="Times New Roman"/>
              </w:rPr>
              <w:t xml:space="preserve">El sistema debe permitir enviar correos a la persona que </w:t>
            </w:r>
            <w:proofErr w:type="spellStart"/>
            <w:r>
              <w:rPr>
                <w:rFonts w:ascii="Times New Roman" w:hAnsi="Times New Roman"/>
              </w:rPr>
              <w:t>esta</w:t>
            </w:r>
            <w:proofErr w:type="spellEnd"/>
            <w:r>
              <w:rPr>
                <w:rFonts w:ascii="Times New Roman" w:hAnsi="Times New Roman"/>
              </w:rPr>
              <w:t xml:space="preserve"> en </w:t>
            </w:r>
            <w:proofErr w:type="gramStart"/>
            <w:r>
              <w:rPr>
                <w:rFonts w:ascii="Times New Roman" w:hAnsi="Times New Roman"/>
              </w:rPr>
              <w:t>el procesos</w:t>
            </w:r>
            <w:proofErr w:type="gramEnd"/>
            <w:r>
              <w:rPr>
                <w:rFonts w:ascii="Times New Roman" w:hAnsi="Times New Roman"/>
              </w:rPr>
              <w:t xml:space="preserve"> de contratación.</w:t>
            </w:r>
          </w:p>
          <w:p w:rsidR="001D50B9" w:rsidRDefault="0006339F">
            <w:pPr>
              <w:pStyle w:val="Prrafodelista"/>
              <w:numPr>
                <w:ilvl w:val="0"/>
                <w:numId w:val="5"/>
              </w:numPr>
              <w:ind w:left="433" w:hanging="218"/>
            </w:pPr>
            <w:r>
              <w:rPr>
                <w:rFonts w:ascii="Times New Roman" w:hAnsi="Times New Roman"/>
              </w:rPr>
              <w:t>El sistema de permitir la administración de los usuarios en el sistema.</w:t>
            </w:r>
          </w:p>
        </w:tc>
      </w:tr>
      <w:tr w:rsidR="001D50B9" w:rsidTr="00B53C55">
        <w:trPr>
          <w:trHeight w:val="533"/>
        </w:trPr>
        <w:tc>
          <w:tcPr>
            <w:tcW w:w="9483" w:type="dxa"/>
            <w:gridSpan w:val="5"/>
            <w:tcBorders>
              <w:left w:val="single" w:sz="4" w:space="0" w:color="000000"/>
              <w:bottom w:val="single" w:sz="4" w:space="0" w:color="000000"/>
              <w:right w:val="single" w:sz="4" w:space="0" w:color="000000"/>
            </w:tcBorders>
            <w:shd w:val="clear" w:color="auto" w:fill="B2B2B2"/>
          </w:tcPr>
          <w:p w:rsidR="001D50B9" w:rsidRDefault="0006339F">
            <w:pPr>
              <w:jc w:val="center"/>
              <w:rPr>
                <w:rFonts w:ascii="Times New Roman" w:hAnsi="Times New Roman"/>
              </w:rPr>
            </w:pPr>
            <w:r>
              <w:rPr>
                <w:rFonts w:ascii="Times New Roman" w:hAnsi="Times New Roman"/>
              </w:rPr>
              <w:lastRenderedPageBreak/>
              <w:t xml:space="preserve">Usuarios Externos </w:t>
            </w:r>
            <w:r>
              <w:rPr>
                <w:rFonts w:ascii="Times New Roman" w:hAnsi="Times New Roman"/>
                <w:b/>
                <w:bCs/>
              </w:rPr>
              <w:t>SHE</w:t>
            </w:r>
          </w:p>
        </w:tc>
      </w:tr>
      <w:tr w:rsidR="001D50B9" w:rsidTr="00B53C55">
        <w:trPr>
          <w:trHeight w:val="533"/>
        </w:trPr>
        <w:tc>
          <w:tcPr>
            <w:tcW w:w="817"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SHE 1</w:t>
            </w:r>
          </w:p>
        </w:tc>
        <w:tc>
          <w:tcPr>
            <w:tcW w:w="1701"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Invitado</w:t>
            </w:r>
          </w:p>
        </w:tc>
        <w:tc>
          <w:tcPr>
            <w:tcW w:w="1872"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 xml:space="preserve">Usuario que </w:t>
            </w:r>
            <w:proofErr w:type="spellStart"/>
            <w:r>
              <w:rPr>
                <w:rFonts w:ascii="Times New Roman" w:hAnsi="Times New Roman"/>
              </w:rPr>
              <w:t>esta</w:t>
            </w:r>
            <w:proofErr w:type="spellEnd"/>
            <w:r>
              <w:rPr>
                <w:rFonts w:ascii="Times New Roman" w:hAnsi="Times New Roman"/>
              </w:rPr>
              <w:t xml:space="preserve"> visitando el sistema.</w:t>
            </w:r>
          </w:p>
        </w:tc>
        <w:tc>
          <w:tcPr>
            <w:tcW w:w="1153" w:type="dxa"/>
            <w:tcBorders>
              <w:left w:val="single" w:sz="4" w:space="0" w:color="000000"/>
              <w:bottom w:val="single" w:sz="4" w:space="0" w:color="000000"/>
              <w:right w:val="single" w:sz="4" w:space="0" w:color="000000"/>
            </w:tcBorders>
            <w:shd w:val="clear" w:color="auto" w:fill="auto"/>
          </w:tcPr>
          <w:p w:rsidR="001D50B9" w:rsidRDefault="00B53C55">
            <w:pPr>
              <w:rPr>
                <w:rFonts w:ascii="Times New Roman" w:hAnsi="Times New Roman"/>
              </w:rPr>
            </w:pPr>
            <w:r>
              <w:rPr>
                <w:rFonts w:ascii="Times New Roman" w:hAnsi="Times New Roman"/>
              </w:rPr>
              <w:t>RF40</w:t>
            </w:r>
          </w:p>
        </w:tc>
        <w:tc>
          <w:tcPr>
            <w:tcW w:w="3940" w:type="dxa"/>
            <w:tcBorders>
              <w:left w:val="single" w:sz="4" w:space="0" w:color="000000"/>
              <w:bottom w:val="single" w:sz="4" w:space="0" w:color="000000"/>
              <w:right w:val="single" w:sz="4" w:space="0" w:color="000000"/>
            </w:tcBorders>
            <w:shd w:val="clear" w:color="auto" w:fill="auto"/>
          </w:tcPr>
          <w:p w:rsidR="001D50B9" w:rsidRDefault="0006339F">
            <w:pPr>
              <w:pStyle w:val="Prrafodelista"/>
              <w:numPr>
                <w:ilvl w:val="0"/>
                <w:numId w:val="5"/>
              </w:numPr>
              <w:ind w:left="433" w:hanging="218"/>
              <w:rPr>
                <w:rFonts w:ascii="Times New Roman" w:hAnsi="Times New Roman"/>
              </w:rPr>
            </w:pPr>
            <w:r>
              <w:rPr>
                <w:rFonts w:ascii="Times New Roman" w:hAnsi="Times New Roman"/>
              </w:rPr>
              <w:t>El sistema de debe permitir a usuarios externos digitar la solicitud de trabaja con nosotros y adjuntar la hoja de vida</w:t>
            </w:r>
          </w:p>
        </w:tc>
      </w:tr>
      <w:tr w:rsidR="001D50B9" w:rsidTr="00B53C55">
        <w:trPr>
          <w:trHeight w:val="533"/>
        </w:trPr>
        <w:tc>
          <w:tcPr>
            <w:tcW w:w="817"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SHE</w:t>
            </w:r>
          </w:p>
        </w:tc>
        <w:tc>
          <w:tcPr>
            <w:tcW w:w="1701"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Clientes</w:t>
            </w:r>
          </w:p>
        </w:tc>
        <w:tc>
          <w:tcPr>
            <w:tcW w:w="1872"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Persona o empresa que ha solicitado los servicios de la empresa.</w:t>
            </w:r>
          </w:p>
        </w:tc>
        <w:tc>
          <w:tcPr>
            <w:tcW w:w="1153" w:type="dxa"/>
            <w:tcBorders>
              <w:left w:val="single" w:sz="4" w:space="0" w:color="000000"/>
              <w:bottom w:val="single" w:sz="4" w:space="0" w:color="000000"/>
              <w:right w:val="single" w:sz="4" w:space="0" w:color="000000"/>
            </w:tcBorders>
            <w:shd w:val="clear" w:color="auto" w:fill="auto"/>
          </w:tcPr>
          <w:p w:rsidR="001D50B9" w:rsidRDefault="00B53C55">
            <w:pPr>
              <w:rPr>
                <w:rFonts w:ascii="Times New Roman" w:hAnsi="Times New Roman"/>
              </w:rPr>
            </w:pPr>
            <w:r>
              <w:rPr>
                <w:rFonts w:ascii="Times New Roman" w:hAnsi="Times New Roman"/>
              </w:rPr>
              <w:t>RF41</w:t>
            </w:r>
          </w:p>
        </w:tc>
        <w:tc>
          <w:tcPr>
            <w:tcW w:w="3940" w:type="dxa"/>
            <w:tcBorders>
              <w:left w:val="single" w:sz="4" w:space="0" w:color="000000"/>
              <w:bottom w:val="single" w:sz="4" w:space="0" w:color="000000"/>
              <w:right w:val="single" w:sz="4" w:space="0" w:color="000000"/>
            </w:tcBorders>
            <w:shd w:val="clear" w:color="auto" w:fill="auto"/>
          </w:tcPr>
          <w:p w:rsidR="001D50B9" w:rsidRDefault="0006339F">
            <w:pPr>
              <w:pStyle w:val="Prrafodelista"/>
              <w:numPr>
                <w:ilvl w:val="0"/>
                <w:numId w:val="5"/>
              </w:numPr>
              <w:ind w:left="433" w:hanging="218"/>
            </w:pPr>
            <w:r>
              <w:rPr>
                <w:rFonts w:ascii="Times New Roman" w:hAnsi="Times New Roman"/>
              </w:rPr>
              <w:t>El sistema debe permitir a los clientes digitar la Evaluación de satisfacción del cliente</w:t>
            </w:r>
          </w:p>
        </w:tc>
      </w:tr>
      <w:tr w:rsidR="001D50B9" w:rsidTr="00B53C55">
        <w:trPr>
          <w:trHeight w:val="533"/>
        </w:trPr>
        <w:tc>
          <w:tcPr>
            <w:tcW w:w="817"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SHE</w:t>
            </w:r>
          </w:p>
        </w:tc>
        <w:tc>
          <w:tcPr>
            <w:tcW w:w="1701"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Proveedores</w:t>
            </w:r>
          </w:p>
        </w:tc>
        <w:tc>
          <w:tcPr>
            <w:tcW w:w="1872" w:type="dxa"/>
            <w:tcBorders>
              <w:left w:val="single" w:sz="4" w:space="0" w:color="000000"/>
              <w:bottom w:val="single" w:sz="4" w:space="0" w:color="000000"/>
              <w:right w:val="single" w:sz="4" w:space="0" w:color="000000"/>
            </w:tcBorders>
            <w:shd w:val="clear" w:color="auto" w:fill="auto"/>
          </w:tcPr>
          <w:p w:rsidR="001D50B9" w:rsidRDefault="0006339F">
            <w:pPr>
              <w:rPr>
                <w:rFonts w:ascii="Times New Roman" w:hAnsi="Times New Roman"/>
              </w:rPr>
            </w:pPr>
            <w:r>
              <w:rPr>
                <w:rFonts w:ascii="Times New Roman" w:hAnsi="Times New Roman"/>
              </w:rPr>
              <w:t>Persona o empresa que abastece de los productos necesarios a la empresa</w:t>
            </w:r>
          </w:p>
        </w:tc>
        <w:tc>
          <w:tcPr>
            <w:tcW w:w="1153" w:type="dxa"/>
            <w:tcBorders>
              <w:left w:val="single" w:sz="4" w:space="0" w:color="000000"/>
              <w:bottom w:val="single" w:sz="4" w:space="0" w:color="000000"/>
              <w:right w:val="single" w:sz="4" w:space="0" w:color="000000"/>
            </w:tcBorders>
            <w:shd w:val="clear" w:color="auto" w:fill="auto"/>
          </w:tcPr>
          <w:p w:rsidR="001D50B9" w:rsidRDefault="00B53C55">
            <w:pPr>
              <w:rPr>
                <w:rFonts w:ascii="Times New Roman" w:hAnsi="Times New Roman"/>
              </w:rPr>
            </w:pPr>
            <w:r>
              <w:rPr>
                <w:rFonts w:ascii="Times New Roman" w:hAnsi="Times New Roman"/>
              </w:rPr>
              <w:t>RF42</w:t>
            </w:r>
          </w:p>
        </w:tc>
        <w:tc>
          <w:tcPr>
            <w:tcW w:w="3940" w:type="dxa"/>
            <w:tcBorders>
              <w:left w:val="single" w:sz="4" w:space="0" w:color="000000"/>
              <w:bottom w:val="single" w:sz="4" w:space="0" w:color="000000"/>
              <w:right w:val="single" w:sz="4" w:space="0" w:color="000000"/>
            </w:tcBorders>
            <w:shd w:val="clear" w:color="auto" w:fill="auto"/>
          </w:tcPr>
          <w:p w:rsidR="001D50B9" w:rsidRDefault="0006339F">
            <w:pPr>
              <w:pStyle w:val="Prrafodelista"/>
              <w:numPr>
                <w:ilvl w:val="0"/>
                <w:numId w:val="5"/>
              </w:numPr>
              <w:ind w:left="433" w:hanging="218"/>
              <w:rPr>
                <w:rFonts w:ascii="Times New Roman" w:hAnsi="Times New Roman"/>
              </w:rPr>
            </w:pPr>
            <w:r>
              <w:rPr>
                <w:rFonts w:ascii="Times New Roman" w:hAnsi="Times New Roman"/>
              </w:rPr>
              <w:t>El sistema debe permitir a los proveedores realizar el formulario de atención o evaluación a proveedores en con junto a la empresa.</w:t>
            </w:r>
          </w:p>
        </w:tc>
      </w:tr>
    </w:tbl>
    <w:p w:rsidR="00B53C55" w:rsidRDefault="00B53C55">
      <w:pPr>
        <w:rPr>
          <w:rFonts w:ascii="Times New Roman" w:eastAsia="Times New Roman" w:hAnsi="Times New Roman" w:cs="Times New Roman"/>
        </w:rPr>
      </w:pPr>
    </w:p>
    <w:p w:rsidR="00B53C55" w:rsidRDefault="00B53C55">
      <w:pPr>
        <w:spacing w:after="0" w:line="240" w:lineRule="auto"/>
        <w:rPr>
          <w:rFonts w:ascii="Times New Roman" w:eastAsia="Times New Roman" w:hAnsi="Times New Roman" w:cs="Times New Roman"/>
        </w:rPr>
      </w:pPr>
      <w:r>
        <w:rPr>
          <w:rFonts w:ascii="Times New Roman" w:eastAsia="Times New Roman" w:hAnsi="Times New Roman" w:cs="Times New Roman"/>
        </w:rPr>
        <w:br w:type="page"/>
      </w:r>
    </w:p>
    <w:p w:rsidR="001D50B9" w:rsidRDefault="001D50B9">
      <w:pPr>
        <w:rPr>
          <w:rFonts w:ascii="Times New Roman" w:eastAsia="Times New Roman" w:hAnsi="Times New Roman" w:cs="Times New Roman"/>
        </w:rPr>
      </w:pPr>
    </w:p>
    <w:p w:rsidR="001D50B9" w:rsidRDefault="0006339F">
      <w:pPr>
        <w:pStyle w:val="Ttulo1"/>
        <w:numPr>
          <w:ilvl w:val="0"/>
          <w:numId w:val="2"/>
        </w:numPr>
      </w:pPr>
      <w:bookmarkStart w:id="3" w:name="_Toc33298275"/>
      <w:r>
        <w:t>Alcances de la entrega.</w:t>
      </w:r>
      <w:bookmarkEnd w:id="3"/>
    </w:p>
    <w:p w:rsidR="001D50B9" w:rsidRDefault="001D50B9">
      <w:pPr>
        <w:rPr>
          <w:rFonts w:ascii="Times New Roman" w:hAnsi="Times New Roman"/>
        </w:rPr>
      </w:pPr>
    </w:p>
    <w:p w:rsidR="001D50B9" w:rsidRDefault="0006339F">
      <w:pPr>
        <w:rPr>
          <w:rFonts w:ascii="Times New Roman" w:hAnsi="Times New Roman"/>
        </w:rPr>
      </w:pPr>
      <w:r>
        <w:rPr>
          <w:rFonts w:ascii="Times New Roman" w:hAnsi="Times New Roman"/>
        </w:rPr>
        <w:t xml:space="preserve">Actualizar e introducir nuevos requisitos con los que va a contar el sistema, para la gestión de proyectos y dar soporte al aplicativo de gestión de calidad de Energitelco S.A.S., con la capacidad de </w:t>
      </w:r>
      <w:r>
        <w:rPr>
          <w:rFonts w:ascii="Times New Roman" w:hAnsi="Times New Roman" w:cs="Times New Roman"/>
        </w:rPr>
        <w:t>agilizar y sistematizar los procesos de los trabajos y reducir los archivos físicos e impactar el ahorro de papel. La posibilidad de descargar en archivos PDF de los entregables y formatos, un control del personal en el sistema y reportes. Sumando una gestión  más amplia a la administración de los usuarios desde el proceso de contratación del personal a la empresa.</w:t>
      </w:r>
    </w:p>
    <w:p w:rsidR="001D50B9" w:rsidRDefault="0006339F">
      <w:pPr>
        <w:pStyle w:val="Ttulo1"/>
        <w:numPr>
          <w:ilvl w:val="0"/>
          <w:numId w:val="2"/>
        </w:numPr>
      </w:pPr>
      <w:bookmarkStart w:id="4" w:name="_Toc33298276"/>
      <w:r>
        <w:t>Lo que incluye.</w:t>
      </w:r>
      <w:bookmarkEnd w:id="4"/>
    </w:p>
    <w:p w:rsidR="001D50B9" w:rsidRDefault="001D50B9">
      <w:pPr>
        <w:rPr>
          <w:rFonts w:ascii="Times New Roman" w:hAnsi="Times New Roman"/>
        </w:rPr>
      </w:pPr>
    </w:p>
    <w:p w:rsidR="001D50B9" w:rsidRDefault="0006339F">
      <w:pPr>
        <w:numPr>
          <w:ilvl w:val="0"/>
          <w:numId w:val="1"/>
        </w:numPr>
        <w:spacing w:after="0"/>
        <w:rPr>
          <w:rFonts w:ascii="Times New Roman" w:hAnsi="Times New Roman"/>
        </w:rPr>
      </w:pPr>
      <w:r>
        <w:rPr>
          <w:rFonts w:ascii="Times New Roman" w:hAnsi="Times New Roman" w:cs="Times New Roman"/>
        </w:rPr>
        <w:t>Gestión para los proyectos de Energitelco.</w:t>
      </w:r>
    </w:p>
    <w:p w:rsidR="001D50B9" w:rsidRDefault="0006339F">
      <w:pPr>
        <w:numPr>
          <w:ilvl w:val="0"/>
          <w:numId w:val="1"/>
        </w:numPr>
        <w:spacing w:after="0"/>
        <w:rPr>
          <w:rFonts w:ascii="Times New Roman" w:hAnsi="Times New Roman"/>
        </w:rPr>
      </w:pPr>
      <w:r>
        <w:rPr>
          <w:rFonts w:ascii="Times New Roman" w:hAnsi="Times New Roman" w:cs="Times New Roman"/>
        </w:rPr>
        <w:t>Configuración y administración de los valores para la planeación y seguimiento de proyectos.</w:t>
      </w:r>
    </w:p>
    <w:p w:rsidR="001D50B9" w:rsidRDefault="0006339F">
      <w:pPr>
        <w:numPr>
          <w:ilvl w:val="0"/>
          <w:numId w:val="1"/>
        </w:numPr>
        <w:spacing w:after="0"/>
      </w:pPr>
      <w:r>
        <w:rPr>
          <w:rFonts w:ascii="Times New Roman" w:hAnsi="Times New Roman" w:cs="Times New Roman"/>
        </w:rPr>
        <w:t>Creación y solicitud de marquillas.</w:t>
      </w:r>
    </w:p>
    <w:p w:rsidR="001D50B9" w:rsidRDefault="0006339F">
      <w:pPr>
        <w:numPr>
          <w:ilvl w:val="0"/>
          <w:numId w:val="1"/>
        </w:numPr>
        <w:spacing w:after="0"/>
        <w:rPr>
          <w:rFonts w:ascii="Times New Roman" w:hAnsi="Times New Roman"/>
        </w:rPr>
      </w:pPr>
      <w:r>
        <w:rPr>
          <w:rFonts w:ascii="Times New Roman" w:hAnsi="Times New Roman" w:cs="Times New Roman"/>
        </w:rPr>
        <w:t>Sistema de notificaciones más amplio internos en el sistema.</w:t>
      </w:r>
    </w:p>
    <w:p w:rsidR="001D50B9" w:rsidRDefault="0006339F">
      <w:pPr>
        <w:numPr>
          <w:ilvl w:val="0"/>
          <w:numId w:val="1"/>
        </w:numPr>
        <w:spacing w:after="0"/>
        <w:rPr>
          <w:rFonts w:ascii="Times New Roman" w:hAnsi="Times New Roman" w:cs="Times New Roman"/>
        </w:rPr>
      </w:pPr>
      <w:r>
        <w:rPr>
          <w:rFonts w:ascii="Times New Roman" w:hAnsi="Times New Roman" w:cs="Times New Roman"/>
        </w:rPr>
        <w:t>Modulo “Trabajo con nosotros”</w:t>
      </w:r>
    </w:p>
    <w:p w:rsidR="001D50B9" w:rsidRDefault="0006339F">
      <w:pPr>
        <w:numPr>
          <w:ilvl w:val="0"/>
          <w:numId w:val="1"/>
        </w:numPr>
        <w:spacing w:after="0"/>
        <w:rPr>
          <w:rFonts w:ascii="Times New Roman" w:hAnsi="Times New Roman" w:cs="Times New Roman"/>
        </w:rPr>
      </w:pPr>
      <w:r>
        <w:rPr>
          <w:rFonts w:ascii="Times New Roman" w:hAnsi="Times New Roman" w:cs="Times New Roman"/>
        </w:rPr>
        <w:t>Administración y gestión de Evaluación de satisfacción del cliente</w:t>
      </w:r>
    </w:p>
    <w:p w:rsidR="001D50B9" w:rsidRDefault="0006339F">
      <w:pPr>
        <w:numPr>
          <w:ilvl w:val="0"/>
          <w:numId w:val="1"/>
        </w:numPr>
        <w:spacing w:after="0"/>
        <w:rPr>
          <w:rFonts w:ascii="Times New Roman" w:hAnsi="Times New Roman" w:cs="Times New Roman"/>
        </w:rPr>
      </w:pPr>
      <w:r>
        <w:rPr>
          <w:rFonts w:ascii="Times New Roman" w:hAnsi="Times New Roman" w:cs="Times New Roman"/>
        </w:rPr>
        <w:t>Administración y gestión de Evaluación de desempeño</w:t>
      </w:r>
    </w:p>
    <w:p w:rsidR="001D50B9" w:rsidRDefault="0006339F">
      <w:pPr>
        <w:numPr>
          <w:ilvl w:val="0"/>
          <w:numId w:val="1"/>
        </w:numPr>
        <w:spacing w:after="0"/>
        <w:rPr>
          <w:rFonts w:ascii="Times New Roman" w:hAnsi="Times New Roman" w:cs="Times New Roman"/>
        </w:rPr>
      </w:pPr>
      <w:r>
        <w:rPr>
          <w:rFonts w:ascii="Times New Roman" w:hAnsi="Times New Roman" w:cs="Times New Roman"/>
        </w:rPr>
        <w:t>Administración y gestión de Evaluación a proveedores</w:t>
      </w:r>
    </w:p>
    <w:p w:rsidR="001D50B9" w:rsidRDefault="0006339F">
      <w:pPr>
        <w:numPr>
          <w:ilvl w:val="0"/>
          <w:numId w:val="1"/>
        </w:numPr>
        <w:spacing w:after="0"/>
        <w:rPr>
          <w:rFonts w:ascii="Times New Roman" w:hAnsi="Times New Roman" w:cs="Times New Roman"/>
        </w:rPr>
      </w:pPr>
      <w:r>
        <w:rPr>
          <w:rFonts w:ascii="Times New Roman" w:hAnsi="Times New Roman" w:cs="Times New Roman"/>
        </w:rPr>
        <w:t>Proceso a lista de chequeo para la contratación de personal.</w:t>
      </w:r>
    </w:p>
    <w:p w:rsidR="001D50B9" w:rsidRDefault="0006339F">
      <w:pPr>
        <w:numPr>
          <w:ilvl w:val="0"/>
          <w:numId w:val="1"/>
        </w:numPr>
        <w:spacing w:after="0"/>
        <w:rPr>
          <w:rFonts w:ascii="Times New Roman" w:hAnsi="Times New Roman" w:cs="Times New Roman"/>
        </w:rPr>
      </w:pPr>
      <w:r>
        <w:rPr>
          <w:rFonts w:ascii="Times New Roman" w:hAnsi="Times New Roman" w:cs="Times New Roman"/>
        </w:rPr>
        <w:t>Actualización de seguridad al sistema.</w:t>
      </w:r>
    </w:p>
    <w:p w:rsidR="0006339F" w:rsidRDefault="0006339F" w:rsidP="0006339F">
      <w:pPr>
        <w:spacing w:after="0"/>
        <w:ind w:left="360"/>
        <w:rPr>
          <w:rFonts w:ascii="Times New Roman" w:hAnsi="Times New Roman" w:cs="Times New Roman"/>
        </w:rPr>
      </w:pPr>
      <w:r>
        <w:rPr>
          <w:rFonts w:ascii="Times New Roman" w:hAnsi="Times New Roman" w:cs="Times New Roman"/>
        </w:rPr>
        <w:t>Por fura de la cotización</w:t>
      </w:r>
      <w:r w:rsidR="00C64ED7">
        <w:rPr>
          <w:rFonts w:ascii="Times New Roman" w:hAnsi="Times New Roman" w:cs="Times New Roman"/>
        </w:rPr>
        <w:t xml:space="preserve">  y se realiza entrega de:</w:t>
      </w:r>
    </w:p>
    <w:p w:rsidR="0006339F" w:rsidRDefault="0006339F" w:rsidP="0006339F">
      <w:pPr>
        <w:pStyle w:val="Prrafodelista"/>
        <w:numPr>
          <w:ilvl w:val="0"/>
          <w:numId w:val="9"/>
        </w:numPr>
        <w:spacing w:after="0"/>
        <w:rPr>
          <w:rFonts w:ascii="Times New Roman" w:hAnsi="Times New Roman" w:cs="Times New Roman"/>
        </w:rPr>
      </w:pPr>
      <w:r>
        <w:rPr>
          <w:rFonts w:ascii="Times New Roman" w:hAnsi="Times New Roman" w:cs="Times New Roman"/>
        </w:rPr>
        <w:t>Soporte total a módulos del aplicativo en el Diseño y experiencia de usuario.</w:t>
      </w:r>
    </w:p>
    <w:p w:rsidR="0089710D" w:rsidRPr="0089710D" w:rsidRDefault="0006339F" w:rsidP="0089710D">
      <w:pPr>
        <w:pStyle w:val="Prrafodelista"/>
        <w:numPr>
          <w:ilvl w:val="0"/>
          <w:numId w:val="9"/>
        </w:numPr>
        <w:spacing w:after="0"/>
        <w:rPr>
          <w:rFonts w:ascii="Times New Roman" w:hAnsi="Times New Roman" w:cs="Times New Roman"/>
        </w:rPr>
      </w:pPr>
      <w:r>
        <w:rPr>
          <w:rFonts w:ascii="Times New Roman" w:hAnsi="Times New Roman" w:cs="Times New Roman"/>
        </w:rPr>
        <w:t>Configuración general al sistema.</w:t>
      </w:r>
    </w:p>
    <w:p w:rsidR="00B53C55" w:rsidRDefault="00B53C55">
      <w:pPr>
        <w:spacing w:after="0" w:line="240" w:lineRule="auto"/>
        <w:rPr>
          <w:rFonts w:ascii="Times New Roman" w:hAnsi="Times New Roman" w:cs="Times New Roman"/>
        </w:rPr>
      </w:pPr>
      <w:r>
        <w:rPr>
          <w:rFonts w:ascii="Times New Roman" w:hAnsi="Times New Roman" w:cs="Times New Roman"/>
        </w:rPr>
        <w:br w:type="page"/>
      </w:r>
    </w:p>
    <w:p w:rsidR="001D50B9" w:rsidRDefault="0006339F">
      <w:pPr>
        <w:pStyle w:val="Ttulo1"/>
        <w:numPr>
          <w:ilvl w:val="0"/>
          <w:numId w:val="2"/>
        </w:numPr>
      </w:pPr>
      <w:bookmarkStart w:id="5" w:name="_Toc33298277"/>
      <w:r>
        <w:lastRenderedPageBreak/>
        <w:t>Total de presupuesto estimado para el trabajo.</w:t>
      </w:r>
      <w:bookmarkEnd w:id="5"/>
    </w:p>
    <w:p w:rsidR="001D50B9" w:rsidRDefault="001D50B9">
      <w:pPr>
        <w:rPr>
          <w:rFonts w:ascii="Times New Roman" w:hAnsi="Times New Roman"/>
        </w:rPr>
      </w:pPr>
    </w:p>
    <w:p w:rsidR="001D50B9" w:rsidRDefault="0006339F">
      <w:pPr>
        <w:rPr>
          <w:rFonts w:ascii="Times New Roman" w:hAnsi="Times New Roman"/>
        </w:rPr>
      </w:pPr>
      <w:r>
        <w:rPr>
          <w:rFonts w:ascii="Times New Roman" w:hAnsi="Times New Roman"/>
        </w:rPr>
        <w:t>En la siguiente tabla se sustenta y lista el listado de precios para la actualización web de Energitelco con la fecha estimada para la entrega de cada producto.</w:t>
      </w:r>
    </w:p>
    <w:tbl>
      <w:tblPr>
        <w:tblW w:w="8979" w:type="dxa"/>
        <w:tblLook w:val="0400" w:firstRow="0" w:lastRow="0" w:firstColumn="0" w:lastColumn="0" w:noHBand="0" w:noVBand="1"/>
      </w:tblPr>
      <w:tblGrid>
        <w:gridCol w:w="2070"/>
        <w:gridCol w:w="3071"/>
        <w:gridCol w:w="1901"/>
        <w:gridCol w:w="1937"/>
      </w:tblGrid>
      <w:tr w:rsidR="001D50B9">
        <w:trPr>
          <w:tblHeader/>
        </w:trPr>
        <w:tc>
          <w:tcPr>
            <w:tcW w:w="8978" w:type="dxa"/>
            <w:gridSpan w:val="4"/>
            <w:tcBorders>
              <w:top w:val="single" w:sz="4" w:space="0" w:color="000000"/>
              <w:left w:val="single" w:sz="4" w:space="0" w:color="000000"/>
              <w:bottom w:val="single" w:sz="4" w:space="0" w:color="000000"/>
              <w:right w:val="single" w:sz="4" w:space="0" w:color="000000"/>
            </w:tcBorders>
            <w:shd w:val="clear" w:color="auto" w:fill="A6A6A6"/>
          </w:tcPr>
          <w:p w:rsidR="001D50B9" w:rsidRDefault="0006339F">
            <w:pPr>
              <w:jc w:val="center"/>
              <w:rPr>
                <w:rFonts w:ascii="Times New Roman" w:hAnsi="Times New Roman" w:cs="Times New Roman"/>
                <w:b/>
              </w:rPr>
            </w:pPr>
            <w:r>
              <w:rPr>
                <w:rFonts w:ascii="Times New Roman" w:hAnsi="Times New Roman" w:cs="Times New Roman"/>
                <w:b/>
              </w:rPr>
              <w:t>COTIZACIÓN</w:t>
            </w:r>
          </w:p>
        </w:tc>
      </w:tr>
      <w:tr w:rsidR="001D50B9">
        <w:trPr>
          <w:tblHeader/>
        </w:trPr>
        <w:tc>
          <w:tcPr>
            <w:tcW w:w="2069" w:type="dxa"/>
            <w:tcBorders>
              <w:top w:val="single" w:sz="4" w:space="0" w:color="000000"/>
              <w:left w:val="single" w:sz="4" w:space="0" w:color="000000"/>
              <w:bottom w:val="single" w:sz="4" w:space="0" w:color="000000"/>
            </w:tcBorders>
            <w:shd w:val="clear" w:color="auto" w:fill="auto"/>
            <w:tcMar>
              <w:top w:w="55" w:type="dxa"/>
              <w:bottom w:w="55" w:type="dxa"/>
            </w:tcMar>
          </w:tcPr>
          <w:p w:rsidR="001D50B9" w:rsidRDefault="0006339F">
            <w:pPr>
              <w:rPr>
                <w:rFonts w:ascii="Times New Roman" w:hAnsi="Times New Roman" w:cs="Times New Roman"/>
              </w:rPr>
            </w:pPr>
            <w:r>
              <w:rPr>
                <w:rFonts w:ascii="Times New Roman" w:hAnsi="Times New Roman" w:cs="Times New Roman"/>
              </w:rPr>
              <w:t>CONCEPTO</w:t>
            </w:r>
          </w:p>
        </w:tc>
        <w:tc>
          <w:tcPr>
            <w:tcW w:w="3071" w:type="dxa"/>
            <w:tcBorders>
              <w:top w:val="single" w:sz="4" w:space="0" w:color="000000"/>
              <w:left w:val="single" w:sz="4" w:space="0" w:color="000000"/>
              <w:bottom w:val="single" w:sz="4" w:space="0" w:color="000000"/>
            </w:tcBorders>
            <w:shd w:val="clear" w:color="auto" w:fill="auto"/>
            <w:tcMar>
              <w:top w:w="55" w:type="dxa"/>
              <w:bottom w:w="55" w:type="dxa"/>
            </w:tcMar>
          </w:tcPr>
          <w:p w:rsidR="001D50B9" w:rsidRDefault="0006339F">
            <w:pPr>
              <w:rPr>
                <w:rFonts w:ascii="Times New Roman" w:hAnsi="Times New Roman" w:cs="Times New Roman"/>
              </w:rPr>
            </w:pPr>
            <w:r>
              <w:rPr>
                <w:rFonts w:ascii="Times New Roman" w:hAnsi="Times New Roman" w:cs="Times New Roman"/>
              </w:rPr>
              <w:t xml:space="preserve">DESCRIPCIÓN </w:t>
            </w:r>
          </w:p>
        </w:tc>
        <w:tc>
          <w:tcPr>
            <w:tcW w:w="1901" w:type="dxa"/>
            <w:tcBorders>
              <w:top w:val="single" w:sz="4" w:space="0" w:color="000000"/>
              <w:left w:val="single" w:sz="4" w:space="0" w:color="000000"/>
              <w:bottom w:val="single" w:sz="4" w:space="0" w:color="000000"/>
            </w:tcBorders>
            <w:shd w:val="clear" w:color="auto" w:fill="auto"/>
            <w:tcMar>
              <w:top w:w="55" w:type="dxa"/>
              <w:bottom w:w="55" w:type="dxa"/>
            </w:tcMar>
          </w:tcPr>
          <w:p w:rsidR="001D50B9" w:rsidRDefault="0006339F">
            <w:pPr>
              <w:rPr>
                <w:rFonts w:ascii="Times New Roman" w:hAnsi="Times New Roman" w:cs="Times New Roman"/>
              </w:rPr>
            </w:pPr>
            <w:r>
              <w:rPr>
                <w:rFonts w:ascii="Times New Roman" w:hAnsi="Times New Roman" w:cs="Times New Roman"/>
              </w:rPr>
              <w:t>PRECIO</w:t>
            </w:r>
          </w:p>
        </w:tc>
        <w:tc>
          <w:tcPr>
            <w:tcW w:w="1937" w:type="dxa"/>
            <w:tcBorders>
              <w:top w:val="single" w:sz="4" w:space="0" w:color="000000"/>
              <w:left w:val="single" w:sz="4" w:space="0" w:color="000000"/>
              <w:bottom w:val="single" w:sz="4" w:space="0" w:color="000000"/>
              <w:right w:val="single" w:sz="4" w:space="0" w:color="000000"/>
            </w:tcBorders>
            <w:shd w:val="clear" w:color="auto" w:fill="auto"/>
            <w:tcMar>
              <w:top w:w="55" w:type="dxa"/>
              <w:bottom w:w="55" w:type="dxa"/>
            </w:tcMar>
          </w:tcPr>
          <w:p w:rsidR="001D50B9" w:rsidRDefault="0006339F">
            <w:pPr>
              <w:rPr>
                <w:rFonts w:ascii="Times New Roman" w:hAnsi="Times New Roman" w:cs="Times New Roman"/>
              </w:rPr>
            </w:pPr>
            <w:r>
              <w:rPr>
                <w:rFonts w:ascii="Times New Roman" w:hAnsi="Times New Roman" w:cs="Times New Roman"/>
              </w:rPr>
              <w:t>TIEMPO DE ENTREGA</w:t>
            </w:r>
          </w:p>
        </w:tc>
      </w:tr>
      <w:tr w:rsidR="001D50B9">
        <w:tc>
          <w:tcPr>
            <w:tcW w:w="8978" w:type="dxa"/>
            <w:gridSpan w:val="4"/>
            <w:tcBorders>
              <w:left w:val="single" w:sz="4" w:space="0" w:color="000000"/>
              <w:bottom w:val="single" w:sz="4" w:space="0" w:color="000000"/>
              <w:right w:val="single" w:sz="4" w:space="0" w:color="000000"/>
            </w:tcBorders>
            <w:shd w:val="clear" w:color="auto" w:fill="999999"/>
            <w:tcMar>
              <w:top w:w="55" w:type="dxa"/>
              <w:bottom w:w="55" w:type="dxa"/>
            </w:tcMar>
          </w:tcPr>
          <w:p w:rsidR="001D50B9" w:rsidRDefault="0006339F">
            <w:pPr>
              <w:jc w:val="center"/>
              <w:rPr>
                <w:rFonts w:ascii="Times New Roman" w:hAnsi="Times New Roman"/>
                <w:b/>
                <w:bCs/>
              </w:rPr>
            </w:pPr>
            <w:r>
              <w:rPr>
                <w:rFonts w:ascii="Times New Roman" w:hAnsi="Times New Roman"/>
                <w:b/>
                <w:bCs/>
              </w:rPr>
              <w:t>1. Sistema de proyectos</w:t>
            </w:r>
          </w:p>
        </w:tc>
      </w:tr>
      <w:tr w:rsidR="001D50B9">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t>Base de datos</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rPr>
            </w:pPr>
            <w:r>
              <w:rPr>
                <w:rFonts w:ascii="Times New Roman" w:hAnsi="Times New Roman" w:cs="Times New Roman"/>
              </w:rPr>
              <w:t>EL diseño y creación de la base de datos para el sistema de gestión de proyectos.</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t>$110.000,00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t>Diseño de las interfaces.</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rPr>
            </w:pPr>
            <w:r>
              <w:rPr>
                <w:rFonts w:ascii="Times New Roman" w:hAnsi="Times New Roman" w:cs="Times New Roman"/>
              </w:rPr>
              <w:t>El diseño de las vistas del sistema con un diseño responsivo para los diferentes navegadores (</w:t>
            </w:r>
            <w:proofErr w:type="spellStart"/>
            <w:r>
              <w:rPr>
                <w:rFonts w:ascii="Times New Roman" w:hAnsi="Times New Roman" w:cs="Times New Roman"/>
              </w:rPr>
              <w:t>Chrome</w:t>
            </w:r>
            <w:proofErr w:type="spellEnd"/>
            <w:r>
              <w:rPr>
                <w:rFonts w:ascii="Times New Roman" w:hAnsi="Times New Roman" w:cs="Times New Roman"/>
              </w:rPr>
              <w:t xml:space="preserve">, Mozilla, opera, </w:t>
            </w:r>
            <w:proofErr w:type="spellStart"/>
            <w:r>
              <w:rPr>
                <w:rFonts w:ascii="Times New Roman" w:hAnsi="Times New Roman" w:cs="Times New Roman"/>
              </w:rPr>
              <w:t>Edge</w:t>
            </w:r>
            <w:proofErr w:type="spellEnd"/>
            <w:r>
              <w:rPr>
                <w:rFonts w:ascii="Times New Roman" w:hAnsi="Times New Roman" w:cs="Times New Roman"/>
              </w:rPr>
              <w:t xml:space="preserve">, </w:t>
            </w:r>
            <w:proofErr w:type="spellStart"/>
            <w:r>
              <w:rPr>
                <w:rFonts w:ascii="Times New Roman" w:hAnsi="Times New Roman" w:cs="Times New Roman"/>
              </w:rPr>
              <w:t>Chromium</w:t>
            </w:r>
            <w:proofErr w:type="spellEnd"/>
            <w:r>
              <w:rPr>
                <w:rFonts w:ascii="Times New Roman" w:hAnsi="Times New Roman" w:cs="Times New Roman"/>
              </w:rPr>
              <w:t xml:space="preserve">, etc.),  adaptado a dispositivos móviles, </w:t>
            </w:r>
            <w:proofErr w:type="spellStart"/>
            <w:r>
              <w:rPr>
                <w:rFonts w:ascii="Times New Roman" w:hAnsi="Times New Roman" w:cs="Times New Roman"/>
              </w:rPr>
              <w:t>tablets</w:t>
            </w:r>
            <w:proofErr w:type="spellEnd"/>
            <w:r>
              <w:rPr>
                <w:rFonts w:ascii="Times New Roman" w:hAnsi="Times New Roman" w:cs="Times New Roman"/>
              </w:rPr>
              <w:t xml:space="preserve"> u ordenadores.</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t>$100.000,00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rPr>
          <w:trHeight w:val="585"/>
        </w:trPr>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t>Configuraciones</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rPr>
            </w:pPr>
            <w:r>
              <w:rPr>
                <w:rFonts w:ascii="Times New Roman" w:hAnsi="Times New Roman" w:cs="Times New Roman"/>
              </w:rPr>
              <w:t>Este sistema es abierto y totalmente manipulable por el usuario (Administrador), contara con la configuración a:</w:t>
            </w:r>
          </w:p>
          <w:p w:rsidR="001D50B9" w:rsidRDefault="0006339F">
            <w:pPr>
              <w:numPr>
                <w:ilvl w:val="0"/>
                <w:numId w:val="6"/>
              </w:numPr>
              <w:tabs>
                <w:tab w:val="clear" w:pos="720"/>
                <w:tab w:val="left" w:pos="458"/>
              </w:tabs>
              <w:ind w:left="283" w:hanging="170"/>
              <w:rPr>
                <w:rFonts w:ascii="Times New Roman" w:hAnsi="Times New Roman"/>
              </w:rPr>
            </w:pPr>
            <w:r>
              <w:rPr>
                <w:rFonts w:ascii="Times New Roman" w:hAnsi="Times New Roman" w:cs="Times New Roman"/>
              </w:rPr>
              <w:t>Bonificaciones para los coordinadores y funcionarios</w:t>
            </w:r>
          </w:p>
          <w:p w:rsidR="001D50B9" w:rsidRDefault="0006339F">
            <w:pPr>
              <w:numPr>
                <w:ilvl w:val="0"/>
                <w:numId w:val="6"/>
              </w:numPr>
              <w:tabs>
                <w:tab w:val="clear" w:pos="720"/>
                <w:tab w:val="left" w:pos="458"/>
              </w:tabs>
              <w:ind w:left="283" w:hanging="170"/>
              <w:rPr>
                <w:rFonts w:ascii="Times New Roman" w:hAnsi="Times New Roman"/>
              </w:rPr>
            </w:pPr>
            <w:r>
              <w:rPr>
                <w:rFonts w:ascii="Times New Roman" w:hAnsi="Times New Roman" w:cs="Times New Roman"/>
              </w:rPr>
              <w:t>El tiempo de la tabla de bonificaciones para la planeación de días para el proyecto.</w:t>
            </w:r>
          </w:p>
          <w:p w:rsidR="001D50B9" w:rsidRDefault="0006339F">
            <w:pPr>
              <w:numPr>
                <w:ilvl w:val="0"/>
                <w:numId w:val="6"/>
              </w:numPr>
              <w:tabs>
                <w:tab w:val="clear" w:pos="720"/>
                <w:tab w:val="left" w:pos="458"/>
              </w:tabs>
              <w:ind w:left="283" w:hanging="170"/>
              <w:rPr>
                <w:rFonts w:ascii="Times New Roman" w:hAnsi="Times New Roman"/>
              </w:rPr>
            </w:pPr>
            <w:r>
              <w:rPr>
                <w:rFonts w:ascii="Times New Roman" w:hAnsi="Times New Roman" w:cs="Times New Roman"/>
              </w:rPr>
              <w:t>Listado de consumibles.</w:t>
            </w:r>
          </w:p>
          <w:p w:rsidR="001D50B9" w:rsidRDefault="0006339F">
            <w:pPr>
              <w:numPr>
                <w:ilvl w:val="0"/>
                <w:numId w:val="6"/>
              </w:numPr>
              <w:tabs>
                <w:tab w:val="clear" w:pos="720"/>
                <w:tab w:val="left" w:pos="458"/>
              </w:tabs>
              <w:ind w:left="283" w:hanging="170"/>
              <w:rPr>
                <w:rFonts w:ascii="Times New Roman" w:hAnsi="Times New Roman"/>
              </w:rPr>
            </w:pPr>
            <w:r>
              <w:rPr>
                <w:rFonts w:ascii="Times New Roman" w:hAnsi="Times New Roman" w:cs="Times New Roman"/>
              </w:rPr>
              <w:t>Entre otros casos.</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t>$220.000,00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rPr>
            </w:pPr>
            <w:r>
              <w:rPr>
                <w:rFonts w:ascii="Times New Roman" w:hAnsi="Times New Roman" w:cs="Times New Roman"/>
              </w:rPr>
              <w:t xml:space="preserve">Creación y edición </w:t>
            </w:r>
            <w:r>
              <w:rPr>
                <w:rFonts w:ascii="Times New Roman" w:hAnsi="Times New Roman" w:cs="Times New Roman"/>
              </w:rPr>
              <w:lastRenderedPageBreak/>
              <w:t>de proyectos</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rPr>
            </w:pPr>
            <w:r>
              <w:rPr>
                <w:rFonts w:ascii="Times New Roman" w:hAnsi="Times New Roman" w:cs="Times New Roman"/>
              </w:rPr>
              <w:lastRenderedPageBreak/>
              <w:t xml:space="preserve">Aquí incluye toda la digitalización y creación de </w:t>
            </w:r>
            <w:r>
              <w:rPr>
                <w:rFonts w:ascii="Times New Roman" w:hAnsi="Times New Roman" w:cs="Times New Roman"/>
              </w:rPr>
              <w:lastRenderedPageBreak/>
              <w:t>proyectos, donde los coordinadores entran a editar para seguimiento y relaciona a los “Permisos de trabajo” con este formato.</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lastRenderedPageBreak/>
              <w:t>$190.000,00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lastRenderedPageBreak/>
              <w:t>Gestión de bonificaciones</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t>En este entrégale se incluye todo el seguimiento del proyecto por el director de proyectos, como la manipulación de las márgenes para bonificar y a quien.</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t>$50.000,00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t>Generación de marquillas RF y MW</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cs="Times New Roman"/>
              </w:rPr>
            </w:pPr>
            <w:r>
              <w:rPr>
                <w:rFonts w:ascii="Times New Roman" w:hAnsi="Times New Roman" w:cs="Times New Roman"/>
              </w:rPr>
              <w:t>Aquí se realiza la toma de datos y filtros para los proyectos que requieran marquillas y generar en un documento PDF las mismas.</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t>$190.000,00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tcBorders>
            <w:shd w:val="clear" w:color="auto" w:fill="FFFFFF"/>
            <w:tcMar>
              <w:top w:w="55" w:type="dxa"/>
              <w:bottom w:w="55" w:type="dxa"/>
            </w:tcMar>
          </w:tcPr>
          <w:p w:rsidR="001D50B9" w:rsidRDefault="0006339F">
            <w:pPr>
              <w:rPr>
                <w:rFonts w:ascii="Times New Roman" w:hAnsi="Times New Roman"/>
              </w:rPr>
            </w:pPr>
            <w:r>
              <w:rPr>
                <w:rFonts w:ascii="Times New Roman" w:hAnsi="Times New Roman" w:cs="Times New Roman"/>
              </w:rPr>
              <w:t>Notificaciones vía correo</w:t>
            </w:r>
          </w:p>
        </w:tc>
        <w:tc>
          <w:tcPr>
            <w:tcW w:w="3071" w:type="dxa"/>
            <w:tcBorders>
              <w:left w:val="single" w:sz="4" w:space="0" w:color="000000"/>
              <w:bottom w:val="single" w:sz="4" w:space="0" w:color="000000"/>
            </w:tcBorders>
            <w:shd w:val="clear" w:color="auto" w:fill="FFFFFF"/>
            <w:tcMar>
              <w:top w:w="55" w:type="dxa"/>
              <w:bottom w:w="55" w:type="dxa"/>
            </w:tcMar>
          </w:tcPr>
          <w:p w:rsidR="001D50B9" w:rsidRDefault="0006339F">
            <w:r>
              <w:rPr>
                <w:rFonts w:ascii="Times New Roman" w:hAnsi="Times New Roman" w:cs="Times New Roman"/>
              </w:rPr>
              <w:t xml:space="preserve">La notificaciones por el correo del coordinador, persona líder del proyecto y personas implicadas, también el envío a los correos de </w:t>
            </w:r>
            <w:hyperlink r:id="rId13">
              <w:r>
                <w:rPr>
                  <w:rFonts w:ascii="Times New Roman" w:hAnsi="Times New Roman" w:cs="Times New Roman"/>
                  <w:color w:val="1155CC"/>
                  <w:u w:val="single"/>
                </w:rPr>
                <w:t>energitelco@energitelco.com.co</w:t>
              </w:r>
            </w:hyperlink>
            <w:r>
              <w:rPr>
                <w:rFonts w:ascii="Times New Roman" w:hAnsi="Times New Roman" w:cs="Times New Roman"/>
              </w:rPr>
              <w:t xml:space="preserve"> y </w:t>
            </w:r>
            <w:hyperlink r:id="rId14">
              <w:r>
                <w:rPr>
                  <w:rFonts w:ascii="Times New Roman" w:hAnsi="Times New Roman" w:cs="Times New Roman"/>
                  <w:color w:val="1155CC"/>
                  <w:u w:val="single"/>
                </w:rPr>
                <w:t>energitelco@energitelco.com</w:t>
              </w:r>
            </w:hyperlink>
            <w:r>
              <w:rPr>
                <w:rFonts w:ascii="Times New Roman" w:hAnsi="Times New Roman" w:cs="Times New Roman"/>
              </w:rPr>
              <w:t xml:space="preserve"> según el evento (nuevo, edición, aprobación, rechazo, cierre o apagado y abierto)</w:t>
            </w:r>
          </w:p>
        </w:tc>
        <w:tc>
          <w:tcPr>
            <w:tcW w:w="1901" w:type="dxa"/>
            <w:tcBorders>
              <w:left w:val="single" w:sz="4" w:space="0" w:color="000000"/>
              <w:bottom w:val="single" w:sz="4" w:space="0" w:color="000000"/>
            </w:tcBorders>
            <w:shd w:val="clear" w:color="auto" w:fill="FFFFFF"/>
            <w:tcMar>
              <w:top w:w="55" w:type="dxa"/>
              <w:bottom w:w="55" w:type="dxa"/>
            </w:tcMar>
          </w:tcPr>
          <w:p w:rsidR="001D50B9" w:rsidRDefault="0006339F">
            <w:pPr>
              <w:jc w:val="right"/>
              <w:rPr>
                <w:rFonts w:ascii="Times New Roman" w:hAnsi="Times New Roman"/>
              </w:rPr>
            </w:pPr>
            <w:r>
              <w:rPr>
                <w:rFonts w:ascii="Times New Roman" w:hAnsi="Times New Roman" w:cs="Times New Roman"/>
              </w:rPr>
              <w:t>$140.000,00</w:t>
            </w:r>
          </w:p>
        </w:tc>
        <w:tc>
          <w:tcPr>
            <w:tcW w:w="1937" w:type="dxa"/>
            <w:tcBorders>
              <w:left w:val="single" w:sz="4" w:space="0" w:color="000000"/>
              <w:bottom w:val="single" w:sz="4" w:space="0" w:color="000000"/>
              <w:right w:val="single" w:sz="4" w:space="0" w:color="000000"/>
            </w:tcBorders>
            <w:shd w:val="clear" w:color="auto" w:fill="FFFFFF"/>
            <w:tcMar>
              <w:top w:w="55" w:type="dxa"/>
              <w:bottom w:w="55" w:type="dxa"/>
            </w:tcMar>
          </w:tcPr>
          <w:p w:rsidR="001D50B9" w:rsidRDefault="001D50B9">
            <w:pPr>
              <w:rPr>
                <w:rFonts w:ascii="Times New Roman" w:hAnsi="Times New Roman" w:cs="Times New Roman"/>
              </w:rPr>
            </w:pPr>
          </w:p>
        </w:tc>
      </w:tr>
      <w:tr w:rsidR="001D50B9">
        <w:tc>
          <w:tcPr>
            <w:tcW w:w="5140" w:type="dxa"/>
            <w:gridSpan w:val="2"/>
            <w:tcBorders>
              <w:top w:val="single" w:sz="4" w:space="0" w:color="000000"/>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rPr>
              <w:t>Total a pagar sistema de proyectos</w:t>
            </w:r>
          </w:p>
        </w:tc>
        <w:tc>
          <w:tcPr>
            <w:tcW w:w="1901" w:type="dxa"/>
            <w:tcBorders>
              <w:top w:val="single" w:sz="4" w:space="0" w:color="000000"/>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rPr>
            </w:pPr>
            <w:r>
              <w:rPr>
                <w:rFonts w:ascii="Times New Roman" w:hAnsi="Times New Roman" w:cs="Times New Roman"/>
                <w:b/>
              </w:rPr>
              <w:t>$1.000.000,00</w:t>
            </w:r>
          </w:p>
        </w:tc>
        <w:tc>
          <w:tcPr>
            <w:tcW w:w="1937" w:type="dxa"/>
            <w:tcBorders>
              <w:top w:val="single" w:sz="4" w:space="0" w:color="000000"/>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rPr>
              <w:t>15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2. Solicitar empleo</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Formulario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rPr>
              <w:t xml:space="preserve">El hipervínculo en la página inicial del sistema, para el modulo con un formulario para llenar los datos personales y </w:t>
            </w:r>
            <w:r>
              <w:rPr>
                <w:rFonts w:ascii="Times New Roman" w:hAnsi="Times New Roman"/>
              </w:rPr>
              <w:lastRenderedPageBreak/>
              <w:t>adjuntar la hoja de vida</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lastRenderedPageBreak/>
              <w:t>$30.000,00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lastRenderedPageBreak/>
              <w:t>Notificación vía correo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rPr>
              <w:t>Correo predeterminado de la persona que solicita el trabajo.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Administración de solicitudes y 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rPr>
              <w:t>Listado de solicitudes de trabajo y almacenamiento de las mismas.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$30.000,00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Diseño de las interfaz</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cs="Times New Roman"/>
              </w:rPr>
              <w:t>El diseño de las vistas del sistema deben ser amigables para interactuar y llevar un diseño responsivo para los diferentes navegadores (</w:t>
            </w:r>
            <w:proofErr w:type="spellStart"/>
            <w:r>
              <w:rPr>
                <w:rFonts w:ascii="Times New Roman" w:hAnsi="Times New Roman" w:cs="Times New Roman"/>
              </w:rPr>
              <w:t>Chrome</w:t>
            </w:r>
            <w:proofErr w:type="spellEnd"/>
            <w:r>
              <w:rPr>
                <w:rFonts w:ascii="Times New Roman" w:hAnsi="Times New Roman" w:cs="Times New Roman"/>
              </w:rPr>
              <w:t xml:space="preserve">, Mozilla, opera, etc.),  adaptado a dispositivos móviles, </w:t>
            </w:r>
            <w:proofErr w:type="spellStart"/>
            <w:r>
              <w:rPr>
                <w:rFonts w:ascii="Times New Roman" w:hAnsi="Times New Roman" w:cs="Times New Roman"/>
              </w:rPr>
              <w:t>tables</w:t>
            </w:r>
            <w:proofErr w:type="spellEnd"/>
            <w:r>
              <w:rPr>
                <w:rFonts w:ascii="Times New Roman" w:hAnsi="Times New Roman" w:cs="Times New Roman"/>
              </w:rPr>
              <w:t xml:space="preserve"> </w:t>
            </w:r>
            <w:proofErr w:type="spellStart"/>
            <w:r>
              <w:rPr>
                <w:rFonts w:ascii="Times New Roman" w:hAnsi="Times New Roman" w:cs="Times New Roman"/>
              </w:rPr>
              <w:t>o</w:t>
            </w:r>
            <w:proofErr w:type="spellEnd"/>
            <w:r>
              <w:rPr>
                <w:rFonts w:ascii="Times New Roman" w:hAnsi="Times New Roman" w:cs="Times New Roman"/>
              </w:rPr>
              <w:t xml:space="preserve"> ordenadores.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$10.000,00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bCs/>
              </w:rPr>
              <w:t>Total a pagar solicitar empleo</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b/>
                <w:bCs/>
              </w:rPr>
            </w:pPr>
            <w:r>
              <w:rPr>
                <w:rFonts w:ascii="Times New Roman" w:hAnsi="Times New Roman"/>
                <w:b/>
                <w:bCs/>
              </w:rPr>
              <w:t>$90.000,00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cs="Times New Roman"/>
                <w:b/>
                <w:bCs/>
              </w:rPr>
            </w:pPr>
            <w:r>
              <w:rPr>
                <w:rFonts w:ascii="Times New Roman" w:hAnsi="Times New Roman" w:cs="Times New Roman"/>
                <w:b/>
                <w:bCs/>
              </w:rPr>
              <w:t>15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 xml:space="preserve">3. Evaluar satisfacción del cliente (Opción 1 Google </w:t>
            </w:r>
            <w:proofErr w:type="spellStart"/>
            <w:r>
              <w:rPr>
                <w:rFonts w:ascii="Times New Roman" w:hAnsi="Times New Roman"/>
                <w:b/>
                <w:bCs/>
              </w:rPr>
              <w:t>Form</w:t>
            </w:r>
            <w:proofErr w:type="spellEnd"/>
            <w:r>
              <w:rPr>
                <w:rFonts w:ascii="Times New Roman" w:hAnsi="Times New Roman"/>
                <w:b/>
                <w:bCs/>
              </w:rPr>
              <w:t>)</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 xml:space="preserve">Formulario en Google </w:t>
            </w:r>
            <w:proofErr w:type="spellStart"/>
            <w:r>
              <w:rPr>
                <w:rFonts w:ascii="Times New Roman" w:hAnsi="Times New Roman"/>
              </w:rPr>
              <w:t>Form</w:t>
            </w:r>
            <w:proofErr w:type="spellEnd"/>
            <w:r>
              <w:rPr>
                <w:rFonts w:ascii="Times New Roman" w:hAnsi="Times New Roman"/>
              </w:rPr>
              <w:t>.</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tabs>
                <w:tab w:val="left" w:pos="568"/>
                <w:tab w:val="left" w:pos="679"/>
              </w:tabs>
              <w:rPr>
                <w:rFonts w:ascii="Times New Roman" w:hAnsi="Times New Roman"/>
              </w:rPr>
            </w:pPr>
            <w:r>
              <w:rPr>
                <w:rFonts w:ascii="Times New Roman" w:hAnsi="Times New Roman"/>
              </w:rPr>
              <w:t xml:space="preserve">Los formularios de Google </w:t>
            </w:r>
            <w:proofErr w:type="spellStart"/>
            <w:r>
              <w:rPr>
                <w:rFonts w:ascii="Times New Roman" w:hAnsi="Times New Roman"/>
              </w:rPr>
              <w:t>Form</w:t>
            </w:r>
            <w:proofErr w:type="spellEnd"/>
            <w:r>
              <w:rPr>
                <w:rFonts w:ascii="Times New Roman" w:hAnsi="Times New Roman"/>
              </w:rPr>
              <w:t xml:space="preserve"> permite todos los requerimientos para este formulario (Envió vía correo, validar solo la respuesta por usuario, entre otros y </w:t>
            </w:r>
            <w:proofErr w:type="spellStart"/>
            <w:r>
              <w:rPr>
                <w:rFonts w:ascii="Times New Roman" w:hAnsi="Times New Roman"/>
              </w:rPr>
              <w:t>mas</w:t>
            </w:r>
            <w:proofErr w:type="spellEnd"/>
            <w:r>
              <w:rPr>
                <w:rFonts w:ascii="Times New Roman" w:hAnsi="Times New Roman"/>
              </w:rPr>
              <w:t>.), permitiendo descargar archivo .</w:t>
            </w:r>
            <w:proofErr w:type="spellStart"/>
            <w:r>
              <w:rPr>
                <w:rFonts w:ascii="Times New Roman" w:hAnsi="Times New Roman"/>
              </w:rPr>
              <w:t>xlsx</w:t>
            </w:r>
            <w:proofErr w:type="spellEnd"/>
            <w:r>
              <w:rPr>
                <w:rFonts w:ascii="Times New Roman" w:hAnsi="Times New Roman"/>
              </w:rPr>
              <w:t xml:space="preserve"> y guardar en el sistema Web de Energitelco.</w:t>
            </w:r>
          </w:p>
          <w:p w:rsidR="001D50B9" w:rsidRDefault="0006339F">
            <w:pPr>
              <w:tabs>
                <w:tab w:val="left" w:pos="568"/>
                <w:tab w:val="left" w:pos="679"/>
              </w:tabs>
            </w:pPr>
            <w:r>
              <w:rPr>
                <w:rFonts w:ascii="Times New Roman" w:hAnsi="Times New Roman"/>
                <w:sz w:val="18"/>
                <w:szCs w:val="18"/>
              </w:rPr>
              <w:t xml:space="preserve">Ver link de Google </w:t>
            </w:r>
            <w:proofErr w:type="spellStart"/>
            <w:r>
              <w:rPr>
                <w:rFonts w:ascii="Times New Roman" w:hAnsi="Times New Roman"/>
                <w:sz w:val="18"/>
                <w:szCs w:val="18"/>
              </w:rPr>
              <w:t>Form</w:t>
            </w:r>
            <w:proofErr w:type="spellEnd"/>
            <w:r>
              <w:rPr>
                <w:rFonts w:ascii="Times New Roman" w:hAnsi="Times New Roman"/>
                <w:sz w:val="18"/>
                <w:szCs w:val="18"/>
              </w:rPr>
              <w:t xml:space="preserve">: </w:t>
            </w:r>
            <w:hyperlink r:id="rId15">
              <w:r>
                <w:rPr>
                  <w:rStyle w:val="EnlacedeInternet"/>
                  <w:rFonts w:ascii="Times New Roman" w:hAnsi="Times New Roman"/>
                  <w:sz w:val="18"/>
                  <w:szCs w:val="18"/>
                </w:rPr>
                <w:t>https://www.google.com/intl/es-419_co/forms/about/</w:t>
              </w:r>
            </w:hyperlink>
            <w:r>
              <w:rPr>
                <w:rFonts w:ascii="Times New Roman" w:hAnsi="Times New Roman"/>
                <w:sz w:val="18"/>
                <w:szCs w:val="18"/>
              </w:rPr>
              <w:t xml:space="preserve"> </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bCs/>
              </w:rPr>
              <w:t xml:space="preserve">Total a pagar evaluación de satisfacción del cliente (Opción 1 Google </w:t>
            </w:r>
            <w:proofErr w:type="spellStart"/>
            <w:r>
              <w:rPr>
                <w:rFonts w:ascii="Times New Roman" w:hAnsi="Times New Roman" w:cs="Times New Roman"/>
                <w:b/>
                <w:bCs/>
              </w:rPr>
              <w:t>Form</w:t>
            </w:r>
            <w:proofErr w:type="spellEnd"/>
            <w:r>
              <w:rPr>
                <w:rFonts w:ascii="Times New Roman" w:hAnsi="Times New Roman" w:cs="Times New Roman"/>
                <w:b/>
                <w:bCs/>
              </w:rPr>
              <w:t>)</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cs="Times New Roman"/>
                <w:b/>
                <w:bCs/>
              </w:rPr>
            </w:pPr>
            <w:r>
              <w:rPr>
                <w:rFonts w:ascii="Times New Roman" w:hAnsi="Times New Roman" w:cs="Times New Roman"/>
                <w:b/>
                <w:bCs/>
              </w:rPr>
              <w:t>$25.000,00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r>
              <w:rPr>
                <w:rFonts w:ascii="Times New Roman" w:hAnsi="Times New Roman" w:cs="Times New Roman"/>
                <w:b/>
              </w:rPr>
              <w:t>19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Opción 2 en el sistema web de Energitelco</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lastRenderedPageBreak/>
              <w:t>Formulario y 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tabs>
                <w:tab w:val="left" w:pos="568"/>
                <w:tab w:val="left" w:pos="679"/>
              </w:tabs>
              <w:rPr>
                <w:rFonts w:ascii="Times New Roman" w:hAnsi="Times New Roman"/>
              </w:rPr>
            </w:pPr>
            <w:r>
              <w:rPr>
                <w:rFonts w:ascii="Times New Roman" w:hAnsi="Times New Roman"/>
              </w:rPr>
              <w:t>Formulario para contestar la evaluación una vez por usuario que se le compartió.</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$50.000,00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Administración de evaluación y 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tabs>
                <w:tab w:val="left" w:pos="568"/>
                <w:tab w:val="left" w:pos="679"/>
              </w:tabs>
              <w:rPr>
                <w:rFonts w:ascii="Times New Roman" w:hAnsi="Times New Roman"/>
              </w:rPr>
            </w:pPr>
            <w:r>
              <w:rPr>
                <w:rFonts w:ascii="Times New Roman" w:hAnsi="Times New Roman"/>
              </w:rPr>
              <w:t>Lista y reportes de las evaluaciones y almacenamiento en la base de datos.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$30.000,00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Notificación vía correo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tabs>
                <w:tab w:val="left" w:pos="568"/>
                <w:tab w:val="left" w:pos="679"/>
              </w:tabs>
              <w:rPr>
                <w:rFonts w:ascii="Times New Roman" w:hAnsi="Times New Roman"/>
              </w:rPr>
            </w:pPr>
            <w:r>
              <w:rPr>
                <w:rFonts w:ascii="Times New Roman" w:hAnsi="Times New Roman"/>
              </w:rPr>
              <w:t>Correo con el asunto de la evaluación y toquen para realizar la evaluación.</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Diseño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cs="Times New Roman"/>
              </w:rPr>
              <w:t>El diseño de las vistas del sistema deben ser amigables para interactuar y llevar un diseño responsivo para los diferentes navegadores (</w:t>
            </w:r>
            <w:proofErr w:type="spellStart"/>
            <w:r>
              <w:rPr>
                <w:rFonts w:ascii="Times New Roman" w:hAnsi="Times New Roman" w:cs="Times New Roman"/>
              </w:rPr>
              <w:t>Chrome</w:t>
            </w:r>
            <w:proofErr w:type="spellEnd"/>
            <w:r>
              <w:rPr>
                <w:rFonts w:ascii="Times New Roman" w:hAnsi="Times New Roman" w:cs="Times New Roman"/>
              </w:rPr>
              <w:t xml:space="preserve">, Mozilla, opera, etc.),  adaptado a dispositivos móviles, </w:t>
            </w:r>
            <w:proofErr w:type="spellStart"/>
            <w:r>
              <w:rPr>
                <w:rFonts w:ascii="Times New Roman" w:hAnsi="Times New Roman" w:cs="Times New Roman"/>
              </w:rPr>
              <w:t>tables</w:t>
            </w:r>
            <w:proofErr w:type="spellEnd"/>
            <w:r>
              <w:rPr>
                <w:rFonts w:ascii="Times New Roman" w:hAnsi="Times New Roman" w:cs="Times New Roman"/>
              </w:rPr>
              <w:t xml:space="preserve"> </w:t>
            </w:r>
            <w:proofErr w:type="spellStart"/>
            <w:r>
              <w:rPr>
                <w:rFonts w:ascii="Times New Roman" w:hAnsi="Times New Roman" w:cs="Times New Roman"/>
              </w:rPr>
              <w:t>o</w:t>
            </w:r>
            <w:proofErr w:type="spellEnd"/>
            <w:r>
              <w:rPr>
                <w:rFonts w:ascii="Times New Roman" w:hAnsi="Times New Roman" w:cs="Times New Roman"/>
              </w:rPr>
              <w:t xml:space="preserve"> ordenadores.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bCs/>
              </w:rPr>
              <w:t>Total a pagar evaluación de satisfacción del cliente (Opción 2 directamente en el sistema)</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cs="Times New Roman"/>
                <w:b/>
                <w:bCs/>
              </w:rPr>
            </w:pPr>
            <w:r>
              <w:rPr>
                <w:rFonts w:ascii="Times New Roman" w:hAnsi="Times New Roman" w:cs="Times New Roman"/>
                <w:b/>
                <w:bCs/>
              </w:rPr>
              <w:t>$120.000,00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cs="Times New Roman"/>
              </w:rPr>
            </w:pPr>
            <w:r>
              <w:rPr>
                <w:rFonts w:ascii="Times New Roman" w:hAnsi="Times New Roman" w:cs="Times New Roman"/>
                <w:b/>
              </w:rPr>
              <w:t>19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4. Evaluación de desempeño</w:t>
            </w:r>
            <w:bookmarkStart w:id="6" w:name="_GoBack"/>
            <w:bookmarkEnd w:id="6"/>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Formulario de autoevaluación</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pPr>
            <w:r>
              <w:rPr>
                <w:rFonts w:ascii="Times New Roman" w:hAnsi="Times New Roman"/>
              </w:rPr>
              <w:t>Una evaluación inicial para el usuario auto calificar acuerdo los parámetros de este formato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 xml:space="preserve">Formulario de soporte a </w:t>
            </w:r>
            <w:proofErr w:type="spellStart"/>
            <w:r>
              <w:rPr>
                <w:rFonts w:ascii="Times New Roman" w:hAnsi="Times New Roman"/>
              </w:rPr>
              <w:t>a</w:t>
            </w:r>
            <w:proofErr w:type="spellEnd"/>
            <w:r>
              <w:rPr>
                <w:rFonts w:ascii="Times New Roman" w:hAnsi="Times New Roman"/>
              </w:rPr>
              <w:t xml:space="preserve"> la evaluación</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rPr>
              <w:t>El sistema debe permitir adjunta la nota merecida para el administrador y justificar el porqué.</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Notificaciones de vía correo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bookmarkStart w:id="7" w:name="__DdeLink__1021_3567760961"/>
            <w:r>
              <w:rPr>
                <w:rFonts w:ascii="Times New Roman" w:hAnsi="Times New Roman"/>
              </w:rPr>
              <w:t>Envió de solicitudes de la evaluación y resultados.</w:t>
            </w:r>
            <w:bookmarkEnd w:id="7"/>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Administración de evaluaciones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rPr>
              <w:t xml:space="preserve">Un módulo donde se listara, se administra y gestionara las </w:t>
            </w:r>
            <w:r>
              <w:rPr>
                <w:rFonts w:ascii="Times New Roman" w:hAnsi="Times New Roman"/>
              </w:rPr>
              <w:lastRenderedPageBreak/>
              <w:t>evaluaciones de desempeño.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lastRenderedPageBreak/>
              <w:t>$25.000,00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lastRenderedPageBreak/>
              <w:t>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El almacenamiento de los valores que se generen en la base de datos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$15.000,00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bCs/>
              </w:rPr>
              <w:t>Total a pagar evaluación de desempeño</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b/>
                <w:bCs/>
              </w:rPr>
            </w:pPr>
            <w:r>
              <w:rPr>
                <w:rFonts w:ascii="Times New Roman" w:hAnsi="Times New Roman"/>
                <w:b/>
                <w:bCs/>
              </w:rPr>
              <w:t>$100.000,00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cs="Times New Roman"/>
                <w:b/>
              </w:rPr>
              <w:t>27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 xml:space="preserve">5. Formulario de atención o evaluación a proveedores (Opción 1 Google </w:t>
            </w:r>
            <w:proofErr w:type="spellStart"/>
            <w:r>
              <w:rPr>
                <w:rFonts w:ascii="Times New Roman" w:hAnsi="Times New Roman"/>
                <w:b/>
                <w:bCs/>
              </w:rPr>
              <w:t>Form</w:t>
            </w:r>
            <w:proofErr w:type="spellEnd"/>
            <w:r>
              <w:rPr>
                <w:rFonts w:ascii="Times New Roman" w:hAnsi="Times New Roman"/>
                <w:b/>
                <w:bCs/>
              </w:rPr>
              <w:t>)</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 xml:space="preserve">Encuesta al proveedor en Google </w:t>
            </w:r>
            <w:proofErr w:type="spellStart"/>
            <w:r>
              <w:rPr>
                <w:rFonts w:ascii="Times New Roman" w:hAnsi="Times New Roman"/>
              </w:rPr>
              <w:t>Form</w:t>
            </w:r>
            <w:proofErr w:type="spellEnd"/>
            <w:r>
              <w:rPr>
                <w:rFonts w:ascii="Times New Roman" w:hAnsi="Times New Roman"/>
              </w:rPr>
              <w:t>.</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tabs>
                <w:tab w:val="left" w:pos="568"/>
                <w:tab w:val="left" w:pos="679"/>
              </w:tabs>
              <w:rPr>
                <w:rFonts w:ascii="Times New Roman" w:hAnsi="Times New Roman"/>
              </w:rPr>
            </w:pPr>
            <w:r>
              <w:rPr>
                <w:rFonts w:ascii="Times New Roman" w:hAnsi="Times New Roman"/>
              </w:rPr>
              <w:t xml:space="preserve">Los formularios de Google </w:t>
            </w:r>
            <w:proofErr w:type="spellStart"/>
            <w:r>
              <w:rPr>
                <w:rFonts w:ascii="Times New Roman" w:hAnsi="Times New Roman"/>
              </w:rPr>
              <w:t>Form</w:t>
            </w:r>
            <w:proofErr w:type="spellEnd"/>
            <w:r>
              <w:rPr>
                <w:rFonts w:ascii="Times New Roman" w:hAnsi="Times New Roman"/>
              </w:rPr>
              <w:t xml:space="preserve"> permite todos los requerimientos para este formulario (Envió vía correo, validar solo la respuesta por usuario, entre otros y </w:t>
            </w:r>
            <w:proofErr w:type="spellStart"/>
            <w:r>
              <w:rPr>
                <w:rFonts w:ascii="Times New Roman" w:hAnsi="Times New Roman"/>
              </w:rPr>
              <w:t>mas</w:t>
            </w:r>
            <w:proofErr w:type="spellEnd"/>
            <w:r>
              <w:rPr>
                <w:rFonts w:ascii="Times New Roman" w:hAnsi="Times New Roman"/>
              </w:rPr>
              <w:t>.), permitiendo descargar archivo .</w:t>
            </w:r>
            <w:proofErr w:type="spellStart"/>
            <w:r>
              <w:rPr>
                <w:rFonts w:ascii="Times New Roman" w:hAnsi="Times New Roman"/>
              </w:rPr>
              <w:t>xlsx</w:t>
            </w:r>
            <w:proofErr w:type="spellEnd"/>
            <w:r>
              <w:rPr>
                <w:rFonts w:ascii="Times New Roman" w:hAnsi="Times New Roman"/>
              </w:rPr>
              <w:t xml:space="preserve"> y guardar en el sistema Web de Energitelco.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Encuesta de la Empresa</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tabs>
                <w:tab w:val="left" w:pos="568"/>
                <w:tab w:val="left" w:pos="679"/>
              </w:tabs>
              <w:rPr>
                <w:rFonts w:ascii="Times New Roman" w:hAnsi="Times New Roman"/>
              </w:rPr>
            </w:pPr>
            <w:r>
              <w:rPr>
                <w:rFonts w:ascii="Times New Roman" w:hAnsi="Times New Roman"/>
              </w:rPr>
              <w:t xml:space="preserve">Los formularios de Google </w:t>
            </w:r>
            <w:proofErr w:type="spellStart"/>
            <w:r>
              <w:rPr>
                <w:rFonts w:ascii="Times New Roman" w:hAnsi="Times New Roman"/>
              </w:rPr>
              <w:t>Form</w:t>
            </w:r>
            <w:proofErr w:type="spellEnd"/>
            <w:r>
              <w:rPr>
                <w:rFonts w:ascii="Times New Roman" w:hAnsi="Times New Roman"/>
              </w:rPr>
              <w:t xml:space="preserve"> permite todos los requerimientos para este formulario (Envió vía correo, validar solo la respuesta por usuario, entre otros y </w:t>
            </w:r>
            <w:proofErr w:type="spellStart"/>
            <w:r>
              <w:rPr>
                <w:rFonts w:ascii="Times New Roman" w:hAnsi="Times New Roman"/>
              </w:rPr>
              <w:t>mas</w:t>
            </w:r>
            <w:proofErr w:type="spellEnd"/>
            <w:r>
              <w:rPr>
                <w:rFonts w:ascii="Times New Roman" w:hAnsi="Times New Roman"/>
              </w:rPr>
              <w:t>.), permitiendo descargar archivo .</w:t>
            </w:r>
            <w:proofErr w:type="spellStart"/>
            <w:r>
              <w:rPr>
                <w:rFonts w:ascii="Times New Roman" w:hAnsi="Times New Roman"/>
              </w:rPr>
              <w:t>xlsx</w:t>
            </w:r>
            <w:proofErr w:type="spellEnd"/>
            <w:r>
              <w:rPr>
                <w:rFonts w:ascii="Times New Roman" w:hAnsi="Times New Roman"/>
              </w:rPr>
              <w:t xml:space="preserve"> y guardar en el sistema Web de Energitelco.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b/>
                <w:bCs/>
              </w:rPr>
            </w:pPr>
            <w:r>
              <w:rPr>
                <w:rFonts w:ascii="Times New Roman" w:hAnsi="Times New Roman" w:cs="Times New Roman"/>
                <w:b/>
                <w:bCs/>
              </w:rPr>
              <w:t>Total a pagar evaluación a proveedores (Opción 1)</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b/>
                <w:bCs/>
              </w:rPr>
            </w:pPr>
            <w:r>
              <w:rPr>
                <w:rFonts w:ascii="Times New Roman" w:hAnsi="Times New Roman"/>
                <w:b/>
                <w:bCs/>
              </w:rPr>
              <w:t>$50.000,00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r>
              <w:rPr>
                <w:rFonts w:ascii="Times New Roman" w:hAnsi="Times New Roman" w:cs="Times New Roman"/>
                <w:b/>
              </w:rPr>
              <w:t>27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Opción 2 en el sistema web de Energitelco</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Encuesta a proveedor</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Formulario en el sistema valido por una vez, para el proveedor, donde digita los datos necesarios y archivos adjuntos.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$40.000,00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lastRenderedPageBreak/>
              <w:t>Formulario por parte de Energitelco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Formulario de evaluación al proveedor por Energitelco por la persona que tenga el permiso.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$30.000,00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Administración de evaluaciones a proveedores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pPr>
            <w:r>
              <w:rPr>
                <w:rFonts w:ascii="Times New Roman" w:hAnsi="Times New Roman"/>
              </w:rPr>
              <w:t>Un módulo de los formatos donde realiza también la solicitud de la evaluación.</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Almacenamiento de los datos.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$15.000,00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Notificaciones vía correo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Envió de solicitudes de la evaluación y resultados.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b/>
                <w:bCs/>
              </w:rPr>
            </w:pPr>
            <w:r>
              <w:rPr>
                <w:rFonts w:ascii="Times New Roman" w:hAnsi="Times New Roman"/>
                <w:b/>
                <w:bCs/>
              </w:rPr>
              <w:t>Total a pagar evaluación a proveedores (Opción 2)</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b/>
                <w:bCs/>
              </w:rPr>
            </w:pPr>
            <w:r>
              <w:rPr>
                <w:rFonts w:ascii="Times New Roman" w:hAnsi="Times New Roman"/>
                <w:b/>
                <w:bCs/>
              </w:rPr>
              <w:t>$125.000,00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r>
              <w:rPr>
                <w:rFonts w:ascii="Times New Roman" w:hAnsi="Times New Roman" w:cs="Times New Roman"/>
                <w:b/>
              </w:rPr>
              <w:t>27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6. Llamados de atención</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Administración de llamados de atención</w:t>
            </w:r>
          </w:p>
        </w:tc>
        <w:tc>
          <w:tcPr>
            <w:tcW w:w="3071" w:type="dxa"/>
            <w:tcBorders>
              <w:left w:val="single" w:sz="4" w:space="0" w:color="000000"/>
              <w:bottom w:val="single" w:sz="4" w:space="0" w:color="000000"/>
              <w:right w:val="single" w:sz="4" w:space="0" w:color="000000"/>
            </w:tcBorders>
            <w:shd w:val="clear" w:color="auto" w:fill="FFFFFF"/>
          </w:tcPr>
          <w:p w:rsidR="001D50B9" w:rsidRDefault="00B53C55" w:rsidP="00B53C55">
            <w:pPr>
              <w:tabs>
                <w:tab w:val="left" w:pos="568"/>
                <w:tab w:val="left" w:pos="679"/>
              </w:tabs>
              <w:rPr>
                <w:rFonts w:ascii="Times New Roman" w:hAnsi="Times New Roman"/>
              </w:rPr>
            </w:pPr>
            <w:r>
              <w:rPr>
                <w:rFonts w:ascii="Times New Roman" w:hAnsi="Times New Roman"/>
              </w:rPr>
              <w:t>Módulo</w:t>
            </w:r>
            <w:r w:rsidR="0006339F">
              <w:rPr>
                <w:rFonts w:ascii="Times New Roman" w:hAnsi="Times New Roman"/>
              </w:rPr>
              <w:t xml:space="preserve"> de los llamados de atención y gestión de estos.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$30.000,00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Formulario de la carta</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pPr>
            <w:r>
              <w:rPr>
                <w:rFonts w:ascii="Times New Roman" w:hAnsi="Times New Roman"/>
              </w:rPr>
              <w:t>Formulario donde realiza el llamado.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Notificación vía correo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Notificación de a los involucrados vía correo.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$20.000,00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Almacenamiento de esta gestión.</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$15.000,00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Pr="00B53C55" w:rsidRDefault="0006339F">
            <w:pPr>
              <w:rPr>
                <w:rFonts w:ascii="Times New Roman" w:hAnsi="Times New Roman"/>
                <w:b/>
              </w:rPr>
            </w:pPr>
            <w:r w:rsidRPr="00B53C55">
              <w:rPr>
                <w:rFonts w:ascii="Times New Roman" w:hAnsi="Times New Roman"/>
                <w:b/>
              </w:rPr>
              <w:t>Total a pagar de llamados de atención</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b/>
                <w:bCs/>
              </w:rPr>
            </w:pPr>
            <w:r>
              <w:rPr>
                <w:rFonts w:ascii="Times New Roman" w:hAnsi="Times New Roman"/>
                <w:b/>
                <w:bCs/>
              </w:rPr>
              <w:t>$85.000,00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06339F">
            <w:r>
              <w:rPr>
                <w:rFonts w:ascii="Times New Roman" w:hAnsi="Times New Roman" w:cs="Times New Roman"/>
                <w:b/>
              </w:rPr>
              <w:t>27 de marzo de 2020</w:t>
            </w:r>
          </w:p>
        </w:tc>
      </w:tr>
      <w:tr w:rsidR="001D50B9">
        <w:tc>
          <w:tcPr>
            <w:tcW w:w="8978" w:type="dxa"/>
            <w:gridSpan w:val="4"/>
            <w:tcBorders>
              <w:left w:val="single" w:sz="4" w:space="0" w:color="000000"/>
              <w:bottom w:val="single" w:sz="4" w:space="0" w:color="000000"/>
              <w:right w:val="single" w:sz="4" w:space="0" w:color="000000"/>
            </w:tcBorders>
            <w:shd w:val="clear" w:color="auto" w:fill="999999"/>
          </w:tcPr>
          <w:p w:rsidR="001D50B9" w:rsidRDefault="0006339F">
            <w:pPr>
              <w:jc w:val="center"/>
              <w:rPr>
                <w:rFonts w:ascii="Times New Roman" w:hAnsi="Times New Roman"/>
                <w:b/>
                <w:bCs/>
              </w:rPr>
            </w:pPr>
            <w:r>
              <w:rPr>
                <w:rFonts w:ascii="Times New Roman" w:hAnsi="Times New Roman"/>
                <w:b/>
                <w:bCs/>
              </w:rPr>
              <w:t>7. Listado de chequeo o sistema de contratación</w:t>
            </w: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Entrevista</w:t>
            </w:r>
          </w:p>
        </w:tc>
        <w:tc>
          <w:tcPr>
            <w:tcW w:w="3071" w:type="dxa"/>
            <w:tcBorders>
              <w:left w:val="single" w:sz="4" w:space="0" w:color="000000"/>
              <w:bottom w:val="single" w:sz="4" w:space="0" w:color="000000"/>
              <w:right w:val="single" w:sz="4" w:space="0" w:color="000000"/>
            </w:tcBorders>
            <w:shd w:val="clear" w:color="auto" w:fill="FFFFFF"/>
          </w:tcPr>
          <w:p w:rsidR="001D50B9" w:rsidRDefault="001D50B9">
            <w:pPr>
              <w:tabs>
                <w:tab w:val="left" w:pos="568"/>
                <w:tab w:val="left" w:pos="679"/>
              </w:tabs>
              <w:ind w:left="1440"/>
              <w:rPr>
                <w:rFonts w:ascii="Times New Roman" w:hAnsi="Times New Roman"/>
              </w:rPr>
            </w:pP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$50.000,00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Formulario por que debe consolidar el usuario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06339F">
            <w:pPr>
              <w:tabs>
                <w:tab w:val="left" w:pos="568"/>
                <w:tab w:val="left" w:pos="679"/>
              </w:tabs>
              <w:rPr>
                <w:rFonts w:ascii="Times New Roman" w:hAnsi="Times New Roman"/>
              </w:rPr>
            </w:pPr>
            <w:r>
              <w:rPr>
                <w:rFonts w:ascii="Times New Roman" w:hAnsi="Times New Roman"/>
              </w:rPr>
              <w:t>Formulario que digita el usuario después de su registro en el sistema y su contratación.</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$40.000,00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lastRenderedPageBreak/>
              <w:t>Formulario de listado de chequeo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Formulario de chequeo validado los requisitos para la contratación del personal.</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$50.000,00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Administración</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 xml:space="preserve">Modulo completo de la administración </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$100.000,00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Notificación vía correo y correos de envió de formatos y contrato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rPr>
              <w:t>Notificaciones vía correo de este procesos.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$50.000,00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Base de datos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pPr>
            <w:r>
              <w:rPr>
                <w:rFonts w:ascii="Times New Roman" w:hAnsi="Times New Roman"/>
              </w:rPr>
              <w:t>Almacenamiento y disponibilidad de los datos se involucran en el listado de chequeo.</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$50.000,00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rPr>
              <w:t>Diseño</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rsidP="00B53C55">
            <w:pPr>
              <w:tabs>
                <w:tab w:val="left" w:pos="568"/>
                <w:tab w:val="left" w:pos="679"/>
              </w:tabs>
              <w:rPr>
                <w:rFonts w:ascii="Times New Roman" w:hAnsi="Times New Roman"/>
              </w:rPr>
            </w:pPr>
            <w:r>
              <w:rPr>
                <w:rFonts w:ascii="Times New Roman" w:hAnsi="Times New Roman" w:cs="Times New Roman"/>
              </w:rPr>
              <w:t>El diseño de las vistas del sistema deben ser amigables para interactuar y llevar un diseño responsivo para los diferentes navegadores (</w:t>
            </w:r>
            <w:proofErr w:type="spellStart"/>
            <w:r>
              <w:rPr>
                <w:rFonts w:ascii="Times New Roman" w:hAnsi="Times New Roman" w:cs="Times New Roman"/>
              </w:rPr>
              <w:t>Chrome</w:t>
            </w:r>
            <w:proofErr w:type="spellEnd"/>
            <w:r>
              <w:rPr>
                <w:rFonts w:ascii="Times New Roman" w:hAnsi="Times New Roman" w:cs="Times New Roman"/>
              </w:rPr>
              <w:t xml:space="preserve">, Mozilla, opera, etc.),  adaptado a dispositivos móviles, </w:t>
            </w:r>
            <w:proofErr w:type="spellStart"/>
            <w:r>
              <w:rPr>
                <w:rFonts w:ascii="Times New Roman" w:hAnsi="Times New Roman" w:cs="Times New Roman"/>
              </w:rPr>
              <w:t>tables</w:t>
            </w:r>
            <w:proofErr w:type="spellEnd"/>
            <w:r>
              <w:rPr>
                <w:rFonts w:ascii="Times New Roman" w:hAnsi="Times New Roman" w:cs="Times New Roman"/>
              </w:rPr>
              <w:t xml:space="preserve"> </w:t>
            </w:r>
            <w:proofErr w:type="spellStart"/>
            <w:r>
              <w:rPr>
                <w:rFonts w:ascii="Times New Roman" w:hAnsi="Times New Roman" w:cs="Times New Roman"/>
              </w:rPr>
              <w:t>o</w:t>
            </w:r>
            <w:proofErr w:type="spellEnd"/>
            <w:r>
              <w:rPr>
                <w:rFonts w:ascii="Times New Roman" w:hAnsi="Times New Roman" w:cs="Times New Roman"/>
              </w:rPr>
              <w:t xml:space="preserve"> ordenadores.</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rPr>
              <w:t>$70.000,00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B2B2B2"/>
          </w:tcPr>
          <w:p w:rsidR="001D50B9" w:rsidRDefault="0006339F">
            <w:pPr>
              <w:rPr>
                <w:rFonts w:ascii="Times New Roman" w:hAnsi="Times New Roman"/>
              </w:rPr>
            </w:pPr>
            <w:r>
              <w:rPr>
                <w:rFonts w:ascii="Times New Roman" w:hAnsi="Times New Roman"/>
              </w:rPr>
              <w:t>Total de listado de chequeo</w:t>
            </w:r>
          </w:p>
        </w:tc>
        <w:tc>
          <w:tcPr>
            <w:tcW w:w="1901" w:type="dxa"/>
            <w:tcBorders>
              <w:left w:val="single" w:sz="4" w:space="0" w:color="000000"/>
              <w:bottom w:val="single" w:sz="4" w:space="0" w:color="000000"/>
              <w:right w:val="single" w:sz="4" w:space="0" w:color="000000"/>
            </w:tcBorders>
            <w:shd w:val="clear" w:color="auto" w:fill="B2B2B2"/>
          </w:tcPr>
          <w:p w:rsidR="001D50B9" w:rsidRDefault="0006339F">
            <w:pPr>
              <w:jc w:val="right"/>
              <w:rPr>
                <w:rFonts w:ascii="Times New Roman" w:hAnsi="Times New Roman"/>
                <w:b/>
                <w:bCs/>
              </w:rPr>
            </w:pPr>
            <w:r>
              <w:rPr>
                <w:rFonts w:ascii="Times New Roman" w:hAnsi="Times New Roman"/>
                <w:b/>
                <w:bCs/>
              </w:rPr>
              <w:t>$410.000,00</w:t>
            </w:r>
          </w:p>
        </w:tc>
        <w:tc>
          <w:tcPr>
            <w:tcW w:w="1937" w:type="dxa"/>
            <w:tcBorders>
              <w:left w:val="single" w:sz="4" w:space="0" w:color="000000"/>
              <w:bottom w:val="single" w:sz="4" w:space="0" w:color="000000"/>
              <w:right w:val="single" w:sz="4" w:space="0" w:color="000000"/>
            </w:tcBorders>
            <w:shd w:val="clear" w:color="auto" w:fill="B2B2B2"/>
          </w:tcPr>
          <w:p w:rsidR="001D50B9" w:rsidRDefault="001D50B9">
            <w:pPr>
              <w:rPr>
                <w:rFonts w:ascii="Times New Roman" w:hAnsi="Times New Roman"/>
              </w:rPr>
            </w:pPr>
          </w:p>
        </w:tc>
      </w:tr>
      <w:tr w:rsidR="001D50B9">
        <w:tc>
          <w:tcPr>
            <w:tcW w:w="2069" w:type="dxa"/>
            <w:tcBorders>
              <w:left w:val="single" w:sz="4" w:space="0" w:color="000000"/>
              <w:bottom w:val="single" w:sz="4" w:space="0" w:color="000000"/>
              <w:right w:val="single" w:sz="4" w:space="0" w:color="000000"/>
            </w:tcBorders>
            <w:shd w:val="clear" w:color="auto" w:fill="FFFFFF"/>
          </w:tcPr>
          <w:p w:rsidR="001D50B9" w:rsidRDefault="0006339F">
            <w:pPr>
              <w:rPr>
                <w:rFonts w:ascii="Times New Roman" w:hAnsi="Times New Roman"/>
              </w:rPr>
            </w:pPr>
            <w:r>
              <w:rPr>
                <w:rFonts w:ascii="Times New Roman" w:hAnsi="Times New Roman" w:cs="Times New Roman"/>
              </w:rPr>
              <w:t>Actualizaciones</w:t>
            </w:r>
          </w:p>
        </w:tc>
        <w:tc>
          <w:tcPr>
            <w:tcW w:w="3071" w:type="dxa"/>
            <w:tcBorders>
              <w:left w:val="single" w:sz="4" w:space="0" w:color="000000"/>
              <w:bottom w:val="single" w:sz="4" w:space="0" w:color="000000"/>
              <w:right w:val="single" w:sz="4" w:space="0" w:color="000000"/>
            </w:tcBorders>
            <w:shd w:val="clear" w:color="auto" w:fill="FFFFFF"/>
          </w:tcPr>
          <w:p w:rsidR="001D50B9" w:rsidRDefault="0006339F">
            <w:pPr>
              <w:numPr>
                <w:ilvl w:val="0"/>
                <w:numId w:val="7"/>
              </w:numPr>
              <w:tabs>
                <w:tab w:val="left" w:pos="568"/>
                <w:tab w:val="left" w:pos="679"/>
              </w:tabs>
              <w:ind w:left="283" w:hanging="170"/>
              <w:rPr>
                <w:rFonts w:ascii="Times New Roman" w:hAnsi="Times New Roman"/>
              </w:rPr>
            </w:pPr>
            <w:r>
              <w:rPr>
                <w:rFonts w:ascii="Times New Roman" w:hAnsi="Times New Roman" w:cs="Times New Roman"/>
              </w:rPr>
              <w:t>Se atribuirá un nuevo campo al formulario de permiso de trabajo.</w:t>
            </w:r>
          </w:p>
          <w:p w:rsidR="001D50B9" w:rsidRDefault="0006339F">
            <w:pPr>
              <w:numPr>
                <w:ilvl w:val="0"/>
                <w:numId w:val="7"/>
              </w:numPr>
              <w:tabs>
                <w:tab w:val="left" w:pos="568"/>
                <w:tab w:val="left" w:pos="679"/>
              </w:tabs>
              <w:ind w:left="283" w:hanging="170"/>
              <w:rPr>
                <w:rFonts w:ascii="Times New Roman" w:hAnsi="Times New Roman"/>
              </w:rPr>
            </w:pPr>
            <w:r>
              <w:rPr>
                <w:rFonts w:ascii="Times New Roman" w:hAnsi="Times New Roman" w:cs="Times New Roman"/>
              </w:rPr>
              <w:t>Se entregará “Acerca del sistema”.</w:t>
            </w:r>
          </w:p>
          <w:p w:rsidR="001D50B9" w:rsidRDefault="0006339F">
            <w:pPr>
              <w:numPr>
                <w:ilvl w:val="0"/>
                <w:numId w:val="7"/>
              </w:numPr>
              <w:tabs>
                <w:tab w:val="left" w:pos="568"/>
                <w:tab w:val="left" w:pos="679"/>
              </w:tabs>
              <w:ind w:left="283" w:hanging="170"/>
              <w:rPr>
                <w:rFonts w:ascii="Times New Roman" w:hAnsi="Times New Roman"/>
              </w:rPr>
            </w:pPr>
            <w:r>
              <w:rPr>
                <w:rFonts w:ascii="Times New Roman" w:hAnsi="Times New Roman" w:cs="Times New Roman"/>
              </w:rPr>
              <w:t>Sistema de notificaciones.</w:t>
            </w:r>
          </w:p>
          <w:p w:rsidR="001D50B9" w:rsidRDefault="0006339F">
            <w:pPr>
              <w:numPr>
                <w:ilvl w:val="0"/>
                <w:numId w:val="7"/>
              </w:numPr>
              <w:tabs>
                <w:tab w:val="left" w:pos="568"/>
                <w:tab w:val="left" w:pos="679"/>
              </w:tabs>
              <w:ind w:left="283" w:hanging="170"/>
              <w:rPr>
                <w:rFonts w:ascii="Times New Roman" w:hAnsi="Times New Roman"/>
              </w:rPr>
            </w:pPr>
            <w:r>
              <w:rPr>
                <w:rFonts w:ascii="Times New Roman" w:hAnsi="Times New Roman" w:cs="Times New Roman"/>
              </w:rPr>
              <w:t>Insertar imágenes compartidas en los formatos por vía correo</w:t>
            </w:r>
          </w:p>
          <w:p w:rsidR="001D50B9" w:rsidRDefault="0006339F">
            <w:pPr>
              <w:numPr>
                <w:ilvl w:val="0"/>
                <w:numId w:val="7"/>
              </w:numPr>
              <w:tabs>
                <w:tab w:val="left" w:pos="568"/>
                <w:tab w:val="left" w:pos="679"/>
              </w:tabs>
              <w:ind w:left="283" w:hanging="170"/>
              <w:rPr>
                <w:rFonts w:ascii="Times New Roman" w:hAnsi="Times New Roman"/>
              </w:rPr>
            </w:pPr>
            <w:r>
              <w:rPr>
                <w:rFonts w:ascii="Times New Roman" w:hAnsi="Times New Roman" w:cs="Times New Roman"/>
              </w:rPr>
              <w:lastRenderedPageBreak/>
              <w:t>Bloqueo y desbloqueo de usuarios por intentos fallido a inicio de sección</w:t>
            </w:r>
          </w:p>
          <w:p w:rsidR="001D50B9" w:rsidRDefault="0006339F">
            <w:pPr>
              <w:numPr>
                <w:ilvl w:val="0"/>
                <w:numId w:val="7"/>
              </w:numPr>
              <w:tabs>
                <w:tab w:val="left" w:pos="568"/>
                <w:tab w:val="left" w:pos="679"/>
              </w:tabs>
              <w:ind w:left="283" w:hanging="170"/>
              <w:rPr>
                <w:rFonts w:ascii="Times New Roman" w:hAnsi="Times New Roman"/>
              </w:rPr>
            </w:pPr>
            <w:r>
              <w:rPr>
                <w:rFonts w:ascii="Times New Roman" w:hAnsi="Times New Roman" w:cs="Times New Roman"/>
              </w:rPr>
              <w:t>Inactividad de por ausencia del usuario activo a 1 hora.</w:t>
            </w:r>
          </w:p>
        </w:tc>
        <w:tc>
          <w:tcPr>
            <w:tcW w:w="1901" w:type="dxa"/>
            <w:tcBorders>
              <w:left w:val="single" w:sz="4" w:space="0" w:color="000000"/>
              <w:bottom w:val="single" w:sz="4" w:space="0" w:color="000000"/>
              <w:right w:val="single" w:sz="4" w:space="0" w:color="000000"/>
            </w:tcBorders>
            <w:shd w:val="clear" w:color="auto" w:fill="FFFFFF"/>
          </w:tcPr>
          <w:p w:rsidR="001D50B9" w:rsidRDefault="0006339F">
            <w:pPr>
              <w:jc w:val="right"/>
              <w:rPr>
                <w:rFonts w:ascii="Times New Roman" w:hAnsi="Times New Roman"/>
              </w:rPr>
            </w:pPr>
            <w:r>
              <w:rPr>
                <w:rFonts w:ascii="Times New Roman" w:hAnsi="Times New Roman" w:cs="Times New Roman"/>
              </w:rPr>
              <w:lastRenderedPageBreak/>
              <w:t>$50.000,00</w:t>
            </w:r>
          </w:p>
        </w:tc>
        <w:tc>
          <w:tcPr>
            <w:tcW w:w="1937" w:type="dxa"/>
            <w:tcBorders>
              <w:left w:val="single" w:sz="4" w:space="0" w:color="000000"/>
              <w:bottom w:val="single" w:sz="4" w:space="0" w:color="000000"/>
              <w:right w:val="single" w:sz="4" w:space="0" w:color="000000"/>
            </w:tcBorders>
            <w:shd w:val="clear" w:color="auto" w:fill="FFFFFF"/>
          </w:tcPr>
          <w:p w:rsidR="001D50B9" w:rsidRDefault="001D50B9">
            <w:pPr>
              <w:rPr>
                <w:rFonts w:ascii="Times New Roman" w:hAnsi="Times New Roman" w:cs="Times New Roman"/>
              </w:rPr>
            </w:pPr>
          </w:p>
        </w:tc>
      </w:tr>
      <w:tr w:rsidR="001D50B9">
        <w:tc>
          <w:tcPr>
            <w:tcW w:w="5140" w:type="dxa"/>
            <w:gridSpan w:val="2"/>
            <w:tcBorders>
              <w:left w:val="single" w:sz="4" w:space="0" w:color="000000"/>
              <w:bottom w:val="single" w:sz="4" w:space="0" w:color="000000"/>
              <w:right w:val="single" w:sz="4" w:space="0" w:color="000000"/>
            </w:tcBorders>
            <w:shd w:val="clear" w:color="auto" w:fill="999999"/>
          </w:tcPr>
          <w:p w:rsidR="001D50B9" w:rsidRDefault="0006339F">
            <w:r>
              <w:rPr>
                <w:rFonts w:ascii="Times New Roman" w:hAnsi="Times New Roman"/>
                <w:b/>
                <w:bCs/>
              </w:rPr>
              <w:lastRenderedPageBreak/>
              <w:t>Total a pagar mínimo (</w:t>
            </w:r>
            <w:r>
              <w:rPr>
                <w:rFonts w:ascii="Times New Roman" w:hAnsi="Times New Roman"/>
              </w:rPr>
              <w:t xml:space="preserve">Respecto a las </w:t>
            </w:r>
            <w:r>
              <w:rPr>
                <w:rFonts w:ascii="Times New Roman" w:hAnsi="Times New Roman"/>
                <w:b/>
                <w:bCs/>
              </w:rPr>
              <w:t xml:space="preserve">opciones 1 </w:t>
            </w:r>
            <w:r>
              <w:rPr>
                <w:rFonts w:ascii="Times New Roman" w:hAnsi="Times New Roman"/>
              </w:rPr>
              <w:t>de los</w:t>
            </w:r>
            <w:r>
              <w:rPr>
                <w:rFonts w:ascii="Times New Roman" w:hAnsi="Times New Roman"/>
                <w:b/>
                <w:bCs/>
              </w:rPr>
              <w:t xml:space="preserve"> productos 3 </w:t>
            </w:r>
            <w:r>
              <w:rPr>
                <w:rFonts w:ascii="Times New Roman" w:hAnsi="Times New Roman"/>
              </w:rPr>
              <w:t xml:space="preserve">y </w:t>
            </w:r>
            <w:r>
              <w:rPr>
                <w:rFonts w:ascii="Times New Roman" w:hAnsi="Times New Roman"/>
                <w:b/>
                <w:bCs/>
              </w:rPr>
              <w:t>5)</w:t>
            </w:r>
          </w:p>
        </w:tc>
        <w:tc>
          <w:tcPr>
            <w:tcW w:w="1901" w:type="dxa"/>
            <w:tcBorders>
              <w:left w:val="single" w:sz="4" w:space="0" w:color="000000"/>
              <w:bottom w:val="single" w:sz="4" w:space="0" w:color="000000"/>
              <w:right w:val="single" w:sz="4" w:space="0" w:color="000000"/>
            </w:tcBorders>
            <w:shd w:val="clear" w:color="auto" w:fill="999999"/>
          </w:tcPr>
          <w:p w:rsidR="001D50B9" w:rsidRDefault="0006339F">
            <w:pPr>
              <w:jc w:val="right"/>
              <w:rPr>
                <w:rFonts w:ascii="Times New Roman" w:hAnsi="Times New Roman"/>
                <w:b/>
                <w:bCs/>
              </w:rPr>
            </w:pPr>
            <w:r>
              <w:rPr>
                <w:rFonts w:ascii="Times New Roman" w:hAnsi="Times New Roman"/>
                <w:b/>
                <w:bCs/>
              </w:rPr>
              <w:t>$1.785.000,00</w:t>
            </w:r>
          </w:p>
        </w:tc>
        <w:tc>
          <w:tcPr>
            <w:tcW w:w="1937" w:type="dxa"/>
            <w:tcBorders>
              <w:left w:val="single" w:sz="4" w:space="0" w:color="000000"/>
              <w:bottom w:val="single" w:sz="4" w:space="0" w:color="000000"/>
              <w:right w:val="single" w:sz="4" w:space="0" w:color="000000"/>
            </w:tcBorders>
            <w:shd w:val="clear" w:color="auto" w:fill="999999"/>
          </w:tcPr>
          <w:p w:rsidR="001D50B9" w:rsidRDefault="0006339F">
            <w:r>
              <w:rPr>
                <w:rFonts w:ascii="Times New Roman" w:hAnsi="Times New Roman" w:cs="Times New Roman"/>
                <w:b/>
              </w:rPr>
              <w:t>27 de marzo de 2020</w:t>
            </w:r>
          </w:p>
        </w:tc>
      </w:tr>
      <w:tr w:rsidR="001D50B9">
        <w:tc>
          <w:tcPr>
            <w:tcW w:w="5140" w:type="dxa"/>
            <w:gridSpan w:val="2"/>
            <w:tcBorders>
              <w:left w:val="single" w:sz="4" w:space="0" w:color="000000"/>
              <w:bottom w:val="single" w:sz="4" w:space="0" w:color="000000"/>
              <w:right w:val="single" w:sz="4" w:space="0" w:color="000000"/>
            </w:tcBorders>
            <w:shd w:val="clear" w:color="auto" w:fill="999999"/>
          </w:tcPr>
          <w:p w:rsidR="001D50B9" w:rsidRDefault="0006339F">
            <w:r>
              <w:rPr>
                <w:rFonts w:ascii="Times New Roman" w:hAnsi="Times New Roman"/>
                <w:b/>
                <w:bCs/>
              </w:rPr>
              <w:t>Total a pagar máximo (</w:t>
            </w:r>
            <w:r>
              <w:rPr>
                <w:rFonts w:ascii="Times New Roman" w:hAnsi="Times New Roman"/>
              </w:rPr>
              <w:t xml:space="preserve">Respecto a las </w:t>
            </w:r>
            <w:r>
              <w:rPr>
                <w:rFonts w:ascii="Times New Roman" w:hAnsi="Times New Roman"/>
                <w:b/>
                <w:bCs/>
              </w:rPr>
              <w:t xml:space="preserve">opciones 2 </w:t>
            </w:r>
            <w:r>
              <w:rPr>
                <w:rFonts w:ascii="Times New Roman" w:hAnsi="Times New Roman"/>
              </w:rPr>
              <w:t>de los</w:t>
            </w:r>
            <w:r>
              <w:rPr>
                <w:rFonts w:ascii="Times New Roman" w:hAnsi="Times New Roman"/>
                <w:b/>
                <w:bCs/>
              </w:rPr>
              <w:t xml:space="preserve"> productos 3 </w:t>
            </w:r>
            <w:r>
              <w:rPr>
                <w:rFonts w:ascii="Times New Roman" w:hAnsi="Times New Roman"/>
              </w:rPr>
              <w:t>y</w:t>
            </w:r>
            <w:r>
              <w:rPr>
                <w:rFonts w:ascii="Times New Roman" w:hAnsi="Times New Roman"/>
                <w:b/>
                <w:bCs/>
              </w:rPr>
              <w:t xml:space="preserve"> 5)</w:t>
            </w:r>
          </w:p>
        </w:tc>
        <w:tc>
          <w:tcPr>
            <w:tcW w:w="1901" w:type="dxa"/>
            <w:tcBorders>
              <w:left w:val="single" w:sz="4" w:space="0" w:color="000000"/>
              <w:bottom w:val="single" w:sz="4" w:space="0" w:color="000000"/>
              <w:right w:val="single" w:sz="4" w:space="0" w:color="000000"/>
            </w:tcBorders>
            <w:shd w:val="clear" w:color="auto" w:fill="999999"/>
          </w:tcPr>
          <w:p w:rsidR="001D50B9" w:rsidRDefault="0006339F">
            <w:pPr>
              <w:jc w:val="right"/>
              <w:rPr>
                <w:rFonts w:ascii="Times New Roman" w:hAnsi="Times New Roman"/>
                <w:b/>
                <w:bCs/>
              </w:rPr>
            </w:pPr>
            <w:r>
              <w:rPr>
                <w:rFonts w:ascii="Times New Roman" w:hAnsi="Times New Roman"/>
                <w:b/>
                <w:bCs/>
              </w:rPr>
              <w:t>$1.980.000,00</w:t>
            </w:r>
          </w:p>
        </w:tc>
        <w:tc>
          <w:tcPr>
            <w:tcW w:w="1937" w:type="dxa"/>
            <w:tcBorders>
              <w:left w:val="single" w:sz="4" w:space="0" w:color="000000"/>
              <w:bottom w:val="single" w:sz="4" w:space="0" w:color="000000"/>
              <w:right w:val="single" w:sz="4" w:space="0" w:color="000000"/>
            </w:tcBorders>
            <w:shd w:val="clear" w:color="auto" w:fill="999999"/>
          </w:tcPr>
          <w:p w:rsidR="001D50B9" w:rsidRDefault="0006339F">
            <w:pPr>
              <w:rPr>
                <w:rFonts w:ascii="Times New Roman" w:hAnsi="Times New Roman"/>
                <w:b/>
                <w:bCs/>
              </w:rPr>
            </w:pPr>
            <w:r>
              <w:rPr>
                <w:rFonts w:ascii="Times New Roman" w:hAnsi="Times New Roman"/>
                <w:b/>
                <w:bCs/>
              </w:rPr>
              <w:t>27 de Marzo 2020</w:t>
            </w:r>
          </w:p>
        </w:tc>
      </w:tr>
    </w:tbl>
    <w:p w:rsidR="0006339F" w:rsidRDefault="0006339F">
      <w:pPr>
        <w:pStyle w:val="Ttulo1"/>
      </w:pPr>
    </w:p>
    <w:p w:rsidR="0006339F" w:rsidRDefault="0006339F">
      <w:pPr>
        <w:spacing w:after="0" w:line="240" w:lineRule="auto"/>
        <w:rPr>
          <w:rFonts w:ascii="Times New Roman" w:eastAsia="Times New Roman" w:hAnsi="Times New Roman" w:cs="Times New Roman"/>
          <w:b/>
          <w:color w:val="000000"/>
          <w:sz w:val="28"/>
          <w:szCs w:val="28"/>
        </w:rPr>
      </w:pPr>
      <w:r>
        <w:br w:type="page"/>
      </w:r>
    </w:p>
    <w:p w:rsidR="001D50B9" w:rsidRDefault="0006339F">
      <w:pPr>
        <w:pStyle w:val="Ttulo1"/>
        <w:numPr>
          <w:ilvl w:val="0"/>
          <w:numId w:val="2"/>
        </w:numPr>
      </w:pPr>
      <w:bookmarkStart w:id="8" w:name="_Toc33298278"/>
      <w:r>
        <w:lastRenderedPageBreak/>
        <w:t>Forma de pago</w:t>
      </w:r>
      <w:bookmarkEnd w:id="8"/>
    </w:p>
    <w:p w:rsidR="001D50B9" w:rsidRDefault="001D50B9">
      <w:pPr>
        <w:rPr>
          <w:rFonts w:ascii="Times New Roman" w:hAnsi="Times New Roman" w:cs="Times New Roman"/>
        </w:rPr>
      </w:pPr>
    </w:p>
    <w:p w:rsidR="001D50B9" w:rsidRDefault="0006339F">
      <w:pPr>
        <w:rPr>
          <w:rFonts w:ascii="Times New Roman" w:hAnsi="Times New Roman"/>
        </w:rPr>
      </w:pPr>
      <w:r>
        <w:rPr>
          <w:rFonts w:ascii="Times New Roman" w:hAnsi="Times New Roman" w:cs="Times New Roman"/>
        </w:rPr>
        <w:t>Para iniciar se debe tener una inicial de 30% y a la fecha de entrega es al día 27 de marzo 2020 entregando y consolidado las actualizaciones se realiza el resto del valor total.</w:t>
      </w:r>
    </w:p>
    <w:p w:rsidR="001D50B9" w:rsidRDefault="0006339F">
      <w:pPr>
        <w:rPr>
          <w:rFonts w:ascii="Times New Roman" w:hAnsi="Times New Roman"/>
        </w:rPr>
      </w:pPr>
      <w:r>
        <w:rPr>
          <w:rFonts w:ascii="Times New Roman" w:hAnsi="Times New Roman" w:cs="Times New Roman"/>
        </w:rPr>
        <w:t>Esta cotización solo aplica para los requerimientos listados en este documento. Los nuevos cambios y módulos van por aparte.</w:t>
      </w:r>
    </w:p>
    <w:sectPr w:rsidR="001D50B9">
      <w:type w:val="continuous"/>
      <w:pgSz w:w="12240" w:h="15840"/>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FD7" w:rsidRDefault="00C72FD7">
      <w:pPr>
        <w:spacing w:after="0" w:line="240" w:lineRule="auto"/>
      </w:pPr>
      <w:r>
        <w:separator/>
      </w:r>
    </w:p>
  </w:endnote>
  <w:endnote w:type="continuationSeparator" w:id="0">
    <w:p w:rsidR="00C72FD7" w:rsidRDefault="00C7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39F" w:rsidRDefault="0006339F">
    <w:pPr>
      <w:tabs>
        <w:tab w:val="center" w:pos="4419"/>
        <w:tab w:val="right" w:pos="8838"/>
      </w:tabs>
      <w:spacing w:after="0" w:line="240" w:lineRule="auto"/>
      <w:jc w:val="center"/>
    </w:pPr>
    <w:r>
      <w:fldChar w:fldCharType="begin"/>
    </w:r>
    <w:r>
      <w:instrText>PAGE</w:instrText>
    </w:r>
    <w:r>
      <w:fldChar w:fldCharType="separate"/>
    </w:r>
    <w:r w:rsidR="00C64ED7">
      <w:rPr>
        <w:noProof/>
      </w:rPr>
      <w:t>6</w:t>
    </w:r>
    <w:r>
      <w:fldChar w:fldCharType="end"/>
    </w:r>
  </w:p>
  <w:p w:rsidR="0006339F" w:rsidRDefault="0006339F">
    <w:pPr>
      <w:tabs>
        <w:tab w:val="center" w:pos="4419"/>
        <w:tab w:val="right" w:pos="8838"/>
      </w:tabs>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FD7" w:rsidRDefault="00C72FD7">
      <w:pPr>
        <w:spacing w:after="0" w:line="240" w:lineRule="auto"/>
      </w:pPr>
      <w:r>
        <w:separator/>
      </w:r>
    </w:p>
  </w:footnote>
  <w:footnote w:type="continuationSeparator" w:id="0">
    <w:p w:rsidR="00C72FD7" w:rsidRDefault="00C72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39F" w:rsidRDefault="0006339F">
    <w:pPr>
      <w:spacing w:line="360" w:lineRule="auto"/>
      <w:jc w:val="center"/>
    </w:pPr>
    <w:r>
      <w:rPr>
        <w:rFonts w:ascii="Times New Roman" w:eastAsia="Times New Roman" w:hAnsi="Times New Roman" w:cs="Times New Roman"/>
        <w:sz w:val="24"/>
        <w:szCs w:val="24"/>
      </w:rPr>
      <w:t>COTIZACIÓN DE NUEVOS REQUISITOS DEL APLICATIVO WEB DE ENERGITELCO S.A.S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318F7"/>
    <w:multiLevelType w:val="multilevel"/>
    <w:tmpl w:val="C3BED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53646ED"/>
    <w:multiLevelType w:val="multilevel"/>
    <w:tmpl w:val="7EC26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9859DE"/>
    <w:multiLevelType w:val="multilevel"/>
    <w:tmpl w:val="9F7A88F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04D79C5"/>
    <w:multiLevelType w:val="multilevel"/>
    <w:tmpl w:val="A7480F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652F09FC"/>
    <w:multiLevelType w:val="multilevel"/>
    <w:tmpl w:val="5380BBB2"/>
    <w:lvl w:ilvl="0">
      <w:start w:val="1"/>
      <w:numFmt w:val="bullet"/>
      <w:lvlText w:val=""/>
      <w:lvlJc w:val="left"/>
      <w:pPr>
        <w:tabs>
          <w:tab w:val="num" w:pos="2628"/>
        </w:tabs>
        <w:ind w:left="2628"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5314603"/>
    <w:multiLevelType w:val="multilevel"/>
    <w:tmpl w:val="451EE7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F167939"/>
    <w:multiLevelType w:val="multilevel"/>
    <w:tmpl w:val="B0FE769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6F2C340B"/>
    <w:multiLevelType w:val="multilevel"/>
    <w:tmpl w:val="816A49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742D356B"/>
    <w:multiLevelType w:val="hybridMultilevel"/>
    <w:tmpl w:val="255A61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7"/>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D50B9"/>
    <w:rsid w:val="0006339F"/>
    <w:rsid w:val="001D50B9"/>
    <w:rsid w:val="00662967"/>
    <w:rsid w:val="0089710D"/>
    <w:rsid w:val="00B53C55"/>
    <w:rsid w:val="00C64ED7"/>
    <w:rsid w:val="00C72FD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1">
    <w:name w:val="heading 1"/>
    <w:basedOn w:val="Normal"/>
    <w:next w:val="Normal"/>
    <w:qFormat/>
    <w:pPr>
      <w:keepNext/>
      <w:keepLines/>
      <w:spacing w:before="480" w:after="0" w:line="360" w:lineRule="auto"/>
      <w:outlineLvl w:val="0"/>
    </w:pPr>
    <w:rPr>
      <w:rFonts w:ascii="Times New Roman" w:eastAsia="Times New Roman" w:hAnsi="Times New Roman" w:cs="Times New Roman"/>
      <w:b/>
      <w:color w:val="000000"/>
      <w:sz w:val="28"/>
      <w:szCs w:val="28"/>
    </w:rPr>
  </w:style>
  <w:style w:type="paragraph" w:styleId="Ttulo2">
    <w:name w:val="heading 2"/>
    <w:basedOn w:val="Normal"/>
    <w:next w:val="Normal"/>
    <w:qFormat/>
    <w:pPr>
      <w:keepNext/>
      <w:keepLines/>
      <w:spacing w:before="200" w:after="0"/>
      <w:outlineLvl w:val="1"/>
    </w:pPr>
    <w:rPr>
      <w:rFonts w:ascii="Times New Roman" w:eastAsia="Times New Roman" w:hAnsi="Times New Roman" w:cs="Times New Roman"/>
      <w:color w:val="000000"/>
      <w:sz w:val="26"/>
      <w:szCs w:val="2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C90625"/>
    <w:rPr>
      <w:rFonts w:ascii="Tahoma" w:hAnsi="Tahoma" w:cs="Tahoma"/>
      <w:sz w:val="16"/>
      <w:szCs w:val="16"/>
    </w:rPr>
  </w:style>
  <w:style w:type="character" w:customStyle="1" w:styleId="EnlacedeInternet">
    <w:name w:val="Enlace de Internet"/>
    <w:basedOn w:val="Fuentedeprrafopredeter"/>
    <w:uiPriority w:val="99"/>
    <w:unhideWhenUsed/>
    <w:rsid w:val="00E74316"/>
    <w:rPr>
      <w:color w:val="0000FF" w:themeColor="hyperlink"/>
      <w:u w:val="single"/>
    </w:rPr>
  </w:style>
  <w:style w:type="character" w:customStyle="1" w:styleId="EncabezadoCar">
    <w:name w:val="Encabezado Car"/>
    <w:basedOn w:val="Fuentedeprrafopredeter"/>
    <w:link w:val="Encabezado"/>
    <w:uiPriority w:val="99"/>
    <w:qFormat/>
    <w:rsid w:val="00FB541F"/>
  </w:style>
  <w:style w:type="character" w:customStyle="1" w:styleId="PiedepginaCar">
    <w:name w:val="Pie de página Car"/>
    <w:basedOn w:val="Fuentedeprrafopredeter"/>
    <w:link w:val="Piedepgina"/>
    <w:uiPriority w:val="99"/>
    <w:qFormat/>
    <w:rsid w:val="00FB541F"/>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qFormat/>
    <w:rsid w:val="00C90625"/>
    <w:pPr>
      <w:spacing w:after="0" w:line="240" w:lineRule="auto"/>
    </w:pPr>
    <w:rPr>
      <w:rFonts w:ascii="Tahoma" w:hAnsi="Tahoma" w:cs="Tahoma"/>
      <w:sz w:val="16"/>
      <w:szCs w:val="16"/>
    </w:rPr>
  </w:style>
  <w:style w:type="paragraph" w:styleId="Prrafodelista">
    <w:name w:val="List Paragraph"/>
    <w:basedOn w:val="Normal"/>
    <w:uiPriority w:val="34"/>
    <w:qFormat/>
    <w:rsid w:val="00C90625"/>
    <w:pPr>
      <w:ind w:left="720"/>
      <w:contextualSpacing/>
    </w:pPr>
  </w:style>
  <w:style w:type="paragraph" w:styleId="TDC1">
    <w:name w:val="toc 1"/>
    <w:basedOn w:val="Normal"/>
    <w:next w:val="Normal"/>
    <w:autoRedefine/>
    <w:uiPriority w:val="39"/>
    <w:unhideWhenUsed/>
    <w:rsid w:val="00FB541F"/>
    <w:pPr>
      <w:spacing w:after="100"/>
    </w:pPr>
  </w:style>
  <w:style w:type="paragraph" w:styleId="TDC2">
    <w:name w:val="toc 2"/>
    <w:basedOn w:val="Normal"/>
    <w:next w:val="Normal"/>
    <w:autoRedefine/>
    <w:uiPriority w:val="39"/>
    <w:unhideWhenUsed/>
    <w:rsid w:val="00FB541F"/>
    <w:pPr>
      <w:spacing w:after="100"/>
      <w:ind w:left="22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B541F"/>
    <w:pPr>
      <w:tabs>
        <w:tab w:val="center" w:pos="4419"/>
        <w:tab w:val="right" w:pos="8838"/>
      </w:tabs>
      <w:spacing w:after="0" w:line="240" w:lineRule="auto"/>
    </w:pPr>
  </w:style>
  <w:style w:type="paragraph" w:styleId="Piedepgina">
    <w:name w:val="footer"/>
    <w:basedOn w:val="Normal"/>
    <w:link w:val="PiedepginaCar"/>
    <w:uiPriority w:val="99"/>
    <w:unhideWhenUsed/>
    <w:rsid w:val="00FB541F"/>
    <w:pPr>
      <w:tabs>
        <w:tab w:val="center" w:pos="4419"/>
        <w:tab w:val="right" w:pos="8838"/>
      </w:tabs>
      <w:spacing w:after="0" w:line="240" w:lineRule="auto"/>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0633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1">
    <w:name w:val="heading 1"/>
    <w:basedOn w:val="Normal"/>
    <w:next w:val="Normal"/>
    <w:qFormat/>
    <w:pPr>
      <w:keepNext/>
      <w:keepLines/>
      <w:spacing w:before="480" w:after="0" w:line="360" w:lineRule="auto"/>
      <w:outlineLvl w:val="0"/>
    </w:pPr>
    <w:rPr>
      <w:rFonts w:ascii="Times New Roman" w:eastAsia="Times New Roman" w:hAnsi="Times New Roman" w:cs="Times New Roman"/>
      <w:b/>
      <w:color w:val="000000"/>
      <w:sz w:val="28"/>
      <w:szCs w:val="28"/>
    </w:rPr>
  </w:style>
  <w:style w:type="paragraph" w:styleId="Ttulo2">
    <w:name w:val="heading 2"/>
    <w:basedOn w:val="Normal"/>
    <w:next w:val="Normal"/>
    <w:qFormat/>
    <w:pPr>
      <w:keepNext/>
      <w:keepLines/>
      <w:spacing w:before="200" w:after="0"/>
      <w:outlineLvl w:val="1"/>
    </w:pPr>
    <w:rPr>
      <w:rFonts w:ascii="Times New Roman" w:eastAsia="Times New Roman" w:hAnsi="Times New Roman" w:cs="Times New Roman"/>
      <w:color w:val="000000"/>
      <w:sz w:val="26"/>
      <w:szCs w:val="2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C90625"/>
    <w:rPr>
      <w:rFonts w:ascii="Tahoma" w:hAnsi="Tahoma" w:cs="Tahoma"/>
      <w:sz w:val="16"/>
      <w:szCs w:val="16"/>
    </w:rPr>
  </w:style>
  <w:style w:type="character" w:customStyle="1" w:styleId="EnlacedeInternet">
    <w:name w:val="Enlace de Internet"/>
    <w:basedOn w:val="Fuentedeprrafopredeter"/>
    <w:uiPriority w:val="99"/>
    <w:unhideWhenUsed/>
    <w:rsid w:val="00E74316"/>
    <w:rPr>
      <w:color w:val="0000FF" w:themeColor="hyperlink"/>
      <w:u w:val="single"/>
    </w:rPr>
  </w:style>
  <w:style w:type="character" w:customStyle="1" w:styleId="EncabezadoCar">
    <w:name w:val="Encabezado Car"/>
    <w:basedOn w:val="Fuentedeprrafopredeter"/>
    <w:link w:val="Encabezado"/>
    <w:uiPriority w:val="99"/>
    <w:qFormat/>
    <w:rsid w:val="00FB541F"/>
  </w:style>
  <w:style w:type="character" w:customStyle="1" w:styleId="PiedepginaCar">
    <w:name w:val="Pie de página Car"/>
    <w:basedOn w:val="Fuentedeprrafopredeter"/>
    <w:link w:val="Piedepgina"/>
    <w:uiPriority w:val="99"/>
    <w:qFormat/>
    <w:rsid w:val="00FB541F"/>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qFormat/>
    <w:rsid w:val="00C90625"/>
    <w:pPr>
      <w:spacing w:after="0" w:line="240" w:lineRule="auto"/>
    </w:pPr>
    <w:rPr>
      <w:rFonts w:ascii="Tahoma" w:hAnsi="Tahoma" w:cs="Tahoma"/>
      <w:sz w:val="16"/>
      <w:szCs w:val="16"/>
    </w:rPr>
  </w:style>
  <w:style w:type="paragraph" w:styleId="Prrafodelista">
    <w:name w:val="List Paragraph"/>
    <w:basedOn w:val="Normal"/>
    <w:uiPriority w:val="34"/>
    <w:qFormat/>
    <w:rsid w:val="00C90625"/>
    <w:pPr>
      <w:ind w:left="720"/>
      <w:contextualSpacing/>
    </w:pPr>
  </w:style>
  <w:style w:type="paragraph" w:styleId="TDC1">
    <w:name w:val="toc 1"/>
    <w:basedOn w:val="Normal"/>
    <w:next w:val="Normal"/>
    <w:autoRedefine/>
    <w:uiPriority w:val="39"/>
    <w:unhideWhenUsed/>
    <w:rsid w:val="00FB541F"/>
    <w:pPr>
      <w:spacing w:after="100"/>
    </w:pPr>
  </w:style>
  <w:style w:type="paragraph" w:styleId="TDC2">
    <w:name w:val="toc 2"/>
    <w:basedOn w:val="Normal"/>
    <w:next w:val="Normal"/>
    <w:autoRedefine/>
    <w:uiPriority w:val="39"/>
    <w:unhideWhenUsed/>
    <w:rsid w:val="00FB541F"/>
    <w:pPr>
      <w:spacing w:after="100"/>
      <w:ind w:left="22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B541F"/>
    <w:pPr>
      <w:tabs>
        <w:tab w:val="center" w:pos="4419"/>
        <w:tab w:val="right" w:pos="8838"/>
      </w:tabs>
      <w:spacing w:after="0" w:line="240" w:lineRule="auto"/>
    </w:pPr>
  </w:style>
  <w:style w:type="paragraph" w:styleId="Piedepgina">
    <w:name w:val="footer"/>
    <w:basedOn w:val="Normal"/>
    <w:link w:val="PiedepginaCar"/>
    <w:uiPriority w:val="99"/>
    <w:unhideWhenUsed/>
    <w:rsid w:val="00FB541F"/>
    <w:pPr>
      <w:tabs>
        <w:tab w:val="center" w:pos="4419"/>
        <w:tab w:val="right" w:pos="8838"/>
      </w:tabs>
      <w:spacing w:after="0" w:line="240" w:lineRule="auto"/>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0633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nergitelco@energitelco.com.c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nergitelco@energitelco.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nergitelco@energitelco.com.co" TargetMode="External"/><Relationship Id="rId5" Type="http://schemas.openxmlformats.org/officeDocument/2006/relationships/settings" Target="settings.xml"/><Relationship Id="rId15" Type="http://schemas.openxmlformats.org/officeDocument/2006/relationships/hyperlink" Target="https://www.google.com/intl/es-419_co/forms/about/"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energitelco@energitel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6E9E5-C416-4E15-A945-59FE3CA5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16</Pages>
  <Words>2785</Words>
  <Characters>15318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DIANA</cp:lastModifiedBy>
  <cp:revision>14</cp:revision>
  <dcterms:created xsi:type="dcterms:W3CDTF">2019-12-17T22:49:00Z</dcterms:created>
  <dcterms:modified xsi:type="dcterms:W3CDTF">2020-02-23T02:31:00Z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