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BSIT/0001/2023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APP1685634038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03-Jun-2023</w:t>
      </w:r>
    </w:p>
    <w:p w14:paraId="4E9BC4E9" w14:textId="77777777" w:rsidR="00D82F92" w:rsidRDefault="002857F2">
      <w:pPr>
        <w:ind w:left="-5" w:right="53" w:hanging="10"/>
      </w:pPr>
      <w:r>
        <w:rPr>
          <w:rFonts w:ascii="Arial" w:eastAsia="Arial" w:hAnsi="Arial" w:cs="Arial"/>
          <w:sz w:val="22"/>
          <w:lang w:val="en-US"/>
        </w:rPr>
        <w:t xml:space="preserve">JOHN DOE JOHN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JOHN DOE JOHN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sidR="000D5664" w:rsidRPr="00AD426E">
        <w:rPr>
          <w:rFonts w:ascii="Arial" w:eastAsia="Arial" w:hAnsi="Arial" w:cs="Arial"/>
          <w:b/>
          <w:bCs/>
          <w:sz w:val="22"/>
          <w:lang w:val="en-US"/>
        </w:rPr>
        <w:t>05-01- 2023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