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MATUKU MWANZA PETER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15</w:t>
      </w:r>
      <w:r w:rsidR="0078004E">
        <w:rPr>
          <w:rFonts w:ascii="Arial" w:eastAsia="Arial" w:hAnsi="Arial" w:cs="Arial"/>
          <w:sz w:val="22"/>
          <w:lang w:val="en-US"/>
        </w:rPr>
        <w:t xml:space="preserve"> - </w:t>
      </w:r>
      <w:r w:rsidR="00AF015C">
        <w:rPr>
          <w:rFonts w:ascii="Arial" w:eastAsia="Arial" w:hAnsi="Arial" w:cs="Arial"/>
          <w:sz w:val="22"/>
          <w:lang w:val="en-US"/>
        </w:rPr>
        <w:t>90201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MUTOMO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MATUKU MWANZA PETER</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