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OSOSI NDEMO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00</w:t>
      </w:r>
      <w:r w:rsidR="0078004E">
        <w:rPr>
          <w:rFonts w:ascii="Arial" w:eastAsia="Arial" w:hAnsi="Arial" w:cs="Arial"/>
          <w:sz w:val="22"/>
          <w:lang w:val="en-US"/>
        </w:rPr>
        <w:t xml:space="preserve"> - </w:t>
      </w:r>
      <w:r w:rsidR="00AF015C">
        <w:rPr>
          <w:rFonts w:ascii="Arial" w:eastAsia="Arial" w:hAnsi="Arial" w:cs="Arial"/>
          <w:sz w:val="22"/>
          <w:lang w:val="en-US"/>
        </w:rPr>
        <w:t>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SOSI NDEMO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