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DHM/036J/2024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APP/JAB/2022/000276</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OGETO KABASO EDWIN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36640200</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KISII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OGETO KABASO EDWIN</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2 YEARS </w:t>
      </w:r>
      <w:r>
        <w:rPr>
          <w:rFonts w:ascii="Arial" w:eastAsia="Arial" w:hAnsi="Arial" w:cs="Arial"/>
          <w:sz w:val="22"/>
        </w:rPr>
        <w:t xml:space="preserve">programme offered in the </w:t>
      </w:r>
      <w:r>
        <w:rPr>
          <w:rFonts w:ascii="Arial" w:eastAsia="Arial" w:hAnsi="Arial" w:cs="Arial"/>
          <w:b/>
          <w:bCs/>
          <w:sz w:val="22"/>
        </w:rPr>
        <w:t xml:space="preserve">Department of Hospitality and Tourism Management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