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8C" w:rsidRPr="00585F13" w:rsidRDefault="00C04C8C" w:rsidP="00C04C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2</w:t>
      </w:r>
    </w:p>
    <w:p w:rsidR="00C04C8C" w:rsidRDefault="00C04C8C" w:rsidP="00C04C8C">
      <w:pPr>
        <w:jc w:val="center"/>
        <w:rPr>
          <w:sz w:val="28"/>
          <w:szCs w:val="28"/>
        </w:rPr>
      </w:pPr>
      <w:r w:rsidRPr="00585F13">
        <w:rPr>
          <w:sz w:val="28"/>
          <w:szCs w:val="28"/>
        </w:rPr>
        <w:t>Dan Huang</w:t>
      </w:r>
    </w:p>
    <w:p w:rsidR="00C04C8C" w:rsidRDefault="00C04C8C" w:rsidP="00C04C8C">
      <w:pPr>
        <w:jc w:val="center"/>
        <w:rPr>
          <w:sz w:val="28"/>
          <w:szCs w:val="28"/>
        </w:rPr>
      </w:pPr>
    </w:p>
    <w:p w:rsidR="00C04C8C" w:rsidRDefault="00C04C8C" w:rsidP="00C04C8C">
      <w:pPr>
        <w:autoSpaceDE w:val="0"/>
        <w:autoSpaceDN w:val="0"/>
        <w:adjustRightInd w:val="0"/>
        <w:rPr>
          <w:sz w:val="28"/>
          <w:szCs w:val="28"/>
        </w:rPr>
      </w:pPr>
      <w:r w:rsidRPr="00C04C8C">
        <w:rPr>
          <w:b/>
          <w:sz w:val="32"/>
          <w:szCs w:val="32"/>
        </w:rPr>
        <w:t>Requirement:</w:t>
      </w:r>
      <w:r>
        <w:rPr>
          <w:sz w:val="28"/>
          <w:szCs w:val="28"/>
        </w:rPr>
        <w:t xml:space="preserve"> </w:t>
      </w:r>
      <w:r w:rsidRPr="00C04C8C">
        <w:rPr>
          <w:sz w:val="28"/>
          <w:szCs w:val="28"/>
        </w:rPr>
        <w:t xml:space="preserve">This assignment is to provide an estimate of the melting point of the alloy </w:t>
      </w:r>
      <w:proofErr w:type="spellStart"/>
      <w:r w:rsidRPr="00C04C8C">
        <w:rPr>
          <w:sz w:val="28"/>
          <w:szCs w:val="28"/>
        </w:rPr>
        <w:t>Cerrolodium</w:t>
      </w:r>
      <w:proofErr w:type="spellEnd"/>
      <w:r w:rsidRPr="00C04C8C">
        <w:rPr>
          <w:sz w:val="28"/>
          <w:szCs w:val="28"/>
        </w:rPr>
        <w:t xml:space="preserve"> using calibrated measurements from a new sensor. </w:t>
      </w:r>
    </w:p>
    <w:p w:rsidR="00C04C8C" w:rsidRDefault="00C04C8C" w:rsidP="00C04C8C">
      <w:pPr>
        <w:autoSpaceDE w:val="0"/>
        <w:autoSpaceDN w:val="0"/>
        <w:adjustRightInd w:val="0"/>
        <w:rPr>
          <w:sz w:val="28"/>
          <w:szCs w:val="28"/>
        </w:rPr>
      </w:pPr>
    </w:p>
    <w:p w:rsidR="00C04C8C" w:rsidRDefault="00C04C8C" w:rsidP="00C04C8C">
      <w:pPr>
        <w:autoSpaceDE w:val="0"/>
        <w:autoSpaceDN w:val="0"/>
        <w:adjustRightInd w:val="0"/>
        <w:rPr>
          <w:sz w:val="28"/>
          <w:szCs w:val="28"/>
        </w:rPr>
      </w:pPr>
      <w:r w:rsidRPr="00C04C8C">
        <w:rPr>
          <w:b/>
          <w:sz w:val="32"/>
          <w:szCs w:val="32"/>
        </w:rPr>
        <w:t>Intuition:</w:t>
      </w:r>
      <w:r>
        <w:rPr>
          <w:sz w:val="28"/>
          <w:szCs w:val="28"/>
        </w:rPr>
        <w:t xml:space="preserve"> </w:t>
      </w:r>
      <w:r w:rsidRPr="00C04C8C">
        <w:rPr>
          <w:sz w:val="28"/>
          <w:szCs w:val="28"/>
        </w:rPr>
        <w:t>Given the</w:t>
      </w:r>
      <w:r>
        <w:rPr>
          <w:sz w:val="28"/>
          <w:szCs w:val="28"/>
        </w:rPr>
        <w:t xml:space="preserve"> </w:t>
      </w:r>
      <w:r w:rsidRPr="00C04C8C">
        <w:rPr>
          <w:sz w:val="28"/>
          <w:szCs w:val="28"/>
        </w:rPr>
        <w:t>ground</w:t>
      </w:r>
      <w:r>
        <w:rPr>
          <w:sz w:val="28"/>
          <w:szCs w:val="28"/>
        </w:rPr>
        <w:t xml:space="preserve"> </w:t>
      </w:r>
      <w:r w:rsidRPr="00C04C8C">
        <w:rPr>
          <w:sz w:val="28"/>
          <w:szCs w:val="28"/>
        </w:rPr>
        <w:t xml:space="preserve">truth of the melting point of </w:t>
      </w:r>
      <w:proofErr w:type="spellStart"/>
      <w:r w:rsidRPr="00C04C8C">
        <w:rPr>
          <w:sz w:val="28"/>
          <w:szCs w:val="28"/>
        </w:rPr>
        <w:t>Fieldium</w:t>
      </w:r>
      <w:proofErr w:type="spellEnd"/>
      <w:r w:rsidRPr="00C04C8C">
        <w:rPr>
          <w:sz w:val="28"/>
          <w:szCs w:val="28"/>
        </w:rPr>
        <w:t xml:space="preserve"> and 10000 measurements it, I calculated the bias and the variance to calibrate the sensor, and then</w:t>
      </w:r>
      <w:r>
        <w:rPr>
          <w:sz w:val="28"/>
          <w:szCs w:val="28"/>
        </w:rPr>
        <w:t xml:space="preserve"> </w:t>
      </w:r>
      <w:r w:rsidRPr="00C04C8C">
        <w:rPr>
          <w:sz w:val="28"/>
          <w:szCs w:val="28"/>
        </w:rPr>
        <w:t xml:space="preserve">give the estimate of the melting point of </w:t>
      </w:r>
      <w:proofErr w:type="spellStart"/>
      <w:r w:rsidRPr="00C04C8C">
        <w:rPr>
          <w:sz w:val="28"/>
          <w:szCs w:val="28"/>
        </w:rPr>
        <w:t>Cerrolodium</w:t>
      </w:r>
      <w:proofErr w:type="spellEnd"/>
      <w:r w:rsidRPr="00C04C8C">
        <w:rPr>
          <w:sz w:val="28"/>
          <w:szCs w:val="28"/>
        </w:rPr>
        <w:t>.</w:t>
      </w:r>
    </w:p>
    <w:p w:rsidR="00C04C8C" w:rsidRDefault="00C04C8C" w:rsidP="00C04C8C">
      <w:pPr>
        <w:autoSpaceDE w:val="0"/>
        <w:autoSpaceDN w:val="0"/>
        <w:adjustRightInd w:val="0"/>
        <w:rPr>
          <w:sz w:val="28"/>
          <w:szCs w:val="28"/>
        </w:rPr>
      </w:pPr>
    </w:p>
    <w:p w:rsidR="00C04C8C" w:rsidRPr="00C04C8C" w:rsidRDefault="00C04C8C" w:rsidP="00C04C8C">
      <w:pPr>
        <w:autoSpaceDE w:val="0"/>
        <w:autoSpaceDN w:val="0"/>
        <w:adjustRightInd w:val="0"/>
        <w:rPr>
          <w:sz w:val="28"/>
          <w:szCs w:val="28"/>
        </w:rPr>
      </w:pPr>
    </w:p>
    <w:p w:rsidR="00C04C8C" w:rsidRDefault="00C04C8C" w:rsidP="00C04C8C">
      <w:pPr>
        <w:rPr>
          <w:sz w:val="28"/>
          <w:szCs w:val="28"/>
        </w:rPr>
      </w:pPr>
      <w:r>
        <w:rPr>
          <w:b/>
          <w:sz w:val="32"/>
          <w:szCs w:val="32"/>
        </w:rPr>
        <w:t>Steps</w:t>
      </w:r>
      <w:r w:rsidRPr="00C04C8C">
        <w:rPr>
          <w:b/>
          <w:sz w:val="32"/>
          <w:szCs w:val="32"/>
        </w:rPr>
        <w:t>:</w:t>
      </w:r>
      <w:r>
        <w:t xml:space="preserve"> </w:t>
      </w:r>
      <w:r w:rsidRPr="00C04C8C">
        <w:rPr>
          <w:sz w:val="28"/>
          <w:szCs w:val="28"/>
        </w:rPr>
        <w:t xml:space="preserve">Calculate the bias using the given ground truth of the melting point of </w:t>
      </w:r>
      <w:proofErr w:type="spellStart"/>
      <w:r w:rsidRPr="00C04C8C">
        <w:rPr>
          <w:sz w:val="28"/>
          <w:szCs w:val="28"/>
        </w:rPr>
        <w:t>Fieldium</w:t>
      </w:r>
      <w:proofErr w:type="spellEnd"/>
      <w:r w:rsidRPr="00C04C8C">
        <w:rPr>
          <w:sz w:val="28"/>
          <w:szCs w:val="28"/>
        </w:rPr>
        <w:t xml:space="preserve"> and the uncalibrated </w:t>
      </w:r>
      <w:r>
        <w:rPr>
          <w:sz w:val="28"/>
          <w:szCs w:val="28"/>
        </w:rPr>
        <w:t>measurements</w:t>
      </w:r>
      <w:r w:rsidRPr="00C04C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04C8C">
        <w:rPr>
          <w:sz w:val="28"/>
          <w:szCs w:val="28"/>
        </w:rPr>
        <w:t>Find the errors by subtracting each measurement from the ground truth. Add up all the errors and divide by the number of measurements to get the bias.</w:t>
      </w:r>
      <w:r>
        <w:rPr>
          <w:sz w:val="28"/>
          <w:szCs w:val="28"/>
        </w:rPr>
        <w:t xml:space="preserve"> The bias I got is -0.0124. Then add the bias to the single measurement of the melting point of </w:t>
      </w:r>
      <w:proofErr w:type="spellStart"/>
      <w:r>
        <w:rPr>
          <w:sz w:val="28"/>
          <w:szCs w:val="28"/>
        </w:rPr>
        <w:t>Cerrolodium</w:t>
      </w:r>
      <w:proofErr w:type="spellEnd"/>
      <w:r>
        <w:rPr>
          <w:sz w:val="28"/>
          <w:szCs w:val="28"/>
        </w:rPr>
        <w:t>. The result is 20.3213 – 0.0124 = 20.3090.</w:t>
      </w:r>
    </w:p>
    <w:p w:rsidR="00C04C8C" w:rsidRDefault="00C04C8C" w:rsidP="00C04C8C">
      <w:pPr>
        <w:rPr>
          <w:sz w:val="28"/>
          <w:szCs w:val="28"/>
        </w:rPr>
      </w:pPr>
      <w:r>
        <w:rPr>
          <w:sz w:val="28"/>
          <w:szCs w:val="28"/>
        </w:rPr>
        <w:t>Then I calculated the variance using the following equation:</w:t>
      </w:r>
    </w:p>
    <w:p w:rsidR="00C04C8C" w:rsidRDefault="00C04C8C" w:rsidP="00C04C8C">
      <w:pPr>
        <w:rPr>
          <w:sz w:val="28"/>
          <w:szCs w:val="28"/>
        </w:rPr>
      </w:pPr>
      <w:r>
        <w:rPr>
          <w:sz w:val="28"/>
          <w:szCs w:val="28"/>
        </w:rPr>
        <w:sym w:font="Symbol" w:char="F073"/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(mean-x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sz w:val="28"/>
          <w:szCs w:val="28"/>
          <w:vertAlign w:val="superscript"/>
        </w:rPr>
        <w:t>2</w:t>
      </w:r>
    </w:p>
    <w:p w:rsidR="00C04C8C" w:rsidRDefault="00C04C8C" w:rsidP="00C04C8C">
      <w:pPr>
        <w:rPr>
          <w:sz w:val="28"/>
          <w:szCs w:val="28"/>
        </w:rPr>
      </w:pPr>
      <w:r>
        <w:rPr>
          <w:sz w:val="28"/>
          <w:szCs w:val="28"/>
        </w:rPr>
        <w:t xml:space="preserve">The variance I </w:t>
      </w:r>
      <w:r w:rsidR="007B3582">
        <w:rPr>
          <w:sz w:val="28"/>
          <w:szCs w:val="28"/>
        </w:rPr>
        <w:t>got is 3.9654e-6</w:t>
      </w:r>
    </w:p>
    <w:p w:rsidR="00C04C8C" w:rsidRDefault="00C04C8C" w:rsidP="00C04C8C">
      <w:pPr>
        <w:rPr>
          <w:sz w:val="28"/>
          <w:szCs w:val="28"/>
        </w:rPr>
      </w:pPr>
      <w:r>
        <w:rPr>
          <w:sz w:val="28"/>
          <w:szCs w:val="28"/>
        </w:rPr>
        <w:t xml:space="preserve">Thus, the final result should be 20.3090 </w:t>
      </w:r>
      <w:r>
        <w:rPr>
          <w:sz w:val="28"/>
          <w:szCs w:val="28"/>
        </w:rPr>
        <w:sym w:font="Symbol" w:char="F0B1"/>
      </w:r>
      <w:r>
        <w:rPr>
          <w:sz w:val="28"/>
          <w:szCs w:val="28"/>
        </w:rPr>
        <w:t xml:space="preserve"> 3.9654e-6.</w:t>
      </w:r>
    </w:p>
    <w:p w:rsidR="007B3582" w:rsidRPr="007B3582" w:rsidRDefault="007B3582" w:rsidP="00C04C8C">
      <w:pPr>
        <w:rPr>
          <w:b/>
          <w:sz w:val="32"/>
          <w:szCs w:val="32"/>
        </w:rPr>
      </w:pPr>
    </w:p>
    <w:p w:rsidR="007B3582" w:rsidRPr="007B3582" w:rsidRDefault="007B3582" w:rsidP="00C04C8C">
      <w:pPr>
        <w:rPr>
          <w:b/>
          <w:sz w:val="32"/>
          <w:szCs w:val="32"/>
        </w:rPr>
      </w:pPr>
      <w:r w:rsidRPr="007B3582">
        <w:rPr>
          <w:b/>
          <w:sz w:val="32"/>
          <w:szCs w:val="32"/>
        </w:rPr>
        <w:t>Screenshot of code:</w:t>
      </w:r>
      <w:bookmarkStart w:id="0" w:name="_GoBack"/>
      <w:bookmarkEnd w:id="0"/>
    </w:p>
    <w:p w:rsidR="007B3582" w:rsidRPr="00C04C8C" w:rsidRDefault="007B3582" w:rsidP="007B35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6500" cy="279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80911_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2" cy="27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C" w:rsidRPr="00C04C8C" w:rsidRDefault="00C04C8C">
      <w:pPr>
        <w:rPr>
          <w:sz w:val="28"/>
          <w:szCs w:val="28"/>
        </w:rPr>
      </w:pPr>
    </w:p>
    <w:sectPr w:rsidR="00C04C8C" w:rsidRPr="00C04C8C" w:rsidSect="006A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8C"/>
    <w:rsid w:val="006A38AA"/>
    <w:rsid w:val="007B3582"/>
    <w:rsid w:val="00C04C8C"/>
    <w:rsid w:val="00E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626E"/>
  <w15:chartTrackingRefBased/>
  <w15:docId w15:val="{5997908A-33C6-F642-9267-13CE5FCD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Dan (MU-Student)</dc:creator>
  <cp:keywords/>
  <dc:description/>
  <cp:lastModifiedBy>Huang, Dan (MU-Student)</cp:lastModifiedBy>
  <cp:revision>2</cp:revision>
  <dcterms:created xsi:type="dcterms:W3CDTF">2018-09-11T16:41:00Z</dcterms:created>
  <dcterms:modified xsi:type="dcterms:W3CDTF">2018-09-11T17:52:00Z</dcterms:modified>
</cp:coreProperties>
</file>