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SSD</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I vores SSD charts havde vi startet med at tage udgangspunkt i vores første udkast af Use Cases og planlægge dem til at matche så vores SSD’er havde fået struktur.</w:t>
        <w:br w:type="textWrapping"/>
        <w:br w:type="textWrapping"/>
        <w:t xml:space="preserve">Efterfølgende da vi gik i gang med den færdige version, reducerede vi vores SSD’er så der ikke længere var brug for en “Ret medlem”. Vi ændrede også på vores “</w:t>
      </w:r>
      <w:r w:rsidDel="00000000" w:rsidR="00000000" w:rsidRPr="00000000">
        <w:rPr>
          <w:b w:val="1"/>
          <w:sz w:val="24"/>
          <w:szCs w:val="24"/>
          <w:rtl w:val="0"/>
        </w:rPr>
        <w:t xml:space="preserve">Statistik</w:t>
      </w:r>
      <w:r w:rsidDel="00000000" w:rsidR="00000000" w:rsidRPr="00000000">
        <w:rPr>
          <w:sz w:val="24"/>
          <w:szCs w:val="24"/>
          <w:rtl w:val="0"/>
        </w:rPr>
        <w:t xml:space="preserve">” hvor den før havde “</w:t>
      </w:r>
      <w:r w:rsidDel="00000000" w:rsidR="00000000" w:rsidRPr="00000000">
        <w:rPr>
          <w:b w:val="1"/>
          <w:sz w:val="24"/>
          <w:szCs w:val="24"/>
          <w:rtl w:val="0"/>
        </w:rPr>
        <w:t xml:space="preserve">Konkurrence</w:t>
      </w:r>
      <w:r w:rsidDel="00000000" w:rsidR="00000000" w:rsidRPr="00000000">
        <w:rPr>
          <w:sz w:val="24"/>
          <w:szCs w:val="24"/>
          <w:rtl w:val="0"/>
        </w:rPr>
        <w:t xml:space="preserve"> </w:t>
      </w:r>
      <w:r w:rsidDel="00000000" w:rsidR="00000000" w:rsidRPr="00000000">
        <w:rPr>
          <w:b w:val="1"/>
          <w:sz w:val="24"/>
          <w:szCs w:val="24"/>
          <w:rtl w:val="0"/>
        </w:rPr>
        <w:t xml:space="preserve">statistik</w:t>
      </w:r>
      <w:r w:rsidDel="00000000" w:rsidR="00000000" w:rsidRPr="00000000">
        <w:rPr>
          <w:sz w:val="24"/>
          <w:szCs w:val="24"/>
          <w:rtl w:val="0"/>
        </w:rPr>
        <w:t xml:space="preserve">” og “</w:t>
      </w:r>
      <w:r w:rsidDel="00000000" w:rsidR="00000000" w:rsidRPr="00000000">
        <w:rPr>
          <w:b w:val="1"/>
          <w:sz w:val="24"/>
          <w:szCs w:val="24"/>
          <w:rtl w:val="0"/>
        </w:rPr>
        <w:t xml:space="preserve">Træningsstatistik</w:t>
      </w:r>
      <w:r w:rsidDel="00000000" w:rsidR="00000000" w:rsidRPr="00000000">
        <w:rPr>
          <w:sz w:val="24"/>
          <w:szCs w:val="24"/>
          <w:rtl w:val="0"/>
        </w:rPr>
        <w:t xml:space="preserve">”, for at det vil reducere vores programmering i det at dette kunne gøres i samme kode.</w:t>
        <w:br w:type="textWrapping"/>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Vi tilføj en ny SSD kaldet “</w:t>
      </w:r>
      <w:r w:rsidDel="00000000" w:rsidR="00000000" w:rsidRPr="00000000">
        <w:rPr>
          <w:b w:val="1"/>
          <w:sz w:val="24"/>
          <w:szCs w:val="24"/>
          <w:rtl w:val="0"/>
        </w:rPr>
        <w:t xml:space="preserve">Ny</w:t>
      </w:r>
      <w:r w:rsidDel="00000000" w:rsidR="00000000" w:rsidRPr="00000000">
        <w:rPr>
          <w:sz w:val="24"/>
          <w:szCs w:val="24"/>
          <w:rtl w:val="0"/>
        </w:rPr>
        <w:t xml:space="preserve"> </w:t>
      </w:r>
      <w:r w:rsidDel="00000000" w:rsidR="00000000" w:rsidRPr="00000000">
        <w:rPr>
          <w:b w:val="1"/>
          <w:sz w:val="24"/>
          <w:szCs w:val="24"/>
          <w:rtl w:val="0"/>
        </w:rPr>
        <w:t xml:space="preserve">tid</w:t>
      </w:r>
      <w:r w:rsidDel="00000000" w:rsidR="00000000" w:rsidRPr="00000000">
        <w:rPr>
          <w:sz w:val="24"/>
          <w:szCs w:val="24"/>
          <w:rtl w:val="0"/>
        </w:rPr>
        <w:t xml:space="preserve">” for de tider der ville blive registreret indenfor diverse svømmediscipliner.</w:t>
        <w:br w:type="textWrapping"/>
        <w:br w:type="textWrapping"/>
        <w:t xml:space="preserve">Vores “</w:t>
      </w:r>
      <w:r w:rsidDel="00000000" w:rsidR="00000000" w:rsidRPr="00000000">
        <w:rPr>
          <w:b w:val="1"/>
          <w:sz w:val="24"/>
          <w:szCs w:val="24"/>
          <w:rtl w:val="0"/>
        </w:rPr>
        <w:t xml:space="preserve">Opret</w:t>
      </w:r>
      <w:r w:rsidDel="00000000" w:rsidR="00000000" w:rsidRPr="00000000">
        <w:rPr>
          <w:sz w:val="24"/>
          <w:szCs w:val="24"/>
          <w:rtl w:val="0"/>
        </w:rPr>
        <w:t xml:space="preserve"> </w:t>
      </w:r>
      <w:r w:rsidDel="00000000" w:rsidR="00000000" w:rsidRPr="00000000">
        <w:rPr>
          <w:b w:val="1"/>
          <w:sz w:val="24"/>
          <w:szCs w:val="24"/>
          <w:rtl w:val="0"/>
        </w:rPr>
        <w:t xml:space="preserve">medlem</w:t>
      </w:r>
      <w:r w:rsidDel="00000000" w:rsidR="00000000" w:rsidRPr="00000000">
        <w:rPr>
          <w:sz w:val="24"/>
          <w:szCs w:val="24"/>
          <w:rtl w:val="0"/>
        </w:rPr>
        <w:t xml:space="preserve">” SSD fik vi også udformet mere til hvad dens fulde funktion skulle indebære, hvilket heriblandt ville fra starten af bede om kundens informationer om de er motionist eller konkurrencesvømmer.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Navn/Udsagnsord</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For at vi kunne udarbejde vores domæne model lavede vi vores liste med både navneord såvel som udsagnsord. Vi brugte disse til at danne vores domænemodel og få etableret et diagram.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Domænemodel</w:t>
      </w:r>
    </w:p>
    <w:p w:rsidR="00000000" w:rsidDel="00000000" w:rsidP="00000000" w:rsidRDefault="00000000" w:rsidRPr="00000000" w14:paraId="00000009">
      <w:pPr>
        <w:contextualSpacing w:val="0"/>
        <w:rPr>
          <w:b w:val="1"/>
          <w:sz w:val="24"/>
          <w:szCs w:val="24"/>
        </w:rPr>
      </w:pPr>
      <w:r w:rsidDel="00000000" w:rsidR="00000000" w:rsidRPr="00000000">
        <w:rPr>
          <w:sz w:val="24"/>
          <w:szCs w:val="24"/>
          <w:rtl w:val="0"/>
        </w:rPr>
        <w:t xml:space="preserve">I vores domænemodel havde vi taget udgangspunkt i vores navn og udsagnsord liste og kom frem til den generelle struktur i vores første udkast. Vi havde her sat </w:t>
      </w:r>
      <w:r w:rsidDel="00000000" w:rsidR="00000000" w:rsidRPr="00000000">
        <w:rPr>
          <w:b w:val="1"/>
          <w:sz w:val="24"/>
          <w:szCs w:val="24"/>
          <w:rtl w:val="0"/>
        </w:rPr>
        <w:t xml:space="preserve">Medlem </w:t>
      </w:r>
      <w:r w:rsidDel="00000000" w:rsidR="00000000" w:rsidRPr="00000000">
        <w:rPr>
          <w:sz w:val="24"/>
          <w:szCs w:val="24"/>
          <w:rtl w:val="0"/>
        </w:rPr>
        <w:t xml:space="preserve">som vores primær klasse hvor </w:t>
      </w:r>
      <w:r w:rsidDel="00000000" w:rsidR="00000000" w:rsidRPr="00000000">
        <w:rPr>
          <w:b w:val="1"/>
          <w:sz w:val="24"/>
          <w:szCs w:val="24"/>
          <w:rtl w:val="0"/>
        </w:rPr>
        <w:t xml:space="preserve">Junior </w:t>
      </w:r>
      <w:r w:rsidDel="00000000" w:rsidR="00000000" w:rsidRPr="00000000">
        <w:rPr>
          <w:sz w:val="24"/>
          <w:szCs w:val="24"/>
          <w:rtl w:val="0"/>
        </w:rPr>
        <w:t xml:space="preserve">/ </w:t>
      </w:r>
      <w:r w:rsidDel="00000000" w:rsidR="00000000" w:rsidRPr="00000000">
        <w:rPr>
          <w:b w:val="1"/>
          <w:sz w:val="24"/>
          <w:szCs w:val="24"/>
          <w:rtl w:val="0"/>
        </w:rPr>
        <w:t xml:space="preserve">Senior </w:t>
      </w:r>
      <w:r w:rsidDel="00000000" w:rsidR="00000000" w:rsidRPr="00000000">
        <w:rPr>
          <w:sz w:val="24"/>
          <w:szCs w:val="24"/>
          <w:rtl w:val="0"/>
        </w:rPr>
        <w:t xml:space="preserve">ville blive opdelt til hver deres klasse, så vi kunne skelne dem fra hinanden, og give </w:t>
      </w:r>
      <w:r w:rsidDel="00000000" w:rsidR="00000000" w:rsidRPr="00000000">
        <w:rPr>
          <w:b w:val="1"/>
          <w:sz w:val="24"/>
          <w:szCs w:val="24"/>
          <w:rtl w:val="0"/>
        </w:rPr>
        <w:t xml:space="preserve">Senior </w:t>
      </w:r>
      <w:r w:rsidDel="00000000" w:rsidR="00000000" w:rsidRPr="00000000">
        <w:rPr>
          <w:sz w:val="24"/>
          <w:szCs w:val="24"/>
          <w:rtl w:val="0"/>
        </w:rPr>
        <w:t xml:space="preserve">en attribut, som endegyldigt var unik for for den klasse.</w:t>
        <w:br w:type="textWrapping"/>
        <w:br w:type="textWrapping"/>
        <w:t xml:space="preserve">De begge ville efterfølgende blive sat videre til </w:t>
      </w:r>
      <w:r w:rsidDel="00000000" w:rsidR="00000000" w:rsidRPr="00000000">
        <w:rPr>
          <w:b w:val="1"/>
          <w:sz w:val="24"/>
          <w:szCs w:val="24"/>
          <w:rtl w:val="0"/>
        </w:rPr>
        <w:t xml:space="preserve">Konkurrencesvømmer </w:t>
      </w:r>
      <w:r w:rsidDel="00000000" w:rsidR="00000000" w:rsidRPr="00000000">
        <w:rPr>
          <w:sz w:val="24"/>
          <w:szCs w:val="24"/>
          <w:rtl w:val="0"/>
        </w:rPr>
        <w:t xml:space="preserve">for at kunne inddele dem i disciplin, tider og placering. Dette ville gå videre til at blive sendt over i </w:t>
      </w:r>
      <w:r w:rsidDel="00000000" w:rsidR="00000000" w:rsidRPr="00000000">
        <w:rPr>
          <w:b w:val="1"/>
          <w:sz w:val="24"/>
          <w:szCs w:val="24"/>
          <w:rtl w:val="0"/>
        </w:rPr>
        <w:t xml:space="preserve">Statistik </w:t>
      </w:r>
      <w:r w:rsidDel="00000000" w:rsidR="00000000" w:rsidRPr="00000000">
        <w:rPr>
          <w:sz w:val="24"/>
          <w:szCs w:val="24"/>
          <w:rtl w:val="0"/>
        </w:rPr>
        <w:t xml:space="preserve">som træneren ville kunne gøre brug af, som kunne blive vist fra </w:t>
      </w:r>
      <w:r w:rsidDel="00000000" w:rsidR="00000000" w:rsidRPr="00000000">
        <w:rPr>
          <w:b w:val="1"/>
          <w:sz w:val="24"/>
          <w:szCs w:val="24"/>
          <w:rtl w:val="0"/>
        </w:rPr>
        <w:t xml:space="preserve">Menu.</w:t>
        <w:br w:type="textWrapping"/>
        <w:br w:type="textWrapping"/>
      </w:r>
      <w:r w:rsidDel="00000000" w:rsidR="00000000" w:rsidRPr="00000000">
        <w:rPr>
          <w:sz w:val="24"/>
          <w:szCs w:val="24"/>
          <w:rtl w:val="0"/>
        </w:rPr>
        <w:t xml:space="preserve">I vores færdige version havde vi lavet få ændringer og skåret lidt fra, hvor vi efter </w:t>
      </w:r>
      <w:r w:rsidDel="00000000" w:rsidR="00000000" w:rsidRPr="00000000">
        <w:rPr>
          <w:b w:val="1"/>
          <w:sz w:val="24"/>
          <w:szCs w:val="24"/>
          <w:rtl w:val="0"/>
        </w:rPr>
        <w:t xml:space="preserve">Medlem</w:t>
      </w:r>
      <w:r w:rsidDel="00000000" w:rsidR="00000000" w:rsidRPr="00000000">
        <w:rPr>
          <w:sz w:val="24"/>
          <w:szCs w:val="24"/>
          <w:rtl w:val="0"/>
        </w:rPr>
        <w:t xml:space="preserve"> direkte efter vil kunne inddele tilmelder i enten </w:t>
      </w:r>
      <w:r w:rsidDel="00000000" w:rsidR="00000000" w:rsidRPr="00000000">
        <w:rPr>
          <w:b w:val="1"/>
          <w:sz w:val="24"/>
          <w:szCs w:val="24"/>
          <w:rtl w:val="0"/>
        </w:rPr>
        <w:t xml:space="preserve">Motionist </w:t>
      </w:r>
      <w:r w:rsidDel="00000000" w:rsidR="00000000" w:rsidRPr="00000000">
        <w:rPr>
          <w:sz w:val="24"/>
          <w:szCs w:val="24"/>
          <w:rtl w:val="0"/>
        </w:rPr>
        <w:t xml:space="preserve">eller </w:t>
      </w:r>
      <w:r w:rsidDel="00000000" w:rsidR="00000000" w:rsidRPr="00000000">
        <w:rPr>
          <w:b w:val="1"/>
          <w:sz w:val="24"/>
          <w:szCs w:val="24"/>
          <w:rtl w:val="0"/>
        </w:rPr>
        <w:t xml:space="preserve">Konkurrencesvømmer. </w:t>
        <w:br w:type="textWrapping"/>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Menu </w:t>
      </w:r>
      <w:r w:rsidDel="00000000" w:rsidR="00000000" w:rsidRPr="00000000">
        <w:rPr>
          <w:sz w:val="24"/>
          <w:szCs w:val="24"/>
          <w:rtl w:val="0"/>
        </w:rPr>
        <w:t xml:space="preserve">havde vi givet den 3 attributter til de forskellige ansvarlige der kommer til at skulle benytte sig af programmet, </w:t>
      </w:r>
      <w:r w:rsidDel="00000000" w:rsidR="00000000" w:rsidRPr="00000000">
        <w:rPr>
          <w:b w:val="1"/>
          <w:sz w:val="24"/>
          <w:szCs w:val="24"/>
          <w:rtl w:val="0"/>
        </w:rPr>
        <w:t xml:space="preserve">Formand</w:t>
      </w:r>
      <w:r w:rsidDel="00000000" w:rsidR="00000000" w:rsidRPr="00000000">
        <w:rPr>
          <w:sz w:val="24"/>
          <w:szCs w:val="24"/>
          <w:rtl w:val="0"/>
        </w:rPr>
        <w:t xml:space="preserve">, </w:t>
      </w:r>
      <w:r w:rsidDel="00000000" w:rsidR="00000000" w:rsidRPr="00000000">
        <w:rPr>
          <w:b w:val="1"/>
          <w:sz w:val="24"/>
          <w:szCs w:val="24"/>
          <w:rtl w:val="0"/>
        </w:rPr>
        <w:t xml:space="preserve">Kassér </w:t>
      </w:r>
      <w:r w:rsidDel="00000000" w:rsidR="00000000" w:rsidRPr="00000000">
        <w:rPr>
          <w:sz w:val="24"/>
          <w:szCs w:val="24"/>
          <w:rtl w:val="0"/>
        </w:rPr>
        <w:t xml:space="preserve">og </w:t>
      </w:r>
      <w:r w:rsidDel="00000000" w:rsidR="00000000" w:rsidRPr="00000000">
        <w:rPr>
          <w:b w:val="1"/>
          <w:sz w:val="24"/>
          <w:szCs w:val="24"/>
          <w:rtl w:val="0"/>
        </w:rPr>
        <w:t xml:space="preserve">Træner</w:t>
      </w:r>
      <w:r w:rsidDel="00000000" w:rsidR="00000000" w:rsidRPr="00000000">
        <w:rPr>
          <w:sz w:val="24"/>
          <w:szCs w:val="24"/>
          <w:rtl w:val="0"/>
        </w:rPr>
        <w:t xml:space="preserve">. Hver især kan de tilgå forskellige funktioner, hvor et eksempel ville være at kasséren kan tilgå restance kunder for en liste, og </w:t>
      </w:r>
      <w:r w:rsidDel="00000000" w:rsidR="00000000" w:rsidRPr="00000000">
        <w:rPr>
          <w:b w:val="1"/>
          <w:sz w:val="24"/>
          <w:szCs w:val="24"/>
          <w:rtl w:val="0"/>
        </w:rPr>
        <w:t xml:space="preserve">Træneren </w:t>
      </w:r>
      <w:r w:rsidDel="00000000" w:rsidR="00000000" w:rsidRPr="00000000">
        <w:rPr>
          <w:sz w:val="24"/>
          <w:szCs w:val="24"/>
          <w:rtl w:val="0"/>
        </w:rPr>
        <w:t xml:space="preserve">kan indskrive nye tider og se statistik.</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