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Navneord/Variabler: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Navn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Alder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Aktivitetsform 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Junior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Senior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Konkurrence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Motionist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Kontingent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Formand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Kassere 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Træner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 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Træningsresultater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Stævneresultater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Oversigt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Oplysning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Medlem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Rabat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Udsagnsord/Metoder: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Indmelde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Registrere 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Udtage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Vise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Deltage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Styre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Skylde (restance)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