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EF3F" w14:textId="77777777" w:rsidR="00497CAD" w:rsidRDefault="006B67B8">
      <w:pPr>
        <w:spacing w:before="240" w:after="120" w:line="240" w:lineRule="auto"/>
        <w:jc w:val="center"/>
        <w:rPr>
          <w:rFonts w:ascii="DejaVu Serif" w:hAnsi="DejaVu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21E1D22" wp14:editId="0850927F">
                <wp:simplePos x="0" y="0"/>
                <wp:positionH relativeFrom="margin">
                  <wp:posOffset>-92075</wp:posOffset>
                </wp:positionH>
                <wp:positionV relativeFrom="page">
                  <wp:posOffset>932815</wp:posOffset>
                </wp:positionV>
                <wp:extent cx="2262505" cy="483235"/>
                <wp:effectExtent l="0" t="0" r="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80" cy="482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20F402" w14:textId="77777777" w:rsidR="00497CAD" w:rsidRDefault="006B67B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t xml:space="preserve">Cognitive Robotics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.25pt;margin-top:73.45pt;width:178.05pt;height:37.95pt;mso-position-horizontal-relative:margin;mso-position-vertical-relative:page" wp14:anchorId="3740FA8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b/>
                          <w:bCs/>
                          <w:color w:val="auto"/>
                          <w:sz w:val="16"/>
                          <w:szCs w:val="16"/>
                          <w:lang w:val="en-GB"/>
                        </w:rPr>
                        <w:t xml:space="preserve">Cognitive Robotics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7475" simplePos="0" relativeHeight="5" behindDoc="0" locked="0" layoutInCell="1" allowOverlap="1" wp14:anchorId="1610D068" wp14:editId="1E17D716">
            <wp:simplePos x="0" y="0"/>
            <wp:positionH relativeFrom="column">
              <wp:posOffset>3835400</wp:posOffset>
            </wp:positionH>
            <wp:positionV relativeFrom="paragraph">
              <wp:posOffset>635</wp:posOffset>
            </wp:positionV>
            <wp:extent cx="1901825" cy="516255"/>
            <wp:effectExtent l="0" t="0" r="0" b="0"/>
            <wp:wrapTopAndBottom/>
            <wp:docPr id="3" name="Picture 4" descr="D:\jkober\templates\TU_d_line_P1_full_col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D:\jkober\templates\TU_d_line_P1_full_color.e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 w:cs="Helvetica-Bold"/>
          <w:b/>
          <w:bCs/>
          <w:sz w:val="36"/>
          <w:szCs w:val="36"/>
          <w:lang w:val="en-GB"/>
        </w:rPr>
        <w:br/>
      </w:r>
      <w:r>
        <w:rPr>
          <w:rFonts w:ascii="DejaVu Serif" w:hAnsi="DejaVu Serif" w:cs="Helvetica-Bold"/>
          <w:b/>
          <w:bCs/>
          <w:sz w:val="36"/>
          <w:szCs w:val="36"/>
          <w:lang w:val="en-GB"/>
        </w:rPr>
        <w:softHyphen/>
        <w:t>Research Engineer Vacancy Announcement</w:t>
      </w:r>
    </w:p>
    <w:p w14:paraId="3515272B" w14:textId="77777777" w:rsidR="00497CAD" w:rsidRDefault="006B67B8">
      <w:pPr>
        <w:spacing w:after="120" w:line="240" w:lineRule="auto"/>
        <w:jc w:val="both"/>
        <w:rPr>
          <w:rFonts w:ascii="DejaVu Serif" w:hAnsi="DejaVu Serif"/>
        </w:rPr>
      </w:pPr>
      <w:r>
        <w:rPr>
          <w:rFonts w:ascii="DejaVu Serif" w:hAnsi="DejaVu Serif" w:cs="Tahoma"/>
          <w:sz w:val="20"/>
          <w:szCs w:val="20"/>
          <w:lang w:val="en-GB"/>
        </w:rPr>
        <w:t>The Cognitive Robotics Department (CoR) at the Delft University of Technology, the Netherlands, announces a vacancy for a research engineer position on:</w:t>
      </w:r>
    </w:p>
    <w:p w14:paraId="078C69F3" w14:textId="77777777" w:rsidR="00497CAD" w:rsidRDefault="006B67B8">
      <w:pPr>
        <w:spacing w:after="120" w:line="240" w:lineRule="auto"/>
        <w:jc w:val="center"/>
        <w:rPr>
          <w:rFonts w:ascii="DejaVu Serif" w:hAnsi="DejaVu Serif"/>
        </w:rPr>
      </w:pPr>
      <w:r>
        <w:rPr>
          <w:rFonts w:ascii="DejaVu Serif" w:hAnsi="DejaVu Serif" w:cs="Tahoma"/>
          <w:b/>
          <w:sz w:val="24"/>
          <w:szCs w:val="24"/>
          <w:lang w:val="en-GB"/>
        </w:rPr>
        <w:t xml:space="preserve">Large-scale Fleet Routing in Urban Mobility Systems </w:t>
      </w:r>
    </w:p>
    <w:p w14:paraId="30C95423" w14:textId="77777777" w:rsidR="00497CAD" w:rsidRDefault="00497CAD">
      <w:pPr>
        <w:spacing w:after="120" w:line="240" w:lineRule="auto"/>
        <w:jc w:val="center"/>
        <w:rPr>
          <w:rFonts w:ascii="DejaVu Serif" w:hAnsi="DejaVu Serif"/>
        </w:rPr>
      </w:pPr>
    </w:p>
    <w:p w14:paraId="36AD99C8" w14:textId="77777777" w:rsidR="00497CAD" w:rsidRDefault="006B67B8">
      <w:pPr>
        <w:spacing w:before="120" w:after="0" w:line="240" w:lineRule="auto"/>
        <w:jc w:val="both"/>
        <w:rPr>
          <w:rFonts w:ascii="DejaVu Serif" w:hAnsi="DejaVu Serif"/>
        </w:rPr>
      </w:pPr>
      <w:r>
        <w:rPr>
          <w:noProof/>
        </w:rPr>
        <w:drawing>
          <wp:anchor distT="182880" distB="182880" distL="182880" distR="182880" simplePos="0" relativeHeight="4" behindDoc="0" locked="0" layoutInCell="1" allowOverlap="1" wp14:anchorId="13A32E67" wp14:editId="7637DCDD">
            <wp:simplePos x="0" y="0"/>
            <wp:positionH relativeFrom="column">
              <wp:posOffset>3081655</wp:posOffset>
            </wp:positionH>
            <wp:positionV relativeFrom="paragraph">
              <wp:posOffset>27305</wp:posOffset>
            </wp:positionV>
            <wp:extent cx="2743200" cy="236855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 w:cs="Tahoma"/>
          <w:b/>
          <w:sz w:val="20"/>
          <w:szCs w:val="20"/>
          <w:lang w:val="en-GB"/>
        </w:rPr>
        <w:t>Project description</w:t>
      </w:r>
    </w:p>
    <w:p w14:paraId="3CF16A0B" w14:textId="7BF67E08" w:rsidR="00497CAD" w:rsidRDefault="006B67B8">
      <w:pPr>
        <w:spacing w:before="120" w:after="0" w:line="240" w:lineRule="auto"/>
        <w:jc w:val="both"/>
      </w:pPr>
      <w:r>
        <w:rPr>
          <w:rFonts w:ascii="DejaVu Serif" w:hAnsi="DejaVu Serif" w:cs="Tahoma"/>
          <w:sz w:val="20"/>
          <w:szCs w:val="20"/>
          <w:lang w:val="en-GB"/>
        </w:rPr>
        <w:t xml:space="preserve">Within this project, we develop methods and tools for dynamically </w:t>
      </w:r>
      <w:r>
        <w:rPr>
          <w:rFonts w:ascii="DejaVu Serif" w:hAnsi="DejaVu Serif" w:cs="Tahoma"/>
          <w:sz w:val="20"/>
          <w:szCs w:val="20"/>
          <w:lang w:val="en-GB"/>
        </w:rPr>
        <w:t xml:space="preserve">routing of a fleet of autonomous vehicles in </w:t>
      </w:r>
      <w:r>
        <w:rPr>
          <w:rFonts w:ascii="DejaVu Serif" w:hAnsi="DejaVu Serif" w:cs="Tahoma"/>
          <w:sz w:val="20"/>
          <w:szCs w:val="20"/>
          <w:lang w:val="en-GB"/>
        </w:rPr>
        <w:t>urban environments. The methods are further</w:t>
      </w:r>
      <w:r>
        <w:rPr>
          <w:rFonts w:ascii="DejaVu Serif" w:hAnsi="DejaVu Serif" w:cs="Tahoma"/>
          <w:sz w:val="20"/>
          <w:szCs w:val="20"/>
          <w:lang w:val="en-GB"/>
        </w:rPr>
        <w:t xml:space="preserve"> u</w:t>
      </w:r>
      <w:r>
        <w:rPr>
          <w:rFonts w:ascii="DejaVu Serif" w:hAnsi="DejaVu Serif" w:cs="Tahoma"/>
          <w:sz w:val="20"/>
          <w:szCs w:val="20"/>
          <w:lang w:val="en-GB"/>
        </w:rPr>
        <w:t xml:space="preserve">sed to study the potential of autonomous taxis to provide mobility-on-demand with ride pooling, i.e. ride-sharing, </w:t>
      </w:r>
      <w:r>
        <w:rPr>
          <w:rFonts w:ascii="DejaVu Serif" w:hAnsi="DejaVu Serif" w:cs="Tahoma"/>
          <w:sz w:val="20"/>
          <w:szCs w:val="20"/>
          <w:lang w:val="en-GB"/>
        </w:rPr>
        <w:t>in the cities such as Amsterdam or New York</w:t>
      </w:r>
      <w:r>
        <w:rPr>
          <w:rFonts w:ascii="DejaVu Serif" w:hAnsi="DejaVu Serif" w:cs="Tahoma"/>
          <w:sz w:val="20"/>
          <w:szCs w:val="20"/>
          <w:lang w:val="en-GB"/>
        </w:rPr>
        <w:t xml:space="preserve">.  </w:t>
      </w:r>
    </w:p>
    <w:p w14:paraId="147E006A" w14:textId="3A4E01E1" w:rsidR="00497CAD" w:rsidRDefault="006B67B8">
      <w:pPr>
        <w:spacing w:before="120" w:after="0" w:line="240" w:lineRule="auto"/>
        <w:jc w:val="both"/>
      </w:pPr>
      <w:r>
        <w:rPr>
          <w:rFonts w:ascii="DejaVu Serif" w:hAnsi="DejaVu Serif" w:cs="Tahoma"/>
          <w:sz w:val="20"/>
          <w:szCs w:val="20"/>
          <w:lang w:val="en-GB"/>
        </w:rPr>
        <w:t xml:space="preserve">The researcher will be supervised by </w:t>
      </w:r>
      <w:r>
        <w:rPr>
          <w:rFonts w:ascii="DejaVu Serif" w:hAnsi="DejaVu Serif" w:cs="Tahoma"/>
          <w:b/>
          <w:sz w:val="20"/>
          <w:szCs w:val="20"/>
          <w:lang w:val="en-GB"/>
        </w:rPr>
        <w:t>Prof. Javier Alonso-Mora</w:t>
      </w:r>
      <w:r>
        <w:rPr>
          <w:rFonts w:ascii="DejaVu Serif" w:hAnsi="DejaVu Serif" w:cs="Tahoma"/>
          <w:sz w:val="20"/>
          <w:szCs w:val="20"/>
          <w:lang w:val="en-GB"/>
        </w:rPr>
        <w:t xml:space="preserve"> from CoR and work in collaboration with the Amsterdam Institute for Advanced Metropolitan Solutions (AMS) and MIT</w:t>
      </w:r>
      <w:r>
        <w:rPr>
          <w:rFonts w:ascii="DejaVu Serif" w:hAnsi="DejaVu Serif" w:cs="Tahoma"/>
          <w:sz w:val="20"/>
          <w:szCs w:val="20"/>
          <w:lang w:val="en-GB"/>
        </w:rPr>
        <w:t xml:space="preserve">.  For a glimpse of our research visit </w:t>
      </w:r>
      <w:hyperlink r:id="rId6"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www.alonsomor</w:t>
        </w:r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a</w:t>
        </w:r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.com</w:t>
        </w:r>
      </w:hyperlink>
      <w:r>
        <w:rPr>
          <w:rFonts w:ascii="DejaVu Serif" w:hAnsi="DejaVu Serif" w:cs="Tahoma"/>
          <w:sz w:val="20"/>
          <w:szCs w:val="20"/>
          <w:lang w:val="en-GB"/>
        </w:rPr>
        <w:t>.</w:t>
      </w:r>
    </w:p>
    <w:p w14:paraId="40E2A2DF" w14:textId="77777777" w:rsidR="00497CAD" w:rsidRDefault="006B67B8">
      <w:pPr>
        <w:spacing w:before="120" w:after="0" w:line="240" w:lineRule="auto"/>
        <w:jc w:val="both"/>
        <w:rPr>
          <w:rFonts w:ascii="DejaVu Serif" w:hAnsi="DejaVu Serif"/>
        </w:rPr>
      </w:pPr>
      <w:r>
        <w:rPr>
          <w:rFonts w:ascii="DejaVu Serif" w:hAnsi="DejaVu Serif" w:cs="Tahoma"/>
          <w:b/>
          <w:sz w:val="20"/>
          <w:szCs w:val="20"/>
          <w:lang w:val="en-GB"/>
        </w:rPr>
        <w:t>What do we ask?</w:t>
      </w:r>
    </w:p>
    <w:p w14:paraId="518F1FF9" w14:textId="7F7E8D3B" w:rsidR="00497CAD" w:rsidRDefault="006B67B8">
      <w:pPr>
        <w:spacing w:after="60" w:line="240" w:lineRule="auto"/>
        <w:jc w:val="both"/>
        <w:rPr>
          <w:rFonts w:ascii="DejaVu Serif" w:hAnsi="DejaVu Serif"/>
        </w:rPr>
      </w:pPr>
      <w:r>
        <w:rPr>
          <w:rFonts w:ascii="DejaVu Serif" w:hAnsi="DejaVu Serif" w:cs="Tahoma"/>
          <w:sz w:val="20"/>
          <w:szCs w:val="20"/>
          <w:lang w:val="en-GB"/>
        </w:rPr>
        <w:t xml:space="preserve">We are looking for a student or a graduate </w:t>
      </w:r>
      <w:r>
        <w:rPr>
          <w:rFonts w:ascii="DejaVu Serif" w:hAnsi="DejaVu Serif" w:cs="Tahoma"/>
          <w:sz w:val="20"/>
          <w:szCs w:val="20"/>
          <w:lang w:val="en-GB"/>
        </w:rPr>
        <w:t>in systems and control, robotics, operations research, applied mathematics, artificial intelligence, machine learnin</w:t>
      </w:r>
      <w:r>
        <w:rPr>
          <w:rFonts w:ascii="DejaVu Serif" w:hAnsi="DejaVu Serif" w:cs="Tahoma"/>
          <w:sz w:val="20"/>
          <w:szCs w:val="20"/>
          <w:lang w:val="en-GB"/>
        </w:rPr>
        <w:t>g, or a related subject. The candidate should have experience with implementing algorithms in C++ and with data processing in Python. A very good command of the English language is also needed.</w:t>
      </w:r>
    </w:p>
    <w:p w14:paraId="7ACA80ED" w14:textId="77777777" w:rsidR="00497CAD" w:rsidRDefault="006B67B8">
      <w:pPr>
        <w:spacing w:before="120" w:after="0" w:line="240" w:lineRule="auto"/>
        <w:jc w:val="both"/>
        <w:rPr>
          <w:rFonts w:ascii="Bookman Old Style" w:hAnsi="Bookman Old Style" w:cs="Tahoma"/>
          <w:b/>
          <w:sz w:val="20"/>
          <w:szCs w:val="20"/>
          <w:lang w:val="en-GB"/>
        </w:rPr>
      </w:pPr>
      <w:r>
        <w:rPr>
          <w:rFonts w:ascii="DejaVu Serif" w:hAnsi="DejaVu Serif" w:cs="Tahoma"/>
          <w:b/>
          <w:sz w:val="20"/>
          <w:szCs w:val="20"/>
          <w:lang w:val="en-GB"/>
        </w:rPr>
        <w:t>What do we offer?</w:t>
      </w:r>
    </w:p>
    <w:p w14:paraId="45C0EC66" w14:textId="59860FF2" w:rsidR="00497CAD" w:rsidRDefault="006B67B8">
      <w:pPr>
        <w:spacing w:after="60" w:line="240" w:lineRule="auto"/>
        <w:jc w:val="both"/>
        <w:rPr>
          <w:rFonts w:ascii="DejaVu Serif" w:hAnsi="DejaVu Serif"/>
        </w:rPr>
      </w:pPr>
      <w:r>
        <w:rPr>
          <w:rFonts w:ascii="DejaVu Serif" w:hAnsi="DejaVu Serif" w:cs="Tahoma"/>
          <w:sz w:val="20"/>
          <w:szCs w:val="20"/>
          <w:lang w:val="en-GB"/>
        </w:rPr>
        <w:t>With this 3-6 month internship, we</w:t>
      </w:r>
      <w:r>
        <w:rPr>
          <w:rFonts w:ascii="DejaVu Serif" w:hAnsi="DejaVu Serif" w:cs="Tahoma"/>
          <w:sz w:val="20"/>
          <w:szCs w:val="20"/>
          <w:lang w:val="en-GB"/>
        </w:rPr>
        <w:t xml:space="preserve"> offer the opportunity to get involved in</w:t>
      </w:r>
      <w:r>
        <w:rPr>
          <w:rFonts w:ascii="DejaVu Serif" w:hAnsi="DejaVu Serif" w:cs="Tahoma"/>
          <w:sz w:val="20"/>
          <w:szCs w:val="20"/>
          <w:lang w:val="en-GB"/>
        </w:rPr>
        <w:t xml:space="preserve"> ground-breaking research in the area of future urban transportation. As</w:t>
      </w:r>
      <w:r>
        <w:rPr>
          <w:rFonts w:ascii="DejaVu Serif" w:hAnsi="DejaVu Serif" w:cs="Tahoma"/>
          <w:sz w:val="20"/>
          <w:szCs w:val="20"/>
          <w:lang w:val="en-GB"/>
        </w:rPr>
        <w:t xml:space="preserve"> an employee of the university you will receive a competitive salary. Salary and benefits are in accordance with the Collective Labour Agreement for Dutch Universities. The position i</w:t>
      </w:r>
      <w:r>
        <w:rPr>
          <w:rFonts w:ascii="DejaVu Serif" w:hAnsi="DejaVu Serif" w:cs="Tahoma"/>
          <w:sz w:val="20"/>
          <w:szCs w:val="20"/>
          <w:lang w:val="en-GB"/>
        </w:rPr>
        <w:t>s available immediately.</w:t>
      </w:r>
    </w:p>
    <w:p w14:paraId="1539D8E7" w14:textId="77777777" w:rsidR="00497CAD" w:rsidRDefault="006B67B8">
      <w:pPr>
        <w:spacing w:before="120" w:after="0" w:line="240" w:lineRule="auto"/>
        <w:jc w:val="both"/>
        <w:rPr>
          <w:rFonts w:ascii="Bookman Old Style" w:hAnsi="Bookman Old Style" w:cs="Tahoma"/>
          <w:b/>
          <w:sz w:val="20"/>
          <w:szCs w:val="20"/>
          <w:lang w:val="en-GB"/>
        </w:rPr>
      </w:pPr>
      <w:r>
        <w:rPr>
          <w:rFonts w:ascii="DejaVu Serif" w:hAnsi="DejaVu Serif" w:cs="Tahoma"/>
          <w:b/>
          <w:sz w:val="20"/>
          <w:szCs w:val="20"/>
          <w:lang w:val="en-GB"/>
        </w:rPr>
        <w:t>How to apply?</w:t>
      </w:r>
    </w:p>
    <w:p w14:paraId="6742D335" w14:textId="071EAF8D" w:rsidR="00497CAD" w:rsidRDefault="006B67B8">
      <w:pPr>
        <w:spacing w:after="60" w:line="240" w:lineRule="auto"/>
        <w:jc w:val="both"/>
      </w:pPr>
      <w:r>
        <w:rPr>
          <w:rFonts w:ascii="DejaVu Serif" w:hAnsi="DejaVu Serif" w:cs="Tahoma"/>
          <w:sz w:val="20"/>
          <w:szCs w:val="20"/>
          <w:lang w:val="en-GB"/>
        </w:rPr>
        <w:t>Please submit your application by email to Prof</w:t>
      </w:r>
      <w:r>
        <w:rPr>
          <w:rFonts w:ascii="DejaVu Serif" w:hAnsi="DejaVu Serif" w:cs="Tahoma"/>
          <w:sz w:val="20"/>
          <w:szCs w:val="20"/>
          <w:lang w:val="en-GB"/>
        </w:rPr>
        <w:t>. Alonso-Mora (</w:t>
      </w:r>
      <w:hyperlink r:id="rId7"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J</w:t>
        </w:r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.</w:t>
        </w:r>
        <w:r>
          <w:rPr>
            <w:rStyle w:val="InternetLink"/>
            <w:rFonts w:ascii="DejaVu Serif" w:hAnsi="DejaVu Serif" w:cs="Tahoma"/>
            <w:sz w:val="20"/>
            <w:szCs w:val="20"/>
            <w:lang w:val="en-GB"/>
          </w:rPr>
          <w:t>AlonsoMora@tudelft.nl)</w:t>
        </w:r>
      </w:hyperlink>
      <w:r>
        <w:rPr>
          <w:rFonts w:ascii="DejaVu Serif" w:hAnsi="DejaVu Serif" w:cs="Tahoma"/>
          <w:sz w:val="20"/>
          <w:szCs w:val="20"/>
          <w:lang w:val="en-GB"/>
        </w:rPr>
        <w:t>. Applications will be reviewed until the position is filled. Include a detailed curriculum vitae, a motivation letter stating why the proposed research topic interests you, links to examples</w:t>
      </w:r>
      <w:bookmarkStart w:id="0" w:name="_GoBack"/>
      <w:bookmarkEnd w:id="0"/>
      <w:r>
        <w:rPr>
          <w:rFonts w:ascii="DejaVu Serif" w:hAnsi="DejaVu Serif" w:cs="Tahoma"/>
          <w:sz w:val="20"/>
          <w:szCs w:val="20"/>
          <w:lang w:val="en-GB"/>
        </w:rPr>
        <w:t xml:space="preserve"> of code that you have written, the names and addresses of two ref</w:t>
      </w:r>
      <w:r>
        <w:rPr>
          <w:rFonts w:ascii="DejaVu Serif" w:hAnsi="DejaVu Serif" w:cs="Tahoma"/>
          <w:sz w:val="20"/>
          <w:szCs w:val="20"/>
          <w:lang w:val="en-GB"/>
        </w:rPr>
        <w:t>erence persons, and any other information that might be relevant to your application.</w:t>
      </w:r>
    </w:p>
    <w:p w14:paraId="09AD886D" w14:textId="77777777" w:rsidR="00497CAD" w:rsidRDefault="006B67B8">
      <w:pPr>
        <w:spacing w:before="120" w:after="0" w:line="240" w:lineRule="auto"/>
        <w:jc w:val="both"/>
        <w:rPr>
          <w:rFonts w:ascii="Bookman Old Style" w:hAnsi="Bookman Old Style" w:cs="Tahoma"/>
          <w:b/>
          <w:sz w:val="20"/>
          <w:szCs w:val="20"/>
          <w:lang w:val="en-GB"/>
        </w:rPr>
      </w:pPr>
      <w:r>
        <w:rPr>
          <w:rFonts w:ascii="DejaVu Serif" w:hAnsi="DejaVu Serif" w:cs="Tahoma"/>
          <w:b/>
          <w:sz w:val="20"/>
          <w:szCs w:val="20"/>
          <w:lang w:val="en-GB"/>
        </w:rPr>
        <w:t>About 3mE and TU Delft</w:t>
      </w:r>
    </w:p>
    <w:p w14:paraId="61576DDA" w14:textId="77777777" w:rsidR="00497CAD" w:rsidRDefault="006B67B8">
      <w:pPr>
        <w:spacing w:after="60" w:line="240" w:lineRule="auto"/>
        <w:jc w:val="both"/>
        <w:rPr>
          <w:rFonts w:ascii="DejaVu Serif" w:hAnsi="DejaVu Serif"/>
        </w:rPr>
      </w:pPr>
      <w:r>
        <w:rPr>
          <w:rFonts w:ascii="DejaVu Serif" w:hAnsi="DejaVu Serif" w:cs="Tahoma"/>
          <w:sz w:val="20"/>
          <w:szCs w:val="20"/>
          <w:lang w:val="en-GB"/>
        </w:rPr>
        <w:t>The 3mE Faculty trains committed engineering students, PhD candidates and post-doctoral researchers in ground-breaking scientific research in the f</w:t>
      </w:r>
      <w:r>
        <w:rPr>
          <w:rFonts w:ascii="DejaVu Serif" w:hAnsi="DejaVu Serif" w:cs="Tahoma"/>
          <w:sz w:val="20"/>
          <w:szCs w:val="20"/>
          <w:lang w:val="en-GB"/>
        </w:rPr>
        <w:t>ields of mechanical, maritime and materials engineering. 3mE is the epitome of a dynamic, innovative faculty, with a European scope that contributes demonstrable economic and social benefits. TU Delft consistently ranks among the top universities in the en</w:t>
      </w:r>
      <w:r>
        <w:rPr>
          <w:rFonts w:ascii="DejaVu Serif" w:hAnsi="DejaVu Serif" w:cs="Tahoma"/>
          <w:sz w:val="20"/>
          <w:szCs w:val="20"/>
          <w:lang w:val="en-GB"/>
        </w:rPr>
        <w:t>gineering field.</w:t>
      </w:r>
    </w:p>
    <w:sectPr w:rsidR="00497CAD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jaVu Serif">
    <w:altName w:val="Cambria"/>
    <w:panose1 w:val="020B0604020202020204"/>
    <w:charset w:val="01"/>
    <w:family w:val="roman"/>
    <w:pitch w:val="variable"/>
  </w:font>
  <w:font w:name="Helvetica-Bold">
    <w:panose1 w:val="00000000000000000000"/>
    <w:charset w:val="00"/>
    <w:family w:val="roman"/>
    <w:notTrueType/>
    <w:pitch w:val="default"/>
  </w:font>
  <w:font w:name="Bookman Old Style">
    <w:panose1 w:val="02050604050505020204"/>
    <w:charset w:val="01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AD"/>
    <w:rsid w:val="00497CAD"/>
    <w:rsid w:val="006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62E41"/>
  <w15:docId w15:val="{DCDAB6D5-9915-4340-92F4-0907E654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6B0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766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7669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169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169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1699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037AC"/>
    <w:rPr>
      <w:color w:val="808080"/>
    </w:rPr>
  </w:style>
  <w:style w:type="character" w:customStyle="1" w:styleId="ListLabel1">
    <w:name w:val="ListLabel 1"/>
    <w:qFormat/>
    <w:rPr>
      <w:rFonts w:ascii="Tahoma" w:eastAsia="Calibri" w:hAnsi="Tahoma" w:cs="Tahoma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6B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12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169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B16993"/>
    <w:rPr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.AlonsoMora@tudelft.nl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onsomora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380</Words>
  <Characters>2168</Characters>
  <Application>Microsoft Office Word</Application>
  <DocSecurity>0</DocSecurity>
  <Lines>18</Lines>
  <Paragraphs>5</Paragraphs>
  <ScaleCrop>false</ScaleCrop>
  <Company>TU Delft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Kober - 3ME</dc:creator>
  <dc:description/>
  <cp:lastModifiedBy>Microsoft Office User</cp:lastModifiedBy>
  <cp:revision>42</cp:revision>
  <cp:lastPrinted>2018-02-09T15:24:00Z</cp:lastPrinted>
  <dcterms:created xsi:type="dcterms:W3CDTF">2018-03-01T13:33:00Z</dcterms:created>
  <dcterms:modified xsi:type="dcterms:W3CDTF">2018-08-01T07:12:00Z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TU Delft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