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FC2E5" w14:textId="77777777" w:rsidR="003F6D6B" w:rsidRDefault="00517F3E" w:rsidP="00517F3E">
      <w:pPr>
        <w:spacing w:line="400" w:lineRule="exact"/>
        <w:jc w:val="left"/>
        <w:rPr>
          <w:rFonts w:eastAsiaTheme="minorHAnsi"/>
        </w:rPr>
      </w:pPr>
      <w:r w:rsidRPr="00517F3E">
        <w:rPr>
          <w:rFonts w:eastAsiaTheme="minorHAnsi"/>
        </w:rPr>
        <w:t>老师们，同学们，大家好。我是主讲人刘晨阳。今天我来介绍一下我们组在卢新彪导师带领下进行课题研究的成果。我们的课题是“轮式移动机器人”。</w:t>
      </w:r>
      <w:r w:rsidRPr="00517F3E">
        <w:rPr>
          <w:rFonts w:eastAsiaTheme="minorHAnsi"/>
        </w:rPr>
        <w:br/>
        <w:t>我将从轮式移动机器人的发展概况，硬件驱动装置与算法，传感器及其相关技术，和轮式移动机器人的应用四个方面介绍我们的成果。</w:t>
      </w:r>
    </w:p>
    <w:p w14:paraId="402C5D73" w14:textId="77777777" w:rsidR="003F6D6B" w:rsidRDefault="003F6D6B" w:rsidP="00517F3E">
      <w:pPr>
        <w:spacing w:line="400" w:lineRule="exact"/>
        <w:jc w:val="left"/>
        <w:rPr>
          <w:rFonts w:eastAsiaTheme="minorHAnsi"/>
        </w:rPr>
      </w:pPr>
      <w:r>
        <w:rPr>
          <w:rFonts w:eastAsiaTheme="minorHAnsi" w:hint="eastAsia"/>
        </w:rPr>
        <w:t>翻页*2</w:t>
      </w:r>
      <w:r w:rsidR="00517F3E" w:rsidRPr="00517F3E">
        <w:rPr>
          <w:rFonts w:eastAsiaTheme="minorHAnsi"/>
        </w:rPr>
        <w:br/>
        <w:t>首先，机器人是一个国内外都在大力发展的领域，机器代替人工是各行业发展的未来趋势，各国各地政府都希望抢占这个未来先机。</w:t>
      </w:r>
    </w:p>
    <w:p w14:paraId="043C2046" w14:textId="77777777" w:rsidR="003F6D6B" w:rsidRDefault="003F6D6B" w:rsidP="00517F3E">
      <w:pPr>
        <w:spacing w:line="400" w:lineRule="exact"/>
        <w:jc w:val="left"/>
        <w:rPr>
          <w:rFonts w:eastAsiaTheme="minorHAnsi"/>
        </w:rPr>
      </w:pPr>
      <w:r>
        <w:rPr>
          <w:rFonts w:eastAsiaTheme="minorHAnsi" w:hint="eastAsia"/>
        </w:rPr>
        <w:t>翻页*2</w:t>
      </w:r>
    </w:p>
    <w:p w14:paraId="782441E2" w14:textId="77777777" w:rsidR="003F6D6B" w:rsidRDefault="00517F3E" w:rsidP="00517F3E">
      <w:pPr>
        <w:spacing w:line="400" w:lineRule="exact"/>
        <w:jc w:val="left"/>
        <w:rPr>
          <w:rFonts w:eastAsiaTheme="minorHAnsi"/>
          <w:szCs w:val="24"/>
        </w:rPr>
      </w:pPr>
      <w:r w:rsidRPr="00517F3E">
        <w:rPr>
          <w:rFonts w:eastAsiaTheme="minorHAnsi" w:hint="eastAsia"/>
          <w:szCs w:val="24"/>
        </w:rPr>
        <w:t>从第一代机器人的“示教再现”，以固定轨迹、方式重复工作到第二代机器人具有环境感知装置，能一定程度上适应环境变化，再到如今正阔步前进的智能机器人，在感知自身和外部状态后能自主决策，机器人技术日新月异。</w:t>
      </w:r>
    </w:p>
    <w:p w14:paraId="08A0E46A" w14:textId="56A63BD5" w:rsidR="003F6D6B" w:rsidRDefault="003F6D6B" w:rsidP="00517F3E">
      <w:pPr>
        <w:spacing w:line="400" w:lineRule="exact"/>
        <w:jc w:val="left"/>
        <w:rPr>
          <w:rFonts w:eastAsiaTheme="minorHAnsi"/>
          <w:szCs w:val="24"/>
        </w:rPr>
      </w:pPr>
      <w:r>
        <w:rPr>
          <w:rFonts w:eastAsiaTheme="minorHAnsi" w:hint="eastAsia"/>
          <w:szCs w:val="24"/>
        </w:rPr>
        <w:t>翻页*2</w:t>
      </w:r>
    </w:p>
    <w:p w14:paraId="6A30B168" w14:textId="77777777" w:rsidR="003F6D6B" w:rsidRDefault="00401ACB" w:rsidP="00517F3E">
      <w:pPr>
        <w:spacing w:line="400" w:lineRule="exact"/>
        <w:jc w:val="left"/>
        <w:rPr>
          <w:rFonts w:eastAsiaTheme="minorHAnsi"/>
          <w:szCs w:val="24"/>
        </w:rPr>
      </w:pPr>
      <w:r>
        <w:rPr>
          <w:rFonts w:eastAsiaTheme="minorHAnsi" w:hint="eastAsia"/>
          <w:szCs w:val="24"/>
        </w:rPr>
        <w:t>而技术的不断积累也带来了应用的极大拓展。物流服务、娱乐产业、无人驾驶、负载停车等方面都有轮式移动机器人的身影。</w:t>
      </w:r>
    </w:p>
    <w:p w14:paraId="1CF6AADD" w14:textId="77777777" w:rsidR="003F6D6B" w:rsidRDefault="003F6D6B" w:rsidP="00517F3E">
      <w:pPr>
        <w:spacing w:line="400" w:lineRule="exact"/>
        <w:jc w:val="left"/>
      </w:pPr>
      <w:r>
        <w:rPr>
          <w:rFonts w:eastAsiaTheme="minorHAnsi" w:hint="eastAsia"/>
          <w:szCs w:val="24"/>
        </w:rPr>
        <w:t>翻页</w:t>
      </w:r>
      <w:r w:rsidR="00517F3E" w:rsidRPr="00517F3E">
        <w:rPr>
          <w:rFonts w:eastAsiaTheme="minorHAnsi"/>
        </w:rPr>
        <w:br/>
      </w:r>
      <w:r w:rsidR="00517F3E">
        <w:t>接下来</w:t>
      </w:r>
      <w:r w:rsidR="00401ACB">
        <w:rPr>
          <w:rFonts w:hint="eastAsia"/>
        </w:rPr>
        <w:t>我来</w:t>
      </w:r>
      <w:r w:rsidR="00517F3E">
        <w:t>介绍轮式移动机器人的核心部分。</w:t>
      </w:r>
    </w:p>
    <w:p w14:paraId="74B7A4FB" w14:textId="77777777" w:rsidR="003F6D6B" w:rsidRDefault="003F6D6B" w:rsidP="00517F3E">
      <w:pPr>
        <w:spacing w:line="400" w:lineRule="exact"/>
        <w:jc w:val="left"/>
      </w:pPr>
      <w:r>
        <w:rPr>
          <w:rFonts w:hint="eastAsia"/>
        </w:rPr>
        <w:t>翻页</w:t>
      </w:r>
      <w:r w:rsidR="00517F3E">
        <w:br/>
        <w:t>第一，硬件驱动装置</w:t>
      </w:r>
      <w:r w:rsidR="00517F3E">
        <w:rPr>
          <w:rFonts w:hint="eastAsia"/>
        </w:rPr>
        <w:t>与算法</w:t>
      </w:r>
    </w:p>
    <w:p w14:paraId="2547FE0B" w14:textId="63C50216" w:rsidR="00517F3E" w:rsidRDefault="003F6D6B" w:rsidP="00517F3E">
      <w:pPr>
        <w:spacing w:line="400" w:lineRule="exact"/>
        <w:jc w:val="left"/>
        <w:rPr>
          <w:rFonts w:ascii="Adobe 宋体 Std L" w:eastAsia="Adobe 宋体 Std L" w:hAnsi="Adobe 宋体 Std L"/>
          <w:szCs w:val="21"/>
        </w:rPr>
      </w:pPr>
      <w:r>
        <w:rPr>
          <w:rFonts w:hint="eastAsia"/>
        </w:rPr>
        <w:t>翻页</w:t>
      </w:r>
      <w:r w:rsidR="00517F3E">
        <w:br/>
      </w:r>
      <w:r w:rsidR="00517F3E" w:rsidRPr="00D06F1A">
        <w:rPr>
          <w:rFonts w:ascii="Adobe 宋体 Std L" w:eastAsia="Adobe 宋体 Std L" w:hAnsi="Adobe 宋体 Std L"/>
          <w:szCs w:val="21"/>
        </w:rPr>
        <w:t>轮式机器人的系统一般是伺服系统</w:t>
      </w:r>
      <w:r w:rsidR="00401ACB">
        <w:rPr>
          <w:rFonts w:ascii="Adobe 宋体 Std L" w:eastAsia="Adobe 宋体 Std L" w:hAnsi="Adobe 宋体 Std L" w:hint="eastAsia"/>
          <w:szCs w:val="21"/>
        </w:rPr>
        <w:t>，也就是，</w:t>
      </w:r>
      <w:r w:rsidR="00517F3E" w:rsidRPr="00D06F1A">
        <w:rPr>
          <w:rFonts w:ascii="Adobe 宋体 Std L" w:eastAsia="Adobe 宋体 Std L" w:hAnsi="Adobe 宋体 Std L"/>
          <w:szCs w:val="21"/>
        </w:rPr>
        <w:t>物体的位置、方位、状态等输出被控量能够跟随输入目标任意变化的自动控制系统。该系统中的执行机构</w:t>
      </w:r>
      <w:r w:rsidR="00401ACB">
        <w:rPr>
          <w:rFonts w:ascii="Adobe 宋体 Std L" w:eastAsia="Adobe 宋体 Std L" w:hAnsi="Adobe 宋体 Std L" w:hint="eastAsia"/>
          <w:szCs w:val="21"/>
        </w:rPr>
        <w:t>就是</w:t>
      </w:r>
      <w:r w:rsidR="00517F3E" w:rsidRPr="00D06F1A">
        <w:rPr>
          <w:rFonts w:ascii="Adobe 宋体 Std L" w:eastAsia="Adobe 宋体 Std L" w:hAnsi="Adobe 宋体 Std L"/>
          <w:szCs w:val="21"/>
        </w:rPr>
        <w:t>各种伺服电机，包括直流伺服电机，交流伺服电机，布进电机三类。</w:t>
      </w:r>
    </w:p>
    <w:p w14:paraId="17EDF051" w14:textId="2FC829B9" w:rsidR="003F6D6B" w:rsidRDefault="003F6D6B" w:rsidP="00517F3E">
      <w:pPr>
        <w:spacing w:line="400" w:lineRule="exact"/>
        <w:jc w:val="left"/>
        <w:rPr>
          <w:rFonts w:ascii="Adobe 宋体 Std L" w:eastAsia="Adobe 宋体 Std L" w:hAnsi="Adobe 宋体 Std L" w:hint="eastAsia"/>
          <w:szCs w:val="21"/>
        </w:rPr>
      </w:pPr>
      <w:r>
        <w:rPr>
          <w:rFonts w:ascii="Adobe 宋体 Std L" w:eastAsia="Adobe 宋体 Std L" w:hAnsi="Adobe 宋体 Std L" w:hint="eastAsia"/>
          <w:szCs w:val="21"/>
        </w:rPr>
        <w:t>翻页</w:t>
      </w:r>
    </w:p>
    <w:p w14:paraId="30893ABB" w14:textId="0B77B47E" w:rsidR="00517F3E" w:rsidRPr="00D06F1A" w:rsidRDefault="00517F3E" w:rsidP="00517F3E">
      <w:pPr>
        <w:spacing w:line="400" w:lineRule="exact"/>
        <w:jc w:val="left"/>
        <w:rPr>
          <w:rFonts w:ascii="Adobe 宋体 Std L" w:eastAsia="Adobe 宋体 Std L" w:hAnsi="Adobe 宋体 Std L"/>
          <w:szCs w:val="21"/>
        </w:rPr>
      </w:pPr>
      <w:r>
        <w:rPr>
          <w:rFonts w:ascii="Adobe 宋体 Std L" w:eastAsia="Adobe 宋体 Std L" w:hAnsi="Adobe 宋体 Std L" w:hint="eastAsia"/>
          <w:szCs w:val="21"/>
        </w:rPr>
        <w:t>伺服驱动器</w:t>
      </w:r>
    </w:p>
    <w:p w14:paraId="5FE2F7D7" w14:textId="77777777" w:rsidR="003F6D6B" w:rsidRDefault="00517F3E" w:rsidP="00784A2B">
      <w:pPr>
        <w:spacing w:line="400" w:lineRule="exact"/>
        <w:jc w:val="left"/>
        <w:rPr>
          <w:rFonts w:ascii="Adobe 宋体 Std L" w:eastAsia="Adobe 宋体 Std L" w:hAnsi="Adobe 宋体 Std L"/>
          <w:szCs w:val="21"/>
        </w:rPr>
      </w:pPr>
      <w:r w:rsidRPr="00506C8D">
        <w:rPr>
          <w:rFonts w:ascii="Adobe 宋体 Std L" w:eastAsia="Adobe 宋体 Std L" w:hAnsi="Adobe 宋体 Std L"/>
          <w:szCs w:val="21"/>
        </w:rPr>
        <w:t>伺服驱动器是用来控制伺服电机的一种控制器，其作用类似于变频器作用于普通交流马达</w:t>
      </w:r>
      <w:r>
        <w:rPr>
          <w:rFonts w:ascii="Adobe 宋体 Std L" w:eastAsia="Adobe 宋体 Std L" w:hAnsi="Adobe 宋体 Std L" w:hint="eastAsia"/>
          <w:szCs w:val="21"/>
        </w:rPr>
        <w:t>。</w:t>
      </w:r>
      <w:r w:rsidRPr="00506C8D">
        <w:rPr>
          <w:rFonts w:ascii="Adobe 宋体 Std L" w:eastAsia="Adobe 宋体 Std L" w:hAnsi="Adobe 宋体 Std L"/>
          <w:szCs w:val="21"/>
        </w:rPr>
        <w:t>主要应用于高精度的定位系统</w:t>
      </w:r>
      <w:r>
        <w:rPr>
          <w:rFonts w:ascii="Adobe 宋体 Std L" w:eastAsia="Adobe 宋体 Std L" w:hAnsi="Adobe 宋体 Std L" w:hint="eastAsia"/>
          <w:szCs w:val="21"/>
        </w:rPr>
        <w:t>。它</w:t>
      </w:r>
      <w:r w:rsidRPr="00506C8D">
        <w:rPr>
          <w:rFonts w:ascii="Adobe 宋体 Std L" w:eastAsia="Adobe 宋体 Std L" w:hAnsi="Adobe 宋体 Std L"/>
          <w:szCs w:val="21"/>
        </w:rPr>
        <w:t>一般是通过位置、速度和力矩三种方式对伺服电机进行控制，实现高精度的传动系统定位。</w:t>
      </w:r>
    </w:p>
    <w:p w14:paraId="5099C78E" w14:textId="2CCFB2AC" w:rsidR="00784A2B" w:rsidRDefault="003F6D6B" w:rsidP="00784A2B">
      <w:pPr>
        <w:spacing w:line="400" w:lineRule="exact"/>
        <w:jc w:val="left"/>
      </w:pPr>
      <w:r>
        <w:rPr>
          <w:rFonts w:ascii="Adobe 宋体 Std L" w:eastAsia="Adobe 宋体 Std L" w:hAnsi="Adobe 宋体 Std L" w:hint="eastAsia"/>
          <w:szCs w:val="21"/>
        </w:rPr>
        <w:t>翻页</w:t>
      </w:r>
      <w:r w:rsidR="00517F3E" w:rsidRPr="00517F3E">
        <w:rPr>
          <w:rFonts w:eastAsiaTheme="minorHAnsi"/>
          <w:szCs w:val="21"/>
        </w:rPr>
        <w:br/>
      </w:r>
      <w:r w:rsidR="00517F3E">
        <w:t>运动控制算法</w:t>
      </w:r>
    </w:p>
    <w:p w14:paraId="07E25DE1" w14:textId="77777777" w:rsidR="003F6D6B" w:rsidRDefault="00784A2B" w:rsidP="00784A2B">
      <w:pPr>
        <w:spacing w:line="400" w:lineRule="exact"/>
        <w:jc w:val="left"/>
      </w:pPr>
      <w:r>
        <w:rPr>
          <w:rFonts w:hint="eastAsia"/>
        </w:rPr>
        <w:t>传统上有</w:t>
      </w:r>
      <w:r>
        <w:t>PID</w:t>
      </w:r>
      <w:r>
        <w:rPr>
          <w:rFonts w:hint="eastAsia"/>
        </w:rPr>
        <w:t>即比例、积分和微分控制。现在也有更加先进的现代控制算法。</w:t>
      </w:r>
    </w:p>
    <w:p w14:paraId="117CF08D" w14:textId="3CF5EAAF" w:rsidR="003F6D6B" w:rsidRDefault="003F6D6B" w:rsidP="00784A2B">
      <w:pPr>
        <w:spacing w:line="400" w:lineRule="exact"/>
        <w:jc w:val="left"/>
      </w:pPr>
      <w:r>
        <w:rPr>
          <w:rFonts w:hint="eastAsia"/>
        </w:rPr>
        <w:t>翻页</w:t>
      </w:r>
    </w:p>
    <w:p w14:paraId="19A45FFE" w14:textId="4138FEDC" w:rsidR="00784A2B" w:rsidRDefault="00784A2B" w:rsidP="00784A2B">
      <w:pPr>
        <w:spacing w:line="400" w:lineRule="exact"/>
        <w:jc w:val="left"/>
      </w:pPr>
      <w:r>
        <w:rPr>
          <w:rFonts w:hint="eastAsia"/>
        </w:rPr>
        <w:t>比如，基于滑膜控制的方法、神经网络方法、模糊控制方法等。他们都在不同的应用场景表现出独特的价值。</w:t>
      </w:r>
      <w:r w:rsidR="00517F3E">
        <w:br/>
        <w:t>第二，机器人的传感器对于其功能的正常运行也至关重要。</w:t>
      </w:r>
    </w:p>
    <w:p w14:paraId="42961C1B" w14:textId="463B325A" w:rsidR="003F6D6B" w:rsidRDefault="003F6D6B" w:rsidP="00784A2B">
      <w:pPr>
        <w:spacing w:line="400" w:lineRule="exact"/>
        <w:jc w:val="left"/>
        <w:rPr>
          <w:rFonts w:hint="eastAsia"/>
        </w:rPr>
      </w:pPr>
      <w:r>
        <w:rPr>
          <w:rFonts w:hint="eastAsia"/>
        </w:rPr>
        <w:lastRenderedPageBreak/>
        <w:t>翻页</w:t>
      </w:r>
    </w:p>
    <w:p w14:paraId="16EFC827" w14:textId="25AF6262" w:rsidR="00784A2B" w:rsidRDefault="00517F3E" w:rsidP="00784A2B">
      <w:pPr>
        <w:spacing w:line="400" w:lineRule="exact"/>
        <w:jc w:val="left"/>
      </w:pPr>
      <w:r>
        <w:t>传感器种类繁多，因原理不同，各有优劣之处。比如激光传感器以对时间或者反射波形的分析为原理</w:t>
      </w:r>
      <w:r w:rsidR="005A2AF2">
        <w:rPr>
          <w:rFonts w:hint="eastAsia"/>
        </w:rPr>
        <w:t>。</w:t>
      </w:r>
      <w:r>
        <w:t>而超声传感器</w:t>
      </w:r>
      <w:r w:rsidR="005A2AF2">
        <w:rPr>
          <w:rFonts w:hint="eastAsia"/>
        </w:rPr>
        <w:t>以机械波的原因</w:t>
      </w:r>
      <w:r w:rsidR="00784A2B">
        <w:rPr>
          <w:rFonts w:hint="eastAsia"/>
        </w:rPr>
        <w:t>，</w:t>
      </w:r>
      <w:r>
        <w:t>不收电磁干扰但易受噪音干扰。</w:t>
      </w:r>
      <w:r w:rsidR="00784A2B">
        <w:rPr>
          <w:rFonts w:hint="eastAsia"/>
        </w:rPr>
        <w:t>因此</w:t>
      </w:r>
      <w:r>
        <w:t>合理选择适合的传感器是非常重要的。</w:t>
      </w:r>
    </w:p>
    <w:p w14:paraId="012E8CB7" w14:textId="77777777" w:rsidR="003F6D6B" w:rsidRDefault="00517F3E" w:rsidP="00784A2B">
      <w:pPr>
        <w:spacing w:line="400" w:lineRule="exact"/>
        <w:jc w:val="left"/>
      </w:pPr>
      <w:r>
        <w:t>有了合适传感器后我们就有了进行</w:t>
      </w:r>
      <w:r w:rsidR="005A2AF2">
        <w:rPr>
          <w:rFonts w:hint="eastAsia"/>
        </w:rPr>
        <w:t>机器人</w:t>
      </w:r>
      <w:r>
        <w:t>同步定位与视图构建的硬件支撑了。</w:t>
      </w:r>
    </w:p>
    <w:p w14:paraId="2C3E1811" w14:textId="52B9063C" w:rsidR="003F6D6B" w:rsidRDefault="003F6D6B" w:rsidP="00784A2B">
      <w:pPr>
        <w:spacing w:line="400" w:lineRule="exact"/>
        <w:jc w:val="left"/>
      </w:pPr>
      <w:r>
        <w:rPr>
          <w:rFonts w:hint="eastAsia"/>
        </w:rPr>
        <w:t>翻页</w:t>
      </w:r>
    </w:p>
    <w:p w14:paraId="5F0DB830" w14:textId="71D8FBBB" w:rsidR="005A2AF2" w:rsidRDefault="00517F3E" w:rsidP="00784A2B">
      <w:pPr>
        <w:spacing w:line="400" w:lineRule="exact"/>
        <w:jc w:val="left"/>
      </w:pPr>
      <w:r>
        <w:t>同步定位与</w:t>
      </w:r>
      <w:r w:rsidR="00784A2B">
        <w:rPr>
          <w:rFonts w:hint="eastAsia"/>
        </w:rPr>
        <w:t>视</w:t>
      </w:r>
      <w:r>
        <w:t>图构建技术英文缩写SLAM，目标在于</w:t>
      </w:r>
      <w:r w:rsidR="00713D48">
        <w:rPr>
          <w:rFonts w:hint="eastAsia"/>
        </w:rPr>
        <w:t>绘制</w:t>
      </w:r>
      <w:r>
        <w:t>地图</w:t>
      </w:r>
      <w:r w:rsidR="00713D48">
        <w:rPr>
          <w:rFonts w:hint="eastAsia"/>
        </w:rPr>
        <w:t>和定位</w:t>
      </w:r>
      <w:r>
        <w:t>。从实现方式上看，分为激光SLAM和视觉SLAM。</w:t>
      </w:r>
      <w:r w:rsidR="00784A2B">
        <w:rPr>
          <w:rFonts w:hint="eastAsia"/>
        </w:rPr>
        <w:t>我们主要来说视觉S</w:t>
      </w:r>
      <w:r w:rsidR="00784A2B">
        <w:t>LAM</w:t>
      </w:r>
      <w:r w:rsidR="00784A2B">
        <w:rPr>
          <w:rFonts w:hint="eastAsia"/>
        </w:rPr>
        <w:t>。</w:t>
      </w:r>
    </w:p>
    <w:p w14:paraId="408B1760" w14:textId="1F31105A" w:rsidR="005A2AF2" w:rsidRDefault="005A2AF2" w:rsidP="00784A2B">
      <w:pPr>
        <w:spacing w:line="400" w:lineRule="exact"/>
        <w:jc w:val="left"/>
      </w:pPr>
      <w:r>
        <w:rPr>
          <w:rFonts w:hint="eastAsia"/>
        </w:rPr>
        <w:t>视觉S</w:t>
      </w:r>
      <w:r>
        <w:t>LAM</w:t>
      </w:r>
      <w:r>
        <w:rPr>
          <w:rFonts w:hint="eastAsia"/>
        </w:rPr>
        <w:t>的前端中，单目相机成本低，但无法获取深度，双目相机可计算获取深度，但计算方法复杂，要求很强的计算能力，R</w:t>
      </w:r>
      <w:r>
        <w:t>GB</w:t>
      </w:r>
      <w:r>
        <w:rPr>
          <w:rFonts w:hint="eastAsia"/>
        </w:rPr>
        <w:t>—D可以自动获取深度但成本高。</w:t>
      </w:r>
    </w:p>
    <w:p w14:paraId="384D1D65" w14:textId="2FCC240D" w:rsidR="003F6D6B" w:rsidRDefault="003F6D6B" w:rsidP="00784A2B">
      <w:pPr>
        <w:spacing w:line="400" w:lineRule="exact"/>
        <w:jc w:val="left"/>
        <w:rPr>
          <w:rFonts w:hint="eastAsia"/>
        </w:rPr>
      </w:pPr>
      <w:r>
        <w:rPr>
          <w:rFonts w:hint="eastAsia"/>
        </w:rPr>
        <w:t>翻页</w:t>
      </w:r>
    </w:p>
    <w:p w14:paraId="57C387C0" w14:textId="77777777" w:rsidR="003F6D6B" w:rsidRDefault="00517F3E" w:rsidP="00784A2B">
      <w:pPr>
        <w:spacing w:line="400" w:lineRule="exact"/>
        <w:jc w:val="left"/>
      </w:pPr>
      <w:r>
        <w:t>视觉SLAM分为</w:t>
      </w:r>
      <w:r w:rsidR="003F6D6B">
        <w:t>四个模块</w:t>
      </w:r>
      <w:r w:rsidR="003F6D6B">
        <w:rPr>
          <w:rFonts w:hint="eastAsia"/>
        </w:rPr>
        <w:t>，分别是</w:t>
      </w:r>
      <w:r>
        <w:t>视觉里程设计，后端，建图，回环检测。视觉里程设计中，基于特征的图片分析方法是目前的主流。而在后端，图优化方法</w:t>
      </w:r>
      <w:r w:rsidR="00784A2B">
        <w:rPr>
          <w:rFonts w:hint="eastAsia"/>
        </w:rPr>
        <w:t>是现在的</w:t>
      </w:r>
      <w:r>
        <w:t>主流。</w:t>
      </w:r>
      <w:r w:rsidR="00784A2B">
        <w:rPr>
          <w:rFonts w:hint="eastAsia"/>
        </w:rPr>
        <w:t>最后的</w:t>
      </w:r>
      <w:r>
        <w:t>回环检测也</w:t>
      </w:r>
      <w:r w:rsidR="005A2AF2">
        <w:t>SLAM</w:t>
      </w:r>
      <w:r>
        <w:t>的重要一环，</w:t>
      </w:r>
      <w:r w:rsidR="005A2AF2">
        <w:rPr>
          <w:rFonts w:hint="eastAsia"/>
        </w:rPr>
        <w:t>目的是</w:t>
      </w:r>
      <w:r w:rsidR="00713D48">
        <w:rPr>
          <w:rFonts w:hint="eastAsia"/>
        </w:rPr>
        <w:t>检验路径是否成环来减少累计误差</w:t>
      </w:r>
      <w:r>
        <w:t>。</w:t>
      </w:r>
    </w:p>
    <w:p w14:paraId="254B1AAA" w14:textId="4135393C" w:rsidR="003F6D6B" w:rsidRDefault="003F6D6B" w:rsidP="00784A2B">
      <w:pPr>
        <w:spacing w:line="400" w:lineRule="exact"/>
        <w:jc w:val="left"/>
      </w:pPr>
      <w:r>
        <w:rPr>
          <w:rFonts w:hint="eastAsia"/>
        </w:rPr>
        <w:t>翻页</w:t>
      </w:r>
    </w:p>
    <w:p w14:paraId="319B8064" w14:textId="77777777" w:rsidR="003F6D6B" w:rsidRDefault="00784A2B" w:rsidP="00784A2B">
      <w:pPr>
        <w:spacing w:line="400" w:lineRule="exact"/>
        <w:jc w:val="left"/>
      </w:pPr>
      <w:r>
        <w:rPr>
          <w:rFonts w:hint="eastAsia"/>
        </w:rPr>
        <w:t>有时我们会遇到复杂的环境，单一的传感器无法得到足够精确的数据。我们就需要多个、多种传感器综合收集信息进行分析。</w:t>
      </w:r>
      <w:r w:rsidR="00517F3E">
        <w:t>，多传感器融合技术可以</w:t>
      </w:r>
      <w:r w:rsidR="00647A95">
        <w:rPr>
          <w:rFonts w:hint="eastAsia"/>
        </w:rPr>
        <w:t>用卡尔曼滤波或神经网络等方法</w:t>
      </w:r>
      <w:r w:rsidR="00517F3E">
        <w:t>将信息进行综合分析。比如特斯拉的autopilot系统就搭载了八个摄像头，十二个超声波探测器和前置雷达来提升整体感知能力。</w:t>
      </w:r>
    </w:p>
    <w:p w14:paraId="0844BEC9" w14:textId="77777777" w:rsidR="003F6D6B" w:rsidRDefault="003F6D6B" w:rsidP="00784A2B">
      <w:pPr>
        <w:spacing w:line="400" w:lineRule="exact"/>
        <w:jc w:val="left"/>
      </w:pPr>
      <w:r>
        <w:rPr>
          <w:rFonts w:hint="eastAsia"/>
        </w:rPr>
        <w:t>翻页</w:t>
      </w:r>
      <w:r w:rsidR="00517F3E">
        <w:br/>
        <w:t>最后，</w:t>
      </w:r>
      <w:r w:rsidR="00647A95">
        <w:rPr>
          <w:rFonts w:hint="eastAsia"/>
        </w:rPr>
        <w:t>我们来看轮式移动机器人的应用。现在的机器人已经走出了只会按指令做事的时代，其更强的移动能力和理解能力使得服务型机器人的落地成为可能。</w:t>
      </w:r>
    </w:p>
    <w:p w14:paraId="5597CC1E" w14:textId="5AA64D7E" w:rsidR="003F6D6B" w:rsidRDefault="003F6D6B" w:rsidP="00784A2B">
      <w:pPr>
        <w:spacing w:line="400" w:lineRule="exact"/>
        <w:jc w:val="left"/>
      </w:pPr>
      <w:r>
        <w:rPr>
          <w:rFonts w:hint="eastAsia"/>
        </w:rPr>
        <w:t>翻页</w:t>
      </w:r>
    </w:p>
    <w:p w14:paraId="7C464190" w14:textId="15093622" w:rsidR="00196834" w:rsidRDefault="00647A95" w:rsidP="00784A2B">
      <w:pPr>
        <w:spacing w:line="400" w:lineRule="exact"/>
        <w:jc w:val="left"/>
      </w:pPr>
      <w:r>
        <w:rPr>
          <w:rFonts w:hint="eastAsia"/>
        </w:rPr>
        <w:t>迎宾机器人可以与人交流、自动避障</w:t>
      </w:r>
      <w:r w:rsidR="003F6D6B">
        <w:rPr>
          <w:rFonts w:hint="eastAsia"/>
        </w:rPr>
        <w:t>（翻）</w:t>
      </w:r>
      <w:r>
        <w:rPr>
          <w:rFonts w:hint="eastAsia"/>
        </w:rPr>
        <w:t>；导游机器人可以为人规划路线；</w:t>
      </w:r>
      <w:r w:rsidR="003F6D6B">
        <w:rPr>
          <w:rFonts w:hint="eastAsia"/>
        </w:rPr>
        <w:t>（翻）</w:t>
      </w:r>
      <w:r>
        <w:rPr>
          <w:rFonts w:hint="eastAsia"/>
        </w:rPr>
        <w:t>导购机器人不仅提供帮助搬运商品的便利还可以给顾客提出购物意见。</w:t>
      </w:r>
      <w:r w:rsidR="003F6D6B">
        <w:rPr>
          <w:rFonts w:hint="eastAsia"/>
        </w:rPr>
        <w:t>（翻）</w:t>
      </w:r>
      <w:r>
        <w:rPr>
          <w:rFonts w:hint="eastAsia"/>
        </w:rPr>
        <w:t>助老助残机器人的目标是帮助老年人和残疾人适应日常生活，补偿身体机能，填补精神空虚。</w:t>
      </w:r>
      <w:r w:rsidR="00253204">
        <w:rPr>
          <w:rFonts w:hint="eastAsia"/>
        </w:rPr>
        <w:t>在中国目前社会将长期老龄化的背景下，作为提振消费、解决</w:t>
      </w:r>
      <w:r w:rsidR="00713D48">
        <w:rPr>
          <w:rFonts w:hint="eastAsia"/>
        </w:rPr>
        <w:t>社会</w:t>
      </w:r>
      <w:r w:rsidR="00253204">
        <w:rPr>
          <w:rFonts w:hint="eastAsia"/>
        </w:rPr>
        <w:t>问题的养老消费会</w:t>
      </w:r>
      <w:r w:rsidR="00713D48">
        <w:rPr>
          <w:rFonts w:hint="eastAsia"/>
        </w:rPr>
        <w:t>为养老助残机器人提供更</w:t>
      </w:r>
      <w:r w:rsidR="003F6D6B">
        <w:rPr>
          <w:rFonts w:hint="eastAsia"/>
        </w:rPr>
        <w:t>广阔</w:t>
      </w:r>
      <w:r w:rsidR="00713D48">
        <w:rPr>
          <w:rFonts w:hint="eastAsia"/>
        </w:rPr>
        <w:t>的应用天地。</w:t>
      </w:r>
    </w:p>
    <w:p w14:paraId="37CEA3F3" w14:textId="1E69C55A" w:rsidR="00713D48" w:rsidRDefault="003F6D6B" w:rsidP="00784A2B">
      <w:pPr>
        <w:spacing w:line="400" w:lineRule="exact"/>
        <w:jc w:val="left"/>
      </w:pPr>
      <w:r>
        <w:rPr>
          <w:rFonts w:hint="eastAsia"/>
        </w:rPr>
        <w:t>以上就是我们小组在轮式移动机器人探究方面的报告，</w:t>
      </w:r>
      <w:bookmarkStart w:id="0" w:name="_GoBack"/>
      <w:bookmarkEnd w:id="0"/>
      <w:r w:rsidR="00713D48">
        <w:rPr>
          <w:rFonts w:hint="eastAsia"/>
        </w:rPr>
        <w:t>谢谢大家。</w:t>
      </w:r>
    </w:p>
    <w:p w14:paraId="77D95978" w14:textId="6F57CBC5" w:rsidR="00253204" w:rsidRPr="00784A2B" w:rsidRDefault="00713D48" w:rsidP="00784A2B">
      <w:pPr>
        <w:spacing w:line="400" w:lineRule="exact"/>
        <w:jc w:val="left"/>
        <w:rPr>
          <w:rFonts w:ascii="Adobe 宋体 Std L" w:eastAsia="Adobe 宋体 Std L" w:hAnsi="Adobe 宋体 Std L"/>
          <w:szCs w:val="21"/>
        </w:rPr>
      </w:pPr>
      <w:r>
        <w:rPr>
          <w:rFonts w:ascii="Adobe 宋体 Std L" w:eastAsia="Adobe 宋体 Std L" w:hAnsi="Adobe 宋体 Std L" w:hint="eastAsia"/>
          <w:szCs w:val="21"/>
        </w:rPr>
        <w:t>请老师指点。</w:t>
      </w:r>
    </w:p>
    <w:sectPr w:rsidR="00253204" w:rsidRPr="00784A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dobe 宋体 Std L">
    <w:panose1 w:val="02020300000000000000"/>
    <w:charset w:val="86"/>
    <w:family w:val="roman"/>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7B4"/>
    <w:rsid w:val="00253204"/>
    <w:rsid w:val="003F6D6B"/>
    <w:rsid w:val="00401ACB"/>
    <w:rsid w:val="004D07B4"/>
    <w:rsid w:val="00517F3E"/>
    <w:rsid w:val="005A2AF2"/>
    <w:rsid w:val="00647A95"/>
    <w:rsid w:val="00713D48"/>
    <w:rsid w:val="00784A2B"/>
    <w:rsid w:val="00A946D1"/>
    <w:rsid w:val="00F13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5330E"/>
  <w15:chartTrackingRefBased/>
  <w15:docId w15:val="{FA723854-6F31-41AA-8A5A-B45628442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7F3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17F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晨阳</dc:creator>
  <cp:keywords/>
  <dc:description/>
  <cp:lastModifiedBy>刘 晨阳</cp:lastModifiedBy>
  <cp:revision>4</cp:revision>
  <dcterms:created xsi:type="dcterms:W3CDTF">2019-12-17T16:39:00Z</dcterms:created>
  <dcterms:modified xsi:type="dcterms:W3CDTF">2019-12-18T03:09:00Z</dcterms:modified>
</cp:coreProperties>
</file>