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ook w:val="04A0" w:firstRow="1" w:lastRow="0" w:firstColumn="1" w:lastColumn="0" w:noHBand="0" w:noVBand="1"/>
      </w:tblPr>
      <w:tblGrid>
        <w:gridCol w:w="1980"/>
        <w:gridCol w:w="6316"/>
      </w:tblGrid>
      <w:tr w:rsidR="00681304" w14:paraId="7DF52B44" w14:textId="77777777" w:rsidTr="00877F8D">
        <w:trPr>
          <w:trHeight w:val="4952"/>
        </w:trPr>
        <w:tc>
          <w:tcPr>
            <w:tcW w:w="8296" w:type="dxa"/>
            <w:gridSpan w:val="2"/>
            <w:shd w:val="clear" w:color="auto" w:fill="auto"/>
            <w:vAlign w:val="center"/>
          </w:tcPr>
          <w:p w14:paraId="50984E00" w14:textId="0823EC5E" w:rsidR="00681304" w:rsidRDefault="00681304" w:rsidP="00877F8D">
            <w:pPr>
              <w:ind w:firstLine="420"/>
              <w:jc w:val="center"/>
            </w:pPr>
            <w:r w:rsidRPr="00106C86">
              <w:rPr>
                <w:noProof/>
              </w:rPr>
              <w:drawing>
                <wp:inline distT="0" distB="0" distL="0" distR="0" wp14:anchorId="1CA3BD0D" wp14:editId="12FCD27E">
                  <wp:extent cx="3152775" cy="311658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52775" cy="3116580"/>
                          </a:xfrm>
                          <a:prstGeom prst="rect">
                            <a:avLst/>
                          </a:prstGeom>
                          <a:noFill/>
                          <a:ln>
                            <a:noFill/>
                          </a:ln>
                        </pic:spPr>
                      </pic:pic>
                    </a:graphicData>
                  </a:graphic>
                </wp:inline>
              </w:drawing>
            </w:r>
          </w:p>
        </w:tc>
      </w:tr>
      <w:tr w:rsidR="00681304" w14:paraId="5D4A9C6D" w14:textId="77777777" w:rsidTr="00877F8D">
        <w:trPr>
          <w:trHeight w:val="317"/>
        </w:trPr>
        <w:tc>
          <w:tcPr>
            <w:tcW w:w="8296" w:type="dxa"/>
            <w:gridSpan w:val="2"/>
            <w:shd w:val="clear" w:color="auto" w:fill="auto"/>
            <w:vAlign w:val="bottom"/>
          </w:tcPr>
          <w:p w14:paraId="4189C4AB" w14:textId="77777777" w:rsidR="00681304" w:rsidRDefault="00681304" w:rsidP="00877F8D">
            <w:pPr>
              <w:ind w:firstLine="420"/>
              <w:jc w:val="center"/>
            </w:pPr>
          </w:p>
        </w:tc>
      </w:tr>
      <w:tr w:rsidR="00681304" w14:paraId="668B81F5" w14:textId="77777777" w:rsidTr="00877F8D">
        <w:trPr>
          <w:trHeight w:val="2062"/>
        </w:trPr>
        <w:tc>
          <w:tcPr>
            <w:tcW w:w="8296" w:type="dxa"/>
            <w:gridSpan w:val="2"/>
            <w:shd w:val="clear" w:color="auto" w:fill="auto"/>
            <w:vAlign w:val="bottom"/>
          </w:tcPr>
          <w:p w14:paraId="4CEEBD31" w14:textId="77777777" w:rsidR="00374BEC" w:rsidRDefault="00374BEC" w:rsidP="000E5BE2">
            <w:pPr>
              <w:jc w:val="center"/>
              <w:rPr>
                <w:rFonts w:ascii="Adobe 楷体 Std R" w:eastAsia="Adobe 楷体 Std R" w:hAnsi="Adobe 楷体 Std R"/>
                <w:b/>
                <w:bCs/>
                <w:sz w:val="56"/>
                <w:szCs w:val="52"/>
              </w:rPr>
            </w:pPr>
            <w:r w:rsidRPr="00374BEC">
              <w:rPr>
                <w:rFonts w:ascii="Adobe 楷体 Std R" w:eastAsia="Adobe 楷体 Std R" w:hAnsi="Adobe 楷体 Std R" w:hint="eastAsia"/>
                <w:b/>
                <w:bCs/>
                <w:sz w:val="56"/>
                <w:szCs w:val="52"/>
              </w:rPr>
              <w:t>运动控制系统</w:t>
            </w:r>
          </w:p>
          <w:p w14:paraId="0412F69C" w14:textId="4731700B" w:rsidR="00681304" w:rsidRDefault="00374BEC" w:rsidP="00285396">
            <w:pPr>
              <w:jc w:val="center"/>
            </w:pPr>
            <w:r w:rsidRPr="00374BEC">
              <w:rPr>
                <w:rFonts w:ascii="Adobe 楷体 Std R" w:eastAsia="Adobe 楷体 Std R" w:hAnsi="Adobe 楷体 Std R" w:hint="eastAsia"/>
                <w:b/>
                <w:bCs/>
                <w:sz w:val="56"/>
                <w:szCs w:val="52"/>
              </w:rPr>
              <w:t>设计仿真作业（</w:t>
            </w:r>
            <w:r w:rsidR="006C2BCC">
              <w:rPr>
                <w:rFonts w:ascii="Adobe 楷体 Std R" w:eastAsia="Adobe 楷体 Std R" w:hAnsi="Adobe 楷体 Std R" w:hint="eastAsia"/>
                <w:b/>
                <w:bCs/>
                <w:sz w:val="56"/>
                <w:szCs w:val="52"/>
              </w:rPr>
              <w:t>三</w:t>
            </w:r>
            <w:r w:rsidRPr="00374BEC">
              <w:rPr>
                <w:rFonts w:ascii="Adobe 楷体 Std R" w:eastAsia="Adobe 楷体 Std R" w:hAnsi="Adobe 楷体 Std R" w:hint="eastAsia"/>
                <w:b/>
                <w:bCs/>
                <w:sz w:val="56"/>
                <w:szCs w:val="52"/>
              </w:rPr>
              <w:t>）</w:t>
            </w:r>
          </w:p>
        </w:tc>
      </w:tr>
      <w:tr w:rsidR="00681304" w:rsidRPr="00EE2DE5" w14:paraId="5D4C4120" w14:textId="77777777" w:rsidTr="00877F8D">
        <w:trPr>
          <w:trHeight w:val="716"/>
        </w:trPr>
        <w:tc>
          <w:tcPr>
            <w:tcW w:w="1980" w:type="dxa"/>
            <w:shd w:val="clear" w:color="auto" w:fill="auto"/>
            <w:vAlign w:val="bottom"/>
          </w:tcPr>
          <w:p w14:paraId="11057231" w14:textId="77777777" w:rsidR="00681304" w:rsidRPr="00EE2DE5" w:rsidRDefault="00681304" w:rsidP="00285396">
            <w:pPr>
              <w:jc w:val="right"/>
              <w:rPr>
                <w:rFonts w:ascii="Adobe 楷体 Std R" w:eastAsia="Adobe 楷体 Std R" w:hAnsi="Adobe 楷体 Std R"/>
                <w:sz w:val="32"/>
                <w:szCs w:val="28"/>
              </w:rPr>
            </w:pPr>
            <w:r w:rsidRPr="00EE2DE5">
              <w:rPr>
                <w:rFonts w:ascii="Adobe 楷体 Std R" w:eastAsia="Adobe 楷体 Std R" w:hAnsi="Adobe 楷体 Std R" w:hint="eastAsia"/>
                <w:sz w:val="32"/>
                <w:szCs w:val="28"/>
              </w:rPr>
              <w:t>实验内容：</w:t>
            </w:r>
          </w:p>
        </w:tc>
        <w:tc>
          <w:tcPr>
            <w:tcW w:w="6316" w:type="dxa"/>
            <w:tcBorders>
              <w:bottom w:val="single" w:sz="4" w:space="0" w:color="auto"/>
            </w:tcBorders>
            <w:shd w:val="clear" w:color="auto" w:fill="auto"/>
            <w:vAlign w:val="bottom"/>
          </w:tcPr>
          <w:p w14:paraId="18FA81A4" w14:textId="2343CB1B" w:rsidR="00681304" w:rsidRPr="00EE2DE5" w:rsidRDefault="00C17239" w:rsidP="00285396">
            <w:pPr>
              <w:jc w:val="center"/>
              <w:rPr>
                <w:rFonts w:ascii="Adobe 楷体 Std R" w:eastAsia="Adobe 楷体 Std R" w:hAnsi="Adobe 楷体 Std R"/>
                <w:sz w:val="30"/>
                <w:szCs w:val="30"/>
              </w:rPr>
            </w:pPr>
            <w:r>
              <w:rPr>
                <w:rFonts w:ascii="Adobe 楷体 Std R" w:eastAsia="Adobe 楷体 Std R" w:hAnsi="Adobe 楷体 Std R" w:hint="eastAsia"/>
                <w:sz w:val="30"/>
                <w:szCs w:val="30"/>
              </w:rPr>
              <w:t>数字控制系统间接设计方法</w:t>
            </w:r>
          </w:p>
        </w:tc>
      </w:tr>
      <w:tr w:rsidR="00681304" w:rsidRPr="00EE2DE5" w14:paraId="04086E8D" w14:textId="77777777" w:rsidTr="00877F8D">
        <w:trPr>
          <w:trHeight w:val="783"/>
        </w:trPr>
        <w:tc>
          <w:tcPr>
            <w:tcW w:w="1980" w:type="dxa"/>
            <w:shd w:val="clear" w:color="auto" w:fill="auto"/>
            <w:vAlign w:val="bottom"/>
          </w:tcPr>
          <w:p w14:paraId="516B4C94" w14:textId="77777777" w:rsidR="00681304" w:rsidRPr="00EE2DE5" w:rsidRDefault="00681304" w:rsidP="00285396">
            <w:pPr>
              <w:jc w:val="right"/>
              <w:rPr>
                <w:rFonts w:ascii="Adobe 楷体 Std R" w:eastAsia="Adobe 楷体 Std R" w:hAnsi="Adobe 楷体 Std R"/>
                <w:sz w:val="32"/>
                <w:szCs w:val="28"/>
              </w:rPr>
            </w:pPr>
            <w:r w:rsidRPr="00EE2DE5">
              <w:rPr>
                <w:rFonts w:ascii="Adobe 楷体 Std R" w:eastAsia="Adobe 楷体 Std R" w:hAnsi="Adobe 楷体 Std R" w:hint="eastAsia"/>
                <w:sz w:val="32"/>
                <w:szCs w:val="28"/>
              </w:rPr>
              <w:t xml:space="preserve">学 </w:t>
            </w:r>
            <w:r w:rsidRPr="00EE2DE5">
              <w:rPr>
                <w:rFonts w:ascii="Adobe 楷体 Std R" w:eastAsia="Adobe 楷体 Std R" w:hAnsi="Adobe 楷体 Std R"/>
                <w:sz w:val="32"/>
                <w:szCs w:val="28"/>
              </w:rPr>
              <w:t xml:space="preserve">   </w:t>
            </w:r>
            <w:r w:rsidRPr="00EE2DE5">
              <w:rPr>
                <w:rFonts w:ascii="Adobe 楷体 Std R" w:eastAsia="Adobe 楷体 Std R" w:hAnsi="Adobe 楷体 Std R" w:hint="eastAsia"/>
                <w:sz w:val="32"/>
                <w:szCs w:val="28"/>
              </w:rPr>
              <w:t>院：</w:t>
            </w:r>
          </w:p>
        </w:tc>
        <w:tc>
          <w:tcPr>
            <w:tcW w:w="6316" w:type="dxa"/>
            <w:tcBorders>
              <w:top w:val="single" w:sz="4" w:space="0" w:color="auto"/>
              <w:bottom w:val="single" w:sz="4" w:space="0" w:color="auto"/>
            </w:tcBorders>
            <w:shd w:val="clear" w:color="auto" w:fill="auto"/>
            <w:vAlign w:val="bottom"/>
          </w:tcPr>
          <w:p w14:paraId="1C65AF72" w14:textId="77777777" w:rsidR="00681304" w:rsidRPr="00EE2DE5" w:rsidRDefault="00681304" w:rsidP="00285396">
            <w:pPr>
              <w:jc w:val="center"/>
              <w:rPr>
                <w:rFonts w:ascii="Adobe 楷体 Std R" w:eastAsia="Adobe 楷体 Std R" w:hAnsi="Adobe 楷体 Std R"/>
                <w:sz w:val="30"/>
                <w:szCs w:val="30"/>
              </w:rPr>
            </w:pPr>
            <w:r w:rsidRPr="00EE2DE5">
              <w:rPr>
                <w:rFonts w:ascii="Adobe 楷体 Std R" w:eastAsia="Adobe 楷体 Std R" w:hAnsi="Adobe 楷体 Std R" w:hint="eastAsia"/>
                <w:sz w:val="30"/>
                <w:szCs w:val="30"/>
              </w:rPr>
              <w:t>能源与电气学院</w:t>
            </w:r>
          </w:p>
        </w:tc>
      </w:tr>
      <w:tr w:rsidR="00681304" w:rsidRPr="00EE2DE5" w14:paraId="1447298C" w14:textId="77777777" w:rsidTr="00877F8D">
        <w:trPr>
          <w:trHeight w:val="783"/>
        </w:trPr>
        <w:tc>
          <w:tcPr>
            <w:tcW w:w="1980" w:type="dxa"/>
            <w:shd w:val="clear" w:color="auto" w:fill="auto"/>
            <w:vAlign w:val="bottom"/>
          </w:tcPr>
          <w:p w14:paraId="5285CB4C" w14:textId="77777777" w:rsidR="00681304" w:rsidRPr="00EE2DE5" w:rsidRDefault="00681304" w:rsidP="00285396">
            <w:pPr>
              <w:jc w:val="right"/>
              <w:rPr>
                <w:rFonts w:ascii="Adobe 楷体 Std R" w:eastAsia="Adobe 楷体 Std R" w:hAnsi="Adobe 楷体 Std R"/>
                <w:sz w:val="32"/>
                <w:szCs w:val="28"/>
              </w:rPr>
            </w:pPr>
            <w:r w:rsidRPr="00EE2DE5">
              <w:rPr>
                <w:rFonts w:ascii="Adobe 楷体 Std R" w:eastAsia="Adobe 楷体 Std R" w:hAnsi="Adobe 楷体 Std R" w:hint="eastAsia"/>
                <w:sz w:val="32"/>
                <w:szCs w:val="28"/>
              </w:rPr>
              <w:t xml:space="preserve">专 </w:t>
            </w:r>
            <w:r w:rsidRPr="00EE2DE5">
              <w:rPr>
                <w:rFonts w:ascii="Adobe 楷体 Std R" w:eastAsia="Adobe 楷体 Std R" w:hAnsi="Adobe 楷体 Std R"/>
                <w:sz w:val="32"/>
                <w:szCs w:val="28"/>
              </w:rPr>
              <w:t xml:space="preserve">   </w:t>
            </w:r>
            <w:r w:rsidRPr="00EE2DE5">
              <w:rPr>
                <w:rFonts w:ascii="Adobe 楷体 Std R" w:eastAsia="Adobe 楷体 Std R" w:hAnsi="Adobe 楷体 Std R" w:hint="eastAsia"/>
                <w:sz w:val="32"/>
                <w:szCs w:val="28"/>
              </w:rPr>
              <w:t>业：</w:t>
            </w:r>
          </w:p>
        </w:tc>
        <w:tc>
          <w:tcPr>
            <w:tcW w:w="6316" w:type="dxa"/>
            <w:tcBorders>
              <w:top w:val="single" w:sz="4" w:space="0" w:color="auto"/>
              <w:bottom w:val="single" w:sz="4" w:space="0" w:color="auto"/>
            </w:tcBorders>
            <w:shd w:val="clear" w:color="auto" w:fill="auto"/>
            <w:vAlign w:val="bottom"/>
          </w:tcPr>
          <w:p w14:paraId="71D505A9" w14:textId="77777777" w:rsidR="00681304" w:rsidRPr="00EE2DE5" w:rsidRDefault="00681304" w:rsidP="00285396">
            <w:pPr>
              <w:jc w:val="center"/>
              <w:rPr>
                <w:rFonts w:ascii="Adobe 楷体 Std R" w:eastAsia="Adobe 楷体 Std R" w:hAnsi="Adobe 楷体 Std R"/>
                <w:sz w:val="30"/>
                <w:szCs w:val="30"/>
              </w:rPr>
            </w:pPr>
            <w:r w:rsidRPr="00EE2DE5">
              <w:rPr>
                <w:rFonts w:ascii="Adobe 楷体 Std R" w:eastAsia="Adobe 楷体 Std R" w:hAnsi="Adobe 楷体 Std R" w:hint="eastAsia"/>
                <w:sz w:val="30"/>
                <w:szCs w:val="30"/>
              </w:rPr>
              <w:t>自动化</w:t>
            </w:r>
          </w:p>
        </w:tc>
      </w:tr>
      <w:tr w:rsidR="00681304" w:rsidRPr="00EE2DE5" w14:paraId="6E3691DC" w14:textId="77777777" w:rsidTr="00877F8D">
        <w:trPr>
          <w:trHeight w:val="783"/>
        </w:trPr>
        <w:tc>
          <w:tcPr>
            <w:tcW w:w="1980" w:type="dxa"/>
            <w:shd w:val="clear" w:color="auto" w:fill="auto"/>
            <w:vAlign w:val="bottom"/>
          </w:tcPr>
          <w:p w14:paraId="09118ACC" w14:textId="77777777" w:rsidR="00681304" w:rsidRPr="00EE2DE5" w:rsidRDefault="00681304" w:rsidP="00285396">
            <w:pPr>
              <w:jc w:val="right"/>
              <w:rPr>
                <w:rFonts w:ascii="Adobe 楷体 Std R" w:eastAsia="Adobe 楷体 Std R" w:hAnsi="Adobe 楷体 Std R"/>
                <w:sz w:val="32"/>
                <w:szCs w:val="28"/>
              </w:rPr>
            </w:pPr>
            <w:r w:rsidRPr="00EE2DE5">
              <w:rPr>
                <w:rFonts w:ascii="Adobe 楷体 Std R" w:eastAsia="Adobe 楷体 Std R" w:hAnsi="Adobe 楷体 Std R" w:hint="eastAsia"/>
                <w:sz w:val="32"/>
                <w:szCs w:val="28"/>
              </w:rPr>
              <w:t xml:space="preserve">年 </w:t>
            </w:r>
            <w:r w:rsidRPr="00EE2DE5">
              <w:rPr>
                <w:rFonts w:ascii="Adobe 楷体 Std R" w:eastAsia="Adobe 楷体 Std R" w:hAnsi="Adobe 楷体 Std R"/>
                <w:sz w:val="32"/>
                <w:szCs w:val="28"/>
              </w:rPr>
              <w:t xml:space="preserve">   </w:t>
            </w:r>
            <w:r w:rsidRPr="00EE2DE5">
              <w:rPr>
                <w:rFonts w:ascii="Adobe 楷体 Std R" w:eastAsia="Adobe 楷体 Std R" w:hAnsi="Adobe 楷体 Std R" w:hint="eastAsia"/>
                <w:sz w:val="32"/>
                <w:szCs w:val="28"/>
              </w:rPr>
              <w:t>级：</w:t>
            </w:r>
          </w:p>
        </w:tc>
        <w:tc>
          <w:tcPr>
            <w:tcW w:w="6316" w:type="dxa"/>
            <w:tcBorders>
              <w:top w:val="single" w:sz="4" w:space="0" w:color="auto"/>
              <w:bottom w:val="single" w:sz="4" w:space="0" w:color="auto"/>
            </w:tcBorders>
            <w:shd w:val="clear" w:color="auto" w:fill="auto"/>
            <w:vAlign w:val="bottom"/>
          </w:tcPr>
          <w:p w14:paraId="01066AA9" w14:textId="77777777" w:rsidR="00681304" w:rsidRPr="00EE2DE5" w:rsidRDefault="00681304" w:rsidP="00285396">
            <w:pPr>
              <w:jc w:val="center"/>
              <w:rPr>
                <w:rFonts w:ascii="Adobe 楷体 Std R" w:eastAsia="Adobe 楷体 Std R" w:hAnsi="Adobe 楷体 Std R"/>
                <w:sz w:val="30"/>
                <w:szCs w:val="30"/>
              </w:rPr>
            </w:pPr>
            <w:r w:rsidRPr="00EE2DE5">
              <w:rPr>
                <w:rFonts w:ascii="Adobe 楷体 Std R" w:eastAsia="Adobe 楷体 Std R" w:hAnsi="Adobe 楷体 Std R" w:hint="eastAsia"/>
                <w:sz w:val="30"/>
                <w:szCs w:val="30"/>
              </w:rPr>
              <w:t>2</w:t>
            </w:r>
            <w:r w:rsidRPr="00EE2DE5">
              <w:rPr>
                <w:rFonts w:ascii="Adobe 楷体 Std R" w:eastAsia="Adobe 楷体 Std R" w:hAnsi="Adobe 楷体 Std R"/>
                <w:sz w:val="30"/>
                <w:szCs w:val="30"/>
              </w:rPr>
              <w:t>019</w:t>
            </w:r>
            <w:r w:rsidRPr="00EE2DE5">
              <w:rPr>
                <w:rFonts w:ascii="Adobe 楷体 Std R" w:eastAsia="Adobe 楷体 Std R" w:hAnsi="Adobe 楷体 Std R" w:hint="eastAsia"/>
                <w:sz w:val="30"/>
                <w:szCs w:val="30"/>
              </w:rPr>
              <w:t>级</w:t>
            </w:r>
          </w:p>
        </w:tc>
      </w:tr>
      <w:tr w:rsidR="00681304" w:rsidRPr="00EE2DE5" w14:paraId="6979645F" w14:textId="77777777" w:rsidTr="00877F8D">
        <w:trPr>
          <w:trHeight w:val="783"/>
        </w:trPr>
        <w:tc>
          <w:tcPr>
            <w:tcW w:w="1980" w:type="dxa"/>
            <w:shd w:val="clear" w:color="auto" w:fill="auto"/>
            <w:vAlign w:val="bottom"/>
          </w:tcPr>
          <w:p w14:paraId="3E86952B" w14:textId="77777777" w:rsidR="00681304" w:rsidRPr="00EE2DE5" w:rsidRDefault="00681304" w:rsidP="00285396">
            <w:pPr>
              <w:jc w:val="right"/>
              <w:rPr>
                <w:rFonts w:ascii="Adobe 楷体 Std R" w:eastAsia="Adobe 楷体 Std R" w:hAnsi="Adobe 楷体 Std R"/>
                <w:sz w:val="32"/>
                <w:szCs w:val="28"/>
              </w:rPr>
            </w:pPr>
            <w:r w:rsidRPr="00EE2DE5">
              <w:rPr>
                <w:rFonts w:ascii="Adobe 楷体 Std R" w:eastAsia="Adobe 楷体 Std R" w:hAnsi="Adobe 楷体 Std R" w:hint="eastAsia"/>
                <w:sz w:val="32"/>
                <w:szCs w:val="28"/>
              </w:rPr>
              <w:t xml:space="preserve">学 </w:t>
            </w:r>
            <w:r w:rsidRPr="00EE2DE5">
              <w:rPr>
                <w:rFonts w:ascii="Adobe 楷体 Std R" w:eastAsia="Adobe 楷体 Std R" w:hAnsi="Adobe 楷体 Std R"/>
                <w:sz w:val="32"/>
                <w:szCs w:val="28"/>
              </w:rPr>
              <w:t xml:space="preserve">   </w:t>
            </w:r>
            <w:r w:rsidRPr="00EE2DE5">
              <w:rPr>
                <w:rFonts w:ascii="Adobe 楷体 Std R" w:eastAsia="Adobe 楷体 Std R" w:hAnsi="Adobe 楷体 Std R" w:hint="eastAsia"/>
                <w:sz w:val="32"/>
                <w:szCs w:val="28"/>
              </w:rPr>
              <w:t>号：</w:t>
            </w:r>
          </w:p>
        </w:tc>
        <w:tc>
          <w:tcPr>
            <w:tcW w:w="6316" w:type="dxa"/>
            <w:tcBorders>
              <w:top w:val="single" w:sz="4" w:space="0" w:color="auto"/>
              <w:bottom w:val="single" w:sz="4" w:space="0" w:color="auto"/>
            </w:tcBorders>
            <w:shd w:val="clear" w:color="auto" w:fill="auto"/>
            <w:vAlign w:val="bottom"/>
          </w:tcPr>
          <w:p w14:paraId="4C155562" w14:textId="77777777" w:rsidR="00681304" w:rsidRPr="00EE2DE5" w:rsidRDefault="00681304" w:rsidP="00285396">
            <w:pPr>
              <w:jc w:val="center"/>
              <w:rPr>
                <w:rFonts w:ascii="Adobe 楷体 Std R" w:eastAsia="Adobe 楷体 Std R" w:hAnsi="Adobe 楷体 Std R"/>
                <w:sz w:val="30"/>
                <w:szCs w:val="30"/>
              </w:rPr>
            </w:pPr>
            <w:r w:rsidRPr="00EE2DE5">
              <w:rPr>
                <w:rFonts w:ascii="Adobe 楷体 Std R" w:eastAsia="Adobe 楷体 Std R" w:hAnsi="Adobe 楷体 Std R"/>
                <w:sz w:val="30"/>
                <w:szCs w:val="30"/>
              </w:rPr>
              <w:t>1905010134</w:t>
            </w:r>
          </w:p>
        </w:tc>
      </w:tr>
      <w:tr w:rsidR="00681304" w:rsidRPr="00EE2DE5" w14:paraId="3CB23762" w14:textId="77777777" w:rsidTr="00877F8D">
        <w:trPr>
          <w:trHeight w:val="862"/>
        </w:trPr>
        <w:tc>
          <w:tcPr>
            <w:tcW w:w="1980" w:type="dxa"/>
            <w:shd w:val="clear" w:color="auto" w:fill="auto"/>
            <w:vAlign w:val="bottom"/>
          </w:tcPr>
          <w:p w14:paraId="710C6D32" w14:textId="77777777" w:rsidR="00681304" w:rsidRPr="00EE2DE5" w:rsidRDefault="00681304" w:rsidP="00285396">
            <w:pPr>
              <w:jc w:val="right"/>
              <w:rPr>
                <w:rFonts w:ascii="Adobe 楷体 Std R" w:eastAsia="Adobe 楷体 Std R" w:hAnsi="Adobe 楷体 Std R"/>
                <w:sz w:val="32"/>
                <w:szCs w:val="28"/>
              </w:rPr>
            </w:pPr>
            <w:r w:rsidRPr="00EE2DE5">
              <w:rPr>
                <w:rFonts w:ascii="Adobe 楷体 Std R" w:eastAsia="Adobe 楷体 Std R" w:hAnsi="Adobe 楷体 Std R" w:hint="eastAsia"/>
                <w:sz w:val="32"/>
                <w:szCs w:val="28"/>
              </w:rPr>
              <w:t>报 告 人：</w:t>
            </w:r>
          </w:p>
        </w:tc>
        <w:tc>
          <w:tcPr>
            <w:tcW w:w="6316" w:type="dxa"/>
            <w:tcBorders>
              <w:top w:val="single" w:sz="4" w:space="0" w:color="auto"/>
              <w:bottom w:val="single" w:sz="4" w:space="0" w:color="auto"/>
            </w:tcBorders>
            <w:shd w:val="clear" w:color="auto" w:fill="auto"/>
            <w:vAlign w:val="bottom"/>
          </w:tcPr>
          <w:p w14:paraId="04C60B75" w14:textId="77777777" w:rsidR="00681304" w:rsidRPr="00EE2DE5" w:rsidRDefault="00681304" w:rsidP="00285396">
            <w:pPr>
              <w:jc w:val="center"/>
              <w:rPr>
                <w:rFonts w:ascii="Adobe 楷体 Std R" w:eastAsia="Adobe 楷体 Std R" w:hAnsi="Adobe 楷体 Std R"/>
                <w:sz w:val="30"/>
                <w:szCs w:val="30"/>
              </w:rPr>
            </w:pPr>
            <w:r w:rsidRPr="00EE2DE5">
              <w:rPr>
                <w:rFonts w:ascii="Adobe 楷体 Std R" w:eastAsia="Adobe 楷体 Std R" w:hAnsi="Adobe 楷体 Std R" w:hint="eastAsia"/>
                <w:sz w:val="30"/>
                <w:szCs w:val="30"/>
              </w:rPr>
              <w:t>刘晨阳</w:t>
            </w:r>
          </w:p>
        </w:tc>
      </w:tr>
      <w:tr w:rsidR="00681304" w:rsidRPr="00EE2DE5" w14:paraId="064E70C6" w14:textId="77777777" w:rsidTr="00877F8D">
        <w:trPr>
          <w:trHeight w:val="786"/>
        </w:trPr>
        <w:tc>
          <w:tcPr>
            <w:tcW w:w="1980" w:type="dxa"/>
            <w:shd w:val="clear" w:color="auto" w:fill="auto"/>
            <w:vAlign w:val="bottom"/>
          </w:tcPr>
          <w:p w14:paraId="1C038711" w14:textId="143807C5" w:rsidR="00681304" w:rsidRPr="00EE2DE5" w:rsidRDefault="00220C0E" w:rsidP="00285396">
            <w:pPr>
              <w:jc w:val="right"/>
              <w:rPr>
                <w:rFonts w:ascii="Adobe 楷体 Std R" w:eastAsia="Adobe 楷体 Std R" w:hAnsi="Adobe 楷体 Std R"/>
                <w:sz w:val="32"/>
                <w:szCs w:val="28"/>
              </w:rPr>
            </w:pPr>
            <w:r>
              <w:rPr>
                <w:rFonts w:ascii="Adobe 楷体 Std R" w:eastAsia="Adobe 楷体 Std R" w:hAnsi="Adobe 楷体 Std R" w:hint="eastAsia"/>
                <w:sz w:val="32"/>
                <w:szCs w:val="28"/>
              </w:rPr>
              <w:t>时</w:t>
            </w:r>
            <w:r w:rsidRPr="00EE2DE5">
              <w:rPr>
                <w:rFonts w:ascii="Adobe 楷体 Std R" w:eastAsia="Adobe 楷体 Std R" w:hAnsi="Adobe 楷体 Std R" w:hint="eastAsia"/>
                <w:sz w:val="32"/>
                <w:szCs w:val="28"/>
              </w:rPr>
              <w:t xml:space="preserve"> </w:t>
            </w:r>
            <w:r w:rsidRPr="00EE2DE5">
              <w:rPr>
                <w:rFonts w:ascii="Adobe 楷体 Std R" w:eastAsia="Adobe 楷体 Std R" w:hAnsi="Adobe 楷体 Std R"/>
                <w:sz w:val="32"/>
                <w:szCs w:val="28"/>
              </w:rPr>
              <w:t xml:space="preserve">   </w:t>
            </w:r>
            <w:r>
              <w:rPr>
                <w:rFonts w:ascii="Adobe 楷体 Std R" w:eastAsia="Adobe 楷体 Std R" w:hAnsi="Adobe 楷体 Std R" w:hint="eastAsia"/>
                <w:sz w:val="32"/>
                <w:szCs w:val="28"/>
              </w:rPr>
              <w:t>间</w:t>
            </w:r>
            <w:r w:rsidR="00681304" w:rsidRPr="00EE2DE5">
              <w:rPr>
                <w:rFonts w:ascii="Adobe 楷体 Std R" w:eastAsia="Adobe 楷体 Std R" w:hAnsi="Adobe 楷体 Std R" w:hint="eastAsia"/>
                <w:sz w:val="32"/>
                <w:szCs w:val="28"/>
              </w:rPr>
              <w:t>：</w:t>
            </w:r>
          </w:p>
        </w:tc>
        <w:tc>
          <w:tcPr>
            <w:tcW w:w="6316" w:type="dxa"/>
            <w:tcBorders>
              <w:top w:val="single" w:sz="4" w:space="0" w:color="auto"/>
              <w:bottom w:val="single" w:sz="4" w:space="0" w:color="auto"/>
            </w:tcBorders>
            <w:shd w:val="clear" w:color="auto" w:fill="auto"/>
            <w:vAlign w:val="bottom"/>
          </w:tcPr>
          <w:p w14:paraId="4E615032" w14:textId="379D89A0" w:rsidR="00681304" w:rsidRPr="00EE2DE5" w:rsidRDefault="00220C0E" w:rsidP="00285396">
            <w:pPr>
              <w:jc w:val="center"/>
              <w:rPr>
                <w:rFonts w:ascii="Adobe 楷体 Std R" w:eastAsia="Adobe 楷体 Std R" w:hAnsi="Adobe 楷体 Std R"/>
                <w:sz w:val="30"/>
                <w:szCs w:val="30"/>
              </w:rPr>
            </w:pPr>
            <w:r>
              <w:rPr>
                <w:rFonts w:ascii="Adobe 楷体 Std R" w:eastAsia="Adobe 楷体 Std R" w:hAnsi="Adobe 楷体 Std R" w:hint="eastAsia"/>
                <w:sz w:val="30"/>
                <w:szCs w:val="30"/>
              </w:rPr>
              <w:t>2</w:t>
            </w:r>
            <w:r>
              <w:rPr>
                <w:rFonts w:ascii="Adobe 楷体 Std R" w:eastAsia="Adobe 楷体 Std R" w:hAnsi="Adobe 楷体 Std R"/>
                <w:sz w:val="30"/>
                <w:szCs w:val="30"/>
              </w:rPr>
              <w:t>022.</w:t>
            </w:r>
            <w:r w:rsidR="00FC697F">
              <w:rPr>
                <w:rFonts w:ascii="Adobe 楷体 Std R" w:eastAsia="Adobe 楷体 Std R" w:hAnsi="Adobe 楷体 Std R"/>
                <w:sz w:val="30"/>
                <w:szCs w:val="30"/>
              </w:rPr>
              <w:t>10</w:t>
            </w:r>
            <w:r>
              <w:rPr>
                <w:rFonts w:ascii="Adobe 楷体 Std R" w:eastAsia="Adobe 楷体 Std R" w:hAnsi="Adobe 楷体 Std R"/>
                <w:sz w:val="30"/>
                <w:szCs w:val="30"/>
              </w:rPr>
              <w:t>.</w:t>
            </w:r>
            <w:r w:rsidR="0048631B">
              <w:rPr>
                <w:rFonts w:ascii="Adobe 楷体 Std R" w:eastAsia="Adobe 楷体 Std R" w:hAnsi="Adobe 楷体 Std R"/>
                <w:sz w:val="30"/>
                <w:szCs w:val="30"/>
              </w:rPr>
              <w:t>31</w:t>
            </w:r>
          </w:p>
        </w:tc>
      </w:tr>
    </w:tbl>
    <w:p w14:paraId="70583672" w14:textId="3945179D" w:rsidR="0028603D" w:rsidRDefault="0028603D">
      <w:pPr>
        <w:ind w:firstLine="420"/>
        <w:sectPr w:rsidR="0028603D">
          <w:footerReference w:type="default" r:id="rId9"/>
          <w:pgSz w:w="11906" w:h="16838"/>
          <w:pgMar w:top="1440" w:right="1800" w:bottom="1440" w:left="1800" w:header="851" w:footer="992" w:gutter="0"/>
          <w:cols w:space="425"/>
          <w:docGrid w:type="lines" w:linePitch="312"/>
        </w:sectPr>
      </w:pPr>
    </w:p>
    <w:p w14:paraId="68555F6C" w14:textId="2E3AA819" w:rsidR="0028603D" w:rsidRDefault="0028603D">
      <w:pPr>
        <w:ind w:firstLine="420"/>
      </w:pPr>
    </w:p>
    <w:bookmarkStart w:id="0" w:name="_Toc118219767" w:displacedByCustomXml="next"/>
    <w:sdt>
      <w:sdtPr>
        <w:rPr>
          <w:rFonts w:eastAsiaTheme="minorEastAsia"/>
          <w:b w:val="0"/>
          <w:bCs w:val="0"/>
          <w:kern w:val="2"/>
          <w:sz w:val="24"/>
          <w:szCs w:val="22"/>
          <w:lang w:val="zh-CN"/>
        </w:rPr>
        <w:id w:val="68705236"/>
        <w:docPartObj>
          <w:docPartGallery w:val="Table of Contents"/>
          <w:docPartUnique/>
        </w:docPartObj>
      </w:sdtPr>
      <w:sdtContent>
        <w:p w14:paraId="45123241" w14:textId="377AEE14" w:rsidR="0028603D" w:rsidRDefault="0028603D" w:rsidP="00356A69">
          <w:pPr>
            <w:pStyle w:val="1"/>
            <w:numPr>
              <w:ilvl w:val="0"/>
              <w:numId w:val="0"/>
            </w:numPr>
            <w:ind w:left="425" w:hanging="425"/>
            <w:jc w:val="center"/>
          </w:pPr>
          <w:r>
            <w:rPr>
              <w:lang w:val="zh-CN"/>
            </w:rPr>
            <w:t>目录</w:t>
          </w:r>
          <w:bookmarkEnd w:id="0"/>
        </w:p>
        <w:p w14:paraId="4BEC8A54" w14:textId="1C7FEBE2" w:rsidR="005D2FC3" w:rsidRDefault="0028603D">
          <w:pPr>
            <w:pStyle w:val="TOC1"/>
            <w:tabs>
              <w:tab w:val="right" w:leader="dot" w:pos="8296"/>
            </w:tabs>
            <w:rPr>
              <w:noProof/>
              <w:sz w:val="21"/>
            </w:rPr>
          </w:pPr>
          <w:r>
            <w:fldChar w:fldCharType="begin"/>
          </w:r>
          <w:r>
            <w:instrText xml:space="preserve"> TOC \o "1-3" \h \z \u </w:instrText>
          </w:r>
          <w:r>
            <w:fldChar w:fldCharType="separate"/>
          </w:r>
          <w:hyperlink w:anchor="_Toc118219767" w:history="1"/>
        </w:p>
        <w:p w14:paraId="4C83834B" w14:textId="7B1517BC" w:rsidR="005D2FC3" w:rsidRDefault="00000000">
          <w:pPr>
            <w:pStyle w:val="TOC1"/>
            <w:tabs>
              <w:tab w:val="left" w:pos="840"/>
              <w:tab w:val="right" w:leader="dot" w:pos="8296"/>
            </w:tabs>
            <w:rPr>
              <w:noProof/>
              <w:sz w:val="21"/>
            </w:rPr>
          </w:pPr>
          <w:hyperlink w:anchor="_Toc118219768" w:history="1">
            <w:r w:rsidR="005D2FC3" w:rsidRPr="009631C3">
              <w:rPr>
                <w:rStyle w:val="aa"/>
                <w:noProof/>
              </w:rPr>
              <w:t>一</w:t>
            </w:r>
            <w:r w:rsidR="005D2FC3">
              <w:rPr>
                <w:noProof/>
                <w:sz w:val="21"/>
              </w:rPr>
              <w:tab/>
            </w:r>
            <w:r w:rsidR="005D2FC3" w:rsidRPr="009631C3">
              <w:rPr>
                <w:rStyle w:val="aa"/>
                <w:noProof/>
              </w:rPr>
              <w:t>模型建立</w:t>
            </w:r>
            <w:r w:rsidR="005D2FC3">
              <w:rPr>
                <w:noProof/>
                <w:webHidden/>
              </w:rPr>
              <w:tab/>
            </w:r>
            <w:r w:rsidR="005D2FC3">
              <w:rPr>
                <w:noProof/>
                <w:webHidden/>
              </w:rPr>
              <w:fldChar w:fldCharType="begin"/>
            </w:r>
            <w:r w:rsidR="005D2FC3">
              <w:rPr>
                <w:noProof/>
                <w:webHidden/>
              </w:rPr>
              <w:instrText xml:space="preserve"> PAGEREF _Toc118219768 \h </w:instrText>
            </w:r>
            <w:r w:rsidR="005D2FC3">
              <w:rPr>
                <w:noProof/>
                <w:webHidden/>
              </w:rPr>
            </w:r>
            <w:r w:rsidR="005D2FC3">
              <w:rPr>
                <w:noProof/>
                <w:webHidden/>
              </w:rPr>
              <w:fldChar w:fldCharType="separate"/>
            </w:r>
            <w:r w:rsidR="005D2FC3">
              <w:rPr>
                <w:noProof/>
                <w:webHidden/>
              </w:rPr>
              <w:t>3</w:t>
            </w:r>
            <w:r w:rsidR="005D2FC3">
              <w:rPr>
                <w:noProof/>
                <w:webHidden/>
              </w:rPr>
              <w:fldChar w:fldCharType="end"/>
            </w:r>
          </w:hyperlink>
        </w:p>
        <w:p w14:paraId="6C50B8B9" w14:textId="1001A9B4" w:rsidR="005D2FC3" w:rsidRDefault="00000000">
          <w:pPr>
            <w:pStyle w:val="TOC1"/>
            <w:tabs>
              <w:tab w:val="left" w:pos="840"/>
              <w:tab w:val="right" w:leader="dot" w:pos="8296"/>
            </w:tabs>
            <w:rPr>
              <w:noProof/>
              <w:sz w:val="21"/>
            </w:rPr>
          </w:pPr>
          <w:hyperlink w:anchor="_Toc118219769" w:history="1">
            <w:r w:rsidR="005D2FC3" w:rsidRPr="009631C3">
              <w:rPr>
                <w:rStyle w:val="aa"/>
                <w:noProof/>
              </w:rPr>
              <w:t>二</w:t>
            </w:r>
            <w:r w:rsidR="005D2FC3">
              <w:rPr>
                <w:noProof/>
                <w:sz w:val="21"/>
              </w:rPr>
              <w:tab/>
            </w:r>
            <w:r w:rsidR="005D2FC3" w:rsidRPr="009631C3">
              <w:rPr>
                <w:rStyle w:val="aa"/>
                <w:noProof/>
              </w:rPr>
              <w:t>连续PID控制器</w:t>
            </w:r>
            <w:r w:rsidR="005D2FC3">
              <w:rPr>
                <w:noProof/>
                <w:webHidden/>
              </w:rPr>
              <w:tab/>
            </w:r>
            <w:r w:rsidR="005D2FC3">
              <w:rPr>
                <w:noProof/>
                <w:webHidden/>
              </w:rPr>
              <w:fldChar w:fldCharType="begin"/>
            </w:r>
            <w:r w:rsidR="005D2FC3">
              <w:rPr>
                <w:noProof/>
                <w:webHidden/>
              </w:rPr>
              <w:instrText xml:space="preserve"> PAGEREF _Toc118219769 \h </w:instrText>
            </w:r>
            <w:r w:rsidR="005D2FC3">
              <w:rPr>
                <w:noProof/>
                <w:webHidden/>
              </w:rPr>
            </w:r>
            <w:r w:rsidR="005D2FC3">
              <w:rPr>
                <w:noProof/>
                <w:webHidden/>
              </w:rPr>
              <w:fldChar w:fldCharType="separate"/>
            </w:r>
            <w:r w:rsidR="005D2FC3">
              <w:rPr>
                <w:noProof/>
                <w:webHidden/>
              </w:rPr>
              <w:t>5</w:t>
            </w:r>
            <w:r w:rsidR="005D2FC3">
              <w:rPr>
                <w:noProof/>
                <w:webHidden/>
              </w:rPr>
              <w:fldChar w:fldCharType="end"/>
            </w:r>
          </w:hyperlink>
        </w:p>
        <w:p w14:paraId="6FCB814C" w14:textId="5855577F" w:rsidR="005D2FC3" w:rsidRDefault="00000000">
          <w:pPr>
            <w:pStyle w:val="TOC1"/>
            <w:tabs>
              <w:tab w:val="left" w:pos="840"/>
              <w:tab w:val="right" w:leader="dot" w:pos="8296"/>
            </w:tabs>
            <w:rPr>
              <w:noProof/>
              <w:sz w:val="21"/>
            </w:rPr>
          </w:pPr>
          <w:hyperlink w:anchor="_Toc118219770" w:history="1">
            <w:r w:rsidR="005D2FC3" w:rsidRPr="009631C3">
              <w:rPr>
                <w:rStyle w:val="aa"/>
                <w:noProof/>
              </w:rPr>
              <w:t>三</w:t>
            </w:r>
            <w:r w:rsidR="005D2FC3">
              <w:rPr>
                <w:noProof/>
                <w:sz w:val="21"/>
              </w:rPr>
              <w:tab/>
            </w:r>
            <w:r w:rsidR="005D2FC3" w:rsidRPr="009631C3">
              <w:rPr>
                <w:rStyle w:val="aa"/>
                <w:noProof/>
              </w:rPr>
              <w:t>离散PID控制器</w:t>
            </w:r>
            <w:r w:rsidR="005D2FC3">
              <w:rPr>
                <w:noProof/>
                <w:webHidden/>
              </w:rPr>
              <w:tab/>
            </w:r>
            <w:r w:rsidR="005D2FC3">
              <w:rPr>
                <w:noProof/>
                <w:webHidden/>
              </w:rPr>
              <w:fldChar w:fldCharType="begin"/>
            </w:r>
            <w:r w:rsidR="005D2FC3">
              <w:rPr>
                <w:noProof/>
                <w:webHidden/>
              </w:rPr>
              <w:instrText xml:space="preserve"> PAGEREF _Toc118219770 \h </w:instrText>
            </w:r>
            <w:r w:rsidR="005D2FC3">
              <w:rPr>
                <w:noProof/>
                <w:webHidden/>
              </w:rPr>
            </w:r>
            <w:r w:rsidR="005D2FC3">
              <w:rPr>
                <w:noProof/>
                <w:webHidden/>
              </w:rPr>
              <w:fldChar w:fldCharType="separate"/>
            </w:r>
            <w:r w:rsidR="005D2FC3">
              <w:rPr>
                <w:noProof/>
                <w:webHidden/>
              </w:rPr>
              <w:t>6</w:t>
            </w:r>
            <w:r w:rsidR="005D2FC3">
              <w:rPr>
                <w:noProof/>
                <w:webHidden/>
              </w:rPr>
              <w:fldChar w:fldCharType="end"/>
            </w:r>
          </w:hyperlink>
        </w:p>
        <w:p w14:paraId="6D2C369E" w14:textId="69BE9F99" w:rsidR="005D2FC3" w:rsidRDefault="00000000">
          <w:pPr>
            <w:pStyle w:val="TOC1"/>
            <w:tabs>
              <w:tab w:val="left" w:pos="840"/>
              <w:tab w:val="right" w:leader="dot" w:pos="8296"/>
            </w:tabs>
            <w:rPr>
              <w:noProof/>
              <w:sz w:val="21"/>
            </w:rPr>
          </w:pPr>
          <w:hyperlink w:anchor="_Toc118219771" w:history="1">
            <w:r w:rsidR="005D2FC3" w:rsidRPr="009631C3">
              <w:rPr>
                <w:rStyle w:val="aa"/>
                <w:noProof/>
              </w:rPr>
              <w:t>四</w:t>
            </w:r>
            <w:r w:rsidR="005D2FC3">
              <w:rPr>
                <w:noProof/>
                <w:sz w:val="21"/>
              </w:rPr>
              <w:tab/>
            </w:r>
            <w:r w:rsidR="005D2FC3" w:rsidRPr="009631C3">
              <w:rPr>
                <w:rStyle w:val="aa"/>
                <w:noProof/>
              </w:rPr>
              <w:t>连续与离散PID控制器对比</w:t>
            </w:r>
            <w:r w:rsidR="005D2FC3">
              <w:rPr>
                <w:noProof/>
                <w:webHidden/>
              </w:rPr>
              <w:tab/>
            </w:r>
            <w:r w:rsidR="005D2FC3">
              <w:rPr>
                <w:noProof/>
                <w:webHidden/>
              </w:rPr>
              <w:fldChar w:fldCharType="begin"/>
            </w:r>
            <w:r w:rsidR="005D2FC3">
              <w:rPr>
                <w:noProof/>
                <w:webHidden/>
              </w:rPr>
              <w:instrText xml:space="preserve"> PAGEREF _Toc118219771 \h </w:instrText>
            </w:r>
            <w:r w:rsidR="005D2FC3">
              <w:rPr>
                <w:noProof/>
                <w:webHidden/>
              </w:rPr>
            </w:r>
            <w:r w:rsidR="005D2FC3">
              <w:rPr>
                <w:noProof/>
                <w:webHidden/>
              </w:rPr>
              <w:fldChar w:fldCharType="separate"/>
            </w:r>
            <w:r w:rsidR="005D2FC3">
              <w:rPr>
                <w:noProof/>
                <w:webHidden/>
              </w:rPr>
              <w:t>9</w:t>
            </w:r>
            <w:r w:rsidR="005D2FC3">
              <w:rPr>
                <w:noProof/>
                <w:webHidden/>
              </w:rPr>
              <w:fldChar w:fldCharType="end"/>
            </w:r>
          </w:hyperlink>
        </w:p>
        <w:p w14:paraId="0FFE95BD" w14:textId="54384EE6" w:rsidR="0028603D" w:rsidRDefault="0028603D" w:rsidP="00E04741">
          <w:pPr>
            <w:sectPr w:rsidR="0028603D">
              <w:pgSz w:w="11906" w:h="16838"/>
              <w:pgMar w:top="1440" w:right="1800" w:bottom="1440" w:left="1800" w:header="851" w:footer="992" w:gutter="0"/>
              <w:cols w:space="425"/>
              <w:docGrid w:type="lines" w:linePitch="312"/>
            </w:sectPr>
          </w:pPr>
          <w:r>
            <w:rPr>
              <w:b/>
              <w:bCs/>
              <w:lang w:val="zh-CN"/>
            </w:rPr>
            <w:fldChar w:fldCharType="end"/>
          </w:r>
        </w:p>
      </w:sdtContent>
    </w:sdt>
    <w:p w14:paraId="4266B0AF" w14:textId="5ED415F2" w:rsidR="001B40B9" w:rsidRPr="0022128A" w:rsidRDefault="0082708A" w:rsidP="00B03070">
      <w:pPr>
        <w:pStyle w:val="1"/>
        <w:numPr>
          <w:ilvl w:val="0"/>
          <w:numId w:val="12"/>
        </w:numPr>
      </w:pPr>
      <w:bookmarkStart w:id="1" w:name="_Toc118219768"/>
      <w:r w:rsidRPr="0022128A">
        <w:rPr>
          <w:rFonts w:hint="eastAsia"/>
        </w:rPr>
        <w:lastRenderedPageBreak/>
        <w:t>模型建立</w:t>
      </w:r>
      <w:bookmarkEnd w:id="1"/>
    </w:p>
    <w:p w14:paraId="30D3DEF8" w14:textId="54C88A12" w:rsidR="0082708A" w:rsidRPr="0082708A" w:rsidRDefault="0082708A" w:rsidP="0082708A">
      <w:r>
        <w:t>S</w:t>
      </w:r>
      <w:r>
        <w:rPr>
          <w:rFonts w:hint="eastAsia"/>
        </w:rPr>
        <w:t>i</w:t>
      </w:r>
      <w:r>
        <w:t>mulink</w:t>
      </w:r>
      <w:r>
        <w:rPr>
          <w:rFonts w:hint="eastAsia"/>
        </w:rPr>
        <w:t>模型：</w:t>
      </w:r>
    </w:p>
    <w:p w14:paraId="092384F0" w14:textId="35A91CE6" w:rsidR="000D3312" w:rsidRDefault="000364AB" w:rsidP="000364AB">
      <w:pPr>
        <w:keepNext/>
        <w:jc w:val="center"/>
      </w:pPr>
      <w:r>
        <w:rPr>
          <w:noProof/>
        </w:rPr>
        <w:drawing>
          <wp:inline distT="0" distB="0" distL="0" distR="0" wp14:anchorId="33C67F0B" wp14:editId="59CE4F6D">
            <wp:extent cx="5173920" cy="5105400"/>
            <wp:effectExtent l="0" t="0" r="825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92376" cy="5123612"/>
                    </a:xfrm>
                    <a:prstGeom prst="rect">
                      <a:avLst/>
                    </a:prstGeom>
                  </pic:spPr>
                </pic:pic>
              </a:graphicData>
            </a:graphic>
          </wp:inline>
        </w:drawing>
      </w:r>
    </w:p>
    <w:p w14:paraId="0295811A" w14:textId="1BC49E57" w:rsidR="000D3312" w:rsidRDefault="000D3312" w:rsidP="000D3312">
      <w:pPr>
        <w:pStyle w:val="ac"/>
        <w:jc w:val="center"/>
      </w:pPr>
      <w:r>
        <w:t>图</w:t>
      </w:r>
      <w:r>
        <w:t xml:space="preserve"> </w:t>
      </w:r>
      <w:fldSimple w:instr=" STYLEREF 1 \s ">
        <w:r w:rsidR="00125186">
          <w:rPr>
            <w:noProof/>
          </w:rPr>
          <w:t>一</w:t>
        </w:r>
      </w:fldSimple>
      <w:r w:rsidR="00125186">
        <w:noBreakHyphen/>
      </w:r>
      <w:r w:rsidR="00125186">
        <w:fldChar w:fldCharType="begin"/>
      </w:r>
      <w:r w:rsidR="00125186">
        <w:instrText xml:space="preserve"> SEQ </w:instrText>
      </w:r>
      <w:r w:rsidR="00125186">
        <w:instrText>图</w:instrText>
      </w:r>
      <w:r w:rsidR="00125186">
        <w:instrText xml:space="preserve"> \* ARABIC \s 1 </w:instrText>
      </w:r>
      <w:r w:rsidR="00125186">
        <w:fldChar w:fldCharType="separate"/>
      </w:r>
      <w:r w:rsidR="00125186">
        <w:rPr>
          <w:noProof/>
        </w:rPr>
        <w:t>1</w:t>
      </w:r>
      <w:r w:rsidR="00125186">
        <w:fldChar w:fldCharType="end"/>
      </w:r>
      <w:r>
        <w:t xml:space="preserve"> </w:t>
      </w:r>
      <w:r w:rsidR="000364AB">
        <w:rPr>
          <w:rFonts w:hint="eastAsia"/>
        </w:rPr>
        <w:t>四个控制器分别作用下的四个闭环系统</w:t>
      </w:r>
    </w:p>
    <w:p w14:paraId="0BDC7980" w14:textId="2360F4A3" w:rsidR="0082708A" w:rsidRDefault="0082708A" w:rsidP="0082708A">
      <w:r>
        <w:rPr>
          <w:rFonts w:hint="eastAsia"/>
        </w:rPr>
        <w:t>Mat</w:t>
      </w:r>
      <w:r>
        <w:t>lab</w:t>
      </w:r>
      <w:r>
        <w:rPr>
          <w:rFonts w:hint="eastAsia"/>
        </w:rPr>
        <w:t>脚本：</w:t>
      </w:r>
    </w:p>
    <w:p w14:paraId="16348C41" w14:textId="6DCB7967" w:rsidR="0022128A" w:rsidRDefault="00114E9B" w:rsidP="0022128A">
      <w:pPr>
        <w:keepNext/>
      </w:pPr>
      <w:r>
        <w:rPr>
          <w:noProof/>
        </w:rPr>
        <w:lastRenderedPageBreak/>
        <w:drawing>
          <wp:inline distT="0" distB="0" distL="0" distR="0" wp14:anchorId="31FD5A35" wp14:editId="0F0D48C4">
            <wp:extent cx="5274310" cy="5730875"/>
            <wp:effectExtent l="0" t="0" r="2540" b="31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5730875"/>
                    </a:xfrm>
                    <a:prstGeom prst="rect">
                      <a:avLst/>
                    </a:prstGeom>
                  </pic:spPr>
                </pic:pic>
              </a:graphicData>
            </a:graphic>
          </wp:inline>
        </w:drawing>
      </w:r>
    </w:p>
    <w:p w14:paraId="5995E0DD" w14:textId="650A5422" w:rsidR="0082708A" w:rsidRPr="0082708A" w:rsidRDefault="0022128A" w:rsidP="0022128A">
      <w:pPr>
        <w:pStyle w:val="ac"/>
        <w:jc w:val="center"/>
      </w:pPr>
      <w:r>
        <w:t>图</w:t>
      </w:r>
      <w:r>
        <w:t xml:space="preserve"> </w:t>
      </w:r>
      <w:fldSimple w:instr=" STYLEREF 1 \s ">
        <w:r w:rsidR="00125186">
          <w:rPr>
            <w:noProof/>
          </w:rPr>
          <w:t>一</w:t>
        </w:r>
      </w:fldSimple>
      <w:r w:rsidR="00125186">
        <w:noBreakHyphen/>
      </w:r>
      <w:r w:rsidR="00125186">
        <w:fldChar w:fldCharType="begin"/>
      </w:r>
      <w:r w:rsidR="00125186">
        <w:instrText xml:space="preserve"> SEQ </w:instrText>
      </w:r>
      <w:r w:rsidR="00125186">
        <w:instrText>图</w:instrText>
      </w:r>
      <w:r w:rsidR="00125186">
        <w:instrText xml:space="preserve"> \* ARABIC \s 1 </w:instrText>
      </w:r>
      <w:r w:rsidR="00125186">
        <w:fldChar w:fldCharType="separate"/>
      </w:r>
      <w:r w:rsidR="00125186">
        <w:rPr>
          <w:noProof/>
        </w:rPr>
        <w:t>2</w:t>
      </w:r>
      <w:r w:rsidR="00125186">
        <w:fldChar w:fldCharType="end"/>
      </w:r>
      <w:r>
        <w:t xml:space="preserve"> S</w:t>
      </w:r>
      <w:r>
        <w:rPr>
          <w:rFonts w:hint="eastAsia"/>
        </w:rPr>
        <w:t>im</w:t>
      </w:r>
      <w:r>
        <w:t>ulink</w:t>
      </w:r>
      <w:r>
        <w:rPr>
          <w:rFonts w:hint="eastAsia"/>
        </w:rPr>
        <w:t>调用显示脚本</w:t>
      </w:r>
    </w:p>
    <w:p w14:paraId="348425E8" w14:textId="7304AD9B" w:rsidR="00C1717F" w:rsidRDefault="00582D31" w:rsidP="00B03070">
      <w:pPr>
        <w:pStyle w:val="1"/>
      </w:pPr>
      <w:bookmarkStart w:id="2" w:name="_Toc118219769"/>
      <w:r>
        <w:rPr>
          <w:rFonts w:hint="eastAsia"/>
        </w:rPr>
        <w:lastRenderedPageBreak/>
        <w:t>连续</w:t>
      </w:r>
      <w:r>
        <w:t>PID</w:t>
      </w:r>
      <w:r>
        <w:rPr>
          <w:rFonts w:hint="eastAsia"/>
        </w:rPr>
        <w:t>控制器</w:t>
      </w:r>
      <w:bookmarkEnd w:id="2"/>
    </w:p>
    <w:p w14:paraId="355298F3" w14:textId="77777777" w:rsidR="00B03070" w:rsidRDefault="00B03070" w:rsidP="00B03070">
      <w:pPr>
        <w:keepNext/>
      </w:pPr>
      <w:r>
        <w:rPr>
          <w:noProof/>
        </w:rPr>
        <w:drawing>
          <wp:inline distT="0" distB="0" distL="0" distR="0" wp14:anchorId="425AB411" wp14:editId="1D55F97A">
            <wp:extent cx="5274310" cy="3956050"/>
            <wp:effectExtent l="0" t="0" r="254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a:blip r:embed="rId12">
                      <a:extLst>
                        <a:ext uri="{28A0092B-C50C-407E-A947-70E740481C1C}">
                          <a14:useLocalDpi xmlns:a14="http://schemas.microsoft.com/office/drawing/2010/main" val="0"/>
                        </a:ext>
                      </a:extLst>
                    </a:blip>
                    <a:stretch>
                      <a:fillRect/>
                    </a:stretch>
                  </pic:blipFill>
                  <pic:spPr>
                    <a:xfrm>
                      <a:off x="0" y="0"/>
                      <a:ext cx="5274310" cy="3956050"/>
                    </a:xfrm>
                    <a:prstGeom prst="rect">
                      <a:avLst/>
                    </a:prstGeom>
                  </pic:spPr>
                </pic:pic>
              </a:graphicData>
            </a:graphic>
          </wp:inline>
        </w:drawing>
      </w:r>
    </w:p>
    <w:p w14:paraId="2CE084B4" w14:textId="280FF3B1" w:rsidR="00B03070" w:rsidRDefault="00B03070" w:rsidP="00B03070">
      <w:pPr>
        <w:pStyle w:val="ac"/>
        <w:jc w:val="center"/>
      </w:pPr>
      <w:r>
        <w:t>图</w:t>
      </w:r>
      <w:r>
        <w:t xml:space="preserve"> </w:t>
      </w:r>
      <w:fldSimple w:instr=" STYLEREF 1 \s ">
        <w:r w:rsidR="00125186">
          <w:rPr>
            <w:noProof/>
          </w:rPr>
          <w:t>二</w:t>
        </w:r>
      </w:fldSimple>
      <w:r w:rsidR="00125186">
        <w:noBreakHyphen/>
      </w:r>
      <w:r w:rsidR="00125186">
        <w:fldChar w:fldCharType="begin"/>
      </w:r>
      <w:r w:rsidR="00125186">
        <w:instrText xml:space="preserve"> SEQ </w:instrText>
      </w:r>
      <w:r w:rsidR="00125186">
        <w:instrText>图</w:instrText>
      </w:r>
      <w:r w:rsidR="00125186">
        <w:instrText xml:space="preserve"> \* ARABIC \s 1 </w:instrText>
      </w:r>
      <w:r w:rsidR="00125186">
        <w:fldChar w:fldCharType="separate"/>
      </w:r>
      <w:r w:rsidR="00125186">
        <w:rPr>
          <w:noProof/>
        </w:rPr>
        <w:t>1</w:t>
      </w:r>
      <w:r w:rsidR="00125186">
        <w:fldChar w:fldCharType="end"/>
      </w:r>
      <w:r>
        <w:t xml:space="preserve"> </w:t>
      </w:r>
      <w:r w:rsidRPr="00EF2CE4">
        <w:rPr>
          <w:rFonts w:hint="eastAsia"/>
        </w:rPr>
        <w:t>连续</w:t>
      </w:r>
      <w:r w:rsidRPr="00EF2CE4">
        <w:t>PID</w:t>
      </w:r>
      <w:r w:rsidRPr="00EF2CE4">
        <w:t>控制器下系统响应</w:t>
      </w:r>
    </w:p>
    <w:p w14:paraId="2AE7E6F3" w14:textId="62FD7A80" w:rsidR="00961BFE" w:rsidRPr="00961BFE" w:rsidRDefault="00B03070" w:rsidP="00961BFE">
      <w:r>
        <w:rPr>
          <w:rFonts w:hint="eastAsia"/>
        </w:rPr>
        <w:t>在0</w:t>
      </w:r>
      <w:r>
        <w:t>.5s</w:t>
      </w:r>
      <w:r>
        <w:rPr>
          <w:rFonts w:hint="eastAsia"/>
        </w:rPr>
        <w:t>时，给闭环系统一个单位阶跃输入，</w:t>
      </w:r>
      <w:r w:rsidR="00305135">
        <w:rPr>
          <w:rFonts w:hint="eastAsia"/>
        </w:rPr>
        <w:t>可以看到系统在连续P</w:t>
      </w:r>
      <w:r w:rsidR="00305135">
        <w:t>ID</w:t>
      </w:r>
      <w:r w:rsidR="00305135">
        <w:rPr>
          <w:rFonts w:hint="eastAsia"/>
        </w:rPr>
        <w:t>控制器作用下，经过震荡逐渐稳定，调整时间约为</w:t>
      </w:r>
      <w:r w:rsidR="00E42814">
        <w:rPr>
          <w:rFonts w:hint="eastAsia"/>
        </w:rPr>
        <w:t>6</w:t>
      </w:r>
      <w:r w:rsidR="00E42814">
        <w:t>s</w:t>
      </w:r>
      <w:r w:rsidR="00E42814">
        <w:rPr>
          <w:rFonts w:hint="eastAsia"/>
        </w:rPr>
        <w:t>。</w:t>
      </w:r>
    </w:p>
    <w:p w14:paraId="735E2947" w14:textId="4201D409" w:rsidR="0028603D" w:rsidRDefault="00582D31" w:rsidP="00B03070">
      <w:pPr>
        <w:pStyle w:val="1"/>
      </w:pPr>
      <w:bookmarkStart w:id="3" w:name="_Toc118219770"/>
      <w:r>
        <w:rPr>
          <w:rFonts w:hint="eastAsia"/>
        </w:rPr>
        <w:lastRenderedPageBreak/>
        <w:t>离散</w:t>
      </w:r>
      <w:r>
        <w:rPr>
          <w:rFonts w:hint="eastAsia"/>
        </w:rPr>
        <w:t>P</w:t>
      </w:r>
      <w:r>
        <w:t>ID</w:t>
      </w:r>
      <w:r>
        <w:rPr>
          <w:rFonts w:hint="eastAsia"/>
        </w:rPr>
        <w:t>控制器</w:t>
      </w:r>
      <w:bookmarkEnd w:id="3"/>
    </w:p>
    <w:p w14:paraId="06CFC77C" w14:textId="77777777" w:rsidR="00FC11C4" w:rsidRDefault="00FC11C4" w:rsidP="00FC11C4">
      <w:pPr>
        <w:keepNext/>
      </w:pPr>
      <w:r>
        <w:rPr>
          <w:noProof/>
        </w:rPr>
        <w:drawing>
          <wp:inline distT="0" distB="0" distL="0" distR="0" wp14:anchorId="7E40FA5B" wp14:editId="3782EEB2">
            <wp:extent cx="5274310" cy="3956050"/>
            <wp:effectExtent l="0" t="0" r="254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pic:nvPicPr>
                  <pic:blipFill>
                    <a:blip r:embed="rId13">
                      <a:extLst>
                        <a:ext uri="{28A0092B-C50C-407E-A947-70E740481C1C}">
                          <a14:useLocalDpi xmlns:a14="http://schemas.microsoft.com/office/drawing/2010/main" val="0"/>
                        </a:ext>
                      </a:extLst>
                    </a:blip>
                    <a:stretch>
                      <a:fillRect/>
                    </a:stretch>
                  </pic:blipFill>
                  <pic:spPr>
                    <a:xfrm>
                      <a:off x="0" y="0"/>
                      <a:ext cx="5274310" cy="3956050"/>
                    </a:xfrm>
                    <a:prstGeom prst="rect">
                      <a:avLst/>
                    </a:prstGeom>
                  </pic:spPr>
                </pic:pic>
              </a:graphicData>
            </a:graphic>
          </wp:inline>
        </w:drawing>
      </w:r>
    </w:p>
    <w:p w14:paraId="6E74DCBF" w14:textId="2C296FB6" w:rsidR="00FC11C4" w:rsidRDefault="00FC11C4" w:rsidP="00FC11C4">
      <w:pPr>
        <w:pStyle w:val="ac"/>
        <w:jc w:val="center"/>
      </w:pPr>
      <w:r>
        <w:t>图</w:t>
      </w:r>
      <w:r>
        <w:t xml:space="preserve"> </w:t>
      </w:r>
      <w:fldSimple w:instr=" STYLEREF 1 \s ">
        <w:r w:rsidR="00125186">
          <w:rPr>
            <w:noProof/>
          </w:rPr>
          <w:t>三</w:t>
        </w:r>
      </w:fldSimple>
      <w:r w:rsidR="00125186">
        <w:noBreakHyphen/>
      </w:r>
      <w:r w:rsidR="00125186">
        <w:fldChar w:fldCharType="begin"/>
      </w:r>
      <w:r w:rsidR="00125186">
        <w:instrText xml:space="preserve"> SEQ </w:instrText>
      </w:r>
      <w:r w:rsidR="00125186">
        <w:instrText>图</w:instrText>
      </w:r>
      <w:r w:rsidR="00125186">
        <w:instrText xml:space="preserve"> \* ARABIC \s 1 </w:instrText>
      </w:r>
      <w:r w:rsidR="00125186">
        <w:fldChar w:fldCharType="separate"/>
      </w:r>
      <w:r w:rsidR="00125186">
        <w:rPr>
          <w:noProof/>
        </w:rPr>
        <w:t>1</w:t>
      </w:r>
      <w:r w:rsidR="00125186">
        <w:fldChar w:fldCharType="end"/>
      </w:r>
      <w:r>
        <w:t xml:space="preserve"> </w:t>
      </w:r>
      <w:r>
        <w:rPr>
          <w:rFonts w:hint="eastAsia"/>
        </w:rPr>
        <w:t>离散</w:t>
      </w:r>
      <w:r>
        <w:rPr>
          <w:rFonts w:hint="eastAsia"/>
        </w:rPr>
        <w:t>P</w:t>
      </w:r>
      <w:r>
        <w:t>ID</w:t>
      </w:r>
      <w:r>
        <w:rPr>
          <w:rFonts w:hint="eastAsia"/>
        </w:rPr>
        <w:t>控制器</w:t>
      </w:r>
      <w:r>
        <w:rPr>
          <w:rFonts w:hint="eastAsia"/>
        </w:rPr>
        <w:t>(</w:t>
      </w:r>
      <w:r>
        <w:t>T=0.1s)</w:t>
      </w:r>
      <w:r>
        <w:rPr>
          <w:rFonts w:hint="eastAsia"/>
        </w:rPr>
        <w:t>下系统响应</w:t>
      </w:r>
    </w:p>
    <w:p w14:paraId="23FDD518" w14:textId="0D951FB1" w:rsidR="00664C9B" w:rsidRDefault="00FC11C4" w:rsidP="00664C9B">
      <w:r>
        <w:rPr>
          <w:rFonts w:hint="eastAsia"/>
        </w:rPr>
        <w:t>显然，当我们用同样参数，把连续P</w:t>
      </w:r>
      <w:r>
        <w:t>ID</w:t>
      </w:r>
      <w:r>
        <w:rPr>
          <w:rFonts w:hint="eastAsia"/>
        </w:rPr>
        <w:t>控制器变为T</w:t>
      </w:r>
      <w:r>
        <w:t>=0.1s</w:t>
      </w:r>
      <w:r>
        <w:rPr>
          <w:rFonts w:hint="eastAsia"/>
        </w:rPr>
        <w:t>的离散P</w:t>
      </w:r>
      <w:r>
        <w:t>ID</w:t>
      </w:r>
      <w:r>
        <w:rPr>
          <w:rFonts w:hint="eastAsia"/>
        </w:rPr>
        <w:t>控制器后，系统响应迥然不同，已经震荡发散，不稳定了！</w:t>
      </w:r>
    </w:p>
    <w:p w14:paraId="2DB0C455" w14:textId="77777777" w:rsidR="00D24DE5" w:rsidRDefault="00D24DE5" w:rsidP="00D24DE5">
      <w:pPr>
        <w:keepNext/>
      </w:pPr>
      <w:r>
        <w:rPr>
          <w:rFonts w:hint="eastAsia"/>
          <w:noProof/>
        </w:rPr>
        <w:lastRenderedPageBreak/>
        <w:drawing>
          <wp:inline distT="0" distB="0" distL="0" distR="0" wp14:anchorId="7CA37BD6" wp14:editId="4B29125C">
            <wp:extent cx="5274310" cy="3956050"/>
            <wp:effectExtent l="0" t="0" r="2540" b="635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pic:nvPicPr>
                  <pic:blipFill>
                    <a:blip r:embed="rId14">
                      <a:extLst>
                        <a:ext uri="{28A0092B-C50C-407E-A947-70E740481C1C}">
                          <a14:useLocalDpi xmlns:a14="http://schemas.microsoft.com/office/drawing/2010/main" val="0"/>
                        </a:ext>
                      </a:extLst>
                    </a:blip>
                    <a:stretch>
                      <a:fillRect/>
                    </a:stretch>
                  </pic:blipFill>
                  <pic:spPr>
                    <a:xfrm>
                      <a:off x="0" y="0"/>
                      <a:ext cx="5274310" cy="3956050"/>
                    </a:xfrm>
                    <a:prstGeom prst="rect">
                      <a:avLst/>
                    </a:prstGeom>
                  </pic:spPr>
                </pic:pic>
              </a:graphicData>
            </a:graphic>
          </wp:inline>
        </w:drawing>
      </w:r>
    </w:p>
    <w:p w14:paraId="2CED8BB0" w14:textId="6212657A" w:rsidR="00D24DE5" w:rsidRDefault="00D24DE5" w:rsidP="00D24DE5">
      <w:pPr>
        <w:pStyle w:val="ac"/>
        <w:jc w:val="center"/>
      </w:pPr>
      <w:r>
        <w:t>图</w:t>
      </w:r>
      <w:r>
        <w:t xml:space="preserve"> </w:t>
      </w:r>
      <w:fldSimple w:instr=" STYLEREF 1 \s ">
        <w:r w:rsidR="00125186">
          <w:rPr>
            <w:noProof/>
          </w:rPr>
          <w:t>三</w:t>
        </w:r>
      </w:fldSimple>
      <w:r w:rsidR="00125186">
        <w:noBreakHyphen/>
      </w:r>
      <w:r w:rsidR="00125186">
        <w:fldChar w:fldCharType="begin"/>
      </w:r>
      <w:r w:rsidR="00125186">
        <w:instrText xml:space="preserve"> SEQ </w:instrText>
      </w:r>
      <w:r w:rsidR="00125186">
        <w:instrText>图</w:instrText>
      </w:r>
      <w:r w:rsidR="00125186">
        <w:instrText xml:space="preserve"> \* ARABIC \s 1 </w:instrText>
      </w:r>
      <w:r w:rsidR="00125186">
        <w:fldChar w:fldCharType="separate"/>
      </w:r>
      <w:r w:rsidR="00125186">
        <w:rPr>
          <w:noProof/>
        </w:rPr>
        <w:t>2</w:t>
      </w:r>
      <w:r w:rsidR="00125186">
        <w:fldChar w:fldCharType="end"/>
      </w:r>
      <w:r>
        <w:t xml:space="preserve"> </w:t>
      </w:r>
      <w:r w:rsidRPr="00A234E6">
        <w:rPr>
          <w:rFonts w:hint="eastAsia"/>
        </w:rPr>
        <w:t>离散</w:t>
      </w:r>
      <w:r w:rsidRPr="00A234E6">
        <w:t>PID</w:t>
      </w:r>
      <w:r w:rsidRPr="00A234E6">
        <w:t>控制器</w:t>
      </w:r>
      <w:r w:rsidRPr="00A234E6">
        <w:t>(T=0.</w:t>
      </w:r>
      <w:r>
        <w:t>05</w:t>
      </w:r>
      <w:r w:rsidRPr="00A234E6">
        <w:t>s)</w:t>
      </w:r>
      <w:r w:rsidRPr="00A234E6">
        <w:t>下系统响应</w:t>
      </w:r>
    </w:p>
    <w:p w14:paraId="026AD0C8" w14:textId="4842A04D" w:rsidR="00D24DE5" w:rsidRDefault="00D24DE5" w:rsidP="00D24DE5">
      <w:r>
        <w:rPr>
          <w:rFonts w:hint="eastAsia"/>
        </w:rPr>
        <w:t>当我们尝试减小开关周期T，变为0</w:t>
      </w:r>
      <w:r>
        <w:t>.05s</w:t>
      </w:r>
      <w:r>
        <w:rPr>
          <w:rFonts w:hint="eastAsia"/>
        </w:rPr>
        <w:t>时，系统响应虽然好了一些，但总体上还是震荡发散的。可以推测，如果我们继续减小周期，说不定就可以实现和连续情况一样的响应。</w:t>
      </w:r>
    </w:p>
    <w:p w14:paraId="1534435B" w14:textId="77777777" w:rsidR="004776A4" w:rsidRDefault="004776A4" w:rsidP="004776A4">
      <w:pPr>
        <w:keepNext/>
      </w:pPr>
      <w:r>
        <w:rPr>
          <w:rFonts w:hint="eastAsia"/>
          <w:noProof/>
        </w:rPr>
        <w:lastRenderedPageBreak/>
        <w:drawing>
          <wp:inline distT="0" distB="0" distL="0" distR="0" wp14:anchorId="7BF541C2" wp14:editId="6C58CFFB">
            <wp:extent cx="5274310" cy="3956050"/>
            <wp:effectExtent l="0" t="0" r="2540" b="635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pic:nvPicPr>
                  <pic:blipFill>
                    <a:blip r:embed="rId15">
                      <a:extLst>
                        <a:ext uri="{28A0092B-C50C-407E-A947-70E740481C1C}">
                          <a14:useLocalDpi xmlns:a14="http://schemas.microsoft.com/office/drawing/2010/main" val="0"/>
                        </a:ext>
                      </a:extLst>
                    </a:blip>
                    <a:stretch>
                      <a:fillRect/>
                    </a:stretch>
                  </pic:blipFill>
                  <pic:spPr>
                    <a:xfrm>
                      <a:off x="0" y="0"/>
                      <a:ext cx="5274310" cy="3956050"/>
                    </a:xfrm>
                    <a:prstGeom prst="rect">
                      <a:avLst/>
                    </a:prstGeom>
                  </pic:spPr>
                </pic:pic>
              </a:graphicData>
            </a:graphic>
          </wp:inline>
        </w:drawing>
      </w:r>
    </w:p>
    <w:p w14:paraId="3F0C96B2" w14:textId="05DA0C16" w:rsidR="004776A4" w:rsidRDefault="004776A4" w:rsidP="004776A4">
      <w:pPr>
        <w:pStyle w:val="ac"/>
        <w:jc w:val="center"/>
      </w:pPr>
      <w:r>
        <w:t>图</w:t>
      </w:r>
      <w:r>
        <w:t xml:space="preserve"> </w:t>
      </w:r>
      <w:fldSimple w:instr=" STYLEREF 1 \s ">
        <w:r w:rsidR="00125186">
          <w:rPr>
            <w:noProof/>
          </w:rPr>
          <w:t>三</w:t>
        </w:r>
      </w:fldSimple>
      <w:r w:rsidR="00125186">
        <w:noBreakHyphen/>
      </w:r>
      <w:r w:rsidR="00125186">
        <w:fldChar w:fldCharType="begin"/>
      </w:r>
      <w:r w:rsidR="00125186">
        <w:instrText xml:space="preserve"> SEQ </w:instrText>
      </w:r>
      <w:r w:rsidR="00125186">
        <w:instrText>图</w:instrText>
      </w:r>
      <w:r w:rsidR="00125186">
        <w:instrText xml:space="preserve"> \* ARABIC \s 1 </w:instrText>
      </w:r>
      <w:r w:rsidR="00125186">
        <w:fldChar w:fldCharType="separate"/>
      </w:r>
      <w:r w:rsidR="00125186">
        <w:rPr>
          <w:noProof/>
        </w:rPr>
        <w:t>3</w:t>
      </w:r>
      <w:r w:rsidR="00125186">
        <w:fldChar w:fldCharType="end"/>
      </w:r>
      <w:r>
        <w:t xml:space="preserve"> </w:t>
      </w:r>
      <w:r w:rsidRPr="001A1AF9">
        <w:rPr>
          <w:rFonts w:hint="eastAsia"/>
        </w:rPr>
        <w:t>离散</w:t>
      </w:r>
      <w:r w:rsidRPr="001A1AF9">
        <w:t>PID</w:t>
      </w:r>
      <w:r w:rsidRPr="001A1AF9">
        <w:t>控制器</w:t>
      </w:r>
      <w:r w:rsidRPr="001A1AF9">
        <w:t>(T=0.</w:t>
      </w:r>
      <w:r>
        <w:t>0</w:t>
      </w:r>
      <w:r w:rsidRPr="001A1AF9">
        <w:t>1s)</w:t>
      </w:r>
      <w:r w:rsidRPr="001A1AF9">
        <w:t>下系统响应</w:t>
      </w:r>
    </w:p>
    <w:p w14:paraId="2E64EE8A" w14:textId="7E1B402C" w:rsidR="004776A4" w:rsidRPr="004776A4" w:rsidRDefault="004776A4" w:rsidP="004776A4">
      <w:r>
        <w:rPr>
          <w:rFonts w:hint="eastAsia"/>
        </w:rPr>
        <w:t>当我们把周期减小到0</w:t>
      </w:r>
      <w:r>
        <w:t>.01s</w:t>
      </w:r>
      <w:r>
        <w:rPr>
          <w:rFonts w:hint="eastAsia"/>
        </w:rPr>
        <w:t>时，可以发现，系统又重归稳定了。</w:t>
      </w:r>
      <w:r w:rsidR="00A379B7">
        <w:rPr>
          <w:rFonts w:hint="eastAsia"/>
        </w:rPr>
        <w:t>这说明连续</w:t>
      </w:r>
      <w:r w:rsidR="003F7349">
        <w:rPr>
          <w:rFonts w:hint="eastAsia"/>
        </w:rPr>
        <w:t>控制器直接搬到离散控制器，并不一定好用，还与开关周期等因素有关。</w:t>
      </w:r>
      <w:r w:rsidR="00A037EF">
        <w:rPr>
          <w:rFonts w:hint="eastAsia"/>
        </w:rPr>
        <w:t>我们设计完成连续控制器，再通过数字控制器的间接设计方法设计数字控制器时，还需要根据实际系统的情况，对各项参数进行调整。</w:t>
      </w:r>
    </w:p>
    <w:p w14:paraId="6937A372" w14:textId="54C3BF0F" w:rsidR="00131452" w:rsidRDefault="00582D31" w:rsidP="00B03070">
      <w:pPr>
        <w:pStyle w:val="1"/>
      </w:pPr>
      <w:bookmarkStart w:id="4" w:name="_Toc118219771"/>
      <w:r>
        <w:rPr>
          <w:rFonts w:hint="eastAsia"/>
        </w:rPr>
        <w:lastRenderedPageBreak/>
        <w:t>连续与离散</w:t>
      </w:r>
      <w:r>
        <w:rPr>
          <w:rFonts w:hint="eastAsia"/>
        </w:rPr>
        <w:t>P</w:t>
      </w:r>
      <w:r>
        <w:t>ID</w:t>
      </w:r>
      <w:r>
        <w:rPr>
          <w:rFonts w:hint="eastAsia"/>
        </w:rPr>
        <w:t>控制器对比</w:t>
      </w:r>
      <w:bookmarkEnd w:id="4"/>
    </w:p>
    <w:p w14:paraId="00831A86" w14:textId="77777777" w:rsidR="00125186" w:rsidRDefault="00125186" w:rsidP="00125186">
      <w:pPr>
        <w:keepNext/>
      </w:pPr>
      <w:r>
        <w:rPr>
          <w:noProof/>
        </w:rPr>
        <w:drawing>
          <wp:inline distT="0" distB="0" distL="0" distR="0" wp14:anchorId="2EFAB1F7" wp14:editId="14D1E066">
            <wp:extent cx="5274310" cy="3956050"/>
            <wp:effectExtent l="0" t="0" r="2540" b="635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pic:nvPicPr>
                  <pic:blipFill>
                    <a:blip r:embed="rId16">
                      <a:extLst>
                        <a:ext uri="{28A0092B-C50C-407E-A947-70E740481C1C}">
                          <a14:useLocalDpi xmlns:a14="http://schemas.microsoft.com/office/drawing/2010/main" val="0"/>
                        </a:ext>
                      </a:extLst>
                    </a:blip>
                    <a:stretch>
                      <a:fillRect/>
                    </a:stretch>
                  </pic:blipFill>
                  <pic:spPr>
                    <a:xfrm>
                      <a:off x="0" y="0"/>
                      <a:ext cx="5274310" cy="3956050"/>
                    </a:xfrm>
                    <a:prstGeom prst="rect">
                      <a:avLst/>
                    </a:prstGeom>
                  </pic:spPr>
                </pic:pic>
              </a:graphicData>
            </a:graphic>
          </wp:inline>
        </w:drawing>
      </w:r>
    </w:p>
    <w:p w14:paraId="31CC23AD" w14:textId="43458D05" w:rsidR="00125186" w:rsidRDefault="00125186" w:rsidP="00125186">
      <w:pPr>
        <w:pStyle w:val="ac"/>
        <w:jc w:val="center"/>
      </w:pPr>
      <w:r>
        <w:t>图</w:t>
      </w:r>
      <w:r>
        <w:t xml:space="preserve"> </w:t>
      </w:r>
      <w:fldSimple w:instr=" STYLEREF 1 \s ">
        <w:r>
          <w:rPr>
            <w:noProof/>
          </w:rPr>
          <w:t>四</w:t>
        </w:r>
      </w:fldSimple>
      <w:r>
        <w:noBreakHyphen/>
      </w:r>
      <w:r>
        <w:fldChar w:fldCharType="begin"/>
      </w:r>
      <w:r>
        <w:instrText xml:space="preserve"> SEQ </w:instrText>
      </w:r>
      <w:r>
        <w:instrText>图</w:instrText>
      </w:r>
      <w:r>
        <w:instrText xml:space="preserve"> \* ARABIC \s 1 </w:instrText>
      </w:r>
      <w:r>
        <w:fldChar w:fldCharType="separate"/>
      </w:r>
      <w:r>
        <w:rPr>
          <w:noProof/>
        </w:rPr>
        <w:t>1</w:t>
      </w:r>
      <w:r>
        <w:fldChar w:fldCharType="end"/>
      </w:r>
      <w:r>
        <w:t xml:space="preserve"> </w:t>
      </w:r>
      <w:r>
        <w:rPr>
          <w:rFonts w:hint="eastAsia"/>
        </w:rPr>
        <w:t>各控制器作用下的系统响应对比</w:t>
      </w:r>
    </w:p>
    <w:p w14:paraId="1B7222A1" w14:textId="1F8CE73F" w:rsidR="005E70DB" w:rsidRDefault="00A473BB" w:rsidP="005E70DB">
      <w:r>
        <w:rPr>
          <w:rFonts w:hint="eastAsia"/>
        </w:rPr>
        <w:t>数字控制系统的间接设计方法</w:t>
      </w:r>
      <w:r w:rsidR="003923B7">
        <w:rPr>
          <w:rFonts w:hint="eastAsia"/>
        </w:rPr>
        <w:t>相比直接设计法</w:t>
      </w:r>
      <w:r w:rsidR="00BF7FA4">
        <w:rPr>
          <w:rFonts w:hint="eastAsia"/>
        </w:rPr>
        <w:t>更为简便常用，但由于它不是为离散系统量身定做的，必然会在连续到离散的转换过程中存在差别。</w:t>
      </w:r>
      <w:r w:rsidR="007149C3">
        <w:rPr>
          <w:rFonts w:hint="eastAsia"/>
        </w:rPr>
        <w:t>根据仿真实验对比我们可以看到，当采样周期越短，间接设计方法的控制器效果越接近于连续控制器，</w:t>
      </w:r>
      <w:r w:rsidR="000E556A">
        <w:rPr>
          <w:rFonts w:hint="eastAsia"/>
        </w:rPr>
        <w:t>当采样周期较长时，甚至会导致系统不再稳定。</w:t>
      </w:r>
    </w:p>
    <w:p w14:paraId="7B9012BB" w14:textId="40349AD6" w:rsidR="00C32DE0" w:rsidRDefault="00C32DE0" w:rsidP="005E70DB">
      <w:r>
        <w:rPr>
          <w:rFonts w:hint="eastAsia"/>
        </w:rPr>
        <w:t>根据这样的结论，我们可以料想，在M</w:t>
      </w:r>
      <w:r>
        <w:t>CU</w:t>
      </w:r>
      <w:r>
        <w:rPr>
          <w:rFonts w:hint="eastAsia"/>
        </w:rPr>
        <w:t>、D</w:t>
      </w:r>
      <w:r>
        <w:t>SP</w:t>
      </w:r>
      <w:r>
        <w:rPr>
          <w:rFonts w:hint="eastAsia"/>
        </w:rPr>
        <w:t>等嵌入式硬件速度愈发加快、成本愈发降低的时代，</w:t>
      </w:r>
      <w:r w:rsidR="00B2781B">
        <w:rPr>
          <w:rFonts w:hint="eastAsia"/>
        </w:rPr>
        <w:t>采用数字控制系统的间接设计方法进行控制算法设计也具有越来越大的可行性</w:t>
      </w:r>
      <w:r w:rsidR="00F6447B">
        <w:rPr>
          <w:rFonts w:hint="eastAsia"/>
        </w:rPr>
        <w:t>，我们应当在成本允许的情况下，选择速度较快的控制器和电路元件。</w:t>
      </w:r>
    </w:p>
    <w:p w14:paraId="3D24E839" w14:textId="77ACB7F0" w:rsidR="00BF27E5" w:rsidRPr="001B3019" w:rsidRDefault="00BF27E5" w:rsidP="005E70DB">
      <w:r>
        <w:rPr>
          <w:rFonts w:hint="eastAsia"/>
        </w:rPr>
        <w:t>但真的</w:t>
      </w:r>
      <w:r w:rsidR="002567B9">
        <w:rPr>
          <w:rFonts w:hint="eastAsia"/>
        </w:rPr>
        <w:t>控制周期越短越好</w:t>
      </w:r>
      <w:r>
        <w:rPr>
          <w:rFonts w:hint="eastAsia"/>
        </w:rPr>
        <w:t>吗？对此我有些粗浅的想法。</w:t>
      </w:r>
      <w:r w:rsidR="00033F27">
        <w:rPr>
          <w:rFonts w:hint="eastAsia"/>
        </w:rPr>
        <w:t>对于实际电路，</w:t>
      </w:r>
      <w:r w:rsidR="00EF20E3">
        <w:rPr>
          <w:rFonts w:hint="eastAsia"/>
        </w:rPr>
        <w:t>噪声通常</w:t>
      </w:r>
      <w:r w:rsidR="00EF20E3">
        <w:rPr>
          <w:rFonts w:hint="eastAsia"/>
        </w:rPr>
        <w:lastRenderedPageBreak/>
        <w:t>是高频的，如果控制、采集频率过高，可能</w:t>
      </w:r>
      <w:r w:rsidR="00FE598B">
        <w:rPr>
          <w:rFonts w:hint="eastAsia"/>
        </w:rPr>
        <w:t>一方面引入高频干扰，另一方面</w:t>
      </w:r>
      <w:r w:rsidR="00245DF9">
        <w:rPr>
          <w:rFonts w:hint="eastAsia"/>
        </w:rPr>
        <w:t>对于控制器的输出滤波可能提出了更高要求。</w:t>
      </w:r>
      <w:r w:rsidR="00CD3A62">
        <w:rPr>
          <w:rFonts w:hint="eastAsia"/>
        </w:rPr>
        <w:t>在实际系统上，这样的设想有待验证。在理论上，</w:t>
      </w:r>
      <w:r w:rsidR="00264765">
        <w:rPr>
          <w:rFonts w:hint="eastAsia"/>
        </w:rPr>
        <w:t>间接设计方法是否合理取决于S域到Z域的变换是否等效</w:t>
      </w:r>
      <w:r w:rsidR="00BA16C8">
        <w:rPr>
          <w:rFonts w:hint="eastAsia"/>
        </w:rPr>
        <w:t>。</w:t>
      </w:r>
      <w:r w:rsidR="00B12BDA">
        <w:rPr>
          <w:rFonts w:hint="eastAsia"/>
        </w:rPr>
        <w:t>我记得之前学的双线性变换法不是完全等效的。我相信这方面肯定已经有了很多研究，我还没有进行了解。</w:t>
      </w:r>
    </w:p>
    <w:sectPr w:rsidR="00BF27E5" w:rsidRPr="001B301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4062EE" w14:textId="77777777" w:rsidR="00DB35FF" w:rsidRDefault="00DB35FF" w:rsidP="00681304">
      <w:r>
        <w:separator/>
      </w:r>
    </w:p>
  </w:endnote>
  <w:endnote w:type="continuationSeparator" w:id="0">
    <w:p w14:paraId="47E1880E" w14:textId="77777777" w:rsidR="00DB35FF" w:rsidRDefault="00DB35FF" w:rsidP="006813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华光楷体二_CNKI">
    <w:panose1 w:val="02000500000000000000"/>
    <w:charset w:val="86"/>
    <w:family w:val="auto"/>
    <w:pitch w:val="variable"/>
    <w:sig w:usb0="8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dobe 楷体 Std R">
    <w:altName w:val="宋体"/>
    <w:panose1 w:val="00000000000000000000"/>
    <w:charset w:val="86"/>
    <w:family w:val="roman"/>
    <w:notTrueType/>
    <w:pitch w:val="variable"/>
    <w:sig w:usb0="00000207" w:usb1="0A0F1810" w:usb2="00000016" w:usb3="00000000" w:csb0="0006000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14779867"/>
      <w:docPartObj>
        <w:docPartGallery w:val="Page Numbers (Bottom of Page)"/>
        <w:docPartUnique/>
      </w:docPartObj>
    </w:sdtPr>
    <w:sdtContent>
      <w:p w14:paraId="2199F28D" w14:textId="17B42530" w:rsidR="00BB7071" w:rsidRDefault="00BB7071">
        <w:pPr>
          <w:pStyle w:val="a8"/>
          <w:jc w:val="center"/>
        </w:pPr>
        <w:r>
          <w:fldChar w:fldCharType="begin"/>
        </w:r>
        <w:r>
          <w:instrText>PAGE   \* MERGEFORMAT</w:instrText>
        </w:r>
        <w:r>
          <w:fldChar w:fldCharType="separate"/>
        </w:r>
        <w:r>
          <w:rPr>
            <w:lang w:val="zh-CN"/>
          </w:rPr>
          <w:t>2</w:t>
        </w:r>
        <w:r>
          <w:fldChar w:fldCharType="end"/>
        </w:r>
      </w:p>
    </w:sdtContent>
  </w:sdt>
  <w:p w14:paraId="1F112E52" w14:textId="77777777" w:rsidR="00BB7071" w:rsidRDefault="00BB7071">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0ED088" w14:textId="77777777" w:rsidR="00DB35FF" w:rsidRDefault="00DB35FF" w:rsidP="00681304">
      <w:r>
        <w:separator/>
      </w:r>
    </w:p>
  </w:footnote>
  <w:footnote w:type="continuationSeparator" w:id="0">
    <w:p w14:paraId="61809D08" w14:textId="77777777" w:rsidR="00DB35FF" w:rsidRDefault="00DB35FF" w:rsidP="0068130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63970"/>
    <w:multiLevelType w:val="multilevel"/>
    <w:tmpl w:val="CF5C75D6"/>
    <w:lvl w:ilvl="0">
      <w:start w:val="1"/>
      <w:numFmt w:val="decimal"/>
      <w:pStyle w:val="2"/>
      <w:lvlText w:val="%1."/>
      <w:lvlJc w:val="left"/>
      <w:pPr>
        <w:ind w:left="420" w:hanging="420"/>
      </w:pPr>
      <w:rPr>
        <w:rFonts w:hint="eastAsia"/>
      </w:rPr>
    </w:lvl>
    <w:lvl w:ilvl="1">
      <w:start w:val="1"/>
      <w:numFmt w:val="decimal"/>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 w15:restartNumberingAfterBreak="0">
    <w:nsid w:val="181A5F0E"/>
    <w:multiLevelType w:val="multilevel"/>
    <w:tmpl w:val="851267EA"/>
    <w:lvl w:ilvl="0">
      <w:start w:val="1"/>
      <w:numFmt w:val="chineseCountingThousand"/>
      <w:pStyle w:val="1"/>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15:restartNumberingAfterBreak="0">
    <w:nsid w:val="1B3A2987"/>
    <w:multiLevelType w:val="hybridMultilevel"/>
    <w:tmpl w:val="6B9A6030"/>
    <w:lvl w:ilvl="0" w:tplc="3F68DB9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1D93928"/>
    <w:multiLevelType w:val="hybridMultilevel"/>
    <w:tmpl w:val="DFF201D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23F528A9"/>
    <w:multiLevelType w:val="hybridMultilevel"/>
    <w:tmpl w:val="DA1AA2FE"/>
    <w:lvl w:ilvl="0" w:tplc="52423CAC">
      <w:start w:val="1"/>
      <w:numFmt w:val="decimal"/>
      <w:lvlText w:val="%1."/>
      <w:lvlJc w:val="left"/>
      <w:pPr>
        <w:ind w:left="980" w:hanging="420"/>
      </w:pPr>
      <w:rPr>
        <w:rFonts w:hint="eastAsia"/>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5" w15:restartNumberingAfterBreak="0">
    <w:nsid w:val="25D64880"/>
    <w:multiLevelType w:val="hybridMultilevel"/>
    <w:tmpl w:val="49C0A6F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5D2477A"/>
    <w:multiLevelType w:val="hybridMultilevel"/>
    <w:tmpl w:val="5756DE02"/>
    <w:lvl w:ilvl="0" w:tplc="0F5EECDC">
      <w:start w:val="3"/>
      <w:numFmt w:val="japaneseCounting"/>
      <w:lvlText w:val="%1、"/>
      <w:lvlJc w:val="left"/>
      <w:pPr>
        <w:ind w:left="720" w:hanging="720"/>
      </w:pPr>
      <w:rPr>
        <w:rFonts w:hint="default"/>
        <w:color w:val="0563C1" w:themeColor="hyperlink"/>
        <w:sz w:val="24"/>
        <w:u w:val="single"/>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674680E"/>
    <w:multiLevelType w:val="multilevel"/>
    <w:tmpl w:val="390625AC"/>
    <w:lvl w:ilvl="0">
      <w:start w:val="1"/>
      <w:numFmt w:val="decimal"/>
      <w:pStyle w:val="a"/>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74290960"/>
    <w:multiLevelType w:val="multilevel"/>
    <w:tmpl w:val="7B3AF81E"/>
    <w:lvl w:ilvl="0">
      <w:start w:val="1"/>
      <w:numFmt w:val="chineseCountingThousand"/>
      <w:lvlText w:val="%1、"/>
      <w:lvlJc w:val="left"/>
      <w:pPr>
        <w:ind w:left="420" w:hanging="420"/>
      </w:pPr>
      <w:rPr>
        <w:rFonts w:hint="eastAsia"/>
        <w:lang w:val="en-US"/>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9" w15:restartNumberingAfterBreak="0">
    <w:nsid w:val="74762967"/>
    <w:multiLevelType w:val="hybridMultilevel"/>
    <w:tmpl w:val="16BA58D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16cid:durableId="2080056734">
    <w:abstractNumId w:val="4"/>
  </w:num>
  <w:num w:numId="2" w16cid:durableId="850489776">
    <w:abstractNumId w:val="7"/>
  </w:num>
  <w:num w:numId="3" w16cid:durableId="468287400">
    <w:abstractNumId w:val="8"/>
  </w:num>
  <w:num w:numId="4" w16cid:durableId="1458521607">
    <w:abstractNumId w:val="0"/>
  </w:num>
  <w:num w:numId="5" w16cid:durableId="2052148624">
    <w:abstractNumId w:val="5"/>
  </w:num>
  <w:num w:numId="6" w16cid:durableId="22931290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67914367">
    <w:abstractNumId w:val="2"/>
  </w:num>
  <w:num w:numId="8" w16cid:durableId="702025995">
    <w:abstractNumId w:val="9"/>
  </w:num>
  <w:num w:numId="9" w16cid:durableId="1280141386">
    <w:abstractNumId w:val="3"/>
  </w:num>
  <w:num w:numId="10" w16cid:durableId="1362323089">
    <w:abstractNumId w:val="6"/>
  </w:num>
  <w:num w:numId="11" w16cid:durableId="394671941">
    <w:abstractNumId w:val="1"/>
  </w:num>
  <w:num w:numId="12" w16cid:durableId="139226841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A0MbI0MDEyNDMwNTJQ0lEKTi0uzszPAykwrAUApGa+biwAAAA="/>
  </w:docVars>
  <w:rsids>
    <w:rsidRoot w:val="0013254C"/>
    <w:rsid w:val="00007F7B"/>
    <w:rsid w:val="00010743"/>
    <w:rsid w:val="000116C3"/>
    <w:rsid w:val="000237F7"/>
    <w:rsid w:val="0002401A"/>
    <w:rsid w:val="00033F27"/>
    <w:rsid w:val="000364AB"/>
    <w:rsid w:val="000566D2"/>
    <w:rsid w:val="000A4783"/>
    <w:rsid w:val="000C4F2A"/>
    <w:rsid w:val="000D3312"/>
    <w:rsid w:val="000D6106"/>
    <w:rsid w:val="000E0C1D"/>
    <w:rsid w:val="000E49A1"/>
    <w:rsid w:val="000E556A"/>
    <w:rsid w:val="000E5BE2"/>
    <w:rsid w:val="00104765"/>
    <w:rsid w:val="00114E9B"/>
    <w:rsid w:val="00125186"/>
    <w:rsid w:val="00131452"/>
    <w:rsid w:val="0013254C"/>
    <w:rsid w:val="0014274A"/>
    <w:rsid w:val="00155442"/>
    <w:rsid w:val="00155EE3"/>
    <w:rsid w:val="00166DE4"/>
    <w:rsid w:val="00167E4D"/>
    <w:rsid w:val="00170E69"/>
    <w:rsid w:val="00185EE5"/>
    <w:rsid w:val="001B3019"/>
    <w:rsid w:val="001B40B9"/>
    <w:rsid w:val="001D0C15"/>
    <w:rsid w:val="001F065F"/>
    <w:rsid w:val="001F6290"/>
    <w:rsid w:val="00206C57"/>
    <w:rsid w:val="00220C0E"/>
    <w:rsid w:val="0022128A"/>
    <w:rsid w:val="002231EB"/>
    <w:rsid w:val="002310EB"/>
    <w:rsid w:val="002336AE"/>
    <w:rsid w:val="0023675F"/>
    <w:rsid w:val="00244C29"/>
    <w:rsid w:val="00245DF9"/>
    <w:rsid w:val="002501CF"/>
    <w:rsid w:val="002511CF"/>
    <w:rsid w:val="0025365C"/>
    <w:rsid w:val="002567B9"/>
    <w:rsid w:val="00264765"/>
    <w:rsid w:val="00270FAB"/>
    <w:rsid w:val="00282E71"/>
    <w:rsid w:val="00285396"/>
    <w:rsid w:val="0028603D"/>
    <w:rsid w:val="002A32FA"/>
    <w:rsid w:val="002C32C0"/>
    <w:rsid w:val="002D460A"/>
    <w:rsid w:val="002F1850"/>
    <w:rsid w:val="00305135"/>
    <w:rsid w:val="003164A3"/>
    <w:rsid w:val="00346EB1"/>
    <w:rsid w:val="00356A69"/>
    <w:rsid w:val="0036041B"/>
    <w:rsid w:val="00374BEC"/>
    <w:rsid w:val="00376DC6"/>
    <w:rsid w:val="003923B7"/>
    <w:rsid w:val="00395309"/>
    <w:rsid w:val="003A02B2"/>
    <w:rsid w:val="003B1A46"/>
    <w:rsid w:val="003F2D3F"/>
    <w:rsid w:val="003F7349"/>
    <w:rsid w:val="00402963"/>
    <w:rsid w:val="00413214"/>
    <w:rsid w:val="004224E7"/>
    <w:rsid w:val="00435694"/>
    <w:rsid w:val="004376AE"/>
    <w:rsid w:val="00440FEB"/>
    <w:rsid w:val="004702C7"/>
    <w:rsid w:val="004756E3"/>
    <w:rsid w:val="004776A4"/>
    <w:rsid w:val="0048631B"/>
    <w:rsid w:val="004975C9"/>
    <w:rsid w:val="004A30E4"/>
    <w:rsid w:val="004B483A"/>
    <w:rsid w:val="004F3EC9"/>
    <w:rsid w:val="00521A19"/>
    <w:rsid w:val="00522273"/>
    <w:rsid w:val="00532DAB"/>
    <w:rsid w:val="005346BA"/>
    <w:rsid w:val="00552C56"/>
    <w:rsid w:val="00573DC0"/>
    <w:rsid w:val="00582D31"/>
    <w:rsid w:val="005B4740"/>
    <w:rsid w:val="005C11CA"/>
    <w:rsid w:val="005D2FC3"/>
    <w:rsid w:val="005D44DE"/>
    <w:rsid w:val="005D669D"/>
    <w:rsid w:val="005E70DB"/>
    <w:rsid w:val="005F0949"/>
    <w:rsid w:val="005F39CF"/>
    <w:rsid w:val="00601DBA"/>
    <w:rsid w:val="00604173"/>
    <w:rsid w:val="006137BB"/>
    <w:rsid w:val="006477A6"/>
    <w:rsid w:val="00664C9B"/>
    <w:rsid w:val="0067034A"/>
    <w:rsid w:val="00681304"/>
    <w:rsid w:val="006A43F7"/>
    <w:rsid w:val="006A47FB"/>
    <w:rsid w:val="006C2BCC"/>
    <w:rsid w:val="006F3EC1"/>
    <w:rsid w:val="00707D9B"/>
    <w:rsid w:val="007149C3"/>
    <w:rsid w:val="00715455"/>
    <w:rsid w:val="007157B0"/>
    <w:rsid w:val="00717C22"/>
    <w:rsid w:val="00722794"/>
    <w:rsid w:val="007267C2"/>
    <w:rsid w:val="007512D9"/>
    <w:rsid w:val="00767183"/>
    <w:rsid w:val="0079416D"/>
    <w:rsid w:val="007C479D"/>
    <w:rsid w:val="00807019"/>
    <w:rsid w:val="0082235F"/>
    <w:rsid w:val="0082708A"/>
    <w:rsid w:val="00854854"/>
    <w:rsid w:val="00867A97"/>
    <w:rsid w:val="008739B6"/>
    <w:rsid w:val="00881CD0"/>
    <w:rsid w:val="00881E8C"/>
    <w:rsid w:val="0088288A"/>
    <w:rsid w:val="008A5684"/>
    <w:rsid w:val="008A79B8"/>
    <w:rsid w:val="008C4750"/>
    <w:rsid w:val="008D4855"/>
    <w:rsid w:val="008F25AB"/>
    <w:rsid w:val="008F30D8"/>
    <w:rsid w:val="00904E86"/>
    <w:rsid w:val="0091376F"/>
    <w:rsid w:val="00926E35"/>
    <w:rsid w:val="00931A81"/>
    <w:rsid w:val="00961267"/>
    <w:rsid w:val="00961BFE"/>
    <w:rsid w:val="009627F6"/>
    <w:rsid w:val="00962DEA"/>
    <w:rsid w:val="00963B1D"/>
    <w:rsid w:val="00965CF1"/>
    <w:rsid w:val="00987DF6"/>
    <w:rsid w:val="009E16D4"/>
    <w:rsid w:val="009F22D5"/>
    <w:rsid w:val="00A037EF"/>
    <w:rsid w:val="00A045FC"/>
    <w:rsid w:val="00A12AE1"/>
    <w:rsid w:val="00A14B3D"/>
    <w:rsid w:val="00A379B7"/>
    <w:rsid w:val="00A473BB"/>
    <w:rsid w:val="00A606C6"/>
    <w:rsid w:val="00A633AA"/>
    <w:rsid w:val="00A72788"/>
    <w:rsid w:val="00A80C51"/>
    <w:rsid w:val="00A93B3E"/>
    <w:rsid w:val="00AC3951"/>
    <w:rsid w:val="00AD34CB"/>
    <w:rsid w:val="00AD509F"/>
    <w:rsid w:val="00AE5969"/>
    <w:rsid w:val="00B03070"/>
    <w:rsid w:val="00B12BDA"/>
    <w:rsid w:val="00B23792"/>
    <w:rsid w:val="00B2781B"/>
    <w:rsid w:val="00B43AA3"/>
    <w:rsid w:val="00B5122C"/>
    <w:rsid w:val="00B52453"/>
    <w:rsid w:val="00B532B9"/>
    <w:rsid w:val="00B616D6"/>
    <w:rsid w:val="00B62971"/>
    <w:rsid w:val="00B75B83"/>
    <w:rsid w:val="00B833C8"/>
    <w:rsid w:val="00B8665C"/>
    <w:rsid w:val="00B93F97"/>
    <w:rsid w:val="00B95D9B"/>
    <w:rsid w:val="00BA16C8"/>
    <w:rsid w:val="00BA5762"/>
    <w:rsid w:val="00BB7071"/>
    <w:rsid w:val="00BD019E"/>
    <w:rsid w:val="00BD358E"/>
    <w:rsid w:val="00BE23B6"/>
    <w:rsid w:val="00BF27E5"/>
    <w:rsid w:val="00BF6A17"/>
    <w:rsid w:val="00BF7FA4"/>
    <w:rsid w:val="00C12D79"/>
    <w:rsid w:val="00C1717F"/>
    <w:rsid w:val="00C17239"/>
    <w:rsid w:val="00C32DE0"/>
    <w:rsid w:val="00C401C1"/>
    <w:rsid w:val="00C439C5"/>
    <w:rsid w:val="00C5213D"/>
    <w:rsid w:val="00C71373"/>
    <w:rsid w:val="00C7325B"/>
    <w:rsid w:val="00C73CBB"/>
    <w:rsid w:val="00C83B2C"/>
    <w:rsid w:val="00C90E70"/>
    <w:rsid w:val="00CA3246"/>
    <w:rsid w:val="00CA5A9A"/>
    <w:rsid w:val="00CC2E83"/>
    <w:rsid w:val="00CD3A62"/>
    <w:rsid w:val="00CE1521"/>
    <w:rsid w:val="00CF183C"/>
    <w:rsid w:val="00CF6E6F"/>
    <w:rsid w:val="00D03AFE"/>
    <w:rsid w:val="00D147A1"/>
    <w:rsid w:val="00D17792"/>
    <w:rsid w:val="00D179F2"/>
    <w:rsid w:val="00D24DE5"/>
    <w:rsid w:val="00D32B4D"/>
    <w:rsid w:val="00D374D5"/>
    <w:rsid w:val="00D42C3E"/>
    <w:rsid w:val="00D704C5"/>
    <w:rsid w:val="00D954EE"/>
    <w:rsid w:val="00DA38ED"/>
    <w:rsid w:val="00DB35FF"/>
    <w:rsid w:val="00DC089F"/>
    <w:rsid w:val="00DD7F39"/>
    <w:rsid w:val="00DE547D"/>
    <w:rsid w:val="00DF1662"/>
    <w:rsid w:val="00E04741"/>
    <w:rsid w:val="00E1522E"/>
    <w:rsid w:val="00E16E0A"/>
    <w:rsid w:val="00E40908"/>
    <w:rsid w:val="00E42814"/>
    <w:rsid w:val="00E62263"/>
    <w:rsid w:val="00E73F16"/>
    <w:rsid w:val="00E90789"/>
    <w:rsid w:val="00E94C3B"/>
    <w:rsid w:val="00EC4472"/>
    <w:rsid w:val="00EF1583"/>
    <w:rsid w:val="00EF1EDD"/>
    <w:rsid w:val="00EF20E3"/>
    <w:rsid w:val="00F03FD5"/>
    <w:rsid w:val="00F274FE"/>
    <w:rsid w:val="00F31661"/>
    <w:rsid w:val="00F623C9"/>
    <w:rsid w:val="00F6447B"/>
    <w:rsid w:val="00F950F3"/>
    <w:rsid w:val="00F96EA3"/>
    <w:rsid w:val="00FA6EC1"/>
    <w:rsid w:val="00FA720C"/>
    <w:rsid w:val="00FC11C4"/>
    <w:rsid w:val="00FC607C"/>
    <w:rsid w:val="00FC697F"/>
    <w:rsid w:val="00FC6DED"/>
    <w:rsid w:val="00FE59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A970D8"/>
  <w15:chartTrackingRefBased/>
  <w15:docId w15:val="{AE33B3A2-01BD-4801-B71F-1DF82628EF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1B3019"/>
    <w:pPr>
      <w:widowControl w:val="0"/>
      <w:jc w:val="both"/>
    </w:pPr>
    <w:rPr>
      <w:sz w:val="24"/>
    </w:rPr>
  </w:style>
  <w:style w:type="paragraph" w:styleId="1">
    <w:name w:val="heading 1"/>
    <w:basedOn w:val="a0"/>
    <w:next w:val="a0"/>
    <w:link w:val="10"/>
    <w:autoRedefine/>
    <w:uiPriority w:val="9"/>
    <w:qFormat/>
    <w:rsid w:val="00B03070"/>
    <w:pPr>
      <w:keepNext/>
      <w:keepLines/>
      <w:numPr>
        <w:numId w:val="11"/>
      </w:numPr>
      <w:adjustRightInd w:val="0"/>
      <w:spacing w:before="340" w:after="330" w:line="578" w:lineRule="auto"/>
      <w:outlineLvl w:val="0"/>
    </w:pPr>
    <w:rPr>
      <w:rFonts w:eastAsia="华光楷体二_CNKI"/>
      <w:b/>
      <w:bCs/>
      <w:kern w:val="44"/>
      <w:sz w:val="36"/>
      <w:szCs w:val="44"/>
    </w:rPr>
  </w:style>
  <w:style w:type="paragraph" w:styleId="2">
    <w:name w:val="heading 2"/>
    <w:basedOn w:val="a0"/>
    <w:next w:val="a0"/>
    <w:link w:val="20"/>
    <w:autoRedefine/>
    <w:uiPriority w:val="9"/>
    <w:unhideWhenUsed/>
    <w:qFormat/>
    <w:rsid w:val="00E1522E"/>
    <w:pPr>
      <w:keepNext/>
      <w:keepLines/>
      <w:numPr>
        <w:numId w:val="4"/>
      </w:numPr>
      <w:spacing w:before="260" w:after="260" w:line="415" w:lineRule="auto"/>
      <w:outlineLvl w:val="1"/>
    </w:pPr>
    <w:rPr>
      <w:rFonts w:asciiTheme="majorHAnsi" w:eastAsia="华光楷体二_CNKI" w:hAnsiTheme="majorHAnsi" w:cstheme="majorBidi"/>
      <w:b/>
      <w:bCs/>
      <w:sz w:val="30"/>
      <w:szCs w:val="32"/>
    </w:rPr>
  </w:style>
  <w:style w:type="paragraph" w:styleId="3">
    <w:name w:val="heading 3"/>
    <w:basedOn w:val="a0"/>
    <w:next w:val="a0"/>
    <w:link w:val="30"/>
    <w:autoRedefine/>
    <w:uiPriority w:val="9"/>
    <w:unhideWhenUsed/>
    <w:qFormat/>
    <w:rsid w:val="00346EB1"/>
    <w:pPr>
      <w:keepNext/>
      <w:keepLines/>
      <w:spacing w:before="260" w:after="260" w:line="416" w:lineRule="auto"/>
      <w:outlineLvl w:val="2"/>
    </w:pPr>
    <w:rPr>
      <w:b/>
      <w:bCs/>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
    <w:name w:val="我的正文"/>
    <w:basedOn w:val="a0"/>
    <w:link w:val="a4"/>
    <w:autoRedefine/>
    <w:qFormat/>
    <w:rsid w:val="00B23792"/>
    <w:pPr>
      <w:numPr>
        <w:numId w:val="2"/>
      </w:numPr>
      <w:ind w:left="980" w:hanging="420"/>
    </w:pPr>
    <w:rPr>
      <w:rFonts w:ascii="Times New Roman" w:eastAsia="宋体" w:hAnsi="Times New Roman" w:cstheme="majorBidi"/>
      <w:noProof/>
      <w:kern w:val="44"/>
      <w:szCs w:val="32"/>
    </w:rPr>
  </w:style>
  <w:style w:type="character" w:customStyle="1" w:styleId="a4">
    <w:name w:val="我的正文 字符"/>
    <w:basedOn w:val="a1"/>
    <w:link w:val="a"/>
    <w:rsid w:val="00B23792"/>
    <w:rPr>
      <w:rFonts w:ascii="Times New Roman" w:eastAsia="宋体" w:hAnsi="Times New Roman" w:cstheme="majorBidi"/>
      <w:noProof/>
      <w:kern w:val="44"/>
      <w:sz w:val="24"/>
      <w:szCs w:val="32"/>
    </w:rPr>
  </w:style>
  <w:style w:type="character" w:styleId="a5">
    <w:name w:val="Placeholder Text"/>
    <w:basedOn w:val="a1"/>
    <w:uiPriority w:val="99"/>
    <w:semiHidden/>
    <w:rsid w:val="004376AE"/>
    <w:rPr>
      <w:color w:val="808080"/>
    </w:rPr>
  </w:style>
  <w:style w:type="paragraph" w:styleId="a6">
    <w:name w:val="header"/>
    <w:basedOn w:val="a0"/>
    <w:link w:val="a7"/>
    <w:uiPriority w:val="99"/>
    <w:unhideWhenUsed/>
    <w:rsid w:val="00681304"/>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1"/>
    <w:link w:val="a6"/>
    <w:uiPriority w:val="99"/>
    <w:rsid w:val="00681304"/>
    <w:rPr>
      <w:sz w:val="18"/>
      <w:szCs w:val="18"/>
    </w:rPr>
  </w:style>
  <w:style w:type="paragraph" w:styleId="a8">
    <w:name w:val="footer"/>
    <w:basedOn w:val="a0"/>
    <w:link w:val="a9"/>
    <w:uiPriority w:val="99"/>
    <w:unhideWhenUsed/>
    <w:rsid w:val="00681304"/>
    <w:pPr>
      <w:tabs>
        <w:tab w:val="center" w:pos="4153"/>
        <w:tab w:val="right" w:pos="8306"/>
      </w:tabs>
      <w:snapToGrid w:val="0"/>
      <w:jc w:val="left"/>
    </w:pPr>
    <w:rPr>
      <w:sz w:val="18"/>
      <w:szCs w:val="18"/>
    </w:rPr>
  </w:style>
  <w:style w:type="character" w:customStyle="1" w:styleId="a9">
    <w:name w:val="页脚 字符"/>
    <w:basedOn w:val="a1"/>
    <w:link w:val="a8"/>
    <w:uiPriority w:val="99"/>
    <w:rsid w:val="00681304"/>
    <w:rPr>
      <w:sz w:val="18"/>
      <w:szCs w:val="18"/>
    </w:rPr>
  </w:style>
  <w:style w:type="character" w:customStyle="1" w:styleId="10">
    <w:name w:val="标题 1 字符"/>
    <w:basedOn w:val="a1"/>
    <w:link w:val="1"/>
    <w:uiPriority w:val="9"/>
    <w:rsid w:val="00B03070"/>
    <w:rPr>
      <w:rFonts w:eastAsia="华光楷体二_CNKI"/>
      <w:b/>
      <w:bCs/>
      <w:kern w:val="44"/>
      <w:sz w:val="36"/>
      <w:szCs w:val="44"/>
    </w:rPr>
  </w:style>
  <w:style w:type="paragraph" w:styleId="TOC">
    <w:name w:val="TOC Heading"/>
    <w:basedOn w:val="1"/>
    <w:next w:val="a0"/>
    <w:uiPriority w:val="39"/>
    <w:unhideWhenUsed/>
    <w:qFormat/>
    <w:rsid w:val="00681304"/>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0"/>
    <w:next w:val="a0"/>
    <w:autoRedefine/>
    <w:uiPriority w:val="39"/>
    <w:unhideWhenUsed/>
    <w:rsid w:val="00681304"/>
  </w:style>
  <w:style w:type="character" w:styleId="aa">
    <w:name w:val="Hyperlink"/>
    <w:basedOn w:val="a1"/>
    <w:uiPriority w:val="99"/>
    <w:unhideWhenUsed/>
    <w:rsid w:val="00681304"/>
    <w:rPr>
      <w:color w:val="0563C1" w:themeColor="hyperlink"/>
      <w:u w:val="single"/>
    </w:rPr>
  </w:style>
  <w:style w:type="character" w:customStyle="1" w:styleId="20">
    <w:name w:val="标题 2 字符"/>
    <w:basedOn w:val="a1"/>
    <w:link w:val="2"/>
    <w:uiPriority w:val="9"/>
    <w:rsid w:val="00E1522E"/>
    <w:rPr>
      <w:rFonts w:asciiTheme="majorHAnsi" w:eastAsia="华光楷体二_CNKI" w:hAnsiTheme="majorHAnsi" w:cstheme="majorBidi"/>
      <w:b/>
      <w:bCs/>
      <w:sz w:val="30"/>
      <w:szCs w:val="32"/>
    </w:rPr>
  </w:style>
  <w:style w:type="paragraph" w:styleId="TOC2">
    <w:name w:val="toc 2"/>
    <w:basedOn w:val="a0"/>
    <w:next w:val="a0"/>
    <w:autoRedefine/>
    <w:uiPriority w:val="39"/>
    <w:unhideWhenUsed/>
    <w:rsid w:val="00EF1583"/>
    <w:pPr>
      <w:ind w:leftChars="200" w:left="420"/>
    </w:pPr>
  </w:style>
  <w:style w:type="paragraph" w:styleId="ab">
    <w:name w:val="List Paragraph"/>
    <w:basedOn w:val="a0"/>
    <w:uiPriority w:val="34"/>
    <w:qFormat/>
    <w:rsid w:val="00EF1583"/>
    <w:pPr>
      <w:ind w:firstLineChars="200" w:firstLine="420"/>
    </w:pPr>
  </w:style>
  <w:style w:type="paragraph" w:styleId="ac">
    <w:name w:val="caption"/>
    <w:basedOn w:val="a0"/>
    <w:next w:val="a0"/>
    <w:uiPriority w:val="35"/>
    <w:unhideWhenUsed/>
    <w:qFormat/>
    <w:rsid w:val="00BF6A17"/>
    <w:rPr>
      <w:rFonts w:asciiTheme="majorHAnsi" w:eastAsia="黑体" w:hAnsiTheme="majorHAnsi" w:cstheme="majorBidi"/>
      <w:sz w:val="20"/>
      <w:szCs w:val="20"/>
    </w:rPr>
  </w:style>
  <w:style w:type="table" w:styleId="ad">
    <w:name w:val="Table Grid"/>
    <w:basedOn w:val="a2"/>
    <w:uiPriority w:val="39"/>
    <w:rsid w:val="00C90E7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1"/>
    <w:link w:val="3"/>
    <w:uiPriority w:val="9"/>
    <w:rsid w:val="00346EB1"/>
    <w:rPr>
      <w:b/>
      <w:bCs/>
      <w:sz w:val="24"/>
      <w:szCs w:val="32"/>
    </w:rPr>
  </w:style>
  <w:style w:type="paragraph" w:styleId="TOC3">
    <w:name w:val="toc 3"/>
    <w:basedOn w:val="a0"/>
    <w:next w:val="a0"/>
    <w:autoRedefine/>
    <w:uiPriority w:val="39"/>
    <w:unhideWhenUsed/>
    <w:rsid w:val="00AC3951"/>
    <w:pPr>
      <w:ind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4CFA7F-202F-4230-9418-79711C9517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735</TotalTime>
  <Pages>10</Pages>
  <Words>270</Words>
  <Characters>1540</Characters>
  <Application>Microsoft Office Word</Application>
  <DocSecurity>0</DocSecurity>
  <Lines>12</Lines>
  <Paragraphs>3</Paragraphs>
  <ScaleCrop>false</ScaleCrop>
  <Company/>
  <LinksUpToDate>false</LinksUpToDate>
  <CharactersWithSpaces>1807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晨阳</dc:creator>
  <cp:keywords/>
  <dc:description/>
  <cp:lastModifiedBy>刘 晨阳</cp:lastModifiedBy>
  <cp:revision>142</cp:revision>
  <dcterms:created xsi:type="dcterms:W3CDTF">2021-12-29T16:29:00Z</dcterms:created>
  <dcterms:modified xsi:type="dcterms:W3CDTF">2022-11-01T12:24:00Z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