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4237b3ae2374516" /><Relationship Type="http://schemas.openxmlformats.org/package/2006/relationships/metadata/core-properties" Target="/docProps/core.xml" Id="Rbceab12da77d4a19" /><Relationship Type="http://schemas.openxmlformats.org/officeDocument/2006/relationships/extended-properties" Target="/docProps/app.xml" Id="R13a7dc7590434eb1" /><Relationship Type="http://schemas.openxmlformats.org/officeDocument/2006/relationships/custom-properties" Target="/docProps/custom.xml" Id="R8220bc13edf64cd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2">
      <w:pPr/>
      <w:r>
        <w:rPr/>
        <w:t xml:space="preserve">Tool canary fixture document.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6d1010f052f4820" /><Relationship Type="http://schemas.openxmlformats.org/officeDocument/2006/relationships/styles" Target="/word/styles.xml" Id="Rf2fa890820c448bf" /><Relationship Type="http://schemas.openxmlformats.org/officeDocument/2006/relationships/theme" Target="/word/theme/theme1.xml" Id="R9059df73f90c4bca" /><Relationship Type="http://schemas.openxmlformats.org/officeDocument/2006/relationships/numbering" Target="/word/numbering.xml" Id="R4a9d8ceba7dc4c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2026-08-14T09:41:21Z</dcterms:created>
  <cp:lastModifiedBy>OfficeCLI</cp:lastModifiedBy>
  <dcterms:modified xsi:type="dcterms:W3CDTF">2026-08-14T09:41:21Z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2026-08-14T12:14:41Z</vt:lpwstr>
  </op:property>
</op:Properties>
</file>