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默认"/>
        <w:bidi w:val="0"/>
        <w:spacing w:line="380" w:lineRule="atLeast"/>
        <w:ind w:left="0" w:right="0" w:firstLine="0"/>
        <w:jc w:val="left"/>
        <w:rPr>
          <w:rFonts w:ascii="Monaco" w:hAnsi="Monaco"/>
          <w:outline w:val="0"/>
          <w:color w:val="333333"/>
          <w:sz w:val="28"/>
          <w:szCs w:val="28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line="380" w:lineRule="atLeast"/>
        <w:ind w:left="0" w:right="0" w:firstLine="0"/>
        <w:jc w:val="left"/>
        <w:rPr>
          <w:rFonts w:ascii="Monaco" w:hAnsi="Monaco"/>
          <w:outline w:val="0"/>
          <w:color w:val="333333"/>
          <w:sz w:val="28"/>
          <w:szCs w:val="28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line="380" w:lineRule="atLeast"/>
        <w:ind w:left="0" w:right="0" w:firstLine="0"/>
        <w:jc w:val="center"/>
        <w:rPr>
          <w:rFonts w:ascii="Monaco" w:cs="Monaco" w:hAnsi="Monaco" w:eastAsia="Monaco"/>
          <w:outline w:val="0"/>
          <w:color w:val="333333"/>
          <w:sz w:val="48"/>
          <w:szCs w:val="48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z w:val="48"/>
          <w:szCs w:val="48"/>
          <w:shd w:val="clear" w:color="auto" w:fill="f5f5f5"/>
          <w:rtl w:val="0"/>
          <w:lang w:val="zh-CN" w:eastAsia="zh-CN"/>
          <w14:textFill>
            <w14:solidFill>
              <w14:srgbClr w14:val="333333"/>
            </w14:solidFill>
          </w14:textFill>
        </w:rPr>
        <w:t>turtle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48"/>
          <w:szCs w:val="48"/>
          <w:shd w:val="clear" w:color="auto" w:fill="f5f5f5"/>
          <w:rtl w:val="0"/>
          <w:lang w:val="zh-CN" w:eastAsia="zh-CN"/>
          <w14:textFill>
            <w14:solidFill>
              <w14:srgbClr w14:val="333333"/>
            </w14:solidFill>
          </w14:textFill>
        </w:rPr>
        <w:t>库的用法</w:t>
      </w:r>
    </w:p>
    <w:p>
      <w:pPr>
        <w:pStyle w:val="默认"/>
        <w:bidi w:val="0"/>
        <w:spacing w:line="380" w:lineRule="atLeast"/>
        <w:ind w:left="0" w:right="0" w:firstLine="0"/>
        <w:jc w:val="left"/>
        <w:rPr>
          <w:rFonts w:ascii="Monaco" w:cs="Monaco" w:hAnsi="Monaco" w:eastAsia="Monaco"/>
          <w:outline w:val="0"/>
          <w:color w:val="333333"/>
          <w:sz w:val="28"/>
          <w:szCs w:val="28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p>
      <w:pPr>
        <w:pStyle w:val="默认"/>
        <w:bidi w:val="0"/>
        <w:spacing w:line="380" w:lineRule="atLeast"/>
        <w:ind w:left="0" w:right="0" w:firstLine="0"/>
        <w:jc w:val="left"/>
        <w:rPr>
          <w:rFonts w:ascii="Monaco" w:cs="Monaco" w:hAnsi="Monaco" w:eastAsia="Monaco"/>
          <w:outline w:val="0"/>
          <w:color w:val="333333"/>
          <w:sz w:val="28"/>
          <w:szCs w:val="28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  <w:r>
        <w:rPr>
          <w:rFonts w:ascii="Monaco" w:hAnsi="Monaco"/>
          <w:outline w:val="0"/>
          <w:color w:val="333333"/>
          <w:sz w:val="28"/>
          <w:szCs w:val="28"/>
          <w:shd w:val="clear" w:color="auto" w:fill="f5f5f5"/>
          <w:rtl w:val="0"/>
          <w:lang w:val="en-US"/>
          <w14:textFill>
            <w14:solidFill>
              <w14:srgbClr w14:val="333333"/>
            </w14:solidFill>
          </w14:textFill>
        </w:rPr>
        <w:t>turtle.screensize(</w:t>
      </w:r>
      <w:r>
        <w:rPr>
          <w:rFonts w:ascii="Monaco" w:hAnsi="Monaco"/>
          <w:outline w:val="0"/>
          <w:color w:val="008080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800</w:t>
      </w:r>
      <w:r>
        <w:rPr>
          <w:rFonts w:ascii="Monaco" w:hAnsi="Monaco"/>
          <w:outline w:val="0"/>
          <w:color w:val="333333"/>
          <w:sz w:val="28"/>
          <w:szCs w:val="28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Monaco" w:hAnsi="Monaco"/>
          <w:outline w:val="0"/>
          <w:color w:val="008080"/>
          <w:sz w:val="28"/>
          <w:szCs w:val="28"/>
          <w:shd w:val="clear" w:color="auto" w:fill="ffffff"/>
          <w:rtl w:val="0"/>
          <w14:textFill>
            <w14:solidFill>
              <w14:srgbClr w14:val="008080"/>
            </w14:solidFill>
          </w14:textFill>
        </w:rPr>
        <w:t>600</w:t>
      </w:r>
      <w:r>
        <w:rPr>
          <w:rFonts w:ascii="Monaco" w:hAnsi="Monaco"/>
          <w:outline w:val="0"/>
          <w:color w:val="333333"/>
          <w:sz w:val="28"/>
          <w:szCs w:val="28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 xml:space="preserve">, </w:t>
      </w:r>
      <w:r>
        <w:rPr>
          <w:rFonts w:ascii="Monaco" w:hAnsi="Monaco" w:hint="default"/>
          <w:outline w:val="0"/>
          <w:color w:val="dd114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“</w:t>
      </w:r>
      <w:r>
        <w:rPr>
          <w:rFonts w:ascii="Monaco" w:hAnsi="Monaco"/>
          <w:outline w:val="0"/>
          <w:color w:val="dd1144"/>
          <w:sz w:val="28"/>
          <w:szCs w:val="28"/>
          <w:shd w:val="clear" w:color="auto" w:fill="ffffff"/>
          <w:rtl w:val="0"/>
          <w:lang w:val="en-US"/>
          <w14:textFill>
            <w14:solidFill>
              <w14:srgbClr w14:val="DD1144"/>
            </w14:solidFill>
          </w14:textFill>
        </w:rPr>
        <w:t>green</w:t>
      </w:r>
      <w:r>
        <w:rPr>
          <w:rFonts w:ascii="Monaco" w:hAnsi="Monaco" w:hint="default"/>
          <w:outline w:val="0"/>
          <w:color w:val="dd1144"/>
          <w:sz w:val="28"/>
          <w:szCs w:val="28"/>
          <w:shd w:val="clear" w:color="auto" w:fill="ffffff"/>
          <w:rtl w:val="0"/>
          <w:lang w:val="zh-CN" w:eastAsia="zh-CN"/>
          <w14:textFill>
            <w14:solidFill>
              <w14:srgbClr w14:val="DD1144"/>
            </w14:solidFill>
          </w14:textFill>
        </w:rPr>
        <w:t>”</w:t>
      </w:r>
      <w:r>
        <w:rPr>
          <w:rFonts w:ascii="Monaco" w:hAnsi="Monaco"/>
          <w:outline w:val="0"/>
          <w:color w:val="333333"/>
          <w:sz w:val="28"/>
          <w:szCs w:val="28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>)</w:t>
      </w:r>
      <w:r>
        <w:rPr>
          <w:rFonts w:ascii="Monaco" w:hAnsi="Monaco"/>
          <w:outline w:val="0"/>
          <w:color w:val="333333"/>
          <w:sz w:val="28"/>
          <w:szCs w:val="28"/>
          <w:shd w:val="clear" w:color="auto" w:fill="f5f5f5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5f5f5"/>
          <w:rtl w:val="0"/>
          <w:lang w:val="zh-CN" w:eastAsia="zh-CN"/>
          <w14:textFill>
            <w14:solidFill>
              <w14:srgbClr w14:val="333333"/>
            </w14:solidFill>
          </w14:textFill>
        </w:rPr>
        <w:t>设置画布大小和颜色</w:t>
      </w:r>
    </w:p>
    <w:p>
      <w:pPr>
        <w:pStyle w:val="默认"/>
        <w:bidi w:val="0"/>
        <w:spacing w:line="380" w:lineRule="atLeast"/>
        <w:ind w:left="0" w:right="0" w:firstLine="0"/>
        <w:jc w:val="left"/>
        <w:rPr>
          <w:rFonts w:ascii="Monaco" w:cs="Monaco" w:hAnsi="Monaco" w:eastAsia="Monaco"/>
          <w:outline w:val="0"/>
          <w:color w:val="333333"/>
          <w:sz w:val="28"/>
          <w:szCs w:val="28"/>
          <w:shd w:val="clear" w:color="auto" w:fill="f5f5f5"/>
          <w:rtl w:val="0"/>
          <w14:textFill>
            <w14:solidFill>
              <w14:srgbClr w14:val="333333"/>
            </w14:solidFill>
          </w14:textFill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7"/>
        <w:gridCol w:w="6421"/>
      </w:tblGrid>
      <w:tr>
        <w:tblPrEx>
          <w:shd w:val="clear" w:color="auto" w:fill="auto"/>
        </w:tblPrEx>
        <w:trPr>
          <w:trHeight w:val="460" w:hRule="atLeast"/>
        </w:trPr>
        <w:tc>
          <w:tcPr>
            <w:tcW w:type="dxa" w:w="3217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fafafa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b w:val="1"/>
                <w:bCs w:val="1"/>
                <w:sz w:val="32"/>
                <w:szCs w:val="32"/>
                <w:rtl w:val="0"/>
              </w:rPr>
              <w:t>命令</w:t>
            </w:r>
          </w:p>
        </w:tc>
        <w:tc>
          <w:tcPr>
            <w:tcW w:type="dxa" w:w="6420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fafafa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8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b w:val="1"/>
                <w:bCs w:val="1"/>
                <w:sz w:val="32"/>
                <w:szCs w:val="32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731" w:hRule="atLeast"/>
        </w:trPr>
        <w:tc>
          <w:tcPr>
            <w:tcW w:type="dxa" w:w="3217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turtle.forward(distance)</w:t>
            </w:r>
          </w:p>
        </w:tc>
        <w:tc>
          <w:tcPr>
            <w:tcW w:type="dxa" w:w="6420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向当前画笔方向移动</w:t>
            </w:r>
            <w:r>
              <w:rPr>
                <w:rFonts w:ascii="Helvetica Neue" w:hAnsi="Helvetica Neue"/>
                <w:sz w:val="32"/>
                <w:szCs w:val="32"/>
                <w:rtl w:val="0"/>
              </w:rPr>
              <w:t>distance</w:t>
            </w:r>
            <w:r>
              <w:rPr>
                <w:rFonts w:eastAsia="Helvetica Neue" w:hint="eastAsia"/>
                <w:sz w:val="32"/>
                <w:szCs w:val="32"/>
                <w:rtl w:val="0"/>
              </w:rPr>
              <w:t>像素长</w:t>
            </w:r>
          </w:p>
        </w:tc>
      </w:tr>
      <w:tr>
        <w:tblPrEx>
          <w:shd w:val="clear" w:color="auto" w:fill="auto"/>
        </w:tblPrEx>
        <w:trPr>
          <w:trHeight w:val="909" w:hRule="atLeast"/>
        </w:trPr>
        <w:tc>
          <w:tcPr>
            <w:tcW w:type="dxa" w:w="3217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turtle.backward(distance)</w:t>
            </w:r>
          </w:p>
        </w:tc>
        <w:tc>
          <w:tcPr>
            <w:tcW w:type="dxa" w:w="6420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向当前画笔相反方向移动</w:t>
            </w:r>
            <w:r>
              <w:rPr>
                <w:rFonts w:ascii="Helvetica Neue" w:hAnsi="Helvetica Neue"/>
                <w:sz w:val="32"/>
                <w:szCs w:val="32"/>
                <w:rtl w:val="0"/>
              </w:rPr>
              <w:t>distance</w:t>
            </w:r>
            <w:r>
              <w:rPr>
                <w:rFonts w:eastAsia="Helvetica Neue" w:hint="eastAsia"/>
                <w:sz w:val="32"/>
                <w:szCs w:val="32"/>
                <w:rtl w:val="0"/>
              </w:rPr>
              <w:t>像素长度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217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turtle.right(degree)</w:t>
            </w:r>
          </w:p>
        </w:tc>
        <w:tc>
          <w:tcPr>
            <w:tcW w:type="dxa" w:w="6420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顺时针移动</w:t>
            </w:r>
            <w:r>
              <w:rPr>
                <w:rFonts w:ascii="Helvetica Neue" w:hAnsi="Helvetica Neue"/>
                <w:sz w:val="32"/>
                <w:szCs w:val="32"/>
                <w:rtl w:val="0"/>
              </w:rPr>
              <w:t>degree</w:t>
            </w:r>
            <w:r>
              <w:rPr>
                <w:rFonts w:ascii="Helvetica Neue" w:hAnsi="Helvetica Neue" w:hint="default"/>
                <w:sz w:val="32"/>
                <w:szCs w:val="32"/>
                <w:rtl w:val="0"/>
              </w:rPr>
              <w:t>°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217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turtle.left(degree)</w:t>
            </w:r>
          </w:p>
        </w:tc>
        <w:tc>
          <w:tcPr>
            <w:tcW w:type="dxa" w:w="6420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逆时针移动</w:t>
            </w:r>
            <w:r>
              <w:rPr>
                <w:rFonts w:ascii="Helvetica Neue" w:hAnsi="Helvetica Neue"/>
                <w:sz w:val="32"/>
                <w:szCs w:val="32"/>
                <w:rtl w:val="0"/>
              </w:rPr>
              <w:t>degree</w:t>
            </w:r>
            <w:r>
              <w:rPr>
                <w:rFonts w:ascii="Helvetica Neue" w:hAnsi="Helvetica Neue" w:hint="default"/>
                <w:sz w:val="32"/>
                <w:szCs w:val="32"/>
                <w:rtl w:val="0"/>
              </w:rPr>
              <w:t>°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217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turtle.pendown()</w:t>
            </w:r>
          </w:p>
        </w:tc>
        <w:tc>
          <w:tcPr>
            <w:tcW w:type="dxa" w:w="6420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移动时绘制图形</w:t>
            </w:r>
            <w:r>
              <w:rPr>
                <w:rFonts w:ascii="Helvetica Neue" w:hAnsi="Helvetica Neue"/>
                <w:sz w:val="32"/>
                <w:szCs w:val="32"/>
                <w:rtl w:val="0"/>
              </w:rPr>
              <w:t>,</w:t>
            </w:r>
            <w:r>
              <w:rPr>
                <w:rFonts w:eastAsia="Helvetica Neue" w:hint="eastAsia"/>
                <w:sz w:val="32"/>
                <w:szCs w:val="32"/>
                <w:rtl w:val="0"/>
              </w:rPr>
              <w:t>缺省时也为绘制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217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turtle.goto(x,y)</w:t>
            </w:r>
          </w:p>
        </w:tc>
        <w:tc>
          <w:tcPr>
            <w:tcW w:type="dxa" w:w="6420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将画笔移动到坐标为</w:t>
            </w:r>
            <w:r>
              <w:rPr>
                <w:rFonts w:ascii="Helvetica Neue" w:hAnsi="Helvetica Neue"/>
                <w:sz w:val="32"/>
                <w:szCs w:val="32"/>
                <w:rtl w:val="0"/>
              </w:rPr>
              <w:t>x,y</w:t>
            </w:r>
            <w:r>
              <w:rPr>
                <w:rFonts w:eastAsia="Helvetica Neue" w:hint="eastAsia"/>
                <w:sz w:val="32"/>
                <w:szCs w:val="32"/>
                <w:rtl w:val="0"/>
              </w:rPr>
              <w:t>的位置</w:t>
            </w:r>
          </w:p>
        </w:tc>
      </w:tr>
      <w:tr>
        <w:tblPrEx>
          <w:shd w:val="clear" w:color="auto" w:fill="auto"/>
        </w:tblPrEx>
        <w:trPr>
          <w:trHeight w:val="909" w:hRule="atLeast"/>
        </w:trPr>
        <w:tc>
          <w:tcPr>
            <w:tcW w:type="dxa" w:w="3217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turtle.penup()</w:t>
            </w:r>
          </w:p>
        </w:tc>
        <w:tc>
          <w:tcPr>
            <w:tcW w:type="dxa" w:w="6420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移动时不绘制图形</w:t>
            </w:r>
            <w:r>
              <w:rPr>
                <w:rFonts w:ascii="Helvetica Neue" w:hAnsi="Helvetica Neue"/>
                <w:sz w:val="32"/>
                <w:szCs w:val="32"/>
                <w:rtl w:val="0"/>
              </w:rPr>
              <w:t>,</w:t>
            </w:r>
            <w:r>
              <w:rPr>
                <w:rFonts w:eastAsia="Helvetica Neue" w:hint="eastAsia"/>
                <w:sz w:val="32"/>
                <w:szCs w:val="32"/>
                <w:rtl w:val="0"/>
              </w:rPr>
              <w:t>提起笔，用于另起一个地方绘制时用</w:t>
            </w:r>
          </w:p>
        </w:tc>
      </w:tr>
      <w:tr>
        <w:tblPrEx>
          <w:shd w:val="clear" w:color="auto" w:fill="auto"/>
        </w:tblPrEx>
        <w:trPr>
          <w:trHeight w:val="731" w:hRule="atLeast"/>
        </w:trPr>
        <w:tc>
          <w:tcPr>
            <w:tcW w:type="dxa" w:w="3217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turtle.speed(speed)</w:t>
            </w:r>
          </w:p>
        </w:tc>
        <w:tc>
          <w:tcPr>
            <w:tcW w:type="dxa" w:w="6420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画笔绘制的速度范围</w:t>
            </w:r>
            <w:r>
              <w:rPr>
                <w:rFonts w:ascii="Helvetica Neue" w:hAnsi="Helvetica Neue"/>
                <w:sz w:val="32"/>
                <w:szCs w:val="32"/>
                <w:rtl w:val="0"/>
              </w:rPr>
              <w:t>[0,10]</w:t>
            </w:r>
            <w:r>
              <w:rPr>
                <w:rFonts w:eastAsia="Helvetica Neue" w:hint="eastAsia"/>
                <w:sz w:val="32"/>
                <w:szCs w:val="32"/>
                <w:rtl w:val="0"/>
              </w:rPr>
              <w:t>整数</w:t>
            </w:r>
          </w:p>
        </w:tc>
      </w:tr>
      <w:tr>
        <w:tblPrEx>
          <w:shd w:val="clear" w:color="auto" w:fill="auto"/>
        </w:tblPrEx>
        <w:trPr>
          <w:trHeight w:val="909" w:hRule="atLeast"/>
        </w:trPr>
        <w:tc>
          <w:tcPr>
            <w:tcW w:type="dxa" w:w="3217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turtle.circle()</w:t>
            </w:r>
          </w:p>
        </w:tc>
        <w:tc>
          <w:tcPr>
            <w:tcW w:type="dxa" w:w="6420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画圆</w:t>
            </w:r>
            <w:r>
              <w:rPr>
                <w:rFonts w:ascii="Helvetica Neue" w:hAnsi="Helvetica Neue"/>
                <w:sz w:val="32"/>
                <w:szCs w:val="32"/>
                <w:rtl w:val="0"/>
              </w:rPr>
              <w:t>,</w:t>
            </w:r>
            <w:r>
              <w:rPr>
                <w:rFonts w:eastAsia="Helvetica Neue" w:hint="eastAsia"/>
                <w:sz w:val="32"/>
                <w:szCs w:val="32"/>
                <w:rtl w:val="0"/>
              </w:rPr>
              <w:t>半径为正</w:t>
            </w:r>
            <w:r>
              <w:rPr>
                <w:rFonts w:ascii="Helvetica Neue" w:hAnsi="Helvetica Neue"/>
                <w:sz w:val="32"/>
                <w:szCs w:val="32"/>
                <w:rtl w:val="0"/>
              </w:rPr>
              <w:t>(</w:t>
            </w:r>
            <w:r>
              <w:rPr>
                <w:rFonts w:eastAsia="Helvetica Neue" w:hint="eastAsia"/>
                <w:sz w:val="32"/>
                <w:szCs w:val="32"/>
                <w:rtl w:val="0"/>
              </w:rPr>
              <w:t>负</w:t>
            </w:r>
            <w:r>
              <w:rPr>
                <w:rFonts w:ascii="Helvetica Neue" w:hAnsi="Helvetica Neue"/>
                <w:sz w:val="32"/>
                <w:szCs w:val="32"/>
                <w:rtl w:val="0"/>
              </w:rPr>
              <w:t>),</w:t>
            </w:r>
            <w:r>
              <w:rPr>
                <w:rFonts w:eastAsia="Helvetica Neue" w:hint="eastAsia"/>
                <w:sz w:val="32"/>
                <w:szCs w:val="32"/>
                <w:rtl w:val="0"/>
              </w:rPr>
              <w:t>表示圆心在画笔的左边</w:t>
            </w:r>
            <w:r>
              <w:rPr>
                <w:rFonts w:ascii="Helvetica Neue" w:hAnsi="Helvetica Neue"/>
                <w:sz w:val="32"/>
                <w:szCs w:val="32"/>
                <w:rtl w:val="0"/>
              </w:rPr>
              <w:t>(</w:t>
            </w:r>
            <w:r>
              <w:rPr>
                <w:rFonts w:eastAsia="Helvetica Neue" w:hint="eastAsia"/>
                <w:sz w:val="32"/>
                <w:szCs w:val="32"/>
                <w:rtl w:val="0"/>
              </w:rPr>
              <w:t>右边</w:t>
            </w:r>
            <w:r>
              <w:rPr>
                <w:rFonts w:ascii="Helvetica Neue" w:hAnsi="Helvetica Neue"/>
                <w:sz w:val="32"/>
                <w:szCs w:val="32"/>
                <w:rtl w:val="0"/>
              </w:rPr>
              <w:t>)</w:t>
            </w:r>
            <w:r>
              <w:rPr>
                <w:rFonts w:eastAsia="Helvetica Neue" w:hint="eastAsia"/>
                <w:sz w:val="32"/>
                <w:szCs w:val="32"/>
                <w:rtl w:val="0"/>
              </w:rPr>
              <w:t>画圆</w:t>
            </w:r>
          </w:p>
        </w:tc>
      </w:tr>
    </w:tbl>
    <w:p>
      <w:pPr>
        <w:pStyle w:val="默认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</w:p>
    <w:tbl>
      <w:tblPr>
        <w:tblW w:w="9638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812"/>
        <w:gridCol w:w="5826"/>
      </w:tblGrid>
      <w:tr>
        <w:tblPrEx>
          <w:shd w:val="clear" w:color="auto" w:fill="auto"/>
        </w:tblPrEx>
        <w:trPr>
          <w:trHeight w:val="460" w:hRule="atLeast"/>
        </w:trPr>
        <w:tc>
          <w:tcPr>
            <w:tcW w:type="dxa" w:w="3812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turtle.pensize(width)</w:t>
            </w:r>
          </w:p>
        </w:tc>
        <w:tc>
          <w:tcPr>
            <w:tcW w:type="dxa" w:w="5825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绘制图形时的宽度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812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turtle.pencolor()</w:t>
            </w:r>
          </w:p>
        </w:tc>
        <w:tc>
          <w:tcPr>
            <w:tcW w:type="dxa" w:w="5825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画笔颜色</w:t>
            </w:r>
          </w:p>
        </w:tc>
      </w:tr>
      <w:tr>
        <w:tblPrEx>
          <w:shd w:val="clear" w:color="auto" w:fill="auto"/>
        </w:tblPrEx>
        <w:trPr>
          <w:trHeight w:val="731" w:hRule="atLeast"/>
        </w:trPr>
        <w:tc>
          <w:tcPr>
            <w:tcW w:type="dxa" w:w="3812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turtle.fillcolor(colorstring)</w:t>
            </w:r>
          </w:p>
        </w:tc>
        <w:tc>
          <w:tcPr>
            <w:tcW w:type="dxa" w:w="5825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绘制图形的填充颜色</w:t>
            </w:r>
          </w:p>
        </w:tc>
      </w:tr>
      <w:tr>
        <w:tblPrEx>
          <w:shd w:val="clear" w:color="auto" w:fill="auto"/>
        </w:tblPrEx>
        <w:trPr>
          <w:trHeight w:val="820" w:hRule="atLeast"/>
        </w:trPr>
        <w:tc>
          <w:tcPr>
            <w:tcW w:type="dxa" w:w="3812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turtle.color(color1, color2)</w:t>
            </w:r>
          </w:p>
        </w:tc>
        <w:tc>
          <w:tcPr>
            <w:tcW w:type="dxa" w:w="5825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同时设置</w:t>
            </w:r>
            <w:r>
              <w:rPr>
                <w:rFonts w:ascii="Helvetica Neue" w:hAnsi="Helvetica Neue"/>
                <w:sz w:val="32"/>
                <w:szCs w:val="32"/>
                <w:rtl w:val="0"/>
              </w:rPr>
              <w:t>pencolor=color1, fillcolor=color2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812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turtle.filling()</w:t>
            </w:r>
          </w:p>
        </w:tc>
        <w:tc>
          <w:tcPr>
            <w:tcW w:type="dxa" w:w="5825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返回当前是否在填充状态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812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turtle.begin_fill()</w:t>
            </w:r>
          </w:p>
        </w:tc>
        <w:tc>
          <w:tcPr>
            <w:tcW w:type="dxa" w:w="5825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准备开始填充图形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812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turtle.end_fill()</w:t>
            </w:r>
          </w:p>
        </w:tc>
        <w:tc>
          <w:tcPr>
            <w:tcW w:type="dxa" w:w="5825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auto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填充完成；</w:t>
            </w:r>
          </w:p>
        </w:tc>
      </w:tr>
      <w:tr>
        <w:tblPrEx>
          <w:shd w:val="clear" w:color="auto" w:fill="auto"/>
        </w:tblPrEx>
        <w:trPr>
          <w:trHeight w:val="460" w:hRule="atLeast"/>
        </w:trPr>
        <w:tc>
          <w:tcPr>
            <w:tcW w:type="dxa" w:w="3812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ascii="Helvetica Neue" w:hAnsi="Helvetica Neue"/>
                <w:sz w:val="32"/>
                <w:szCs w:val="32"/>
                <w:rtl w:val="0"/>
              </w:rPr>
              <w:t>turtle.hideturtle()</w:t>
            </w:r>
          </w:p>
        </w:tc>
        <w:tc>
          <w:tcPr>
            <w:tcW w:type="dxa" w:w="5825"/>
            <w:tcBorders>
              <w:top w:val="single" w:color="c0c0c0" w:sz="8" w:space="0" w:shadow="0" w:frame="0"/>
              <w:left w:val="single" w:color="c0c0c0" w:sz="8" w:space="0" w:shadow="0" w:frame="0"/>
              <w:bottom w:val="single" w:color="c0c0c0" w:sz="8" w:space="0" w:shadow="0" w:frame="0"/>
              <w:right w:val="single" w:color="c0c0c0" w:sz="8" w:space="0" w:shadow="0" w:frame="0"/>
            </w:tcBorders>
            <w:shd w:val="clear" w:color="auto" w:fill="eeeeee"/>
            <w:tcMar>
              <w:top w:type="dxa" w:w="160"/>
              <w:left w:type="dxa" w:w="280"/>
              <w:bottom w:type="dxa" w:w="160"/>
              <w:right w:type="dxa" w:w="280"/>
            </w:tcMar>
            <w:vAlign w:val="center"/>
          </w:tcPr>
          <w:p>
            <w:pPr>
              <w:pStyle w:val="表格样式 2"/>
              <w:bidi w:val="0"/>
              <w:spacing w:line="360" w:lineRule="atLeast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Helvetica Neue" w:hint="eastAsia"/>
                <w:sz w:val="32"/>
                <w:szCs w:val="32"/>
                <w:rtl w:val="0"/>
              </w:rPr>
              <w:t>隐藏箭头显示；</w:t>
            </w:r>
          </w:p>
        </w:tc>
      </w:tr>
    </w:tbl>
    <w:p>
      <w:pPr>
        <w:pStyle w:val="默认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默认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  <w:r>
        <w:rPr>
          <w:sz w:val="32"/>
          <w:szCs w:val="32"/>
          <w:rtl w:val="0"/>
          <w:lang w:val="zh-CN" w:eastAsia="zh-CN"/>
        </w:rPr>
        <w:t>turtle.write(</w:t>
      </w:r>
      <w:r>
        <w:rPr>
          <w:sz w:val="32"/>
          <w:szCs w:val="32"/>
          <w:rtl w:val="0"/>
          <w:lang w:val="zh-CN" w:eastAsia="zh-CN"/>
        </w:rPr>
        <w:t>“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五角星</w:t>
      </w:r>
      <w:r>
        <w:rPr>
          <w:sz w:val="32"/>
          <w:szCs w:val="32"/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，</w:t>
      </w:r>
      <w:r>
        <w:rPr>
          <w:sz w:val="32"/>
          <w:szCs w:val="32"/>
          <w:rtl w:val="0"/>
          <w:lang w:val="zh-CN" w:eastAsia="zh-CN"/>
        </w:rPr>
        <w:t xml:space="preserve"> </w:t>
      </w:r>
      <w:r>
        <w:rPr>
          <w:outline w:val="0"/>
          <w:color w:val="333333"/>
          <w:sz w:val="32"/>
          <w:szCs w:val="32"/>
          <w:shd w:val="clear" w:color="auto" w:fill="f5f5f5"/>
          <w:rtl w:val="0"/>
          <w:lang w:val="zh-CN" w:eastAsia="zh-CN"/>
          <w14:textFill>
            <w14:solidFill>
              <w14:srgbClr w14:val="333333"/>
            </w14:solidFill>
          </w14:textFill>
        </w:rPr>
        <w:t>font=(</w:t>
      </w:r>
      <w:r>
        <w:rPr>
          <w:sz w:val="32"/>
          <w:szCs w:val="32"/>
          <w:shd w:val="clear" w:color="auto" w:fill="ffffff"/>
          <w:rtl w:val="0"/>
          <w:lang w:val="zh-CN" w:eastAsia="zh-CN"/>
        </w:rPr>
        <w:t>'Arial'</w:t>
      </w:r>
      <w:r>
        <w:rPr>
          <w:outline w:val="0"/>
          <w:color w:val="333333"/>
          <w:sz w:val="32"/>
          <w:szCs w:val="32"/>
          <w:shd w:val="clear" w:color="auto" w:fill="f5f5f5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, </w:t>
      </w:r>
      <w:r>
        <w:rPr>
          <w:outline w:val="0"/>
          <w:color w:val="008080"/>
          <w:sz w:val="32"/>
          <w:szCs w:val="32"/>
          <w:shd w:val="clear" w:color="auto" w:fill="ffffff"/>
          <w:rtl w:val="0"/>
          <w:lang w:val="zh-CN" w:eastAsia="zh-CN"/>
          <w14:textFill>
            <w14:solidFill>
              <w14:srgbClr w14:val="008080"/>
            </w14:solidFill>
          </w14:textFill>
        </w:rPr>
        <w:t>40</w:t>
      </w:r>
      <w:r>
        <w:rPr>
          <w:outline w:val="0"/>
          <w:color w:val="333333"/>
          <w:sz w:val="32"/>
          <w:szCs w:val="32"/>
          <w:shd w:val="clear" w:color="auto" w:fill="f5f5f5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, </w:t>
      </w:r>
      <w:r>
        <w:rPr>
          <w:sz w:val="32"/>
          <w:szCs w:val="32"/>
          <w:shd w:val="clear" w:color="auto" w:fill="ffffff"/>
          <w:rtl w:val="0"/>
          <w:lang w:val="zh-CN" w:eastAsia="zh-CN"/>
        </w:rPr>
        <w:t>‘</w:t>
      </w:r>
      <w:r>
        <w:rPr>
          <w:sz w:val="32"/>
          <w:szCs w:val="32"/>
          <w:shd w:val="clear" w:color="auto" w:fill="ffffff"/>
          <w:rtl w:val="0"/>
          <w:lang w:val="zh-CN" w:eastAsia="zh-CN"/>
        </w:rPr>
        <w:t>normal'</w:t>
      </w:r>
      <w:r>
        <w:rPr>
          <w:outline w:val="0"/>
          <w:color w:val="333333"/>
          <w:sz w:val="32"/>
          <w:szCs w:val="32"/>
          <w:shd w:val="clear" w:color="auto" w:fill="f5f5f5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)) 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CN" w:eastAsia="zh-CN"/>
        </w:rPr>
        <w:t>往画布上写字</w:t>
      </w:r>
    </w:p>
    <w:p>
      <w:pPr>
        <w:pStyle w:val="默认"/>
        <w:bidi w:val="0"/>
        <w:spacing w:line="360" w:lineRule="atLeast"/>
        <w:ind w:left="0" w:right="0" w:firstLine="0"/>
        <w:jc w:val="left"/>
        <w:rPr>
          <w:sz w:val="32"/>
          <w:szCs w:val="32"/>
          <w:rtl w:val="0"/>
        </w:rPr>
      </w:pPr>
    </w:p>
    <w:p>
      <w:pPr>
        <w:pStyle w:val="默认"/>
        <w:bidi w:val="0"/>
        <w:spacing w:line="380" w:lineRule="atLeast"/>
        <w:ind w:left="0" w:right="0" w:firstLine="0"/>
        <w:jc w:val="left"/>
        <w:rPr>
          <w:rtl w:val="0"/>
        </w:rPr>
      </w:pPr>
      <w:r>
        <w:rPr>
          <w:rFonts w:ascii="Monaco" w:hAnsi="Monaco"/>
          <w:outline w:val="0"/>
          <w:color w:val="333333"/>
          <w:sz w:val="28"/>
          <w:szCs w:val="28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>turtle.</w:t>
      </w:r>
      <w:r>
        <w:rPr>
          <w:rFonts w:ascii="Monaco" w:hAnsi="Monaco"/>
          <w:outline w:val="0"/>
          <w:color w:val="333333"/>
          <w:sz w:val="28"/>
          <w:szCs w:val="28"/>
          <w:shd w:val="clear" w:color="auto" w:fill="f5f5f5"/>
          <w:rtl w:val="0"/>
          <w:lang w:val="zh-CN" w:eastAsia="zh-CN"/>
          <w14:textFill>
            <w14:solidFill>
              <w14:srgbClr w14:val="333333"/>
            </w14:solidFill>
          </w14:textFill>
        </w:rPr>
        <w:t>done</w:t>
      </w:r>
      <w:r>
        <w:rPr>
          <w:rFonts w:ascii="Monaco" w:hAnsi="Monaco"/>
          <w:outline w:val="0"/>
          <w:color w:val="333333"/>
          <w:sz w:val="28"/>
          <w:szCs w:val="28"/>
          <w:shd w:val="clear" w:color="auto" w:fill="f5f5f5"/>
          <w:rtl w:val="0"/>
          <w14:textFill>
            <w14:solidFill>
              <w14:srgbClr w14:val="333333"/>
            </w14:solidFill>
          </w14:textFill>
        </w:rPr>
        <w:t>()</w:t>
      </w:r>
      <w:r>
        <w:rPr>
          <w:rFonts w:ascii="Monaco" w:hAnsi="Monaco"/>
          <w:outline w:val="0"/>
          <w:color w:val="333333"/>
          <w:sz w:val="28"/>
          <w:szCs w:val="28"/>
          <w:shd w:val="clear" w:color="auto" w:fill="f5f5f5"/>
          <w:rtl w:val="0"/>
          <w:lang w:val="zh-CN" w:eastAsia="zh-CN"/>
          <w14:textFill>
            <w14:solidFill>
              <w14:srgbClr w14:val="333333"/>
            </w14:solidFill>
          </w14:textFill>
        </w:rPr>
        <w:t xml:space="preserve">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333333"/>
          <w:sz w:val="28"/>
          <w:szCs w:val="28"/>
          <w:shd w:val="clear" w:color="auto" w:fill="f5f5f5"/>
          <w:rtl w:val="0"/>
          <w:lang w:val="zh-CN" w:eastAsia="zh-CN"/>
          <w14:textFill>
            <w14:solidFill>
              <w14:srgbClr w14:val="333333"/>
            </w14:solidFill>
          </w14:textFill>
        </w:rPr>
        <w:t>结束绘画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