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版本号：v1.0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阶段：初稿</w:t>
      </w:r>
    </w:p>
    <w:p>
      <w:pPr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65405</wp:posOffset>
                </wp:positionV>
                <wp:extent cx="5253990" cy="762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2210" y="1249045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5.15pt;height:0.6pt;width:413.7pt;z-index:251659264;mso-width-relative:page;mso-height-relative:page;" filled="f" stroked="t" coordsize="21600,21600" o:gfxdata="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3fSBtgAAAAIAQAADwAAAAAA&#10;AAABACAAAAAiAAAAZHJzL2Rvd25yZXYueG1sUEsBAhQAFAAAAAgAh07iQEGvx3TaAQAAdQMAAA4A&#10;AAAAAAAAAQAgAAAAJw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889000</wp:posOffset>
                </wp:positionV>
                <wp:extent cx="5253990" cy="7620"/>
                <wp:effectExtent l="0" t="0" r="0" b="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pt;margin-top:70pt;height:0.6pt;width:413.7pt;z-index:251661312;mso-width-relative:page;mso-height-relative:page;" filled="f" stroked="t" coordsize="21600,21600" o:gfxdata="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pSy2tgAAAAJAQAADwAAAAAAAAABACAAAAAiAAAAZHJz&#10;L2Rvd25yZXYueG1sUEsBAhQAFAAAAAgAh07iQDyxgPPLAQAAaQMAAA4AAAAAAAAAAQAgAAAAJw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6420485</wp:posOffset>
                </wp:positionV>
                <wp:extent cx="5253990" cy="762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99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505.55pt;height:0.6pt;width:413.7pt;z-index:251660288;mso-width-relative:page;mso-height-relative:page;" filled="f" stroked="t" coordsize="21600,21600" o:gfxdata="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ZN5jE2QAAAAsBAAAPAAAAAAAAAAEAIAAAACIAAABk&#10;cnMvZG93bnJldi54bWxQSwECFAAUAAAACACHTuJAIZuA08wBAABpAwAADgAAAAAAAAABACAAAAAo&#10;AQAAZHJzL2Uyb0RvYy54bWxQSwUGAAAAAAYABgBZAQAAZ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数据库</w:t>
      </w:r>
      <w:bookmarkStart w:id="0" w:name="_GoBack"/>
      <w:bookmarkEnd w:id="0"/>
      <w:r>
        <w:rPr>
          <w:rFonts w:hint="eastAsia"/>
          <w:lang w:val="en-US" w:eastAsia="zh-CN"/>
        </w:rPr>
        <w:t>面试宝典</w:t>
      </w:r>
    </w:p>
    <w:p>
      <w:pPr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default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  <w:t>MRL Liu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default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  <w:t>（未经许可，不得传播）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eastAsia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jc w:val="center"/>
        <w:rPr>
          <w:rFonts w:hint="default" w:ascii="Times New Roman" w:hAnsi="Times New Roman" w:cs="Times New Roman"/>
          <w:b w:val="0"/>
          <w:bCs/>
          <w:color w:val="auto"/>
          <w:kern w:val="44"/>
          <w:sz w:val="32"/>
          <w:szCs w:val="20"/>
          <w:lang w:val="en-US" w:eastAsia="zh-CN" w:bidi="ar-SA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2"/>
          <w:szCs w:val="40"/>
          <w:lang w:val="en-US" w:eastAsia="zh-CN"/>
        </w:rPr>
        <w:t>2022年02月02日</w:t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本文以</w:t>
      </w: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《现代操作系统（原书第3版）》、小林Coding《图解系统》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为参考，</w:t>
      </w:r>
      <w:r>
        <w:rPr>
          <w:rFonts w:hint="eastAsia"/>
          <w:lang w:val="en-US" w:eastAsia="zh-CN"/>
        </w:rPr>
        <w:t>结合Linux操作系统介绍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操作系统领域面试相关的知识，</w:t>
      </w:r>
      <w:r>
        <w:rPr>
          <w:rFonts w:hint="eastAsia"/>
          <w:lang w:val="en-US" w:eastAsia="zh-CN"/>
        </w:rPr>
        <w:t>主要分为</w:t>
      </w:r>
      <w:r>
        <w:rPr>
          <w:rFonts w:hint="eastAsia"/>
          <w:color w:val="FF0000"/>
          <w:lang w:val="en-US" w:eastAsia="zh-CN"/>
        </w:rPr>
        <w:t>内存管理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进程线程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文件系统</w:t>
      </w:r>
      <w:r>
        <w:rPr>
          <w:rFonts w:hint="eastAsia"/>
          <w:lang w:val="en-US" w:eastAsia="zh-CN"/>
        </w:rPr>
        <w:t>三个部分，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深入研究可参考其他资料。</w:t>
      </w:r>
    </w:p>
    <w:p>
      <w:pPr>
        <w:ind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系统级软件是数字世界的基础设施，C++被誉为系统级编程皇冠上的明珠。</w:t>
      </w:r>
    </w:p>
    <w:p>
      <w:pPr>
        <w:ind w:firstLine="420" w:firstLineChars="0"/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现代C++版本一般指的是国际C++标准委员会发布的4个版本：C++11/14/17/20。</w:t>
      </w:r>
    </w:p>
    <w:p>
      <w:pPr>
        <w:ind w:firstLine="420" w:firstLineChars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8"/>
          <w:sz w:val="21"/>
          <w:szCs w:val="21"/>
          <w:shd w:val="clear" w:fill="FFFFFF"/>
        </w:rPr>
        <w:t>如今，计算机行业已经诞生了无数优秀的现代编程语言，但是现在C++却仍然具有强盛的生命力。显然，C++语言具备独特的优势：</w:t>
      </w:r>
      <w:r>
        <w:rPr>
          <w:rStyle w:val="13"/>
          <w:rFonts w:hint="default" w:ascii="Open Sans" w:hAnsi="Open Sans" w:eastAsia="Open Sans" w:cs="Open Sans"/>
          <w:i w:val="0"/>
          <w:caps w:val="0"/>
          <w:color w:val="333333"/>
          <w:spacing w:val="8"/>
          <w:sz w:val="21"/>
          <w:szCs w:val="21"/>
        </w:rPr>
        <w:t>和C兼容，可以和硬件设备密切交互，完成各种稀奇古怪的底层功能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1"/>
          <w:szCs w:val="21"/>
          <w:shd w:val="clear" w:fill="FFFFFF"/>
        </w:rPr>
        <w:t>。本系列【面试C++】文章主要目的是记录当下作者关心的C++面试重要知识，若对您有所帮助，欢迎评论支持。</w:t>
      </w:r>
    </w:p>
    <w:p>
      <w:pPr>
        <w:ind w:firstLine="420" w:firstLineChars="0"/>
        <w:jc w:val="left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构造函数和析构函数是C++的核心。</w:t>
      </w:r>
    </w:p>
    <w:p>
      <w:pPr>
        <w:ind w:firstLine="420" w:firstLineChars="0"/>
        <w:jc w:val="left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C++11和之前的C++86相比更像是一种新语言。</w:t>
      </w:r>
    </w:p>
    <w:p>
      <w:pPr>
        <w:ind w:firstLine="420" w:firstLineChars="0"/>
        <w:jc w:val="left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面向对象程序设计的四大特性：封装、抽象、继承和多态。</w:t>
      </w:r>
    </w:p>
    <w:p>
      <w:pPr>
        <w:ind w:firstLine="420" w:firstLineChars="0"/>
        <w:jc w:val="left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标准的C++由三个重要部分组成：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核心语言，提供了所有构件块，包括变量、数据类型和常量等。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C++标准库，提供了大量的函数，用于操作文件和字符串等。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  <w:t>标准模板库（STL），提供了大量的方法，用于操作数据结构等。</w:t>
      </w: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C++基础语法篇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一、变量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t>C++中有</w:t>
      </w:r>
      <w:r>
        <w:rPr>
          <w:color w:val="A6A6A6" w:themeColor="background1" w:themeShade="A6"/>
          <w:sz w:val="20"/>
          <w:szCs w:val="22"/>
        </w:rPr>
        <w:t>常量、数组、</w:t>
      </w:r>
      <w:r>
        <w:rPr>
          <w:rFonts w:hint="default"/>
          <w:color w:val="A6A6A6" w:themeColor="background1" w:themeShade="A6"/>
          <w:sz w:val="20"/>
          <w:szCs w:val="22"/>
        </w:rPr>
        <w:t>字符串、指针、引用、类、结构体、联合体、枚举</w:t>
      </w:r>
      <w:r>
        <w:rPr>
          <w:rFonts w:hint="default"/>
        </w:rPr>
        <w:t>等各种概念，但是它们</w:t>
      </w:r>
      <w:r>
        <w:rPr>
          <w:rFonts w:hint="default"/>
          <w:b/>
          <w:bCs/>
          <w:color w:val="FF0000"/>
        </w:rPr>
        <w:t>本质上都是变量</w:t>
      </w:r>
      <w:r>
        <w:rPr>
          <w:rFonts w:hint="default"/>
        </w:rPr>
        <w:t>，是的，你没听错，</w:t>
      </w:r>
      <w:r>
        <w:rPr>
          <w:rFonts w:hint="eastAsia"/>
          <w:b/>
          <w:bCs/>
          <w:color w:val="auto"/>
          <w:u w:val="single"/>
          <w:lang w:val="en-US" w:eastAsia="zh-CN"/>
        </w:rPr>
        <w:t>编程语言中的</w:t>
      </w:r>
      <w:r>
        <w:rPr>
          <w:rFonts w:hint="default"/>
          <w:b/>
          <w:bCs/>
          <w:color w:val="auto"/>
          <w:u w:val="single"/>
        </w:rPr>
        <w:t>常量也是一种特殊的变量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</w:pPr>
      <w:r>
        <w:t>变量是什么？</w:t>
      </w:r>
      <w:r>
        <w:rPr>
          <w:rFonts w:hint="default"/>
          <w:b/>
          <w:bCs/>
          <w:color w:val="FF0000"/>
        </w:rPr>
        <w:t>变量本质是程序可操作的</w:t>
      </w:r>
      <w:r>
        <w:rPr>
          <w:rFonts w:hint="eastAsia"/>
          <w:b/>
          <w:bCs/>
          <w:color w:val="FF0000"/>
          <w:lang w:val="en-US" w:eastAsia="zh-CN"/>
        </w:rPr>
        <w:t>内存</w:t>
      </w:r>
      <w:r>
        <w:rPr>
          <w:rFonts w:hint="default"/>
          <w:b/>
          <w:bCs/>
          <w:color w:val="FF0000"/>
        </w:rPr>
        <w:t>空间的名称，每个变量概念都由type和value组成</w:t>
      </w:r>
      <w:r>
        <w:rPr>
          <w:rFonts w:hint="default"/>
        </w:rPr>
        <w:t>，其中type就是其</w:t>
      </w:r>
      <w:r>
        <w:rPr>
          <w:rFonts w:hint="default"/>
          <w:b/>
          <w:bCs/>
          <w:u w:val="single"/>
        </w:rPr>
        <w:t>数据类型</w:t>
      </w:r>
      <w:r>
        <w:rPr>
          <w:rFonts w:hint="default"/>
        </w:rPr>
        <w:t>，其决定了数据在内存中的存储方式和运算方式，</w:t>
      </w:r>
      <w:r>
        <w:rPr>
          <w:rFonts w:hint="default"/>
          <w:b/>
          <w:bCs/>
          <w:color w:val="FF0000"/>
        </w:rPr>
        <w:t>常量本质是定义后不可更改value的变量</w:t>
      </w:r>
      <w:r>
        <w:rPr>
          <w:rFonts w:hint="default"/>
        </w:rPr>
        <w:t>。所以准确理解了变量概念，就相当于拿到了C++中的各种变量类型的总把手。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变量的value没什么好说的，但是变量的type可是五花八门，不同的type在内存中的大小也不一样，</w:t>
      </w:r>
      <w:r>
        <w:rPr>
          <w:rFonts w:hint="eastAsia"/>
          <w:lang w:val="en-US" w:eastAsia="zh-CN"/>
        </w:rPr>
        <w:t>这里</w:t>
      </w:r>
      <w:r>
        <w:rPr>
          <w:rFonts w:hint="default"/>
        </w:rPr>
        <w:t>先简单说一些基本变量类型、指针和引用。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基础变量就是变量的type为编程语言内置数据类型的变量，这些类型很常见，但是我们要</w:t>
      </w:r>
      <w:r>
        <w:rPr>
          <w:rFonts w:hint="eastAsia"/>
          <w:b/>
          <w:bCs/>
          <w:lang w:val="en-US" w:eastAsia="zh-CN"/>
        </w:rPr>
        <w:t>记住每种变量所占的内存字节数</w:t>
      </w:r>
      <w:r>
        <w:rPr>
          <w:rFonts w:hint="eastAsia"/>
          <w:lang w:val="en-US" w:eastAsia="zh-CN"/>
        </w:rPr>
        <w:t>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830"/>
        <w:gridCol w:w="5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关键字</w:t>
            </w:r>
          </w:p>
        </w:tc>
        <w:tc>
          <w:tcPr>
            <w:tcW w:w="18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58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0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18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布尔型</w:t>
            </w:r>
          </w:p>
        </w:tc>
        <w:tc>
          <w:tcPr>
            <w:tcW w:w="55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—（实际测试为1个字节）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void</w:t>
            </w:r>
          </w:p>
        </w:tc>
        <w:tc>
          <w:tcPr>
            <w:tcW w:w="18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无类型</w:t>
            </w:r>
          </w:p>
        </w:tc>
        <w:tc>
          <w:tcPr>
            <w:tcW w:w="55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8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整型</w:t>
            </w:r>
          </w:p>
        </w:tc>
        <w:tc>
          <w:tcPr>
            <w:tcW w:w="55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float</w:t>
            </w:r>
          </w:p>
        </w:tc>
        <w:tc>
          <w:tcPr>
            <w:tcW w:w="18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浮点型</w:t>
            </w:r>
          </w:p>
        </w:tc>
        <w:tc>
          <w:tcPr>
            <w:tcW w:w="55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double</w:t>
            </w:r>
          </w:p>
        </w:tc>
        <w:tc>
          <w:tcPr>
            <w:tcW w:w="18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双浮点型</w:t>
            </w:r>
          </w:p>
        </w:tc>
        <w:tc>
          <w:tcPr>
            <w:tcW w:w="55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8个字节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char</w:t>
            </w:r>
          </w:p>
        </w:tc>
        <w:tc>
          <w:tcPr>
            <w:tcW w:w="18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字符型</w:t>
            </w:r>
          </w:p>
        </w:tc>
        <w:tc>
          <w:tcPr>
            <w:tcW w:w="55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wchar_t</w:t>
            </w:r>
          </w:p>
        </w:tc>
        <w:tc>
          <w:tcPr>
            <w:tcW w:w="1830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宽字符型</w:t>
            </w:r>
          </w:p>
        </w:tc>
        <w:tc>
          <w:tcPr>
            <w:tcW w:w="5586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2或4个字节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  <w:r>
        <w:t>注意：</w:t>
      </w:r>
      <w:r>
        <w:rPr>
          <w:rFonts w:hint="default"/>
        </w:rPr>
        <w:t>每一种数据类型的内存大小与其系统位数有关，上表列出的是目前为主的64位系统，一字节为8位。上述的一些基本类型（char、int、double）可以使用一个或多个类型修饰符进行修饰：signed、unsigned、short和long。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字符串变量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着重介绍下C++中的字符串，C++中有两种表示字符串的形式：C风格的字符数组和C++引入的string类。string类本质上也是封装了C风格的字符数组，但是其也集成了许多字符串的常见操作，是C++推荐的表示字符串的方式。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指针和引用变量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t>接下来我们介绍下</w:t>
      </w:r>
      <w:r>
        <w:rPr>
          <w:rFonts w:hint="default"/>
          <w:b/>
          <w:bCs/>
          <w:color w:val="FF0000"/>
        </w:rPr>
        <w:t>指针</w:t>
      </w:r>
      <w:r>
        <w:rPr>
          <w:rFonts w:hint="default"/>
        </w:rPr>
        <w:t>和</w:t>
      </w:r>
      <w:r>
        <w:rPr>
          <w:rFonts w:hint="default"/>
          <w:b/>
          <w:bCs/>
          <w:color w:val="FF0000"/>
        </w:rPr>
        <w:t>引用</w:t>
      </w:r>
      <w:r>
        <w:rPr>
          <w:rFonts w:hint="default"/>
        </w:rPr>
        <w:t>，这是面试的高频知识，这里我们只强调一些关键信息。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（1）指针</w:t>
      </w:r>
    </w:p>
    <w:p>
      <w:pPr>
        <w:bidi w:val="0"/>
        <w:ind w:firstLine="420" w:firstLineChars="0"/>
      </w:pPr>
      <w:r>
        <w:rPr>
          <w:b/>
          <w:bCs/>
          <w:color w:val="FF0000"/>
        </w:rPr>
        <w:t>指针本质上是</w:t>
      </w:r>
      <w:r>
        <w:rPr>
          <w:rFonts w:hint="default"/>
          <w:b/>
          <w:bCs/>
          <w:color w:val="FF0000"/>
        </w:rPr>
        <w:t>一种特殊的变量，特殊在其value是另一个变量的地址，所以无论何种类型的指针，其内存大小都是固定的</w:t>
      </w:r>
      <w:r>
        <w:rPr>
          <w:rFonts w:hint="default"/>
        </w:rPr>
        <w:t>（例如在X86中为4个字节，在X64中为8个字节）；</w:t>
      </w:r>
      <w:r>
        <w:rPr>
          <w:rFonts w:hint="default"/>
          <w:b/>
          <w:bCs/>
          <w:color w:val="00B0F0"/>
          <w:lang w:val="en-US" w:eastAsia="zh-CN"/>
        </w:rPr>
        <w:t>指针可以在任何时候初始化或者更改；存在空的指针</w:t>
      </w:r>
      <w:r>
        <w:rPr>
          <w:rFonts w:hint="default"/>
        </w:rPr>
        <w:t>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指针的定义如下：</w:t>
      </w:r>
    </w:p>
    <w:p>
      <w:pPr>
        <w:bidi w:val="0"/>
        <w:jc w:val="center"/>
        <w:rPr>
          <w:rFonts w:hint="eastAsia"/>
        </w:rPr>
      </w:pPr>
      <w:r>
        <w:drawing>
          <wp:inline distT="0" distB="0" distL="114300" distR="114300">
            <wp:extent cx="3515360" cy="602615"/>
            <wp:effectExtent l="0" t="0" r="8890" b="698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但是实际编程中程序员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会这么无聊</w:t>
      </w:r>
      <w:r>
        <w:rPr>
          <w:rFonts w:hint="eastAsia"/>
          <w:lang w:val="en-US" w:eastAsia="zh-CN"/>
        </w:rPr>
        <w:t>地用</w:t>
      </w:r>
      <w:r>
        <w:rPr>
          <w:rFonts w:hint="default"/>
          <w:lang w:val="en-US" w:eastAsia="zh-CN"/>
        </w:rPr>
        <w:t>，基本都是new一个类对象，然后访问其属性和方法。new是一种</w:t>
      </w:r>
      <w:r>
        <w:rPr>
          <w:rFonts w:hint="eastAsia"/>
          <w:lang w:val="en-US" w:eastAsia="zh-CN"/>
        </w:rPr>
        <w:t>操作符，和delete结合使用：</w:t>
      </w:r>
    </w:p>
    <w:p>
      <w:p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84450" cy="783590"/>
            <wp:effectExtent l="0" t="0" r="6350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当然除了new和delete，也可以使用</w:t>
      </w:r>
      <w:r>
        <w:rPr>
          <w:rFonts w:hint="eastAsia"/>
          <w:lang w:val="en-US" w:eastAsia="zh-CN"/>
        </w:rPr>
        <w:t>标准库函数</w:t>
      </w:r>
      <w:r>
        <w:rPr>
          <w:rFonts w:hint="default"/>
          <w:lang w:val="en-US" w:eastAsia="zh-CN"/>
        </w:rPr>
        <w:t>malloc()</w:t>
      </w:r>
      <w:r>
        <w:rPr>
          <w:rFonts w:hint="eastAsia"/>
          <w:lang w:val="en-US" w:eastAsia="zh-CN"/>
        </w:rPr>
        <w:t>和free()：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2698750" cy="558800"/>
            <wp:effectExtent l="0" t="0" r="635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new和malloc()的主要区别：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567"/>
        <w:gridCol w:w="3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356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new/delete</w:t>
            </w:r>
          </w:p>
        </w:tc>
        <w:tc>
          <w:tcPr>
            <w:tcW w:w="384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malloc()/free()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06" w:type="dxa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vertAlign w:val="baseline"/>
                <w:lang w:val="en-US" w:eastAsia="zh-CN"/>
              </w:rPr>
              <w:t>本质</w:t>
            </w:r>
          </w:p>
        </w:tc>
        <w:tc>
          <w:tcPr>
            <w:tcW w:w="35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运算符</w:t>
            </w:r>
          </w:p>
        </w:tc>
        <w:tc>
          <w:tcPr>
            <w:tcW w:w="384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标准库函数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vertAlign w:val="baseline"/>
                <w:lang w:val="en-US" w:eastAsia="zh-CN"/>
              </w:rPr>
              <w:t>分配大小</w:t>
            </w:r>
          </w:p>
        </w:tc>
        <w:tc>
          <w:tcPr>
            <w:tcW w:w="35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384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作为参数手动输入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vertAlign w:val="baseline"/>
                <w:lang w:val="en-US" w:eastAsia="zh-CN"/>
              </w:rPr>
              <w:t>主要操作</w:t>
            </w:r>
          </w:p>
        </w:tc>
        <w:tc>
          <w:tcPr>
            <w:tcW w:w="35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分配/释放内存时调用对象的构造和析构函数</w:t>
            </w:r>
          </w:p>
        </w:tc>
        <w:tc>
          <w:tcPr>
            <w:tcW w:w="384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分配/释放内存时不调用对象的构造和析构函数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  <w:shd w:val="clear" w:color="auto" w:fill="FBE5D6" w:themeFill="accent2" w:themeFillTint="3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2"/>
                <w:vertAlign w:val="baseline"/>
                <w:lang w:val="en-US" w:eastAsia="zh-CN"/>
              </w:rPr>
              <w:t>安全性</w:t>
            </w:r>
          </w:p>
        </w:tc>
        <w:tc>
          <w:tcPr>
            <w:tcW w:w="35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2"/>
                <w:vertAlign w:val="baseline"/>
                <w:lang w:val="en-US" w:eastAsia="zh-CN"/>
              </w:rPr>
              <w:t>内存分配失败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时抛出bad_alloc异常</w:t>
            </w:r>
          </w:p>
        </w:tc>
        <w:tc>
          <w:tcPr>
            <w:tcW w:w="384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2"/>
                <w:vertAlign w:val="baseline"/>
                <w:lang w:val="en-US" w:eastAsia="zh-CN"/>
              </w:rPr>
              <w:t>内存分配失败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567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2"/>
                <w:vertAlign w:val="baseline"/>
                <w:lang w:val="en-US" w:eastAsia="zh-CN"/>
              </w:rPr>
              <w:t>进行类型识别检测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，返回定义时具体类型指针，如果为int指针分配float变量时报错</w:t>
            </w:r>
          </w:p>
        </w:tc>
        <w:tc>
          <w:tcPr>
            <w:tcW w:w="3849" w:type="dxa"/>
            <w:shd w:val="clear" w:color="auto" w:fill="FBE5D6" w:themeFill="accent2" w:themeFillTint="3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2"/>
                <w:vertAlign w:val="baseline"/>
                <w:lang w:val="en-US" w:eastAsia="zh-CN"/>
              </w:rPr>
              <w:t>不进行类型识别检测</w:t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，返回void指针，需要手动进行类型转换，如果为int指针分配float大小的字节数不报错。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总结，</w:t>
      </w:r>
      <w:r>
        <w:rPr>
          <w:rFonts w:hint="eastAsia"/>
          <w:lang w:val="en-US" w:eastAsia="zh-CN"/>
        </w:rPr>
        <w:t>new封装了malloc()方法，new一般用来返回一个类对象，malloc(）一般用在基本变量（int、float），前者更加常用。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（2）引用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引用</w:t>
      </w:r>
      <w:r>
        <w:rPr>
          <w:rFonts w:hint="eastAsia"/>
          <w:lang w:val="en-US" w:eastAsia="zh-CN"/>
        </w:rPr>
        <w:t>可能初学者不经常使用，但是没关系，</w:t>
      </w:r>
      <w:r>
        <w:rPr>
          <w:rFonts w:hint="eastAsia"/>
          <w:b/>
          <w:bCs/>
          <w:color w:val="FF0000"/>
          <w:lang w:val="en-US" w:eastAsia="zh-CN"/>
        </w:rPr>
        <w:t>引用本质就是一个已存在的变量的别名，所以引用的内存分配区域和大小由其指向的变量类型决定</w:t>
      </w:r>
      <w:r>
        <w:rPr>
          <w:rFonts w:hint="eastAsia"/>
          <w:lang w:val="en-US" w:eastAsia="zh-CN"/>
        </w:rPr>
        <w:t>。需要注意的是</w:t>
      </w:r>
      <w:r>
        <w:rPr>
          <w:rFonts w:hint="eastAsia"/>
          <w:b/>
          <w:bCs/>
          <w:color w:val="00B0F0"/>
          <w:lang w:val="en-US" w:eastAsia="zh-CN"/>
        </w:rPr>
        <w:t>引用必须在创建时初始化，之后不可更改或再次初始化；不存在空的引用；这两点与指针很不同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</w:pPr>
      <w:r>
        <w:t>引用的定义：</w:t>
      </w:r>
    </w:p>
    <w:p>
      <w:pPr>
        <w:bidi w:val="0"/>
        <w:jc w:val="center"/>
        <w:rPr>
          <w:rFonts w:hint="eastAsia"/>
        </w:rPr>
      </w:pPr>
      <w:r>
        <w:drawing>
          <wp:inline distT="0" distB="0" distL="114300" distR="114300">
            <wp:extent cx="2386965" cy="629285"/>
            <wp:effectExtent l="0" t="0" r="1333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t>引用一般用在函数的参数和返回值上：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2258060" cy="1132840"/>
            <wp:effectExtent l="0" t="0" r="889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二、输入输出</w:t>
      </w:r>
    </w:p>
    <w:p>
      <w:pPr>
        <w:bidi w:val="0"/>
        <w:ind w:firstLine="420" w:firstLineChars="0"/>
        <w:rPr>
          <w:rFonts w:hint="default"/>
        </w:rPr>
      </w:pPr>
      <w:r>
        <w:t>C++标准库提供了丰富的</w:t>
      </w:r>
      <w:r>
        <w:rPr>
          <w:rFonts w:hint="eastAsia"/>
          <w:lang w:val="en-US" w:eastAsia="zh-CN"/>
        </w:rPr>
        <w:t>I/O（</w:t>
      </w:r>
      <w:r>
        <w:t>输入/输出</w:t>
      </w:r>
      <w:r>
        <w:rPr>
          <w:rFonts w:hint="eastAsia"/>
          <w:lang w:val="en-US" w:eastAsia="zh-CN"/>
        </w:rPr>
        <w:t>）</w:t>
      </w:r>
      <w:r>
        <w:t>功能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首先看下</w:t>
      </w:r>
      <w:r>
        <w:rPr>
          <w:rFonts w:hint="default"/>
        </w:rPr>
        <w:t>C++编程中最基本和最常见的I/O操作。C++的I/O发生在流中，流是字节序列。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t>输入操作</w:t>
      </w:r>
      <w:r>
        <w:rPr>
          <w:rFonts w:hint="eastAsia"/>
          <w:lang w:val="en-US" w:eastAsia="zh-CN"/>
        </w:rPr>
        <w:t>被C++看做</w:t>
      </w:r>
      <w:r>
        <w:rPr>
          <w:rFonts w:hint="default"/>
        </w:rPr>
        <w:t>字节流从设备（如键盘、磁盘驱动器、网络连接等）流向内存</w:t>
      </w:r>
      <w:r>
        <w:rPr>
          <w:rFonts w:hint="eastAsia"/>
          <w:lang w:eastAsia="zh-CN"/>
        </w:rPr>
        <w:t>；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输出操作</w:t>
      </w:r>
      <w:r>
        <w:rPr>
          <w:rFonts w:hint="eastAsia"/>
          <w:lang w:val="en-US" w:eastAsia="zh-CN"/>
        </w:rPr>
        <w:t>被C++看做</w:t>
      </w:r>
      <w:r>
        <w:rPr>
          <w:rFonts w:hint="default"/>
        </w:rPr>
        <w:t>字节流是从内存流向设备（如显示屏、打印机、磁盘驱动器、网络连接等）。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下面给出标准输入输出流的演示代码：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1560" cy="1470025"/>
            <wp:effectExtent l="0" t="0" r="8890" b="158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首先要用#include语句包含头文件&lt;iostream&gt;；using namespace std语句负责引入C++标识符的命名空间，没有该语句的话，则以下cout、cin和endl都得换成std::cout、std::cin和std::endl。cout可以直接输出字符串或字符数组，只在输出endl时换行；cin以阻塞的方式从控制台读取数据到字符数组中。</w:t>
      </w:r>
    </w:p>
    <w:p>
      <w:pPr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br w:type="page"/>
      </w:r>
    </w:p>
    <w:p>
      <w:pPr>
        <w:pStyle w:val="2"/>
        <w:numPr>
          <w:ilvl w:val="0"/>
          <w:numId w:val="5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C++标准库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本文先介绍C++的</w:t>
      </w:r>
      <w:r>
        <w:rPr>
          <w:rStyle w:val="13"/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编译流程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和</w:t>
      </w:r>
      <w:r>
        <w:rPr>
          <w:rStyle w:val="13"/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内存分区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，因为这是帮助我们理解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C++底层运行机制的基础知识，必须清楚；接着介绍C++中的</w:t>
      </w:r>
      <w:r>
        <w:rPr>
          <w:rStyle w:val="13"/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变量概念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，因为这是C++基础知识网络中的重要内容。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本篇文章我们希望你牢记：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（1）C++的编译流程，特别是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预处理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的位置。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（2）C++的内存分区，特别是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堆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和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栈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的特点。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（3）C++的变量概念，"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一切皆变量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"。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（4）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new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和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malloc()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的区别。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（5）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指针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和</w:t>
      </w:r>
      <w:r>
        <w:rPr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引用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的区别。</w:t>
      </w:r>
    </w:p>
    <w:p>
      <w:pPr>
        <w:pStyle w:val="3"/>
        <w:bidi w:val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8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>一、C++的编译流程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我们写的C++源程序文件（.cpp）都要被IDE中集成的C++编译器（g++）编译生成.exe文件，实际上C++编译器做了两个步骤：</w:t>
      </w:r>
      <w:r>
        <w:rPr>
          <w:rStyle w:val="13"/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编译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和</w:t>
      </w:r>
      <w:r>
        <w:rPr>
          <w:rStyle w:val="13"/>
          <w:rFonts w:hint="default" w:ascii="Open Sans" w:hAnsi="Open Sans" w:eastAsia="Open Sans" w:cs="Open Sans"/>
          <w:i w:val="0"/>
          <w:caps w:val="0"/>
          <w:color w:val="FF0000"/>
          <w:spacing w:val="8"/>
          <w:sz w:val="22"/>
          <w:szCs w:val="22"/>
          <w:shd w:val="clear" w:fill="FFFFFF"/>
        </w:rPr>
        <w:t>链接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，其过程如下：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这个编译流程中需要注意的是预处理器的步骤，了解了这个步骤就能理解#define和#include，这张图的流程可能面试中不常问，但是最好做到心中有数。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86000"/>
            <wp:effectExtent l="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二、C++的内存分区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了解了C++的编译流程，执行.exe文件，内存就会开始读入数据进行运算，此时我们就要知道C++在运行时各种数据的分配情况，这点在面试中也经常问到，也比较简单，熟记即可。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8"/>
          <w:sz w:val="22"/>
          <w:szCs w:val="22"/>
          <w:shd w:val="clear" w:fill="FFFFFF"/>
        </w:rPr>
        <w:t>了解了C++的编译流程，执行.exe文件，内存就会开始读入数据进行运算，此时我们就要知道C++在运行时各种数据的分配情况，这点在面试中也经常问到，也比较简单，熟记即可。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KV存储系统项目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使用跳表的数据结构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迭代日志表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4943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noWrap w:val="0"/>
            <w:vAlign w:val="top"/>
          </w:tcPr>
          <w:p>
            <w:pPr>
              <w:bidi w:val="0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迭代版本</w:t>
            </w:r>
          </w:p>
        </w:tc>
        <w:tc>
          <w:tcPr>
            <w:tcW w:w="4943" w:type="dxa"/>
            <w:noWrap w:val="0"/>
            <w:vAlign w:val="top"/>
          </w:tcPr>
          <w:p>
            <w:pPr>
              <w:bidi w:val="0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迭代工作</w:t>
            </w:r>
          </w:p>
        </w:tc>
        <w:tc>
          <w:tcPr>
            <w:tcW w:w="2448" w:type="dxa"/>
            <w:noWrap w:val="0"/>
            <w:vAlign w:val="top"/>
          </w:tcPr>
          <w:p>
            <w:pPr>
              <w:bidi w:val="0"/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8"/>
                <w:vertAlign w:val="baseline"/>
                <w:lang w:val="en-US" w:eastAsia="zh-CN"/>
              </w:rPr>
              <w:t>迭代日期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4943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建立初稿文档，完成第1章和第2章的整理。</w:t>
            </w:r>
          </w:p>
        </w:tc>
        <w:tc>
          <w:tcPr>
            <w:tcW w:w="2448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2022-02.02-02.05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4943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48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4943" w:type="dxa"/>
            <w:noWrap w:val="0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48" w:type="dxa"/>
            <w:noWrap w:val="0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6" name="文本框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tWC3I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C1003"/>
    <w:multiLevelType w:val="singleLevel"/>
    <w:tmpl w:val="D81C1003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1FE9E4D6"/>
    <w:multiLevelType w:val="singleLevel"/>
    <w:tmpl w:val="1FE9E4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2CCC228"/>
    <w:multiLevelType w:val="singleLevel"/>
    <w:tmpl w:val="42CCC2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5EF8183"/>
    <w:multiLevelType w:val="singleLevel"/>
    <w:tmpl w:val="55EF8183"/>
    <w:lvl w:ilvl="0" w:tentative="0">
      <w:start w:val="1"/>
      <w:numFmt w:val="decimal"/>
      <w:suff w:val="space"/>
      <w:lvlText w:val="第%1章"/>
      <w:lvlJc w:val="left"/>
    </w:lvl>
  </w:abstractNum>
  <w:abstractNum w:abstractNumId="4">
    <w:nsid w:val="5B86443D"/>
    <w:multiLevelType w:val="singleLevel"/>
    <w:tmpl w:val="5B8644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47C43"/>
    <w:rsid w:val="010965F7"/>
    <w:rsid w:val="014A3B86"/>
    <w:rsid w:val="015B650C"/>
    <w:rsid w:val="01CD1322"/>
    <w:rsid w:val="02056DFE"/>
    <w:rsid w:val="02120F20"/>
    <w:rsid w:val="0254634B"/>
    <w:rsid w:val="02B66AFB"/>
    <w:rsid w:val="02D97394"/>
    <w:rsid w:val="0306239E"/>
    <w:rsid w:val="03263818"/>
    <w:rsid w:val="03B23AFC"/>
    <w:rsid w:val="03E813F4"/>
    <w:rsid w:val="04242D24"/>
    <w:rsid w:val="043E7DF0"/>
    <w:rsid w:val="04592BD3"/>
    <w:rsid w:val="04A600A9"/>
    <w:rsid w:val="04B71124"/>
    <w:rsid w:val="04C10B58"/>
    <w:rsid w:val="04D77D6D"/>
    <w:rsid w:val="04E0207B"/>
    <w:rsid w:val="04E556ED"/>
    <w:rsid w:val="055251B5"/>
    <w:rsid w:val="05E41376"/>
    <w:rsid w:val="060F44ED"/>
    <w:rsid w:val="061F2D1E"/>
    <w:rsid w:val="065129C2"/>
    <w:rsid w:val="06AA2BB0"/>
    <w:rsid w:val="075B7BDA"/>
    <w:rsid w:val="07A151A0"/>
    <w:rsid w:val="07D25407"/>
    <w:rsid w:val="07E4329E"/>
    <w:rsid w:val="0804041B"/>
    <w:rsid w:val="08152E5C"/>
    <w:rsid w:val="081B5AEE"/>
    <w:rsid w:val="0864671D"/>
    <w:rsid w:val="086B2D41"/>
    <w:rsid w:val="08A24533"/>
    <w:rsid w:val="090669CE"/>
    <w:rsid w:val="09087BC5"/>
    <w:rsid w:val="093456A9"/>
    <w:rsid w:val="097A7D7C"/>
    <w:rsid w:val="09930601"/>
    <w:rsid w:val="09AF500F"/>
    <w:rsid w:val="09E0759B"/>
    <w:rsid w:val="0A2B1C96"/>
    <w:rsid w:val="0AB30053"/>
    <w:rsid w:val="0AB43588"/>
    <w:rsid w:val="0AD04EC1"/>
    <w:rsid w:val="0B0869D8"/>
    <w:rsid w:val="0B155B24"/>
    <w:rsid w:val="0B4E4010"/>
    <w:rsid w:val="0BA76A5F"/>
    <w:rsid w:val="0BB66DBF"/>
    <w:rsid w:val="0BC13B0A"/>
    <w:rsid w:val="0BF7630F"/>
    <w:rsid w:val="0C215536"/>
    <w:rsid w:val="0C3C4887"/>
    <w:rsid w:val="0C955ED2"/>
    <w:rsid w:val="0C9E69D0"/>
    <w:rsid w:val="0CAC4BC6"/>
    <w:rsid w:val="0CC96B1C"/>
    <w:rsid w:val="0CE85003"/>
    <w:rsid w:val="0D4977E5"/>
    <w:rsid w:val="0D8D4621"/>
    <w:rsid w:val="0D8D71CC"/>
    <w:rsid w:val="0E80449C"/>
    <w:rsid w:val="0EB051D0"/>
    <w:rsid w:val="0F4F1D90"/>
    <w:rsid w:val="0F635DE3"/>
    <w:rsid w:val="0F8C6E02"/>
    <w:rsid w:val="0FAB6C0C"/>
    <w:rsid w:val="0FC25A9F"/>
    <w:rsid w:val="0FF15B9C"/>
    <w:rsid w:val="1063005D"/>
    <w:rsid w:val="10764069"/>
    <w:rsid w:val="10A2027D"/>
    <w:rsid w:val="10A64C06"/>
    <w:rsid w:val="11033EEE"/>
    <w:rsid w:val="11326967"/>
    <w:rsid w:val="113C3446"/>
    <w:rsid w:val="118B55C9"/>
    <w:rsid w:val="11D82834"/>
    <w:rsid w:val="11F65970"/>
    <w:rsid w:val="12102695"/>
    <w:rsid w:val="123F5C72"/>
    <w:rsid w:val="126B7830"/>
    <w:rsid w:val="134B2A22"/>
    <w:rsid w:val="13650646"/>
    <w:rsid w:val="13913FDC"/>
    <w:rsid w:val="13EA65D8"/>
    <w:rsid w:val="13F95C38"/>
    <w:rsid w:val="13F973C7"/>
    <w:rsid w:val="14450B0D"/>
    <w:rsid w:val="1450130B"/>
    <w:rsid w:val="147E4777"/>
    <w:rsid w:val="14B0079B"/>
    <w:rsid w:val="14B3114E"/>
    <w:rsid w:val="14FA1820"/>
    <w:rsid w:val="151931C7"/>
    <w:rsid w:val="152E13BF"/>
    <w:rsid w:val="1613717B"/>
    <w:rsid w:val="16382AED"/>
    <w:rsid w:val="16417421"/>
    <w:rsid w:val="16751500"/>
    <w:rsid w:val="16777D74"/>
    <w:rsid w:val="16A30761"/>
    <w:rsid w:val="16C07CB6"/>
    <w:rsid w:val="16D32B28"/>
    <w:rsid w:val="16DF1809"/>
    <w:rsid w:val="174E65FE"/>
    <w:rsid w:val="17720CCE"/>
    <w:rsid w:val="17943A66"/>
    <w:rsid w:val="17C31EE5"/>
    <w:rsid w:val="17CE081E"/>
    <w:rsid w:val="17DC760B"/>
    <w:rsid w:val="17E50CE4"/>
    <w:rsid w:val="180C4864"/>
    <w:rsid w:val="188D227F"/>
    <w:rsid w:val="18BA0E2C"/>
    <w:rsid w:val="19030CB1"/>
    <w:rsid w:val="19265889"/>
    <w:rsid w:val="193254A3"/>
    <w:rsid w:val="196950AA"/>
    <w:rsid w:val="19C36CC3"/>
    <w:rsid w:val="19C552C4"/>
    <w:rsid w:val="19F773D3"/>
    <w:rsid w:val="1A147DE3"/>
    <w:rsid w:val="1A4F1809"/>
    <w:rsid w:val="1AAB68D5"/>
    <w:rsid w:val="1AAC17D4"/>
    <w:rsid w:val="1AD43A88"/>
    <w:rsid w:val="1B460FCE"/>
    <w:rsid w:val="1B840A83"/>
    <w:rsid w:val="1B903AC3"/>
    <w:rsid w:val="1BCE60DF"/>
    <w:rsid w:val="1BD021ED"/>
    <w:rsid w:val="1BD420AC"/>
    <w:rsid w:val="1C00795D"/>
    <w:rsid w:val="1C2979D3"/>
    <w:rsid w:val="1C8377D3"/>
    <w:rsid w:val="1C9B6425"/>
    <w:rsid w:val="1CE50D9C"/>
    <w:rsid w:val="1D1541C6"/>
    <w:rsid w:val="1D884E44"/>
    <w:rsid w:val="1D9020F0"/>
    <w:rsid w:val="1DD173E5"/>
    <w:rsid w:val="1DD912B0"/>
    <w:rsid w:val="1DDD2441"/>
    <w:rsid w:val="1E903F79"/>
    <w:rsid w:val="1ECD1F31"/>
    <w:rsid w:val="1F0977D5"/>
    <w:rsid w:val="1F6366D3"/>
    <w:rsid w:val="1FAC79D0"/>
    <w:rsid w:val="1FE4630C"/>
    <w:rsid w:val="200C3E5C"/>
    <w:rsid w:val="20213CC9"/>
    <w:rsid w:val="2177731C"/>
    <w:rsid w:val="21BE3EF6"/>
    <w:rsid w:val="22052023"/>
    <w:rsid w:val="22105367"/>
    <w:rsid w:val="226213A1"/>
    <w:rsid w:val="229E61AC"/>
    <w:rsid w:val="22A671CA"/>
    <w:rsid w:val="22BE4799"/>
    <w:rsid w:val="22CC52C7"/>
    <w:rsid w:val="22F543FA"/>
    <w:rsid w:val="22F6359F"/>
    <w:rsid w:val="23372689"/>
    <w:rsid w:val="236C03FD"/>
    <w:rsid w:val="239F7ADD"/>
    <w:rsid w:val="23B352B9"/>
    <w:rsid w:val="23DB4551"/>
    <w:rsid w:val="23DD797D"/>
    <w:rsid w:val="23ED5567"/>
    <w:rsid w:val="23F957EC"/>
    <w:rsid w:val="24420006"/>
    <w:rsid w:val="246962ED"/>
    <w:rsid w:val="24C146C3"/>
    <w:rsid w:val="255D1B06"/>
    <w:rsid w:val="256B2CBA"/>
    <w:rsid w:val="257A7A55"/>
    <w:rsid w:val="25B140DC"/>
    <w:rsid w:val="262347D9"/>
    <w:rsid w:val="26257D26"/>
    <w:rsid w:val="2671368B"/>
    <w:rsid w:val="26B04974"/>
    <w:rsid w:val="26CE6CC5"/>
    <w:rsid w:val="26FA5846"/>
    <w:rsid w:val="278F1917"/>
    <w:rsid w:val="27B56ACB"/>
    <w:rsid w:val="281A3300"/>
    <w:rsid w:val="28263E0D"/>
    <w:rsid w:val="282C1D1B"/>
    <w:rsid w:val="28327A58"/>
    <w:rsid w:val="28383027"/>
    <w:rsid w:val="287E6568"/>
    <w:rsid w:val="289D67FB"/>
    <w:rsid w:val="29421360"/>
    <w:rsid w:val="29447B6B"/>
    <w:rsid w:val="295D1413"/>
    <w:rsid w:val="29F23F07"/>
    <w:rsid w:val="2A0561E7"/>
    <w:rsid w:val="2A792099"/>
    <w:rsid w:val="2AA64D33"/>
    <w:rsid w:val="2AB63471"/>
    <w:rsid w:val="2AD66962"/>
    <w:rsid w:val="2AF40CAF"/>
    <w:rsid w:val="2AF46815"/>
    <w:rsid w:val="2B9041CB"/>
    <w:rsid w:val="2C1F437A"/>
    <w:rsid w:val="2C310D57"/>
    <w:rsid w:val="2C896C17"/>
    <w:rsid w:val="2CD56C77"/>
    <w:rsid w:val="2CF366DA"/>
    <w:rsid w:val="2D002346"/>
    <w:rsid w:val="2D137B5B"/>
    <w:rsid w:val="2D51022A"/>
    <w:rsid w:val="2DB101AA"/>
    <w:rsid w:val="2DD41929"/>
    <w:rsid w:val="2DE5032C"/>
    <w:rsid w:val="2E286DCC"/>
    <w:rsid w:val="2E2E69E7"/>
    <w:rsid w:val="2E3614BB"/>
    <w:rsid w:val="2E8D2D4B"/>
    <w:rsid w:val="2E9D0765"/>
    <w:rsid w:val="2EB33BAC"/>
    <w:rsid w:val="2EE05A8A"/>
    <w:rsid w:val="2F302EC6"/>
    <w:rsid w:val="2F3F2F65"/>
    <w:rsid w:val="2F4029F2"/>
    <w:rsid w:val="2F4F5BF0"/>
    <w:rsid w:val="2F6D5A46"/>
    <w:rsid w:val="2F810C75"/>
    <w:rsid w:val="2F895951"/>
    <w:rsid w:val="2FB910CF"/>
    <w:rsid w:val="2FC87565"/>
    <w:rsid w:val="308E367B"/>
    <w:rsid w:val="30924631"/>
    <w:rsid w:val="30B05553"/>
    <w:rsid w:val="30BF02B3"/>
    <w:rsid w:val="30C03297"/>
    <w:rsid w:val="31274076"/>
    <w:rsid w:val="3180638C"/>
    <w:rsid w:val="31851804"/>
    <w:rsid w:val="31D9678E"/>
    <w:rsid w:val="32007E7C"/>
    <w:rsid w:val="32E61AFD"/>
    <w:rsid w:val="32F0735C"/>
    <w:rsid w:val="33603801"/>
    <w:rsid w:val="33766D76"/>
    <w:rsid w:val="33A45A46"/>
    <w:rsid w:val="341A4B62"/>
    <w:rsid w:val="34293B72"/>
    <w:rsid w:val="343645E2"/>
    <w:rsid w:val="34474523"/>
    <w:rsid w:val="348D114C"/>
    <w:rsid w:val="349D058B"/>
    <w:rsid w:val="34CA4801"/>
    <w:rsid w:val="34D8560F"/>
    <w:rsid w:val="34DF7E5D"/>
    <w:rsid w:val="35295425"/>
    <w:rsid w:val="352E184D"/>
    <w:rsid w:val="35902AA3"/>
    <w:rsid w:val="35F8780C"/>
    <w:rsid w:val="3618200F"/>
    <w:rsid w:val="365275F3"/>
    <w:rsid w:val="3653120B"/>
    <w:rsid w:val="36AD62CE"/>
    <w:rsid w:val="37674A3F"/>
    <w:rsid w:val="377D1E5B"/>
    <w:rsid w:val="37845550"/>
    <w:rsid w:val="37BC6806"/>
    <w:rsid w:val="37EE3E75"/>
    <w:rsid w:val="37F40CC7"/>
    <w:rsid w:val="380677F4"/>
    <w:rsid w:val="38301618"/>
    <w:rsid w:val="38522CEA"/>
    <w:rsid w:val="387F000A"/>
    <w:rsid w:val="388C3E6F"/>
    <w:rsid w:val="38B62ACD"/>
    <w:rsid w:val="397D081B"/>
    <w:rsid w:val="39A75F60"/>
    <w:rsid w:val="39D20590"/>
    <w:rsid w:val="39F32AC4"/>
    <w:rsid w:val="3A0472EC"/>
    <w:rsid w:val="3A34011F"/>
    <w:rsid w:val="3A790543"/>
    <w:rsid w:val="3AA10775"/>
    <w:rsid w:val="3AA949B4"/>
    <w:rsid w:val="3AD74CA9"/>
    <w:rsid w:val="3AE92CB5"/>
    <w:rsid w:val="3B1D4A00"/>
    <w:rsid w:val="3B3525DF"/>
    <w:rsid w:val="3B57063D"/>
    <w:rsid w:val="3B693431"/>
    <w:rsid w:val="3BFD4211"/>
    <w:rsid w:val="3C0B35DD"/>
    <w:rsid w:val="3C743293"/>
    <w:rsid w:val="3C9923CE"/>
    <w:rsid w:val="3D1D49FA"/>
    <w:rsid w:val="3D264671"/>
    <w:rsid w:val="3D394491"/>
    <w:rsid w:val="3D3A734A"/>
    <w:rsid w:val="3D691707"/>
    <w:rsid w:val="3D8346A0"/>
    <w:rsid w:val="3DDB2383"/>
    <w:rsid w:val="3E780B8A"/>
    <w:rsid w:val="3EB71665"/>
    <w:rsid w:val="3F4C090F"/>
    <w:rsid w:val="3F686FF6"/>
    <w:rsid w:val="3F827254"/>
    <w:rsid w:val="3FA60F37"/>
    <w:rsid w:val="3FA96C33"/>
    <w:rsid w:val="3FC8268D"/>
    <w:rsid w:val="3FE91F2A"/>
    <w:rsid w:val="3FEB6B73"/>
    <w:rsid w:val="402359EA"/>
    <w:rsid w:val="40AF7B86"/>
    <w:rsid w:val="40DD22A4"/>
    <w:rsid w:val="40E16AE5"/>
    <w:rsid w:val="40F45850"/>
    <w:rsid w:val="41134A0B"/>
    <w:rsid w:val="413C7785"/>
    <w:rsid w:val="41A404F7"/>
    <w:rsid w:val="422A26B6"/>
    <w:rsid w:val="423E526A"/>
    <w:rsid w:val="43017287"/>
    <w:rsid w:val="43220526"/>
    <w:rsid w:val="434754FE"/>
    <w:rsid w:val="434E0B5F"/>
    <w:rsid w:val="43843542"/>
    <w:rsid w:val="43BC200E"/>
    <w:rsid w:val="43BD2DA0"/>
    <w:rsid w:val="43C4378D"/>
    <w:rsid w:val="43D81A53"/>
    <w:rsid w:val="4463077D"/>
    <w:rsid w:val="44646CD5"/>
    <w:rsid w:val="44A63969"/>
    <w:rsid w:val="453931AD"/>
    <w:rsid w:val="45760414"/>
    <w:rsid w:val="45AD56DC"/>
    <w:rsid w:val="45BA0586"/>
    <w:rsid w:val="45BE08E5"/>
    <w:rsid w:val="45D75110"/>
    <w:rsid w:val="45F236FE"/>
    <w:rsid w:val="46B9605F"/>
    <w:rsid w:val="46D527CF"/>
    <w:rsid w:val="47731D4D"/>
    <w:rsid w:val="478B3E18"/>
    <w:rsid w:val="47BA1C91"/>
    <w:rsid w:val="47C71B82"/>
    <w:rsid w:val="47E91EBB"/>
    <w:rsid w:val="47F92C4E"/>
    <w:rsid w:val="48295589"/>
    <w:rsid w:val="484615A0"/>
    <w:rsid w:val="48611618"/>
    <w:rsid w:val="48E31DAA"/>
    <w:rsid w:val="48F67D62"/>
    <w:rsid w:val="49833173"/>
    <w:rsid w:val="49854A98"/>
    <w:rsid w:val="499169E8"/>
    <w:rsid w:val="49CF633A"/>
    <w:rsid w:val="49F10ED5"/>
    <w:rsid w:val="49F75E70"/>
    <w:rsid w:val="4A6642EF"/>
    <w:rsid w:val="4AA717EB"/>
    <w:rsid w:val="4AC9078F"/>
    <w:rsid w:val="4AFA2DB6"/>
    <w:rsid w:val="4B00360C"/>
    <w:rsid w:val="4B1C0008"/>
    <w:rsid w:val="4B2F7406"/>
    <w:rsid w:val="4B310496"/>
    <w:rsid w:val="4B3D756F"/>
    <w:rsid w:val="4B4D20A6"/>
    <w:rsid w:val="4B6E35A0"/>
    <w:rsid w:val="4B734702"/>
    <w:rsid w:val="4B7D3681"/>
    <w:rsid w:val="4B8235AE"/>
    <w:rsid w:val="4BEE52C6"/>
    <w:rsid w:val="4BFB5A29"/>
    <w:rsid w:val="4C384DE9"/>
    <w:rsid w:val="4C4E58BD"/>
    <w:rsid w:val="4CED01A1"/>
    <w:rsid w:val="4D0667F0"/>
    <w:rsid w:val="4D814E04"/>
    <w:rsid w:val="4DA0151E"/>
    <w:rsid w:val="4DBC363F"/>
    <w:rsid w:val="4E3E6DEE"/>
    <w:rsid w:val="4E640E74"/>
    <w:rsid w:val="4EEA0D44"/>
    <w:rsid w:val="4EF415A2"/>
    <w:rsid w:val="4F282B50"/>
    <w:rsid w:val="4F8128E2"/>
    <w:rsid w:val="4FB605BB"/>
    <w:rsid w:val="4FB90224"/>
    <w:rsid w:val="4FE56372"/>
    <w:rsid w:val="50246195"/>
    <w:rsid w:val="50487002"/>
    <w:rsid w:val="507C29A0"/>
    <w:rsid w:val="5119322B"/>
    <w:rsid w:val="51274D10"/>
    <w:rsid w:val="5148755E"/>
    <w:rsid w:val="51827440"/>
    <w:rsid w:val="51A35706"/>
    <w:rsid w:val="51A97D9D"/>
    <w:rsid w:val="51BE6E48"/>
    <w:rsid w:val="51C500EE"/>
    <w:rsid w:val="51EF5C32"/>
    <w:rsid w:val="524B0568"/>
    <w:rsid w:val="526C384F"/>
    <w:rsid w:val="53614404"/>
    <w:rsid w:val="536D0171"/>
    <w:rsid w:val="536F16B3"/>
    <w:rsid w:val="545D5BEC"/>
    <w:rsid w:val="54C86EF5"/>
    <w:rsid w:val="551810D0"/>
    <w:rsid w:val="551E55BA"/>
    <w:rsid w:val="556B7E44"/>
    <w:rsid w:val="55D14669"/>
    <w:rsid w:val="56A04CC1"/>
    <w:rsid w:val="56B71D90"/>
    <w:rsid w:val="5736318A"/>
    <w:rsid w:val="573649E8"/>
    <w:rsid w:val="574F4C72"/>
    <w:rsid w:val="576F7471"/>
    <w:rsid w:val="577778F3"/>
    <w:rsid w:val="57B66B7A"/>
    <w:rsid w:val="57E84F10"/>
    <w:rsid w:val="57F2255A"/>
    <w:rsid w:val="57FB1F13"/>
    <w:rsid w:val="582D3BE8"/>
    <w:rsid w:val="58496A32"/>
    <w:rsid w:val="58636CB5"/>
    <w:rsid w:val="58830A11"/>
    <w:rsid w:val="58A174E1"/>
    <w:rsid w:val="58CD7558"/>
    <w:rsid w:val="58F9316F"/>
    <w:rsid w:val="59150FF6"/>
    <w:rsid w:val="592F738A"/>
    <w:rsid w:val="59861431"/>
    <w:rsid w:val="598771A6"/>
    <w:rsid w:val="598E4776"/>
    <w:rsid w:val="59B74223"/>
    <w:rsid w:val="59F648FB"/>
    <w:rsid w:val="5A227C0D"/>
    <w:rsid w:val="5A3B260C"/>
    <w:rsid w:val="5A4C06C1"/>
    <w:rsid w:val="5A74114A"/>
    <w:rsid w:val="5B04316E"/>
    <w:rsid w:val="5B0E17DE"/>
    <w:rsid w:val="5BE55D25"/>
    <w:rsid w:val="5BED6368"/>
    <w:rsid w:val="5C0D1305"/>
    <w:rsid w:val="5C762305"/>
    <w:rsid w:val="5C80047F"/>
    <w:rsid w:val="5D307024"/>
    <w:rsid w:val="5D340DD2"/>
    <w:rsid w:val="5E081E6E"/>
    <w:rsid w:val="5E2637C2"/>
    <w:rsid w:val="5E667C83"/>
    <w:rsid w:val="5E8530A0"/>
    <w:rsid w:val="5F1F219A"/>
    <w:rsid w:val="5F4420C9"/>
    <w:rsid w:val="5FE50F20"/>
    <w:rsid w:val="60271B59"/>
    <w:rsid w:val="60481157"/>
    <w:rsid w:val="60715826"/>
    <w:rsid w:val="609C222C"/>
    <w:rsid w:val="60BE0DB6"/>
    <w:rsid w:val="612A39DB"/>
    <w:rsid w:val="61817F22"/>
    <w:rsid w:val="61D3527A"/>
    <w:rsid w:val="627C2B62"/>
    <w:rsid w:val="62C9018F"/>
    <w:rsid w:val="62D76F6D"/>
    <w:rsid w:val="633B1D93"/>
    <w:rsid w:val="63814FFD"/>
    <w:rsid w:val="63D23E09"/>
    <w:rsid w:val="641E3C50"/>
    <w:rsid w:val="64306D3D"/>
    <w:rsid w:val="64A03F64"/>
    <w:rsid w:val="65544FC7"/>
    <w:rsid w:val="657D56B0"/>
    <w:rsid w:val="65BC0022"/>
    <w:rsid w:val="65C1127D"/>
    <w:rsid w:val="664E26AE"/>
    <w:rsid w:val="6665426B"/>
    <w:rsid w:val="66B0548A"/>
    <w:rsid w:val="684C68F8"/>
    <w:rsid w:val="68652FE2"/>
    <w:rsid w:val="687625DA"/>
    <w:rsid w:val="69112C10"/>
    <w:rsid w:val="69204C89"/>
    <w:rsid w:val="6933479E"/>
    <w:rsid w:val="69673527"/>
    <w:rsid w:val="699A48EC"/>
    <w:rsid w:val="69B2756E"/>
    <w:rsid w:val="69F97008"/>
    <w:rsid w:val="6A0245F1"/>
    <w:rsid w:val="6AEF2A39"/>
    <w:rsid w:val="6B006463"/>
    <w:rsid w:val="6B420562"/>
    <w:rsid w:val="6B4E136C"/>
    <w:rsid w:val="6B555888"/>
    <w:rsid w:val="6B5B60AF"/>
    <w:rsid w:val="6B77565A"/>
    <w:rsid w:val="6BB86AA6"/>
    <w:rsid w:val="6C5D260B"/>
    <w:rsid w:val="6C894E55"/>
    <w:rsid w:val="6CE672AB"/>
    <w:rsid w:val="6D321823"/>
    <w:rsid w:val="6D5C7413"/>
    <w:rsid w:val="6D7D66E9"/>
    <w:rsid w:val="6DFA432F"/>
    <w:rsid w:val="6E1A1FCC"/>
    <w:rsid w:val="6E203D57"/>
    <w:rsid w:val="6E7C7FC3"/>
    <w:rsid w:val="6EE6110A"/>
    <w:rsid w:val="6F5625F3"/>
    <w:rsid w:val="6FE65C69"/>
    <w:rsid w:val="703025E3"/>
    <w:rsid w:val="70A5123B"/>
    <w:rsid w:val="71162D4B"/>
    <w:rsid w:val="712A6CD5"/>
    <w:rsid w:val="71375300"/>
    <w:rsid w:val="715732EE"/>
    <w:rsid w:val="71586B27"/>
    <w:rsid w:val="716B70F9"/>
    <w:rsid w:val="71A312DD"/>
    <w:rsid w:val="71C42031"/>
    <w:rsid w:val="71E4313A"/>
    <w:rsid w:val="72046C33"/>
    <w:rsid w:val="72131D90"/>
    <w:rsid w:val="721B0E30"/>
    <w:rsid w:val="722E3AB3"/>
    <w:rsid w:val="725049FF"/>
    <w:rsid w:val="726205E6"/>
    <w:rsid w:val="726B535D"/>
    <w:rsid w:val="72AD517D"/>
    <w:rsid w:val="72C013B0"/>
    <w:rsid w:val="72D607D6"/>
    <w:rsid w:val="731B0D46"/>
    <w:rsid w:val="731C2031"/>
    <w:rsid w:val="738562EB"/>
    <w:rsid w:val="738A633F"/>
    <w:rsid w:val="73CF04D4"/>
    <w:rsid w:val="73F90041"/>
    <w:rsid w:val="745050F1"/>
    <w:rsid w:val="74655279"/>
    <w:rsid w:val="748968EE"/>
    <w:rsid w:val="74AB6437"/>
    <w:rsid w:val="74AD6C1C"/>
    <w:rsid w:val="74EB02C7"/>
    <w:rsid w:val="75892547"/>
    <w:rsid w:val="75947BC4"/>
    <w:rsid w:val="75C6180C"/>
    <w:rsid w:val="76430936"/>
    <w:rsid w:val="768105E0"/>
    <w:rsid w:val="76B43281"/>
    <w:rsid w:val="773870F1"/>
    <w:rsid w:val="773C604C"/>
    <w:rsid w:val="77483B17"/>
    <w:rsid w:val="77A47C68"/>
    <w:rsid w:val="77FA6393"/>
    <w:rsid w:val="78040EE2"/>
    <w:rsid w:val="7808398D"/>
    <w:rsid w:val="780C239D"/>
    <w:rsid w:val="78D2030B"/>
    <w:rsid w:val="78EE202E"/>
    <w:rsid w:val="78F03067"/>
    <w:rsid w:val="7918046A"/>
    <w:rsid w:val="79396BF8"/>
    <w:rsid w:val="79434954"/>
    <w:rsid w:val="7983041B"/>
    <w:rsid w:val="7992197F"/>
    <w:rsid w:val="79B71E33"/>
    <w:rsid w:val="7A3E0C52"/>
    <w:rsid w:val="7A61417C"/>
    <w:rsid w:val="7AB576A0"/>
    <w:rsid w:val="7B1C2101"/>
    <w:rsid w:val="7B1E6260"/>
    <w:rsid w:val="7C0060C2"/>
    <w:rsid w:val="7C301F86"/>
    <w:rsid w:val="7C8125D0"/>
    <w:rsid w:val="7CAA3AC6"/>
    <w:rsid w:val="7CC7411D"/>
    <w:rsid w:val="7D3E46E3"/>
    <w:rsid w:val="7D92244B"/>
    <w:rsid w:val="7DB520D4"/>
    <w:rsid w:val="7DF11AB9"/>
    <w:rsid w:val="7DF30B8F"/>
    <w:rsid w:val="7EB77219"/>
    <w:rsid w:val="7EE10FD1"/>
    <w:rsid w:val="7F1E53E6"/>
    <w:rsid w:val="7F254BE7"/>
    <w:rsid w:val="7F543EA7"/>
    <w:rsid w:val="7F713F83"/>
    <w:rsid w:val="7FBB1613"/>
    <w:rsid w:val="7FD80AB1"/>
    <w:rsid w:val="7FF8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6">
    <w:name w:val="标题 3 Char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17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25171</Words>
  <Characters>27950</Characters>
  <Lines>0</Lines>
  <Paragraphs>0</Paragraphs>
  <TotalTime>33</TotalTime>
  <ScaleCrop>false</ScaleCrop>
  <LinksUpToDate>false</LinksUpToDate>
  <CharactersWithSpaces>28357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2022-01-13T07:59:00Z</dcterms:created>
  <dc:creator>你若不哭，命运便笑</dc:creator>
  <cp:lastModifiedBy>你若不哭，命运便笑</cp:lastModifiedBy>
  <dcterms:modified xsi:type="dcterms:W3CDTF">2022-02-03T15:03:17Z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BB0B029D65BD4D40B22EAA44332B3EF7</vt:lpwstr>
  </property>
</Properties>
</file>