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版本号：v2.0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阶段：初稿</w:t>
      </w:r>
    </w:p>
    <w:p>
      <w:pPr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65405</wp:posOffset>
                </wp:positionV>
                <wp:extent cx="5253990" cy="762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2210" y="1249045"/>
                          <a:ext cx="525399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5.15pt;height:0.6pt;width:413.7pt;z-index:251659264;mso-width-relative:page;mso-height-relative:page;" filled="f" stroked="t" coordsize="21600,21600" o:gfxdata="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d9IG2AAAAAgBAAAPAAAAAAAAAAEAIAAAACIAAABkcnMvZG93bnJldi54bWxQSwEC&#10;FAAUAAAACACHTuJABBdxM/QBAADDAwAADgAAAAAAAAABACAAAAAn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889000</wp:posOffset>
                </wp:positionV>
                <wp:extent cx="5253990" cy="762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99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pt;margin-top:70pt;height:0.6pt;width:413.7pt;z-index:251661312;mso-width-relative:page;mso-height-relative:page;" filled="f" stroked="t" coordsize="21600,21600" o:gfxdata="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SlLLa&#10;2AAAAAkBAAAPAAAAAAAAAAEAIAAAACIAAABkcnMvZG93bnJldi54bWxQSwECFAAUAAAACACHTuJA&#10;Om/dV+gBAAC3AwAADgAAAAAAAAABACAAAAAn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6420485</wp:posOffset>
                </wp:positionV>
                <wp:extent cx="5253990" cy="762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99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505.55pt;height:0.6pt;width:413.7pt;z-index:251660288;mso-width-relative:page;mso-height-relative:page;" filled="f" stroked="t" coordsize="21600,21600" o:gfxdata="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TeY&#10;xNkAAAALAQAADwAAAAAAAAABACAAAAAiAAAAZHJzL2Rvd25yZXYueG1sUEsBAhQAFAAAAAgAh07i&#10;QCdF3XfoAQAAtwMAAA4AAAAAAAAAAQAgAAAAKA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C++（核心版）</w:t>
      </w:r>
    </w:p>
    <w:p>
      <w:pPr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default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  <w:t>MRL Liu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default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2"/>
          <w:szCs w:val="40"/>
          <w:lang w:val="en-US" w:eastAsia="zh-CN"/>
        </w:rPr>
        <w:t>2022年07月28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一、语言特性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C语言和C++有什么区别？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4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（1）设计思想。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C语言是面向过程的编程语言</w:t>
            </w:r>
            <w:r>
              <w:rPr>
                <w:rFonts w:hint="eastAsia"/>
                <w:vertAlign w:val="baseline"/>
                <w:lang w:val="en-US" w:eastAsia="zh-CN"/>
              </w:rPr>
              <w:t>，其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使用大量的函数来处理数据</w:t>
            </w:r>
            <w:r>
              <w:rPr>
                <w:rFonts w:hint="eastAsia"/>
                <w:vertAlign w:val="baseline"/>
                <w:lang w:val="en-US" w:eastAsia="zh-CN"/>
              </w:rPr>
              <w:t>，数据和函数一般是分离的，不存在类的概念；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C++语言是面向对象的编程语言</w:t>
            </w:r>
            <w:r>
              <w:rPr>
                <w:rFonts w:hint="eastAsia"/>
                <w:vertAlign w:val="baseline"/>
                <w:lang w:val="en-US" w:eastAsia="zh-CN"/>
              </w:rPr>
              <w:t>，其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将数据和操作数据的函数封装为类</w:t>
            </w:r>
            <w:r>
              <w:rPr>
                <w:rFonts w:hint="eastAsia"/>
                <w:vertAlign w:val="baseline"/>
                <w:lang w:val="en-US" w:eastAsia="zh-CN"/>
              </w:rPr>
              <w:t>，通过抽象出一个个的对象模型来解决问题。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（2）应用场景。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C语言目前适合于代码体积小、效率高的场景</w:t>
            </w:r>
            <w:r>
              <w:rPr>
                <w:rFonts w:hint="eastAsia"/>
                <w:vertAlign w:val="baseline"/>
                <w:lang w:val="en-US" w:eastAsia="zh-CN"/>
              </w:rPr>
              <w:t>，例如嵌入式；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C++多用于大型的底层系统场景或者对性能要求高的应用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（3）语法。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C++是C的扩展</w:t>
            </w:r>
            <w:r>
              <w:rPr>
                <w:rFonts w:hint="eastAsia"/>
                <w:vertAlign w:val="baseline"/>
                <w:lang w:val="en-US" w:eastAsia="zh-CN"/>
              </w:rPr>
              <w:t>，可以支持C的语法，但是C不一定支持C++的语法。例如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C采用malloc和free函数</w:t>
            </w:r>
            <w:r>
              <w:rPr>
                <w:rFonts w:hint="eastAsia"/>
                <w:vertAlign w:val="baseline"/>
                <w:lang w:val="en-US" w:eastAsia="zh-CN"/>
              </w:rPr>
              <w:t>动态申请和释放内存，而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C++使用new和delete运算符</w:t>
            </w:r>
            <w:r>
              <w:rPr>
                <w:rFonts w:hint="eastAsia"/>
                <w:vertAlign w:val="baseline"/>
                <w:lang w:val="en-US" w:eastAsia="zh-CN"/>
              </w:rPr>
              <w:t>；C语言中只有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局部</w:t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全局</w:t>
            </w:r>
            <w:r>
              <w:rPr>
                <w:rFonts w:hint="eastAsia"/>
                <w:vertAlign w:val="baseline"/>
                <w:lang w:val="en-US" w:eastAsia="zh-CN"/>
              </w:rPr>
              <w:t>两个作用域，而C++中有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局部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全局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名称空间作用域</w:t>
            </w:r>
            <w:r>
              <w:rPr>
                <w:rFonts w:hint="eastAsia"/>
                <w:vertAlign w:val="baseline"/>
                <w:lang w:val="en-US" w:eastAsia="zh-CN"/>
              </w:rPr>
              <w:t>。C++支持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泛型编程</w:t>
            </w:r>
            <w:r>
              <w:rPr>
                <w:rFonts w:hint="eastAsia"/>
                <w:vertAlign w:val="baseline"/>
                <w:lang w:val="en-US" w:eastAsia="zh-CN"/>
              </w:rPr>
              <w:t>，C不支持。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面向对象的三大特性是什么？C++如何实现这些特性？/谈谈对面向对象的理解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4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面向对象的三大特性分别是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封装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继承</w:t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多态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ind w:firstLine="422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封装</w:t>
            </w:r>
            <w:r>
              <w:rPr>
                <w:rFonts w:hint="eastAsia"/>
                <w:vertAlign w:val="baseline"/>
                <w:lang w:val="en-US" w:eastAsia="zh-CN"/>
              </w:rPr>
              <w:t>是将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和操作数据的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方法</w:t>
            </w:r>
            <w:r>
              <w:rPr>
                <w:rFonts w:hint="eastAsia"/>
                <w:vertAlign w:val="baseline"/>
                <w:lang w:val="en-US" w:eastAsia="zh-CN"/>
              </w:rPr>
              <w:t>有机结合成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</w:t>
            </w:r>
            <w:r>
              <w:rPr>
                <w:rFonts w:hint="eastAsia"/>
                <w:vertAlign w:val="baseline"/>
                <w:lang w:val="en-US" w:eastAsia="zh-CN"/>
              </w:rPr>
              <w:t>可以通过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访问权限</w:t>
            </w:r>
            <w:r>
              <w:rPr>
                <w:rFonts w:hint="eastAsia"/>
                <w:vertAlign w:val="baseline"/>
                <w:lang w:val="en-US" w:eastAsia="zh-CN"/>
              </w:rPr>
              <w:t>（public、protected、private）来对外隐藏实现细节，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封装提高了程序的安全性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ind w:firstLine="422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继承可以让子类快速获取父类的属性和方法</w:t>
            </w:r>
            <w:r>
              <w:rPr>
                <w:rFonts w:hint="eastAsia"/>
                <w:vertAlign w:val="baseline"/>
                <w:lang w:val="en-US" w:eastAsia="zh-CN"/>
              </w:rPr>
              <w:t>，并通过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继承权限控制</w:t>
            </w:r>
            <w:r>
              <w:rPr>
                <w:rFonts w:hint="eastAsia"/>
                <w:vertAlign w:val="baseline"/>
                <w:lang w:val="en-US" w:eastAsia="zh-CN"/>
              </w:rPr>
              <w:t>实现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</w:t>
            </w:r>
            <w:r>
              <w:rPr>
                <w:rFonts w:hint="eastAsia"/>
                <w:vertAlign w:val="baseline"/>
                <w:lang w:val="en-US" w:eastAsia="zh-CN"/>
              </w:rPr>
              <w:t>对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</w:t>
            </w:r>
            <w:r>
              <w:rPr>
                <w:rFonts w:hint="eastAsia"/>
                <w:vertAlign w:val="baseline"/>
                <w:lang w:val="en-US" w:eastAsia="zh-CN"/>
              </w:rPr>
              <w:t>的方法的开放程度，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继承提高了代码的复用性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ind w:firstLine="422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多态是指调用对象的同一个函数，可能会执行不同的实现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多态</w:t>
            </w:r>
            <w:r>
              <w:rPr>
                <w:rFonts w:hint="eastAsia"/>
                <w:vertAlign w:val="baseline"/>
                <w:lang w:val="en-US" w:eastAsia="zh-CN"/>
              </w:rPr>
              <w:t>分为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静态多态</w:t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动态多态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静态多态</w:t>
            </w:r>
            <w:r>
              <w:rPr>
                <w:rFonts w:hint="eastAsia"/>
                <w:vertAlign w:val="baseline"/>
                <w:lang w:val="en-US" w:eastAsia="zh-CN"/>
              </w:rPr>
              <w:t>指的是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函数重载</w:t>
            </w:r>
            <w:r>
              <w:rPr>
                <w:rFonts w:hint="eastAsia"/>
                <w:vertAlign w:val="baseline"/>
                <w:lang w:val="en-US" w:eastAsia="zh-CN"/>
              </w:rPr>
              <w:t>，同一个函数名，传入不同类型的参数会执行不同的函数，该选择可以在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编译期间</w:t>
            </w:r>
            <w:r>
              <w:rPr>
                <w:rFonts w:hint="eastAsia"/>
                <w:vertAlign w:val="baseline"/>
                <w:lang w:val="en-US" w:eastAsia="zh-CN"/>
              </w:rPr>
              <w:t>就确定；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动态多态</w:t>
            </w:r>
            <w:r>
              <w:rPr>
                <w:rFonts w:hint="eastAsia"/>
                <w:vertAlign w:val="baseline"/>
                <w:lang w:val="en-US" w:eastAsia="zh-CN"/>
              </w:rPr>
              <w:t>指的是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函数覆盖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动态多态</w:t>
            </w:r>
            <w:r>
              <w:rPr>
                <w:rFonts w:hint="eastAsia"/>
                <w:vertAlign w:val="baseline"/>
                <w:lang w:val="en-US" w:eastAsia="zh-CN"/>
              </w:rPr>
              <w:t>的基础是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继承</w:t>
            </w:r>
            <w:r>
              <w:rPr>
                <w:rFonts w:hint="eastAsia"/>
                <w:vertAlign w:val="baseline"/>
                <w:lang w:val="en-US" w:eastAsia="zh-CN"/>
              </w:rPr>
              <w:t>，子类需要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重写</w:t>
            </w:r>
            <w:r>
              <w:rPr>
                <w:rFonts w:hint="eastAsia"/>
                <w:vertAlign w:val="baseline"/>
                <w:lang w:val="en-US" w:eastAsia="zh-CN"/>
              </w:rPr>
              <w:t>父类的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虚函数</w:t>
            </w:r>
            <w:r>
              <w:rPr>
                <w:rFonts w:hint="eastAsia"/>
                <w:vertAlign w:val="baseline"/>
                <w:lang w:val="en-US" w:eastAsia="zh-CN"/>
              </w:rPr>
              <w:t>，当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父类指针或者引用</w:t>
            </w:r>
            <w:r>
              <w:rPr>
                <w:rFonts w:hint="eastAsia"/>
                <w:vertAlign w:val="baseline"/>
                <w:lang w:val="en-US" w:eastAsia="zh-CN"/>
              </w:rPr>
              <w:t>指向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父类对象</w:t>
            </w:r>
            <w:r>
              <w:rPr>
                <w:rFonts w:hint="eastAsia"/>
                <w:vertAlign w:val="baseline"/>
                <w:lang w:val="en-US" w:eastAsia="zh-CN"/>
              </w:rPr>
              <w:t>时调用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</w:t>
            </w:r>
            <w:r>
              <w:rPr>
                <w:rFonts w:hint="eastAsia"/>
                <w:vertAlign w:val="baseline"/>
                <w:lang w:val="en-US" w:eastAsia="zh-CN"/>
              </w:rPr>
              <w:t>中的虚函数，当父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类指针或者引用</w:t>
            </w:r>
            <w:r>
              <w:rPr>
                <w:rFonts w:hint="eastAsia"/>
                <w:vertAlign w:val="baseline"/>
                <w:lang w:val="en-US" w:eastAsia="zh-CN"/>
              </w:rPr>
              <w:t>指向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子类对象</w:t>
            </w:r>
            <w:r>
              <w:rPr>
                <w:rFonts w:hint="eastAsia"/>
                <w:vertAlign w:val="baseline"/>
                <w:lang w:val="en-US" w:eastAsia="zh-CN"/>
              </w:rPr>
              <w:t>时，调用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</w:t>
            </w:r>
            <w:r>
              <w:rPr>
                <w:rFonts w:hint="eastAsia"/>
                <w:vertAlign w:val="baseline"/>
                <w:lang w:val="en-US" w:eastAsia="zh-CN"/>
              </w:rPr>
              <w:t>中的虚函数，该选择必须在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运行期间</w:t>
            </w:r>
            <w:r>
              <w:rPr>
                <w:rFonts w:hint="eastAsia"/>
                <w:vertAlign w:val="baseline"/>
                <w:lang w:val="en-US" w:eastAsia="zh-CN"/>
              </w:rPr>
              <w:t>完成，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多态提高了代码的扩展性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C++和Java有什么区别？</w:t>
      </w:r>
    </w:p>
    <w:tbl>
      <w:tblPr>
        <w:tblStyle w:val="12"/>
        <w:tblW w:w="104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2771"/>
        <w:gridCol w:w="5446"/>
        <w:gridCol w:w="674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7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编译流程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语法规则</w:t>
            </w:r>
          </w:p>
        </w:tc>
        <w:tc>
          <w:tcPr>
            <w:tcW w:w="674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效率</w:t>
            </w:r>
          </w:p>
        </w:tc>
        <w:tc>
          <w:tcPr>
            <w:tcW w:w="95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跨平台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641" w:type="dxa"/>
            <w:vMerge w:val="restart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</w:t>
            </w:r>
          </w:p>
        </w:tc>
        <w:tc>
          <w:tcPr>
            <w:tcW w:w="277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编译性语言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，其源代码经过C++编译器编译和链接后生成可执行代码。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C++支持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面向对象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面向过程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和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泛型编程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，可以定义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全局变量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和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全局函数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C++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支持指针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，允许程序员动态分配内存</w:t>
            </w:r>
          </w:p>
        </w:tc>
        <w:tc>
          <w:tcPr>
            <w:tcW w:w="674" w:type="dxa"/>
            <w:vMerge w:val="restart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最高</w:t>
            </w:r>
          </w:p>
        </w:tc>
        <w:tc>
          <w:tcPr>
            <w:tcW w:w="951" w:type="dxa"/>
            <w:vMerge w:val="restart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Merge w:val="continue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7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静态语言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，变量定义必须有类型声明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支持多继承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函数重载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运算符重载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等</w:t>
            </w:r>
          </w:p>
        </w:tc>
        <w:tc>
          <w:tcPr>
            <w:tcW w:w="674" w:type="dxa"/>
            <w:vMerge w:val="continue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1" w:type="dxa"/>
            <w:vMerge w:val="continue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Merge w:val="restart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77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解释性语言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，其源代码经过Java编译器编译后需要由</w:t>
            </w:r>
            <w:r>
              <w:rPr>
                <w:rFonts w:hint="eastAsia"/>
                <w:color w:val="FF0000"/>
                <w:sz w:val="15"/>
                <w:szCs w:val="18"/>
                <w:vertAlign w:val="baseline"/>
                <w:lang w:val="en-US" w:eastAsia="zh-CN"/>
              </w:rPr>
              <w:t>Java虚拟机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（JVM）解释执行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Java只支持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面向对象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，所有代码必须在类中实现，不存在全局变量或者全局函数。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Java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没有指针概念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，使用垃圾回收器实现内存的自动回收，对程序员来讲，Java内存管理更加安全</w:t>
            </w:r>
          </w:p>
        </w:tc>
        <w:tc>
          <w:tcPr>
            <w:tcW w:w="674" w:type="dxa"/>
            <w:vMerge w:val="restart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较高</w:t>
            </w:r>
          </w:p>
        </w:tc>
        <w:tc>
          <w:tcPr>
            <w:tcW w:w="951" w:type="dxa"/>
            <w:vMerge w:val="restart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Merge w:val="continue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7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静态语言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，变量定义必须有类型声明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Java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支持函数重载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不支持多继承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运算符重载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等</w:t>
            </w:r>
          </w:p>
        </w:tc>
        <w:tc>
          <w:tcPr>
            <w:tcW w:w="674" w:type="dxa"/>
            <w:vMerge w:val="continue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1" w:type="dxa"/>
            <w:vMerge w:val="continue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Merge w:val="restart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</w:t>
            </w:r>
          </w:p>
        </w:tc>
        <w:tc>
          <w:tcPr>
            <w:tcW w:w="277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解释性的脚本语言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，其源代码直接由</w:t>
            </w:r>
            <w:r>
              <w:rPr>
                <w:rFonts w:hint="eastAsia"/>
                <w:color w:val="FF0000"/>
                <w:sz w:val="15"/>
                <w:szCs w:val="18"/>
                <w:vertAlign w:val="baseline"/>
                <w:lang w:val="en-US" w:eastAsia="zh-CN"/>
              </w:rPr>
              <w:t>python解释器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生成并输出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Python支持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面向对象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和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面向过程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，可以定义全局变量和全局函数。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Python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没有指针概念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，使用垃圾回收器实现内存的自动回收，对程序员来讲，Python内存管理更加安全</w:t>
            </w:r>
          </w:p>
        </w:tc>
        <w:tc>
          <w:tcPr>
            <w:tcW w:w="674" w:type="dxa"/>
            <w:vMerge w:val="restart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较低</w:t>
            </w:r>
          </w:p>
        </w:tc>
        <w:tc>
          <w:tcPr>
            <w:tcW w:w="951" w:type="dxa"/>
            <w:vMerge w:val="restart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Merge w:val="continue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7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动态语言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，变量定义无类型声明</w:t>
            </w:r>
          </w:p>
        </w:tc>
        <w:tc>
          <w:tcPr>
            <w:tcW w:w="544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Python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支持多继承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，不支持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函数重载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和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z w:val="15"/>
                <w:szCs w:val="18"/>
                <w:vertAlign w:val="baseline"/>
                <w:lang w:val="en-US" w:eastAsia="zh-CN"/>
              </w:rPr>
              <w:t>运算符重载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等</w:t>
            </w:r>
          </w:p>
        </w:tc>
        <w:tc>
          <w:tcPr>
            <w:tcW w:w="674" w:type="dxa"/>
            <w:vMerge w:val="continue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1" w:type="dxa"/>
            <w:vMerge w:val="continue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二、编译过程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请简述一下C++为什么要使用头文件？/头文件的作用是什么？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0" w:type="dxa"/>
            <w:shd w:val="clear" w:color="auto" w:fill="FBE5D6" w:themeFill="accent2" w:themeFillTint="3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头文件用来保存程序的声明</w:t>
            </w:r>
            <w:r>
              <w:rPr>
                <w:rFonts w:hint="eastAsia"/>
                <w:lang w:val="en-US" w:eastAsia="zh-CN"/>
              </w:rPr>
              <w:t>。C++中的变量必须先声明后定义，重复性使用的声明必须保存在头文件中。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头文件可以提升程序安全性</w:t>
            </w:r>
            <w:r>
              <w:rPr>
                <w:rFonts w:hint="eastAsia"/>
                <w:lang w:val="en-US" w:eastAsia="zh-CN"/>
              </w:rPr>
              <w:t>。头文件只保存声明，使得代码的各类定义等核心代码可以被加密来保护知识产权。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头文件具备说明文档的作用</w:t>
            </w:r>
            <w:r>
              <w:rPr>
                <w:rFonts w:hint="eastAsia"/>
                <w:lang w:val="en-US" w:eastAsia="zh-CN"/>
              </w:rPr>
              <w:t>。头文件可以记录各类函数的使用方法而不必给出实现，减轻了程序员阅读程序的负担。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请简述以下C++的（文件）编译过程？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0" w:type="dxa"/>
            <w:shd w:val="clear" w:color="auto" w:fill="FBE5D6" w:themeFill="accent2" w:themeFillTint="32"/>
          </w:tcPr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C++的编译过程分为以下4个阶段：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第一阶段：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预处阶段</w:t>
            </w:r>
            <w:r>
              <w:rPr>
                <w:rFonts w:hint="eastAsia"/>
                <w:lang w:val="en-US" w:eastAsia="zh-CN"/>
              </w:rPr>
              <w:t>。主要任务：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删除注释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头文件的代码拷贝</w:t>
            </w:r>
            <w:r>
              <w:rPr>
                <w:rFonts w:hint="eastAsia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shd w:val="clear" w:fill="FBE5D6" w:themeFill="accent2" w:themeFillTint="32"/>
                <w:lang w:val="en-US" w:eastAsia="zh-CN"/>
              </w:rPr>
              <w:t>#include</w:t>
            </w:r>
            <w:r>
              <w:rPr>
                <w:rFonts w:hint="eastAsia"/>
                <w:lang w:val="en-US" w:eastAsia="zh-CN"/>
              </w:rPr>
              <w:t>）、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宏定义的文本替换</w:t>
            </w:r>
            <w:r>
              <w:rPr>
                <w:rFonts w:hint="eastAsia"/>
                <w:b/>
                <w:bCs/>
                <w:shd w:val="clear" w:fill="FBE5D6" w:themeFill="accent2" w:themeFillTint="32"/>
                <w:lang w:val="en-US" w:eastAsia="zh-CN"/>
              </w:rPr>
              <w:t>（#define）、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处理条件编译</w:t>
            </w:r>
            <w:r>
              <w:rPr>
                <w:rFonts w:hint="eastAsia"/>
                <w:b/>
                <w:bCs/>
                <w:shd w:val="clear" w:fill="FBE5D6" w:themeFill="accent2" w:themeFillTint="32"/>
                <w:lang w:val="en-US" w:eastAsia="zh-CN"/>
              </w:rPr>
              <w:t>（#ifndef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/>
                <w:b/>
                <w:bCs/>
                <w:shd w:val="clear" w:fill="FBE5D6" w:themeFill="accent2" w:themeFillTint="32"/>
                <w:lang w:val="en-US" w:eastAsia="zh-CN"/>
              </w:rPr>
              <w:t>#endif等）</w:t>
            </w:r>
            <w:r>
              <w:rPr>
                <w:rFonts w:hint="eastAsia"/>
                <w:lang w:val="en-US" w:eastAsia="zh-CN"/>
              </w:rPr>
              <w:t>。请注意，#开头的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预处理指令不属于C++语句</w:t>
            </w:r>
            <w:r>
              <w:rPr>
                <w:rFonts w:hint="eastAsia"/>
                <w:lang w:val="en-US" w:eastAsia="zh-CN"/>
              </w:rPr>
              <w:t>，因为其没有以;结尾。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第二阶段：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编译阶段</w:t>
            </w:r>
            <w:r>
              <w:rPr>
                <w:rFonts w:hint="eastAsia"/>
                <w:lang w:val="en-US" w:eastAsia="zh-CN"/>
              </w:rPr>
              <w:t>。将上一阶段的文件“翻译”成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汇编语言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第三阶段：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汇编阶段</w:t>
            </w:r>
            <w:r>
              <w:rPr>
                <w:rFonts w:hint="eastAsia"/>
                <w:lang w:val="en-US" w:eastAsia="zh-CN"/>
              </w:rPr>
              <w:t>。把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汇编语言</w:t>
            </w:r>
            <w:r>
              <w:rPr>
                <w:rFonts w:hint="eastAsia"/>
                <w:lang w:val="en-US" w:eastAsia="zh-CN"/>
              </w:rPr>
              <w:t>“翻译”成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二进制语言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第四阶段：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链接阶段</w:t>
            </w:r>
            <w:r>
              <w:rPr>
                <w:rFonts w:hint="eastAsia"/>
                <w:lang w:val="en-US" w:eastAsia="zh-CN"/>
              </w:rPr>
              <w:t>。将多个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目标文件</w:t>
            </w:r>
            <w:r>
              <w:rPr>
                <w:rFonts w:hint="eastAsia"/>
                <w:lang w:val="en-US" w:eastAsia="zh-CN"/>
              </w:rPr>
              <w:t>（.obj）和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静态链接库</w:t>
            </w:r>
            <w:r>
              <w:rPr>
                <w:rFonts w:hint="eastAsia"/>
                <w:lang w:val="en-US" w:eastAsia="zh-CN"/>
              </w:rPr>
              <w:t>（.lib）链接为最终的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可执行文件</w:t>
            </w:r>
            <w:r>
              <w:rPr>
                <w:rFonts w:hint="eastAsia"/>
                <w:lang w:val="en-US" w:eastAsia="zh-CN"/>
              </w:rPr>
              <w:t>（.exe）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6055" cy="2172970"/>
                  <wp:effectExtent l="0" t="0" r="6985" b="6350"/>
                  <wp:docPr id="8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6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17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请简述一下静态链接和动态链接的区别。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1" w:type="dxa"/>
            <w:shd w:val="clear" w:color="auto" w:fill="FBE5D6" w:themeFill="accent2" w:themeFillTint="32"/>
          </w:tcPr>
          <w:p>
            <w:pPr>
              <w:bidi w:val="0"/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静态链接</w:t>
            </w:r>
            <w:r>
              <w:rPr>
                <w:rFonts w:hint="eastAsia"/>
                <w:lang w:val="en-US" w:eastAsia="zh-CN"/>
              </w:rPr>
              <w:t>发生在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程序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编译阶段</w:t>
            </w:r>
            <w:r>
              <w:rPr>
                <w:rFonts w:hint="eastAsia"/>
                <w:lang w:val="en-US" w:eastAsia="zh-CN"/>
              </w:rPr>
              <w:t>，将所有的目标文件（.obj文件）和第三方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静态链接库</w:t>
            </w:r>
            <w:r>
              <w:rPr>
                <w:rFonts w:hint="eastAsia"/>
                <w:lang w:val="en-US" w:eastAsia="zh-CN"/>
              </w:rPr>
              <w:t>（.lib文件，本质也是一组.obj文件）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直接拷贝到最终的可执行程序文件</w:t>
            </w:r>
            <w:r>
              <w:rPr>
                <w:rFonts w:hint="eastAsia"/>
                <w:lang w:val="en-US" w:eastAsia="zh-CN"/>
              </w:rPr>
              <w:t>（.exe）中，。</w:t>
            </w:r>
          </w:p>
          <w:p>
            <w:pPr>
              <w:bidi w:val="0"/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动态链接</w:t>
            </w:r>
            <w:r>
              <w:rPr>
                <w:rFonts w:hint="eastAsia"/>
                <w:lang w:val="en-US" w:eastAsia="zh-CN"/>
              </w:rPr>
              <w:t>发生在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程序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运行阶段</w:t>
            </w:r>
            <w:r>
              <w:rPr>
                <w:rFonts w:hint="eastAsia"/>
                <w:lang w:val="en-US" w:eastAsia="zh-CN"/>
              </w:rPr>
              <w:t>，在.exe文件执行过程中，如果涉及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动态链接库</w:t>
            </w:r>
            <w:r>
              <w:rPr>
                <w:rFonts w:hint="eastAsia"/>
                <w:lang w:val="en-US" w:eastAsia="zh-CN"/>
              </w:rPr>
              <w:t>（.dll文件）的代码才会导入对应.dll文件中的代码，此时，.dll文件是.exe文件的一种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可执行程序组件</w:t>
            </w:r>
            <w:r>
              <w:rPr>
                <w:rFonts w:hint="eastAsia"/>
                <w:lang w:val="en-US" w:eastAsia="zh-CN"/>
              </w:rPr>
              <w:t>，其不可以单独执行，必须依赖于对应的可执行程序（.exe）执行。</w:t>
            </w:r>
          </w:p>
          <w:p>
            <w:pPr>
              <w:bidi w:val="0"/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静态链接</w:t>
            </w:r>
            <w:r>
              <w:rPr>
                <w:rFonts w:hint="eastAsia"/>
                <w:lang w:val="en-US" w:eastAsia="zh-CN"/>
              </w:rPr>
              <w:t>会使最后生成的.exe文件的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体积大幅提升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动态链接</w:t>
            </w:r>
            <w:r>
              <w:rPr>
                <w:rFonts w:hint="eastAsia"/>
                <w:lang w:val="en-US" w:eastAsia="zh-CN"/>
              </w:rPr>
              <w:t>不会；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动态链接库可以根据需要选择是否导入</w:t>
            </w:r>
            <w:r>
              <w:rPr>
                <w:rFonts w:hint="eastAsia"/>
                <w:lang w:val="en-US" w:eastAsia="zh-CN"/>
              </w:rPr>
              <w:t>，可以用于扩展程序的额外工程；动态链接库还可以进行特殊加密，保护核心代码。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请简述一下#include&lt;&gt;和#include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的区别。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0" w:type="dxa"/>
            <w:shd w:val="clear" w:color="auto" w:fill="FBE5D6" w:themeFill="accent2" w:themeFillTint="3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#include&lt;&gt;用于包含C++的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标准头文件</w:t>
            </w:r>
            <w:r>
              <w:rPr>
                <w:rFonts w:hint="eastAsia"/>
                <w:lang w:val="en-US" w:eastAsia="zh-CN"/>
              </w:rPr>
              <w:t>，其直接查找C++的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默认头文件路径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用于包含程序员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第三方头文件</w:t>
            </w:r>
            <w:r>
              <w:rPr>
                <w:rFonts w:hint="eastAsia"/>
                <w:lang w:val="en-US" w:eastAsia="zh-CN"/>
              </w:rPr>
              <w:t>，其先从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自定义目录</w:t>
            </w:r>
            <w:r>
              <w:rPr>
                <w:rFonts w:hint="eastAsia"/>
                <w:lang w:val="en-US" w:eastAsia="zh-CN"/>
              </w:rPr>
              <w:t>找，找不到才找C++的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默认头文件路径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如果用#include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””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包含标准头文件，不会报错，但会降低执行效率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三、内存模型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简述C++的内存模型/说下你对C++内存分配的了解。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7" w:type="dxa"/>
            <w:shd w:val="clear" w:color="auto" w:fill="FBE5D6" w:themeFill="accent2" w:themeFillTint="32"/>
          </w:tcPr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C++程序在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运行时</w:t>
            </w:r>
            <w:r>
              <w:rPr>
                <w:rFonts w:hint="eastAsia"/>
                <w:lang w:val="en-US" w:eastAsia="zh-CN"/>
              </w:rPr>
              <w:t>会向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操作系统</w:t>
            </w:r>
            <w:r>
              <w:rPr>
                <w:rFonts w:hint="eastAsia"/>
                <w:lang w:val="en-US" w:eastAsia="zh-CN"/>
              </w:rPr>
              <w:t>申请一块内存空间，C++程序会将这块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内存空间</w:t>
            </w:r>
            <w:r>
              <w:rPr>
                <w:rFonts w:hint="eastAsia"/>
                <w:lang w:val="en-US" w:eastAsia="zh-CN"/>
              </w:rPr>
              <w:t>划分为如下5个区域：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15"/>
              <w:gridCol w:w="1541"/>
              <w:gridCol w:w="1358"/>
              <w:gridCol w:w="1878"/>
              <w:gridCol w:w="1305"/>
              <w:gridCol w:w="1006"/>
              <w:gridCol w:w="10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15" w:type="dxa"/>
                </w:tcPr>
                <w:p>
                  <w:pPr>
                    <w:jc w:val="center"/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内存分区</w:t>
                  </w:r>
                </w:p>
              </w:tc>
              <w:tc>
                <w:tcPr>
                  <w:tcW w:w="1541" w:type="dxa"/>
                </w:tcPr>
                <w:p>
                  <w:pPr>
                    <w:jc w:val="center"/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内存特点</w:t>
                  </w:r>
                </w:p>
              </w:tc>
              <w:tc>
                <w:tcPr>
                  <w:tcW w:w="1358" w:type="dxa"/>
                </w:tcPr>
                <w:p>
                  <w:pPr>
                    <w:jc w:val="center"/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变量类型</w:t>
                  </w:r>
                </w:p>
              </w:tc>
              <w:tc>
                <w:tcPr>
                  <w:tcW w:w="1878" w:type="dxa"/>
                </w:tcPr>
                <w:p>
                  <w:pPr>
                    <w:jc w:val="center"/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声明方式</w:t>
                  </w:r>
                </w:p>
              </w:tc>
              <w:tc>
                <w:tcPr>
                  <w:tcW w:w="1305" w:type="dxa"/>
                </w:tcPr>
                <w:p>
                  <w:pPr>
                    <w:jc w:val="center"/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生命周期</w:t>
                  </w:r>
                </w:p>
              </w:tc>
              <w:tc>
                <w:tcPr>
                  <w:tcW w:w="1006" w:type="dxa"/>
                </w:tcPr>
                <w:p>
                  <w:pPr>
                    <w:jc w:val="center"/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作用域</w:t>
                  </w:r>
                </w:p>
              </w:tc>
              <w:tc>
                <w:tcPr>
                  <w:tcW w:w="1010" w:type="dxa"/>
                </w:tcPr>
                <w:p>
                  <w:pPr>
                    <w:jc w:val="center"/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链接性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15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栈</w:t>
                  </w:r>
                </w:p>
              </w:tc>
              <w:tc>
                <w:tcPr>
                  <w:tcW w:w="1541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系统自动维护</w:t>
                  </w:r>
                </w:p>
              </w:tc>
              <w:tc>
                <w:tcPr>
                  <w:tcW w:w="1358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局部变量</w:t>
                  </w:r>
                </w:p>
                <w:p>
                  <w:pPr>
                    <w:jc w:val="center"/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函数参数</w:t>
                  </w:r>
                </w:p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局部常量</w:t>
                  </w:r>
                </w:p>
              </w:tc>
              <w:tc>
                <w:tcPr>
                  <w:tcW w:w="1878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left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在代码块中</w:t>
                  </w:r>
                </w:p>
              </w:tc>
              <w:tc>
                <w:tcPr>
                  <w:tcW w:w="1305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自动存储持续性</w:t>
                  </w:r>
                </w:p>
              </w:tc>
              <w:tc>
                <w:tcPr>
                  <w:tcW w:w="1006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所在代码块</w:t>
                  </w:r>
                </w:p>
              </w:tc>
              <w:tc>
                <w:tcPr>
                  <w:tcW w:w="1010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无链接性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15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寄存器</w:t>
                  </w:r>
                </w:p>
              </w:tc>
              <w:tc>
                <w:tcPr>
                  <w:tcW w:w="1541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系统自动维护</w:t>
                  </w:r>
                </w:p>
              </w:tc>
              <w:tc>
                <w:tcPr>
                  <w:tcW w:w="1358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寄存器变量</w:t>
                  </w:r>
                </w:p>
              </w:tc>
              <w:tc>
                <w:tcPr>
                  <w:tcW w:w="1878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left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在代码块中，使用关键字register</w:t>
                  </w:r>
                </w:p>
              </w:tc>
              <w:tc>
                <w:tcPr>
                  <w:tcW w:w="1305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自动存储持续性</w:t>
                  </w:r>
                </w:p>
              </w:tc>
              <w:tc>
                <w:tcPr>
                  <w:tcW w:w="1006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所在代码块</w:t>
                  </w:r>
                </w:p>
              </w:tc>
              <w:tc>
                <w:tcPr>
                  <w:tcW w:w="1010" w:type="dxa"/>
                  <w:shd w:val="clear" w:color="auto" w:fill="FEF2CC" w:themeFill="accent4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无链接性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15" w:type="dxa"/>
                  <w:vMerge w:val="restart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（</w:t>
                  </w: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静态存储区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）</w:t>
                  </w:r>
                </w:p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固定存储</w:t>
                  </w:r>
                </w:p>
              </w:tc>
              <w:tc>
                <w:tcPr>
                  <w:tcW w:w="1541" w:type="dxa"/>
                  <w:vMerge w:val="restart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系统自动维护</w:t>
                  </w:r>
                </w:p>
              </w:tc>
              <w:tc>
                <w:tcPr>
                  <w:tcW w:w="1358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局部静态变量</w:t>
                  </w:r>
                </w:p>
              </w:tc>
              <w:tc>
                <w:tcPr>
                  <w:tcW w:w="1878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left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在代码块中，使用static关键字</w:t>
                  </w:r>
                </w:p>
              </w:tc>
              <w:tc>
                <w:tcPr>
                  <w:tcW w:w="1305" w:type="dxa"/>
                  <w:vMerge w:val="restart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静态存储持续性</w:t>
                  </w:r>
                </w:p>
              </w:tc>
              <w:tc>
                <w:tcPr>
                  <w:tcW w:w="1006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所在代码块</w:t>
                  </w:r>
                </w:p>
              </w:tc>
              <w:tc>
                <w:tcPr>
                  <w:tcW w:w="1010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无链接性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15" w:type="dxa"/>
                  <w:vMerge w:val="continue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41" w:type="dxa"/>
                  <w:vMerge w:val="continue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58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全局静态变量</w:t>
                  </w:r>
                </w:p>
              </w:tc>
              <w:tc>
                <w:tcPr>
                  <w:tcW w:w="1878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left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不在任何函数内，使用static关键字</w:t>
                  </w:r>
                </w:p>
              </w:tc>
              <w:tc>
                <w:tcPr>
                  <w:tcW w:w="1305" w:type="dxa"/>
                  <w:vMerge w:val="continue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06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所在文件</w:t>
                  </w:r>
                </w:p>
              </w:tc>
              <w:tc>
                <w:tcPr>
                  <w:tcW w:w="1010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内部链接性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15" w:type="dxa"/>
                  <w:vMerge w:val="continue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41" w:type="dxa"/>
                  <w:vMerge w:val="continue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58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全局变量</w:t>
                  </w:r>
                </w:p>
              </w:tc>
              <w:tc>
                <w:tcPr>
                  <w:tcW w:w="1878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left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不在任何函数内</w:t>
                  </w:r>
                </w:p>
              </w:tc>
              <w:tc>
                <w:tcPr>
                  <w:tcW w:w="1305" w:type="dxa"/>
                  <w:vMerge w:val="continue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06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所在文件</w:t>
                  </w:r>
                </w:p>
              </w:tc>
              <w:tc>
                <w:tcPr>
                  <w:tcW w:w="1010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外部链接性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15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（</w:t>
                  </w: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常量存储区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）</w:t>
                  </w:r>
                </w:p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固定存储</w:t>
                  </w:r>
                </w:p>
              </w:tc>
              <w:tc>
                <w:tcPr>
                  <w:tcW w:w="1541" w:type="dxa"/>
                  <w:vMerge w:val="continue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58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全局常量</w:t>
                  </w:r>
                </w:p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函数指针</w:t>
                  </w:r>
                </w:p>
              </w:tc>
              <w:tc>
                <w:tcPr>
                  <w:tcW w:w="1878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left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05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06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10" w:type="dxa"/>
                  <w:shd w:val="clear" w:color="auto" w:fill="DEEBF6" w:themeFill="accent1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15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堆</w:t>
                  </w:r>
                </w:p>
              </w:tc>
              <w:tc>
                <w:tcPr>
                  <w:tcW w:w="1541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程序员手动维护</w:t>
                  </w:r>
                </w:p>
              </w:tc>
              <w:tc>
                <w:tcPr>
                  <w:tcW w:w="135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动态变量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（new分配的指针变量等）</w:t>
                  </w:r>
                </w:p>
              </w:tc>
              <w:tc>
                <w:tcPr>
                  <w:tcW w:w="1878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left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使用C++运算符new声明</w:t>
                  </w:r>
                </w:p>
              </w:tc>
              <w:tc>
                <w:tcPr>
                  <w:tcW w:w="1305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动态存储持续性</w:t>
                  </w:r>
                </w:p>
              </w:tc>
              <w:tc>
                <w:tcPr>
                  <w:tcW w:w="1006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10" w:type="dxa"/>
                  <w:shd w:val="clear" w:color="auto" w:fill="FBE5D6" w:themeFill="accent2" w:themeFillTint="32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15" w:type="dxa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代码区</w:t>
                  </w:r>
                </w:p>
              </w:tc>
              <w:tc>
                <w:tcPr>
                  <w:tcW w:w="1541" w:type="dxa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系统自动维护</w:t>
                  </w:r>
                </w:p>
              </w:tc>
              <w:tc>
                <w:tcPr>
                  <w:tcW w:w="1358" w:type="dxa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函数体的二进制代码</w:t>
                  </w:r>
                </w:p>
              </w:tc>
              <w:tc>
                <w:tcPr>
                  <w:tcW w:w="1878" w:type="dxa"/>
                  <w:vAlign w:val="center"/>
                </w:tcPr>
                <w:p>
                  <w:pPr>
                    <w:jc w:val="left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05" w:type="dxa"/>
                  <w:vAlign w:val="center"/>
                </w:tcPr>
                <w:p>
                  <w:pPr>
                    <w:jc w:val="center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静态存储持续性</w:t>
                  </w:r>
                </w:p>
              </w:tc>
              <w:tc>
                <w:tcPr>
                  <w:tcW w:w="1006" w:type="dxa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10" w:type="dxa"/>
                  <w:vAlign w:val="center"/>
                </w:tcPr>
                <w:p>
                  <w:pPr>
                    <w:jc w:val="center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b/>
                      <w:bCs/>
                      <w:i w:val="0"/>
                      <w:caps w:val="0"/>
                      <w:color w:val="FF0000"/>
                      <w:spacing w:val="8"/>
                      <w:sz w:val="13"/>
                      <w:szCs w:val="13"/>
                      <w:shd w:val="clear" w:fill="FFFFFF"/>
                      <w:vertAlign w:val="baseline"/>
                      <w:lang w:val="en-US" w:eastAsia="zh-CN"/>
                    </w:rPr>
                    <w:t>外部链接性</w:t>
                  </w:r>
                </w:p>
              </w:tc>
            </w:tr>
          </w:tbl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C++中变量的作用域、生命周期、链接性、可见性是什么意思？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firstLine="422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作用域</w:t>
            </w:r>
            <w:r>
              <w:rPr>
                <w:rFonts w:hint="eastAsia"/>
                <w:lang w:val="en-US" w:eastAsia="zh-CN"/>
              </w:rPr>
              <w:t>描述了变量在文件的多大范围内可见，</w:t>
            </w:r>
            <w:r>
              <w:rPr>
                <w:rFonts w:hint="eastAsia"/>
                <w:vertAlign w:val="baseline"/>
                <w:lang w:val="en-US" w:eastAsia="zh-CN"/>
              </w:rPr>
              <w:t>根据作用域，可以将变量分为全局变量、局部变量和形式参数。函数的作用域默认是全局的（因为C++函数中不能定义函数）。</w:t>
            </w:r>
          </w:p>
          <w:p>
            <w:pPr>
              <w:bidi w:val="0"/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生命周期</w:t>
            </w:r>
            <w:r>
              <w:rPr>
                <w:rFonts w:hint="eastAsia"/>
                <w:lang w:val="en-US" w:eastAsia="zh-CN"/>
              </w:rPr>
              <w:t>指的是</w:t>
            </w:r>
            <w:r>
              <w:rPr>
                <w:rFonts w:hint="eastAsia"/>
                <w:vertAlign w:val="baseline"/>
                <w:lang w:val="en-US" w:eastAsia="zh-CN"/>
              </w:rPr>
              <w:t>变量从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被分配内存</w:t>
            </w:r>
            <w:r>
              <w:rPr>
                <w:rFonts w:hint="eastAsia"/>
                <w:vertAlign w:val="baseline"/>
                <w:lang w:val="en-US" w:eastAsia="zh-CN"/>
              </w:rPr>
              <w:t>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最后释放内存</w:t>
            </w:r>
            <w:r>
              <w:rPr>
                <w:rFonts w:hint="eastAsia"/>
                <w:vertAlign w:val="baseline"/>
                <w:lang w:val="en-US" w:eastAsia="zh-CN"/>
              </w:rPr>
              <w:t>的一段区间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静态变量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</w:t>
            </w:r>
            <w:r>
              <w:rPr>
                <w:rFonts w:hint="eastAsia"/>
                <w:lang w:val="en-US" w:eastAsia="zh-CN"/>
              </w:rPr>
              <w:t>都具备静态存储持续性：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.cpp文件中的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全局静态变量</w:t>
            </w:r>
            <w:r>
              <w:rPr>
                <w:rFonts w:hint="eastAsia"/>
                <w:lang w:val="en-US" w:eastAsia="zh-CN"/>
              </w:rPr>
              <w:t>在程序运行之初就初始化。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函数中的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局部静态变量</w:t>
            </w:r>
            <w:r>
              <w:rPr>
                <w:rFonts w:hint="eastAsia"/>
                <w:lang w:val="en-US" w:eastAsia="zh-CN"/>
              </w:rPr>
              <w:t>在首次执行此函数时进行初始化。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类中的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静态成员变量</w:t>
            </w:r>
            <w:r>
              <w:rPr>
                <w:rFonts w:hint="eastAsia"/>
                <w:lang w:val="en-US" w:eastAsia="zh-CN"/>
              </w:rPr>
              <w:t>在程序运行之初、类实例化之前就已初始化。</w:t>
            </w:r>
          </w:p>
          <w:p>
            <w:pPr>
              <w:numPr>
                <w:ilvl w:val="0"/>
                <w:numId w:val="0"/>
              </w:numPr>
              <w:bidi w:val="0"/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链接性</w:t>
            </w:r>
            <w:r>
              <w:rPr>
                <w:rFonts w:hint="eastAsia"/>
                <w:lang w:val="en-US" w:eastAsia="zh-CN"/>
              </w:rPr>
              <w:t>指的是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变量如何在不同源文件间共享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外部链接性</w:t>
            </w:r>
            <w:r>
              <w:rPr>
                <w:rFonts w:hint="eastAsia"/>
                <w:lang w:val="en-US" w:eastAsia="zh-CN"/>
              </w:rPr>
              <w:t>指的是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变量可以在其他文件中使用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内部链接性</w:t>
            </w:r>
            <w:r>
              <w:rPr>
                <w:rFonts w:hint="eastAsia"/>
                <w:lang w:val="en-US" w:eastAsia="zh-CN"/>
              </w:rPr>
              <w:t>指的是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变量只能在本文件中使用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无链接性</w:t>
            </w:r>
            <w:r>
              <w:rPr>
                <w:rFonts w:hint="eastAsia"/>
                <w:lang w:val="en-US" w:eastAsia="zh-CN"/>
              </w:rPr>
              <w:t>指的是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变量只能在当前代码块内使用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</w:t>
            </w:r>
            <w:r>
              <w:rPr>
                <w:rFonts w:hint="eastAsia"/>
                <w:vertAlign w:val="baseline"/>
                <w:lang w:val="en-US" w:eastAsia="zh-CN"/>
              </w:rPr>
              <w:t>的作用域默认是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外部链接性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变量/函数的声明和定义的区别是什么？</w:t>
      </w:r>
    </w:p>
    <w:tbl>
      <w:tblPr>
        <w:tblStyle w:val="12"/>
        <w:tblW w:w="10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5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变量不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赋值</w:t>
            </w:r>
            <w:r>
              <w:rPr>
                <w:rFonts w:hint="eastAsia"/>
                <w:vertAlign w:val="baseline"/>
                <w:lang w:val="en-US" w:eastAsia="zh-CN"/>
              </w:rPr>
              <w:t>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声明</w:t>
            </w:r>
            <w:r>
              <w:rPr>
                <w:rFonts w:hint="eastAsia"/>
                <w:vertAlign w:val="baseline"/>
                <w:lang w:val="en-US" w:eastAsia="zh-CN"/>
              </w:rPr>
              <w:t>，一旦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赋值</w:t>
            </w:r>
            <w:r>
              <w:rPr>
                <w:rFonts w:hint="eastAsia"/>
                <w:vertAlign w:val="baseline"/>
                <w:lang w:val="en-US" w:eastAsia="zh-CN"/>
              </w:rPr>
              <w:t>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定义</w:t>
            </w:r>
            <w:r>
              <w:rPr>
                <w:rFonts w:hint="eastAsia"/>
                <w:vertAlign w:val="baseline"/>
                <w:lang w:val="en-US" w:eastAsia="zh-CN"/>
              </w:rPr>
              <w:t>；函数不定义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函数体</w:t>
            </w:r>
            <w:r>
              <w:rPr>
                <w:rFonts w:hint="eastAsia"/>
                <w:vertAlign w:val="baseline"/>
                <w:lang w:val="en-US" w:eastAsia="zh-CN"/>
              </w:rPr>
              <w:t>（带{}）就是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声明</w:t>
            </w:r>
            <w:r>
              <w:rPr>
                <w:rFonts w:hint="eastAsia"/>
                <w:vertAlign w:val="baseline"/>
                <w:lang w:val="en-US" w:eastAsia="zh-CN"/>
              </w:rPr>
              <w:t>，一旦定义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函数体</w:t>
            </w:r>
            <w:r>
              <w:rPr>
                <w:rFonts w:hint="eastAsia"/>
                <w:vertAlign w:val="baseline"/>
                <w:lang w:val="en-US" w:eastAsia="zh-CN"/>
              </w:rPr>
              <w:t>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定义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ind w:left="420" w:leftChars="2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变量</w:t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声明可以有多个</w:t>
            </w:r>
            <w:r>
              <w:rPr>
                <w:rFonts w:hint="eastAsia"/>
                <w:vertAlign w:val="baseline"/>
                <w:lang w:val="en-US" w:eastAsia="zh-CN"/>
              </w:rPr>
              <w:t>，但是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定义只能有一个</w:t>
            </w:r>
            <w:r>
              <w:rPr>
                <w:rFonts w:hint="eastAsia"/>
                <w:vertAlign w:val="baseline"/>
                <w:lang w:val="en-US" w:eastAsia="zh-CN"/>
              </w:rPr>
              <w:t>，且必须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先声明后定义</w:t>
            </w:r>
            <w:r>
              <w:rPr>
                <w:rFonts w:hint="eastAsia"/>
                <w:vertAlign w:val="baseline"/>
                <w:lang w:val="en-US" w:eastAsia="zh-CN"/>
              </w:rPr>
              <w:t>或者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声明的时候同时定义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声明</w:t>
            </w:r>
            <w:r>
              <w:rPr>
                <w:rFonts w:hint="eastAsia"/>
                <w:vertAlign w:val="baseline"/>
                <w:lang w:val="en-US" w:eastAsia="zh-CN"/>
              </w:rPr>
              <w:t>表示该标识符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作用域</w:t>
            </w:r>
            <w:r>
              <w:rPr>
                <w:rFonts w:hint="eastAsia"/>
                <w:vertAlign w:val="baseline"/>
                <w:lang w:val="en-US" w:eastAsia="zh-CN"/>
              </w:rPr>
              <w:t>的开始，但是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不会分配内存空间</w:t>
            </w:r>
            <w:r>
              <w:rPr>
                <w:rFonts w:hint="eastAsia"/>
                <w:vertAlign w:val="baseline"/>
                <w:lang w:val="en-US" w:eastAsia="zh-CN"/>
              </w:rPr>
              <w:t>，定义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会分配内存空间</w:t>
            </w:r>
            <w:r>
              <w:rPr>
                <w:rFonts w:hint="eastAsia"/>
                <w:vertAlign w:val="baseline"/>
                <w:lang w:val="en-US" w:eastAsia="zh-CN"/>
              </w:rPr>
              <w:t>，表示了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生命周期</w:t>
            </w:r>
            <w:r>
              <w:rPr>
                <w:rFonts w:hint="eastAsia"/>
                <w:vertAlign w:val="baseline"/>
                <w:lang w:val="en-US" w:eastAsia="zh-CN"/>
              </w:rPr>
              <w:t>的开始。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C++的全局变量可</w:t>
      </w:r>
      <w:r>
        <w:rPr>
          <w:rFonts w:hint="eastAsia"/>
        </w:rPr>
        <w:t>不可以定义在头文件中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如何引用其他文件的全局变量？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6" w:type="dxa"/>
            <w:shd w:val="clear" w:color="auto" w:fill="FBE5D6" w:themeFill="accent2" w:themeFillTint="32"/>
          </w:tcPr>
          <w:p>
            <w:pPr>
              <w:shd w:val="clear" w:fill="FBE5D6" w:themeFill="accent2" w:themeFillTint="32"/>
              <w:bidi w:val="0"/>
              <w:ind w:firstLine="422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C++的全局变量不可以在头文件中定义，但是可以在头文件中声明</w:t>
            </w:r>
            <w:r>
              <w:rPr>
                <w:rFonts w:hint="eastAsia"/>
                <w:lang w:val="en-US" w:eastAsia="zh-CN"/>
              </w:rPr>
              <w:t>。头文件只能存放变量、函数和类的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声明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内联函数的定义</w:t>
            </w:r>
            <w:r>
              <w:rPr>
                <w:rFonts w:hint="eastAsia"/>
                <w:lang w:val="en-US" w:eastAsia="zh-CN"/>
              </w:rPr>
              <w:t>。全局变量如果在当前文件，直接引用即可；如果不在当前文件，则需要用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extern</w:t>
            </w:r>
            <w:r>
              <w:rPr>
                <w:rFonts w:hint="eastAsia"/>
                <w:lang w:val="en-US" w:eastAsia="zh-CN"/>
              </w:rPr>
              <w:t>关键字重新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声明</w:t>
            </w:r>
            <w:r>
              <w:rPr>
                <w:rFonts w:hint="eastAsia"/>
                <w:lang w:val="en-US" w:eastAsia="zh-CN"/>
              </w:rPr>
              <w:t>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外部变量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C++中堆和栈的区别是什么？堆和栈中数据的生命周期？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7" w:type="dxa"/>
            <w:shd w:val="clear" w:color="auto" w:fill="FBE5D6" w:themeFill="accent2" w:themeFillTint="32"/>
          </w:tcPr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C++中的堆和栈是C++中数据存储的内存区域，它们有如下区别：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内存分配不同</w:t>
            </w:r>
            <w:r>
              <w:rPr>
                <w:rFonts w:hint="eastAsia"/>
                <w:lang w:val="en-US" w:eastAsia="zh-CN"/>
              </w:rPr>
              <w:t>。栈中存放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局部常量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局部变量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函数参数</w:t>
            </w:r>
            <w:r>
              <w:rPr>
                <w:rFonts w:hint="eastAsia"/>
                <w:lang w:val="en-US" w:eastAsia="zh-CN"/>
              </w:rPr>
              <w:t>，由</w:t>
            </w:r>
            <w:r>
              <w:rPr>
                <w:rFonts w:hint="eastAsia" w:eastAsiaTheme="minorEastAsia"/>
                <w:lang w:val="en-US" w:eastAsia="zh-CN"/>
              </w:rPr>
              <w:t>系统</w:t>
            </w:r>
            <w:r>
              <w:rPr>
                <w:rFonts w:hint="eastAsia"/>
                <w:lang w:val="en-US" w:eastAsia="zh-CN"/>
              </w:rPr>
              <w:t>自动分配和回收内存；堆中主要存放new操作符或者malloc等内存分配函数分配的变量，其内存由程序员手动分配和回收。</w:t>
            </w:r>
          </w:p>
          <w:p>
            <w:pPr>
              <w:bidi w:val="0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数据结构不同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</w:rPr>
              <w:t>栈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eastAsia"/>
              </w:rPr>
              <w:t>一种先进后出的数据结构。堆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eastAsia"/>
              </w:rPr>
              <w:t>可以被看成是一棵树，如：堆排序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bidi w:val="0"/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缓存速度不同</w:t>
            </w:r>
            <w:r>
              <w:rPr>
                <w:rFonts w:hint="eastAsia"/>
                <w:lang w:val="en-US" w:eastAsia="zh-CN"/>
              </w:rPr>
              <w:t>。栈使用的缓存比堆的读写速度要快得多。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new和malloc的区别是什么？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7" w:type="dxa"/>
            <w:shd w:val="clear" w:color="auto" w:fill="FBE5D6" w:themeFill="accent2" w:themeFillTint="32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int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*</w:t>
            </w:r>
            <w:r>
              <w:rPr>
                <w:rFonts w:hint="eastAsia"/>
                <w:lang w:val="en-US" w:eastAsia="zh-CN"/>
              </w:rPr>
              <w:t xml:space="preserve"> p</w:t>
            </w:r>
            <w:r>
              <w:rPr>
                <w:rFonts w:hint="default"/>
              </w:rPr>
              <w:t>=(int*)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malloc</w:t>
            </w:r>
            <w:r>
              <w:rPr>
                <w:rFonts w:hint="default"/>
              </w:rPr>
              <w:t>(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sizeof</w:t>
            </w:r>
            <w:r>
              <w:rPr>
                <w:rFonts w:hint="default"/>
              </w:rPr>
              <w:t>(int));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free</w:t>
            </w: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default"/>
                <w:lang w:val="en-US" w:eastAsia="zh-CN"/>
              </w:rPr>
              <w:t>)</w:t>
            </w:r>
          </w:p>
          <w:tbl>
            <w:tblPr>
              <w:tblStyle w:val="12"/>
              <w:tblW w:w="103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06"/>
              <w:gridCol w:w="4021"/>
              <w:gridCol w:w="52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6" w:type="dxa"/>
                  <w:shd w:val="clear" w:color="auto" w:fill="F7CAAC" w:themeFill="accent2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/>
                      <w:bCs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021" w:type="dxa"/>
                  <w:shd w:val="clear" w:color="auto" w:fill="F7CAAC" w:themeFill="accent2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  <w:t>new/delete</w:t>
                  </w:r>
                </w:p>
              </w:tc>
              <w:tc>
                <w:tcPr>
                  <w:tcW w:w="5206" w:type="dxa"/>
                  <w:shd w:val="clear" w:color="auto" w:fill="F7CAAC" w:themeFill="accent2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  <w:t>malloc()/free()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0" w:hRule="atLeast"/>
              </w:trPr>
              <w:tc>
                <w:tcPr>
                  <w:tcW w:w="1106" w:type="dxa"/>
                  <w:shd w:val="clear" w:color="auto" w:fill="FBE5D6" w:themeFill="accent2" w:themeFillTint="32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/>
                      <w:b/>
                      <w:bCs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2"/>
                      <w:vertAlign w:val="baseline"/>
                      <w:lang w:val="en-US" w:eastAsia="zh-CN"/>
                    </w:rPr>
                    <w:t>本质</w:t>
                  </w: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C++的运算符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C的标准库函数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6" w:type="dxa"/>
                  <w:shd w:val="clear" w:color="auto" w:fill="FBE5D6" w:themeFill="accent2" w:themeFillTint="32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/>
                      <w:b/>
                      <w:bCs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2"/>
                      <w:vertAlign w:val="baseline"/>
                      <w:lang w:val="en-US" w:eastAsia="zh-CN"/>
                    </w:rPr>
                    <w:t>分配大小</w:t>
                  </w: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自动计算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作为参数手动输入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6" w:type="dxa"/>
                  <w:shd w:val="clear" w:color="auto" w:fill="FBE5D6" w:themeFill="accent2" w:themeFillTint="32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/>
                      <w:b/>
                      <w:bCs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2"/>
                      <w:vertAlign w:val="baseline"/>
                      <w:lang w:val="en-US" w:eastAsia="zh-CN"/>
                    </w:rPr>
                    <w:t>主要操作</w:t>
                  </w: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分配/释放内存时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自动调用对象的构造和析构函数，所以new用来动态分配对象指针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分配/释放内存时不自动调用对象的构造和析构函数，所以malloc无法动态分配对象指针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6" w:type="dxa"/>
                  <w:vMerge w:val="restart"/>
                  <w:shd w:val="clear" w:color="auto" w:fill="FBE5D6" w:themeFill="accent2" w:themeFillTint="32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rPr>
                      <w:rFonts w:hint="default"/>
                      <w:b/>
                      <w:bCs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2"/>
                      <w:vertAlign w:val="baseline"/>
                      <w:lang w:val="en-US" w:eastAsia="zh-CN"/>
                    </w:rPr>
                    <w:t>安全性</w:t>
                  </w: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内存分配失败</w:t>
                  </w: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时抛出bad_alloc异常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内存分配失败</w:t>
                  </w: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时返回null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6" w:type="dxa"/>
                  <w:vMerge w:val="continue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4021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进行类型识别检测</w:t>
                  </w: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，返回定义时具体类型指针，如果为int指针分配float变量时报错</w:t>
                  </w:r>
                </w:p>
              </w:tc>
              <w:tc>
                <w:tcPr>
                  <w:tcW w:w="5206" w:type="dxa"/>
                  <w:shd w:val="clear" w:color="auto" w:fill="FBE5D6" w:themeFill="accent2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不进行类型识别检测</w:t>
                  </w: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，返回void指针，需要手动进行类型转换，如果为int指针分配float大小的字节数不报错。</w:t>
                  </w:r>
                </w:p>
              </w:tc>
            </w:tr>
          </w:tbl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malloc出来20字节内存，为什么free不需要传入20呢？不会产生内存泄露吗？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0" w:type="dxa"/>
            <w:shd w:val="clear" w:color="auto" w:fill="FBE5D6" w:themeFill="accent2" w:themeFillTint="32"/>
          </w:tcPr>
          <w:p>
            <w:pPr>
              <w:bidi w:val="0"/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malloc申请20字节的内存，实际上拿到的内存比20字节大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多出来的部分用来管理内存，这些管理信息中记录了该内存块的长度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free释放内存时，需要传入一个malloc返回的指针，这个指针标识了申请的内存块的管理信息的所在区，free内部读取管理信息就可以知道要如何释放了。不过free并不会立即将内存块释放掉，甚至上边的数据都不会改写，只会做个标记标识该内存块的所有权已经归还，但是为了安全起见，free后建议将指针设为NULL来防止释放后有被访问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new[]和delete[]为什么必须得配对使用？如果不配对使用呢？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1" w:type="dxa"/>
            <w:shd w:val="clear" w:color="auto" w:fill="FBE5D6" w:themeFill="accent2" w:themeFillTint="32"/>
          </w:tcPr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new[]和</w:t>
            </w:r>
            <w:r>
              <w:rPr>
                <w:rFonts w:hint="eastAsia"/>
                <w:lang w:val="en-US" w:eastAsia="zh-CN"/>
              </w:rPr>
              <w:t>delete[]申请C++内置数据类型（int,float等）的内存时，可以不配对使用，如果申请的是自定义对象的内存时，必须配对使用。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这是因为new[]在处理非内置数据类型时，其会在内存中多分配4个字节来存储数组的长度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如果new[]处理C++内置数据类型，delete[]知道int是内置类型，也知道其元素大小，只要按大小删除即可，不需要调用析构函数。</w:t>
            </w:r>
          </w:p>
          <w:p>
            <w:pPr>
              <w:bidi w:val="0"/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如果new[]处理自定义对象，new[]会在内存起始部分分配4个字节作为数组个数。如果用delete删除，delete不会访问前4个字节来获取元素大小</w:t>
            </w:r>
            <w:r>
              <w:rPr>
                <w:rFonts w:hint="eastAsia"/>
                <w:lang w:val="en-US" w:eastAsia="zh-CN"/>
              </w:rPr>
              <w:t>，只知道要删除起始到结尾的一段内存，它将会只调用一次析构函数；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delete[]则会访问前4个字节来获取元素大小，调用多次析构函数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三个内存操作函数memset、memcpy和strcpy的区别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8" w:type="dxa"/>
            <w:shd w:val="clear" w:color="auto" w:fill="FBE5D6" w:themeFill="accent2" w:themeFillTint="3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memset是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内存重置函数</w:t>
            </w:r>
            <w:r>
              <w:rPr>
                <w:rFonts w:hint="eastAsia"/>
                <w:lang w:val="en-US" w:eastAsia="zh-CN"/>
              </w:rPr>
              <w:t>，来对一段内存空间全部设置为某个字符，例如:char a[100];memset(a, '', sizeof(a))。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memcpy是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内存拷贝函数</w:t>
            </w:r>
            <w:r>
              <w:rPr>
                <w:rFonts w:hint="eastAsia"/>
                <w:lang w:val="en-US" w:eastAsia="zh-CN"/>
              </w:rPr>
              <w:t>，可以拷贝任何数据类型的对象，例如memcpy(b,a,sizeof(b))。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strcpy是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字符串拷贝函数</w:t>
            </w:r>
            <w:r>
              <w:rPr>
                <w:rFonts w:hint="eastAsia"/>
                <w:lang w:val="en-US" w:eastAsia="zh-CN"/>
              </w:rPr>
              <w:t>，遇到’\0′结束拷贝。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什么是内存泄露？一般什么情况下会出现内存泄漏？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7" w:type="dxa"/>
            <w:shd w:val="clear" w:color="auto" w:fill="FBE5D6" w:themeFill="accent2" w:themeFillTint="32"/>
          </w:tcPr>
          <w:p>
            <w:pPr>
              <w:bidi w:val="0"/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内存泄露</w:t>
            </w:r>
            <w:r>
              <w:rPr>
                <w:rFonts w:hint="eastAsia"/>
                <w:lang w:val="en-US" w:eastAsia="zh-CN"/>
              </w:rPr>
              <w:t>是指程序员在用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new运算符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malloc()</w:t>
            </w:r>
            <w:r>
              <w:rPr>
                <w:rFonts w:hint="eastAsia"/>
                <w:lang w:val="en-US" w:eastAsia="zh-CN"/>
              </w:rPr>
              <w:t>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内存分配函数</w:t>
            </w:r>
            <w:r>
              <w:rPr>
                <w:rFonts w:hint="eastAsia"/>
                <w:lang w:val="en-US" w:eastAsia="zh-CN"/>
              </w:rPr>
              <w:t>时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没有如期回收内存</w:t>
            </w:r>
            <w:r>
              <w:rPr>
                <w:rFonts w:hint="eastAsia"/>
                <w:lang w:val="en-US" w:eastAsia="zh-CN"/>
              </w:rPr>
              <w:t>，结果导致一直占据该内存单元，这种内存管理失误就是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内存泄露</w:t>
            </w:r>
            <w:r>
              <w:rPr>
                <w:rFonts w:hint="eastAsia"/>
                <w:lang w:val="en-US" w:eastAsia="zh-CN"/>
              </w:rPr>
              <w:t>。内存泄露通常发生的情况有：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释放和分配的运算符不匹配</w:t>
            </w:r>
            <w:r>
              <w:rPr>
                <w:rFonts w:hint="eastAsia"/>
                <w:lang w:val="en-US" w:eastAsia="zh-CN"/>
              </w:rPr>
              <w:t>，例如用new分配指针数组，释放时没有使用delete[]。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成员指针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没有在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析构函数</w:t>
            </w:r>
            <w:r>
              <w:rPr>
                <w:rFonts w:hint="eastAsia"/>
                <w:lang w:val="en-US" w:eastAsia="zh-CN"/>
              </w:rPr>
              <w:t>中释放成员指针。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没有将析构函数定义为虚函数</w:t>
            </w:r>
            <w:r>
              <w:rPr>
                <w:rFonts w:hint="eastAsia"/>
                <w:lang w:val="en-US" w:eastAsia="zh-CN"/>
              </w:rPr>
              <w:t>，如果父类析构函数不是虚函数，那么子类的析构函数无法被调用。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发生浅复制</w:t>
            </w:r>
            <w:r>
              <w:rPr>
                <w:rFonts w:hint="eastAsia"/>
                <w:lang w:val="en-US" w:eastAsia="zh-CN"/>
              </w:rPr>
              <w:t>，含有成员指针的类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没有自定义拷贝构造函数或者重载赋值运算符（=）</w:t>
            </w:r>
            <w:r>
              <w:rPr>
                <w:rFonts w:hint="eastAsia"/>
                <w:lang w:val="en-US" w:eastAsia="zh-CN"/>
              </w:rPr>
              <w:t>，复制后的对象指向同一块内存。</w:t>
            </w:r>
          </w:p>
        </w:tc>
      </w:tr>
    </w:tbl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四、关键字辨析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const关键字的作用是什么？什么时候使用const关键字？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74" w:type="dxa"/>
            <w:shd w:val="clear" w:color="auto" w:fill="FBE5D6" w:themeFill="accent2" w:themeFillTint="32"/>
          </w:tcPr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const关键字用来限定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某个变量是只读的，在编译期间生效。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被const修饰的对象都是只读的，不可以被修改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可以修饰几乎所有的变量类型</w:t>
            </w:r>
            <w:r>
              <w:rPr>
                <w:rFonts w:hint="eastAsia"/>
                <w:lang w:val="en-US" w:eastAsia="zh-CN"/>
              </w:rPr>
              <w:t>，但是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只能修饰类成员函数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const修饰的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类成员函数内部只能调用const成员函数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const修饰的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类成员函数可以构成重载</w:t>
            </w:r>
            <w:r>
              <w:rPr>
                <w:rFonts w:hint="eastAsia"/>
                <w:lang w:val="en-US" w:eastAsia="zh-CN"/>
              </w:rPr>
              <w:t>，const对象只能调用它的const成员函数，非const对象优先调用其非const函数。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使用场景如下：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某个变量</w:t>
            </w:r>
            <w:r>
              <w:rPr>
                <w:rFonts w:hint="eastAsia"/>
                <w:lang w:val="en-US" w:eastAsia="zh-CN"/>
              </w:rPr>
              <w:t>作为常量使用。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函数参数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函数返回值</w:t>
            </w:r>
            <w:r>
              <w:rPr>
                <w:rFonts w:hint="eastAsia"/>
                <w:lang w:val="en-US" w:eastAsia="zh-CN"/>
              </w:rPr>
              <w:t>，防止被函数无意间改动，减少bug。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类成员函数</w:t>
            </w:r>
            <w:r>
              <w:rPr>
                <w:rFonts w:hint="eastAsia"/>
                <w:lang w:val="en-US" w:eastAsia="zh-CN"/>
              </w:rPr>
              <w:t>，防止函数无意间改动，减少bug。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constexpr关键字的作用是什么？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"http://mp.weixin.qq.com/s?__biz=MzkyODE5NjU2Mw==&amp;mid=2247484767&amp;idx=1&amp;sn=0b45be91a1968c2d564395b6797b81c1&amp;chksm=c21d37e3f56abef5e3e0b9fd8b720bad451e5562aaf0b7d2a1501696f1db7dafe350150aab29&amp;scene=21" \l "wechat_redirect" \t "https://mp.weixin.qq.com/s/_blank"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什么时候需要使用constexpr关键字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4" w:type="dxa"/>
            <w:shd w:val="clear" w:color="auto" w:fill="FBE5D6" w:themeFill="accent2" w:themeFillTint="32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constexpr关键字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用来判断变量的值是否是一个常量表达式</w:t>
            </w:r>
            <w:r>
              <w:rPr>
                <w:rFonts w:hint="eastAsia"/>
                <w:vertAlign w:val="baseline"/>
                <w:lang w:val="en-US" w:eastAsia="zh-CN"/>
              </w:rPr>
              <w:t>（复杂系统中可能很难判断一个初始值是否是常量表达式），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在编译过程中如果不是则会报错</w:t>
            </w:r>
            <w:r>
              <w:rPr>
                <w:rFonts w:hint="eastAsia"/>
                <w:vertAlign w:val="baseline"/>
                <w:lang w:val="en-US" w:eastAsia="zh-CN"/>
              </w:rPr>
              <w:t>。它</w:t>
            </w:r>
            <w:r>
              <w:rPr>
                <w:rFonts w:hint="eastAsia"/>
                <w:lang w:val="en-US" w:eastAsia="zh-CN"/>
              </w:rPr>
              <w:t>给编译器优化建议，即告知该类型可以在编译期间就计算出值，但编译器不一定采纳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constexpr修饰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变量</w:t>
            </w:r>
            <w:r>
              <w:rPr>
                <w:rFonts w:hint="eastAsia"/>
                <w:lang w:val="en-US" w:eastAsia="zh-CN"/>
              </w:rPr>
              <w:t>，这个变量初始化后就具备了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常量的性质</w:t>
            </w:r>
            <w:r>
              <w:rPr>
                <w:rFonts w:hint="eastAsia"/>
                <w:lang w:val="en-US" w:eastAsia="zh-CN"/>
              </w:rPr>
              <w:t>，例如用来初始化数组长度；</w:t>
            </w:r>
          </w:p>
          <w:p>
            <w:pPr>
              <w:bidi w:val="0"/>
              <w:ind w:firstLine="42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constexpr修饰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</w:t>
            </w:r>
            <w:r>
              <w:rPr>
                <w:rFonts w:hint="eastAsia"/>
                <w:lang w:val="en-US" w:eastAsia="zh-CN"/>
              </w:rPr>
              <w:t>，这个函数会被当做一个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常量表达式函数</w:t>
            </w:r>
            <w:r>
              <w:rPr>
                <w:rFonts w:hint="eastAsia"/>
                <w:lang w:val="en-US" w:eastAsia="zh-CN"/>
              </w:rPr>
              <w:t>，该函数只能有一条return语句来返回一个非空值。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volatile关键字的作用是什么？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"http://mp.weixin.qq.com/s?__biz=MzkyODE5NjU2Mw==&amp;mid=2247484767&amp;idx=1&amp;sn=0b45be91a1968c2d564395b6797b81c1&amp;chksm=c21d37e3f56abef5e3e0b9fd8b720bad451e5562aaf0b7d2a1501696f1db7dafe350150aab29&amp;scene=21" \l "wechat_redirect" \t "https://mp.weixin.qq.com/s/_blank"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什么时候需要使用volatile关键字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74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volatile关键字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用来声明某个变量的值是可写的，经常更改的，编译器不要对其进行优化</w:t>
            </w:r>
            <w:r>
              <w:rPr>
                <w:rFonts w:hint="eastAsia"/>
                <w:lang w:val="en-US" w:eastAsia="zh-CN"/>
              </w:rPr>
              <w:t>。C++编译器为了提升执行效率，经常会将一些变量的存储到寄存器中，这样很可能在关键时刻无法更改变量的值，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volatile则不允许编译器自行将变量存储到寄存器中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volatile的作用可以认为和const是相反的</w:t>
            </w:r>
            <w:r>
              <w:rPr>
                <w:rFonts w:hint="eastAsia"/>
                <w:lang w:val="en-US" w:eastAsia="zh-CN"/>
              </w:rPr>
              <w:t>，volatile一般用在：</w:t>
            </w:r>
          </w:p>
          <w:p>
            <w:pPr>
              <w:numPr>
                <w:ilvl w:val="0"/>
                <w:numId w:val="4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多任务程序中需要多个任务共享的一些标志变量。</w:t>
            </w:r>
          </w:p>
          <w:p>
            <w:pPr>
              <w:numPr>
                <w:ilvl w:val="0"/>
                <w:numId w:val="4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实时嵌入式程序中的中断处理程序中修改的供其他程序检测的变量。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static关键字的作用是什么？什么时候使用static关键字？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2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static关键字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修饰的变量是一种静态变量</w:t>
            </w:r>
            <w:r>
              <w:rPr>
                <w:rFonts w:hint="eastAsia"/>
                <w:lang w:val="en-US" w:eastAsia="zh-CN"/>
              </w:rPr>
              <w:t>，所有的静态变量都存储在C++的全局数据区，其生命周期随程序终止而终止。使用场景如下：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静态全局变量和静态全局函数只能在本文件中访问</w:t>
            </w:r>
            <w:r>
              <w:rPr>
                <w:rFonts w:hint="eastAsia"/>
                <w:lang w:val="en-US" w:eastAsia="zh-CN"/>
              </w:rPr>
              <w:t>，不能在其它文件中访问，即便是extern外部声明也不可以（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限制数据的作用域，外部可见性缩小</w:t>
            </w:r>
            <w:r>
              <w:rPr>
                <w:rFonts w:hint="eastAsia"/>
                <w:lang w:val="en-US" w:eastAsia="zh-CN"/>
              </w:rPr>
              <w:t>）。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静态局部变量在首次执行时初始化，直至程序运行结束后才释放</w:t>
            </w:r>
            <w:r>
              <w:rPr>
                <w:rFonts w:hint="eastAsia"/>
                <w:lang w:val="en-US" w:eastAsia="zh-CN"/>
              </w:rPr>
              <w:t>（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生命周期延长</w:t>
            </w:r>
            <w:r>
              <w:rPr>
                <w:rFonts w:hint="eastAsia"/>
                <w:lang w:val="en-US" w:eastAsia="zh-CN"/>
              </w:rPr>
              <w:t>）。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类的静态成员变量被类的所有对象共享，其名义上属于该类，但实际可以只通过类名访问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（共享内存）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类的静态成员函数只能调用静态成员变量，且函数内没有this指针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extern关键字的作用是什么？什么时候使用extern关键字？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0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extern关键字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用来修饰全局变量或者全局函数的声明，表示其定义在别的文件中，该变量是外部变量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extern修饰的变量只能是全局的，且存储在静态存储区（全局区）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extern只能修饰声明，不能修饰定义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extern不能和static同时使用，</w:t>
            </w:r>
            <w:r>
              <w:rPr>
                <w:rFonts w:hint="eastAsia"/>
                <w:lang w:val="en-US" w:eastAsia="zh-CN"/>
              </w:rPr>
              <w:t>因为static是会限制变量的作用域为本文件，extern是扩展变量作用域到其他文件，两者的作用正好相反。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extern和“c”连用时，表示编译器以c语言规则去编译函数名修饰声明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如extern "C" void fun(int a, int b);</w:t>
            </w:r>
          </w:p>
          <w:p>
            <w:pPr>
              <w:numPr>
                <w:ilvl w:val="0"/>
                <w:numId w:val="0"/>
              </w:num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假如不同文件要使用同一个全局变量，在A.cpp定义全局变量a，在B.cpp使用extern重新声明a即可是，或者将extern声明放入头文件。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inline关键字的作用是什么？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"http://mp.weixin.qq.com/s?__biz=MzkyODE5NjU2Mw==&amp;mid=2247484767&amp;idx=1&amp;sn=0b45be91a1968c2d564395b6797b81c1&amp;chksm=c21d37e3f56abef5e3e0b9fd8b720bad451e5562aaf0b7d2a1501696f1db7dafe350150aab29&amp;scene=21" \l "wechat_redirect" \t "https://mp.weixin.qq.com/s/_blank"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什么时候需要使用inline关键字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47" w:type="dxa"/>
            <w:shd w:val="clear" w:color="auto" w:fill="FBE5D6" w:themeFill="accent2" w:themeFillTint="32"/>
          </w:tcPr>
          <w:p>
            <w:pPr>
              <w:bidi w:val="0"/>
              <w:ind w:firstLine="422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inline关键字用来显示声明一个函数为内联函数，类中定义的函数都默认为内联函数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bidi w:val="0"/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内联函数可以减少函数调用的开销，提高程序执行效率，是一种优化效率的手段</w:t>
            </w:r>
            <w:r>
              <w:rPr>
                <w:rFonts w:hint="default"/>
                <w:vertAlign w:val="baseline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编译器处理内联函数时，不会单独进行函数调用，而是直接将整个函数体的代码插入调用语句处，就像整个函数体在调用处被重写了一遍一样，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这个过程发生在编译期间</w:t>
            </w:r>
            <w:r>
              <w:rPr>
                <w:rFonts w:hint="eastAsia"/>
                <w:lang w:val="en-US" w:eastAsia="zh-CN"/>
              </w:rPr>
              <w:t>。很显然，使用内联函数会使最终可执行程序的体积增加，因为内联函数是以空间换取时间。</w:t>
            </w:r>
          </w:p>
          <w:p>
            <w:pPr>
              <w:bidi w:val="0"/>
              <w:ind w:firstLine="422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内联函数适用于小而简单、执行很快的函数</w:t>
            </w:r>
            <w:r>
              <w:rPr>
                <w:rFonts w:hint="eastAsia"/>
                <w:lang w:val="en-US" w:eastAsia="zh-CN"/>
              </w:rPr>
              <w:t>，如果一个函数非常庞大或者需要消耗大量时间，那么将其声明为内联函数虽然节省了函数调用的时间，但是却让程序体积增加了更多，这样程序执行速度很可能反而会下降。现代C++编译器提供了内联函数的保护机制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一般程序员声明的内联函数只是给编译器的建议</w:t>
            </w:r>
            <w:r>
              <w:rPr>
                <w:rFonts w:hint="eastAsia"/>
                <w:lang w:val="en-US" w:eastAsia="zh-CN"/>
              </w:rPr>
              <w:t>，具体编译器是否真的按照内联函数的方式处理可能由内部算法决定。</w:t>
            </w:r>
          </w:p>
        </w:tc>
      </w:tr>
    </w:tbl>
    <w:p>
      <w:pPr>
        <w:numPr>
          <w:ilvl w:val="0"/>
          <w:numId w:val="0"/>
        </w:numPr>
        <w:bidi w:val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xplicit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implicit</w:t>
      </w:r>
      <w:r>
        <w:rPr>
          <w:rFonts w:hint="eastAsia"/>
          <w:lang w:val="en-US" w:eastAsia="zh-CN"/>
        </w:rPr>
        <w:t>关键字的作用是什么？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"http://mp.weixin.qq.com/s?__biz=MzkyODE5NjU2Mw==&amp;mid=2247484767&amp;idx=1&amp;sn=0b45be91a1968c2d564395b6797b81c1&amp;chksm=c21d37e3f56abef5e3e0b9fd8b720bad451e5562aaf0b7d2a1501696f1db7dafe350150aab29&amp;scene=21" \l "wechat_redirect" \t "https://mp.weixin.qq.com/s/_blank"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什么时候需要使用</w:t>
      </w:r>
      <w:r>
        <w:rPr>
          <w:rFonts w:hint="default"/>
          <w:lang w:val="en-US" w:eastAsia="zh-CN"/>
        </w:rPr>
        <w:t>explicit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implicit</w:t>
      </w:r>
      <w:r>
        <w:rPr>
          <w:rFonts w:hint="eastAsia"/>
          <w:lang w:val="en-US" w:eastAsia="zh-CN"/>
        </w:rPr>
        <w:t>关键字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8" w:type="dxa"/>
            <w:shd w:val="clear" w:color="auto" w:fill="FBE5D6" w:themeFill="accent2" w:themeFillTint="3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explicit</w:t>
            </w:r>
            <w:r>
              <w:rPr>
                <w:rFonts w:hint="eastAsia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t>修饰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类构造函数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表明该构造函数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只可以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显示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调用,不能由编译器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隐式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调用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implicit</w:t>
            </w:r>
            <w:r>
              <w:rPr>
                <w:rFonts w:hint="eastAsia"/>
                <w:lang w:val="en-US" w:eastAsia="zh-CN"/>
              </w:rPr>
              <w:t>关键字</w:t>
            </w:r>
            <w:r>
              <w:rPr>
                <w:rFonts w:hint="default"/>
                <w:lang w:val="en-US" w:eastAsia="zh-CN"/>
              </w:rPr>
              <w:t>修饰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类构造函数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表明该构造函数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可以由编译器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隐式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调用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该操作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函数重载时可能存在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歧义</w:t>
            </w:r>
            <w:r>
              <w:rPr>
                <w:rFonts w:hint="default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你了解C++11的类型推导吗？请区分下C++11的auto和decltype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9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auto和decltype都是让编译器在编译期间就推导出变量的类型。两者的区别如下: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auto在使用时必须进行显示初始化，让编译器能够将变量的类型设置为初始值的类型，不能推断数组、不能用作函数参数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</w:t>
            </w:r>
          </w:p>
          <w:p>
            <w:pPr>
              <w:bidi w:val="0"/>
              <w:jc w:val="center"/>
            </w:pPr>
            <w:r>
              <w:t>auto a = 12; auto pt = &amp;a;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decltype 将变量的类型声明为表达式指定的类型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主要用于泛型编程，解决有些类型由模板参数来决定的问题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bidi w:val="0"/>
              <w:jc w:val="center"/>
              <w:rPr>
                <w:rFonts w:hint="default"/>
              </w:rPr>
            </w:pPr>
            <w:r>
              <w:t>int</w:t>
            </w:r>
            <w:r>
              <w:rPr>
                <w:rFonts w:hint="default"/>
              </w:rPr>
              <w:t xml:space="preserve"> i = 4; </w:t>
            </w:r>
          </w:p>
          <w:p>
            <w:pPr>
              <w:bidi w:val="0"/>
              <w:jc w:val="center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decltype(i) a; //推导结果为int。a的类型为int。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typedef的用法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typedef是C++中用来给复杂的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数据类型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声明定义别名</w:t>
            </w:r>
            <w:r>
              <w:rPr>
                <w:rFonts w:hint="eastAsia"/>
                <w:lang w:val="en-US" w:eastAsia="zh-CN"/>
              </w:rPr>
              <w:t>，可以提升程序员的开发效率、程序的可读性和兼容性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i++和++i的区别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57" w:type="dxa"/>
            <w:shd w:val="clear" w:color="auto" w:fill="FBE5D6" w:themeFill="accent2" w:themeFillTint="32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i++是先使用i的值然后再让i自增1，该表达式需要先返回一个旧值所以编译器会自动创建一个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临时对象</w:t>
            </w:r>
            <w:r>
              <w:rPr>
                <w:rFonts w:hint="eastAsia"/>
                <w:vertAlign w:val="baseline"/>
                <w:lang w:val="en-US" w:eastAsia="zh-CN"/>
              </w:rPr>
              <w:t>返回。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++i直接执行i的自增，不会创建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临时对象</w:t>
            </w:r>
            <w:r>
              <w:rPr>
                <w:rFonts w:hint="eastAsia"/>
                <w:vertAlign w:val="baseline"/>
                <w:lang w:val="en-US" w:eastAsia="zh-CN"/>
              </w:rPr>
              <w:t>，所以</w:t>
            </w:r>
            <w:r>
              <w:rPr>
                <w:rFonts w:hint="eastAsia"/>
                <w:lang w:val="en-US" w:eastAsia="zh-CN"/>
              </w:rPr>
              <w:t>++i比i++的执行效率更高。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do……while和while……do有什么区别？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7" w:type="dxa"/>
            <w:shd w:val="clear" w:color="auto" w:fill="FBE5D6" w:themeFill="accent2" w:themeFillTint="32"/>
          </w:tcPr>
          <w:p>
            <w:pPr>
              <w:bidi w:val="0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21212"/>
                <w:spacing w:val="0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FBE5D6" w:themeFill="accent2" w:themeFillTint="32"/>
                <w:lang w:val="en-US" w:eastAsia="zh-CN"/>
              </w:rPr>
              <w:t>do...while先执行一次循环再判断条件，while...do先判断条件再选择是否执行循环。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五、数据类型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C++的不同变量占据多少字节？16位机、32位机、64位机是什么含义？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2" w:type="dxa"/>
            <w:shd w:val="clear" w:color="auto" w:fill="FBE5D6" w:themeFill="accent2" w:themeFillTint="32"/>
          </w:tcPr>
          <w:p>
            <w:pPr>
              <w:bidi w:val="0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C++的变量的内存大小和它运行时的系统位数有关</w:t>
            </w:r>
            <w:r>
              <w:rPr>
                <w:rFonts w:hint="eastAsia"/>
                <w:lang w:val="en-US" w:eastAsia="zh-CN"/>
              </w:rPr>
              <w:t>。例如指针类型在16位机--2字节、32位机--4字节、64位机--8字节。16位、32位、64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位指的是计算机的CPU一次可以处理数据的字节数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C++一般用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运算符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sizeof()</w:t>
            </w:r>
            <w:r>
              <w:rPr>
                <w:rFonts w:hint="eastAsia"/>
                <w:lang w:val="en-US" w:eastAsia="zh-CN"/>
              </w:rPr>
              <w:t>来获取变量占据的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字节数</w:t>
            </w:r>
            <w:r>
              <w:rPr>
                <w:rFonts w:hint="eastAsia"/>
                <w:lang w:val="en-US" w:eastAsia="zh-CN"/>
              </w:rPr>
              <w:t>，它的原理是：对于一些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基础变量</w:t>
            </w:r>
            <w:r>
              <w:rPr>
                <w:rFonts w:hint="eastAsia"/>
                <w:lang w:val="en-US" w:eastAsia="zh-CN"/>
              </w:rPr>
              <w:t>，在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编译期间</w:t>
            </w:r>
            <w:r>
              <w:rPr>
                <w:rFonts w:hint="eastAsia"/>
                <w:lang w:val="en-US" w:eastAsia="zh-CN"/>
              </w:rPr>
              <w:t>判断类型就可以获取字节数（可能有一个映射表）；对于一些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复杂变量</w:t>
            </w:r>
            <w:r>
              <w:rPr>
                <w:rFonts w:hint="eastAsia"/>
                <w:lang w:val="en-US" w:eastAsia="zh-CN"/>
              </w:rPr>
              <w:t>，例如不定长数组，在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运行期间</w:t>
            </w:r>
            <w:r>
              <w:rPr>
                <w:rFonts w:hint="eastAsia"/>
                <w:lang w:val="en-US" w:eastAsia="zh-CN"/>
              </w:rPr>
              <w:t>才能计算其字节数。</w:t>
            </w:r>
          </w:p>
          <w:p>
            <w:pPr>
              <w:bidi w:val="0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default"/>
              </w:rPr>
              <w:t>表列出的是目前为主的64位系统，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</w:rPr>
              <w:t>字节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default"/>
              </w:rPr>
              <w:t>8位</w:t>
            </w:r>
            <w:r>
              <w:rPr>
                <w:rFonts w:hint="eastAsia"/>
                <w:lang w:val="en-US" w:eastAsia="zh-CN"/>
              </w:rPr>
              <w:t>比特：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06"/>
              <w:gridCol w:w="1830"/>
              <w:gridCol w:w="55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F7CAAC" w:themeFill="accent2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  <w:t>关键字</w:t>
                  </w:r>
                </w:p>
              </w:tc>
              <w:tc>
                <w:tcPr>
                  <w:tcW w:w="1830" w:type="dxa"/>
                  <w:shd w:val="clear" w:color="auto" w:fill="F7CAAC" w:themeFill="accent2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5586" w:type="dxa"/>
                  <w:shd w:val="clear" w:color="auto" w:fill="F7CAAC" w:themeFill="accent2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  <w:t>内存大小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0" w:hRule="atLeast"/>
                <w:jc w:val="center"/>
              </w:trPr>
              <w:tc>
                <w:tcPr>
                  <w:tcW w:w="1106" w:type="dxa"/>
                  <w:shd w:val="clear" w:color="auto" w:fill="FBE5D6" w:themeFill="accent2" w:themeFillTint="3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Theme="minorHAnsi" w:hAnsiTheme="minorHAnsi" w:eastAsiaTheme="minorEastAsia" w:cstheme="minorBidi"/>
                      <w:kern w:val="2"/>
                      <w:sz w:val="20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1830" w:type="dxa"/>
                  <w:shd w:val="clear" w:color="auto" w:fill="FBE5D6" w:themeFill="accent2" w:themeFillTint="3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Theme="minorHAnsi" w:hAnsiTheme="minorHAnsi" w:eastAsiaTheme="minorEastAsia" w:cstheme="minorBidi"/>
                      <w:kern w:val="2"/>
                      <w:sz w:val="20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无类型</w:t>
                  </w:r>
                </w:p>
              </w:tc>
              <w:tc>
                <w:tcPr>
                  <w:tcW w:w="5586" w:type="dxa"/>
                  <w:shd w:val="clear" w:color="auto" w:fill="FBE5D6" w:themeFill="accent2" w:themeFillTint="3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Theme="minorHAnsi" w:hAnsiTheme="minorHAnsi" w:eastAsiaTheme="minorEastAsia" w:cstheme="minorBidi"/>
                      <w:kern w:val="2"/>
                      <w:sz w:val="20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—（没有void对象，只有void指针）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0" w:hRule="atLeast"/>
                <w:jc w:val="center"/>
              </w:trPr>
              <w:tc>
                <w:tcPr>
                  <w:tcW w:w="1106" w:type="dxa"/>
                  <w:shd w:val="clear" w:color="auto" w:fill="DEEBF6" w:themeFill="accent1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1830" w:type="dxa"/>
                  <w:shd w:val="clear" w:color="auto" w:fill="DEEBF6" w:themeFill="accent1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布尔型</w:t>
                  </w:r>
                </w:p>
              </w:tc>
              <w:tc>
                <w:tcPr>
                  <w:tcW w:w="5586" w:type="dxa"/>
                  <w:shd w:val="clear" w:color="auto" w:fill="DEEBF6" w:themeFill="accent1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1个字节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DEEBF6" w:themeFill="accent1" w:themeFillTint="3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default" w:asciiTheme="minorHAnsi" w:hAnsiTheme="minorHAnsi" w:eastAsiaTheme="minorEastAsia" w:cstheme="minorBidi"/>
                      <w:kern w:val="2"/>
                      <w:sz w:val="20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char</w:t>
                  </w:r>
                </w:p>
              </w:tc>
              <w:tc>
                <w:tcPr>
                  <w:tcW w:w="1830" w:type="dxa"/>
                  <w:shd w:val="clear" w:color="auto" w:fill="DEEBF6" w:themeFill="accent1" w:themeFillTint="3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default" w:asciiTheme="minorHAnsi" w:hAnsiTheme="minorHAnsi" w:eastAsiaTheme="minorEastAsia" w:cstheme="minorBidi"/>
                      <w:kern w:val="2"/>
                      <w:sz w:val="20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字符型</w:t>
                  </w:r>
                </w:p>
              </w:tc>
              <w:tc>
                <w:tcPr>
                  <w:tcW w:w="5586" w:type="dxa"/>
                  <w:shd w:val="clear" w:color="auto" w:fill="DEEBF6" w:themeFill="accent1" w:themeFillTint="3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Theme="minorHAnsi" w:hAnsiTheme="minorHAnsi" w:eastAsiaTheme="minorEastAsia" w:cstheme="minorBidi"/>
                      <w:kern w:val="2"/>
                      <w:sz w:val="20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个字节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DEEBF6" w:themeFill="accent1" w:themeFillTint="3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default" w:asciiTheme="minorHAnsi" w:hAnsiTheme="minorHAnsi" w:eastAsiaTheme="minorEastAsia" w:cstheme="minorBidi"/>
                      <w:kern w:val="2"/>
                      <w:sz w:val="20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wchar_t</w:t>
                  </w:r>
                </w:p>
              </w:tc>
              <w:tc>
                <w:tcPr>
                  <w:tcW w:w="1830" w:type="dxa"/>
                  <w:shd w:val="clear" w:color="auto" w:fill="DEEBF6" w:themeFill="accent1" w:themeFillTint="3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default" w:asciiTheme="minorHAnsi" w:hAnsiTheme="minorHAnsi" w:eastAsiaTheme="minorEastAsia" w:cstheme="minorBidi"/>
                      <w:kern w:val="2"/>
                      <w:sz w:val="20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宽字符型</w:t>
                  </w:r>
                </w:p>
              </w:tc>
              <w:tc>
                <w:tcPr>
                  <w:tcW w:w="5586" w:type="dxa"/>
                  <w:shd w:val="clear" w:color="auto" w:fill="DEEBF6" w:themeFill="accent1" w:themeFillTint="3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Theme="minorHAnsi" w:hAnsiTheme="minorHAnsi" w:eastAsiaTheme="minorEastAsia" w:cstheme="minorBidi"/>
                      <w:kern w:val="2"/>
                      <w:sz w:val="20"/>
                      <w:szCs w:val="22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2或4个字节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DEEBF6" w:themeFill="accent1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830" w:type="dxa"/>
                  <w:shd w:val="clear" w:color="auto" w:fill="DEEBF6" w:themeFill="accent1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整数型</w:t>
                  </w:r>
                </w:p>
              </w:tc>
              <w:tc>
                <w:tcPr>
                  <w:tcW w:w="5586" w:type="dxa"/>
                  <w:shd w:val="clear" w:color="auto" w:fill="DEEBF6" w:themeFill="accent1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个字节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1830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浮点型</w:t>
                  </w:r>
                </w:p>
              </w:tc>
              <w:tc>
                <w:tcPr>
                  <w:tcW w:w="558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4个字节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1830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双浮点型</w:t>
                  </w:r>
                </w:p>
              </w:tc>
              <w:tc>
                <w:tcPr>
                  <w:tcW w:w="558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8个字节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830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指针</w:t>
                  </w:r>
                </w:p>
              </w:tc>
              <w:tc>
                <w:tcPr>
                  <w:tcW w:w="558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个字节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830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字符串</w:t>
                  </w:r>
                </w:p>
              </w:tc>
              <w:tc>
                <w:tcPr>
                  <w:tcW w:w="558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字符数+1</w:t>
                  </w: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(最后一个是空字符)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830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对象</w:t>
                  </w:r>
                </w:p>
              </w:tc>
              <w:tc>
                <w:tcPr>
                  <w:tcW w:w="558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较复杂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struct</w:t>
                  </w:r>
                </w:p>
              </w:tc>
              <w:tc>
                <w:tcPr>
                  <w:tcW w:w="1830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结构体</w:t>
                  </w:r>
                </w:p>
              </w:tc>
              <w:tc>
                <w:tcPr>
                  <w:tcW w:w="558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较复杂（和对象一致）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union</w:t>
                  </w:r>
                </w:p>
              </w:tc>
              <w:tc>
                <w:tcPr>
                  <w:tcW w:w="1830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联合体</w:t>
                  </w:r>
                </w:p>
              </w:tc>
              <w:tc>
                <w:tcPr>
                  <w:tcW w:w="558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联合体的各个成员变量的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内存最大值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0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enum</w:t>
                  </w:r>
                </w:p>
              </w:tc>
              <w:tc>
                <w:tcPr>
                  <w:tcW w:w="1830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枚举</w:t>
                  </w:r>
                </w:p>
              </w:tc>
              <w:tc>
                <w:tcPr>
                  <w:tcW w:w="5586" w:type="dxa"/>
                  <w:shd w:val="clear" w:color="auto" w:fill="FEF2CC" w:themeFill="accent4" w:themeFillTint="32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枚举中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单个成员的内存</w:t>
                  </w: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（一般为int，4个字节）</w:t>
                  </w:r>
                </w:p>
              </w:tc>
            </w:tr>
          </w:tbl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C++中如何估计类对象的内存大小（重点关注红色字体部分）？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2" w:type="dxa"/>
            <w:shd w:val="clear" w:color="auto" w:fill="FBE5D6" w:themeFill="accent2" w:themeFillTint="32"/>
          </w:tcPr>
          <w:p>
            <w:pPr>
              <w:bidi w:val="0"/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不考虑内存对齐的话，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C++中的类大小计算与成员函数和静态成员变量无关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影响类大小的有普通成员变量、虚函数</w:t>
            </w:r>
            <w:r>
              <w:rPr>
                <w:rFonts w:hint="eastAsia"/>
                <w:vertAlign w:val="baseline"/>
                <w:lang w:val="en-US" w:eastAsia="zh-CN"/>
              </w:rPr>
              <w:t>。所以普通的类的对象的内存大小是普通成员变量的内存之和+虚指针大小（如果有类中有虚函数的话，32位机上是4个字节）。如果该类存在父类，则需要加上父类对象的大小，虚继承的父类认为其存在一个虚指针</w:t>
            </w:r>
          </w:p>
          <w:p>
            <w:pPr>
              <w:bidi w:val="0"/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特殊情况：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空类（无函数无变量）也可以实例化，其对象的大小为1</w:t>
            </w:r>
            <w:r>
              <w:rPr>
                <w:rFonts w:hint="eastAsia"/>
                <w:vertAlign w:val="baseline"/>
                <w:lang w:val="en-US" w:eastAsia="zh-CN"/>
              </w:rPr>
              <w:t>，这是因为类的实例化必须在内存中分配一块地址，所以编译器会为空类分配一个字节。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C++类的内存对齐（重点关注红色字体部分）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2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C++在实际分配类的对象的内存时会存在一个内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存对齐原则</w:t>
            </w:r>
            <w:r>
              <w:rPr>
                <w:rFonts w:hint="eastAsia"/>
                <w:vertAlign w:val="baseline"/>
                <w:lang w:val="en-US" w:eastAsia="zh-CN"/>
              </w:rPr>
              <w:t>，并不是严格按照各个成员变量的内存大小顺序分配，内存对齐比较复杂，这里不详细介绍，只介绍内存对齐的意义：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内存对齐可以使CPU处理C++程序的效率大幅度提升</w:t>
            </w:r>
            <w:r>
              <w:rPr>
                <w:rFonts w:hint="eastAsia"/>
                <w:vertAlign w:val="baseline"/>
                <w:lang w:val="en-US" w:eastAsia="zh-CN"/>
              </w:rPr>
              <w:t>；部分硬件平台的CPU无法访问其地址空间的任意数据，所以必须使用内存对齐。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请详细介绍下C++的4种强制类型转换的使用场景？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4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C语言中，代码可以使用小括号来进行基本数据类型的强制类型转换，</w:t>
            </w:r>
          </w:p>
          <w:p>
            <w:pPr>
              <w:numPr>
                <w:ilvl w:val="0"/>
                <w:numId w:val="0"/>
              </w:numPr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上行转换是将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转换为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，一般是安全的</w:t>
            </w:r>
          </w:p>
          <w:p>
            <w:pPr>
              <w:numPr>
                <w:ilvl w:val="0"/>
                <w:numId w:val="0"/>
              </w:numPr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下行转换是将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转换为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，一般是不安全的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C++新增了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4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个关键字来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强制类型转换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，它们的使用场景和特点如下：</w:t>
            </w:r>
          </w:p>
          <w:p>
            <w:pPr>
              <w:numPr>
                <w:ilvl w:val="0"/>
                <w:numId w:val="5"/>
              </w:numP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静态转换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（static_cast）：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编译期间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完成</w:t>
            </w:r>
          </w:p>
          <w:p>
            <w:pPr>
              <w:numPr>
                <w:ilvl w:val="0"/>
                <w:numId w:val="0"/>
              </w:numP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基本数据类型之间的转换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（如int转换为char）；</w:t>
            </w:r>
          </w:p>
          <w:p>
            <w:pPr>
              <w:numPr>
                <w:ilvl w:val="0"/>
                <w:numId w:val="0"/>
              </w:numP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任何类型的表达式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转换为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void类型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可以进行下行转换，但是不安全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常量转换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（const_cast）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编译期间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完成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只能用于将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const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指针或引用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转换为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非const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指针或引用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，不能转换const的变量。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重解释转换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（reinterpret_cast）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编译期间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完成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可以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在指针和引⽤⾥进⾏各种转换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基本类型转换为指针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，也可以把指针转换为数组；但是这种转换是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简单的比特位的拷贝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平台移植性差，不安全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动态转换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（dynamic_cast）：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运行期间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完成</w:t>
            </w:r>
          </w:p>
          <w:p>
            <w:pPr>
              <w:numPr>
                <w:ilvl w:val="0"/>
                <w:numId w:val="0"/>
              </w:numPr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只能用于将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具有虚函数的父类指针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转换为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的情况（下行转换），这种转换是安全的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六、指针和智能指针</w:t>
      </w:r>
    </w:p>
    <w:p>
      <w:pPr>
        <w:numPr>
          <w:ilvl w:val="0"/>
          <w:numId w:val="0"/>
        </w:numPr>
        <w:bidi w:val="0"/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指针和引用有什么区别？什么情况下用指针，什么情况下用引用？</w:t>
      </w:r>
    </w:p>
    <w:tbl>
      <w:tblPr>
        <w:tblStyle w:val="12"/>
        <w:tblW w:w="10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5" w:type="dxa"/>
            <w:shd w:val="clear" w:color="auto" w:fill="FBE5D6" w:themeFill="accent2" w:themeFillTint="32"/>
          </w:tcPr>
          <w:p>
            <w:pPr>
              <w:numPr>
                <w:ilvl w:val="0"/>
                <w:numId w:val="6"/>
              </w:numPr>
              <w:bidi w:val="0"/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定义不同。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指针是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一种特殊的变量</w:t>
            </w:r>
            <w:r>
              <w:rPr>
                <w:rFonts w:hint="default"/>
                <w:vertAlign w:val="baseline"/>
                <w:lang w:val="en-US" w:eastAsia="zh-CN"/>
              </w:rPr>
              <w:t>，特殊在其value是另一个变量的地址，</w:t>
            </w:r>
            <w:r>
              <w:rPr>
                <w:rFonts w:hint="eastAsia"/>
                <w:vertAlign w:val="baseline"/>
                <w:lang w:val="en-US" w:eastAsia="zh-CN"/>
              </w:rPr>
              <w:t>所有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指针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的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内存大小都是固定</w:t>
            </w:r>
            <w:r>
              <w:rPr>
                <w:rFonts w:hint="default"/>
                <w:vertAlign w:val="baseline"/>
                <w:lang w:val="en-US" w:eastAsia="zh-CN"/>
              </w:rPr>
              <w:t>的（例如在X86中为4个字节，在X64中为8个字节）；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引用是一个已存在的变量的别名</w:t>
            </w:r>
            <w:r>
              <w:rPr>
                <w:rFonts w:hint="eastAsia"/>
                <w:vertAlign w:val="baseline"/>
                <w:lang w:val="en-US" w:eastAsia="zh-CN"/>
              </w:rPr>
              <w:t>，引用的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内存大小由其指向的变量类型</w:t>
            </w:r>
            <w:r>
              <w:rPr>
                <w:rFonts w:hint="eastAsia"/>
                <w:vertAlign w:val="baseline"/>
                <w:lang w:val="en-US" w:eastAsia="zh-CN"/>
              </w:rPr>
              <w:t>决定，引用在定义时需要加&amp;，使用时不能加&amp;。</w:t>
            </w:r>
          </w:p>
          <w:p>
            <w:pPr>
              <w:numPr>
                <w:ilvl w:val="0"/>
                <w:numId w:val="6"/>
              </w:numPr>
              <w:bidi w:val="0"/>
              <w:ind w:firstLine="420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初始化要求不一样。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指针可以在任何时候初始化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引用只能在创建时初始化</w:t>
            </w:r>
            <w:r>
              <w:rPr>
                <w:rFonts w:hint="default"/>
                <w:vertAlign w:val="baseline"/>
                <w:lang w:val="en-US" w:eastAsia="zh-CN"/>
              </w:rPr>
              <w:t>；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lang w:val="en-US" w:eastAsia="zh-CN"/>
              </w:rPr>
              <w:t>指针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可以为空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引用不可以为空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6"/>
              </w:numPr>
              <w:bidi w:val="0"/>
              <w:ind w:firstLine="42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引用本质上还是指针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，其底层的实现就是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你了解C++11的左值和右值吗？谈论下左值引用和右值引用？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5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可以取地址的、有名字的就是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左值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（int a = 10; // 其中 a 就是左值）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不能取地址的、没有名字的就是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右值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（int a = 10; // 其中 10 就是右值）</w:t>
            </w:r>
          </w:p>
          <w:p>
            <w:pPr>
              <w:numPr>
                <w:ilvl w:val="0"/>
                <w:numId w:val="7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左值引用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就是对一个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左值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进行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引用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。左值引用使用&amp;声明，即我们通常所说的引用就是左值引用。</w:t>
            </w:r>
          </w:p>
          <w:p>
            <w:pPr>
              <w:numPr>
                <w:ilvl w:val="0"/>
                <w:numId w:val="7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右值引用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就是对一个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右值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进行引用。右值引用使用&amp;&amp;声明，右值引用可以实现移动语义。</w:t>
            </w:r>
          </w:p>
        </w:tc>
      </w:tr>
    </w:tbl>
    <w:p>
      <w:pPr>
        <w:numPr>
          <w:ilvl w:val="0"/>
          <w:numId w:val="0"/>
        </w:numPr>
        <w:rPr>
          <w:rFonts w:hint="default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什么是空指针？nullptr和NULL的区别是什么？</w:t>
      </w:r>
    </w:p>
    <w:tbl>
      <w:tblPr>
        <w:tblStyle w:val="12"/>
        <w:tblW w:w="10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3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在C++中nullptr和NULL都可以表示空指针，但是nullptr更安全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bidi w:val="0"/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因为NULL在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函数重载时存在二义性问题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，因为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NULL即可以表示0也可以表示空指针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，例如两个重载函数一个接收int，一个接收void*指针，那么NULL参数就会引起歧义，它是表示指针还是数字0就不确定。</w:t>
            </w:r>
          </w:p>
          <w:p>
            <w:pPr>
              <w:numPr>
                <w:ilvl w:val="0"/>
                <w:numId w:val="0"/>
              </w:numPr>
              <w:bidi w:val="0"/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nullptr是C++11引入的空指针，它专指空指针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，传参时传入nullptr可以避免歧义。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什么是裸指针和野指针？</w:t>
      </w:r>
    </w:p>
    <w:tbl>
      <w:tblPr>
        <w:tblStyle w:val="12"/>
        <w:tblW w:w="105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2" w:type="dxa"/>
            <w:shd w:val="clear" w:color="auto" w:fill="FBE5D6" w:themeFill="accent2" w:themeFillTint="32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裸指针</w:t>
            </w:r>
            <w:r>
              <w:rPr>
                <w:rFonts w:hint="eastAsia"/>
                <w:lang w:val="en-US" w:eastAsia="zh-CN"/>
              </w:rPr>
              <w:t>就是C++中通过new在堆上分配内存的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普通指针</w:t>
            </w:r>
            <w:r>
              <w:rPr>
                <w:rFonts w:hint="eastAsia"/>
                <w:lang w:val="en-US" w:eastAsia="zh-CN"/>
              </w:rPr>
              <w:t>，它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使用起来很不安全</w:t>
            </w:r>
            <w:r>
              <w:rPr>
                <w:rFonts w:hint="eastAsia"/>
                <w:lang w:val="en-US" w:eastAsia="zh-CN"/>
              </w:rPr>
              <w:t>，需要格外小心；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野指针</w:t>
            </w:r>
            <w:r>
              <w:rPr>
                <w:rFonts w:hint="eastAsia"/>
                <w:lang w:val="en-US" w:eastAsia="zh-CN"/>
              </w:rPr>
              <w:t>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指针指向的对象是不确定的、随机的，</w:t>
            </w:r>
            <w:r>
              <w:rPr>
                <w:rFonts w:hint="eastAsia"/>
                <w:lang w:val="en-US" w:eastAsia="zh-CN"/>
              </w:rPr>
              <w:t>使用野指针，可能会访问到空指针、修改未知数据而报错。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造成野指针的原因可能有：</w:t>
            </w:r>
          </w:p>
          <w:p>
            <w:pPr>
              <w:numPr>
                <w:ilvl w:val="0"/>
                <w:numId w:val="8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指针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未初始化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赋值不正确</w:t>
            </w:r>
            <w:r>
              <w:rPr>
                <w:rFonts w:hint="eastAsia"/>
                <w:lang w:val="en-US" w:eastAsia="zh-CN"/>
              </w:rPr>
              <w:t>；</w:t>
            </w:r>
          </w:p>
          <w:p>
            <w:pPr>
              <w:numPr>
                <w:ilvl w:val="0"/>
                <w:numId w:val="8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指针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指向一个局部变量</w:t>
            </w:r>
            <w:r>
              <w:rPr>
                <w:rFonts w:hint="eastAsia"/>
                <w:lang w:val="en-US" w:eastAsia="zh-CN"/>
              </w:rPr>
              <w:t>，离开该局部变量的作用域后就自动释放</w:t>
            </w:r>
          </w:p>
          <w:p>
            <w:pPr>
              <w:numPr>
                <w:ilvl w:val="0"/>
                <w:numId w:val="8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指针进行复杂的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拷贝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赋值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移动</w:t>
            </w:r>
            <w:r>
              <w:rPr>
                <w:rFonts w:hint="eastAsia"/>
                <w:lang w:val="en-US" w:eastAsia="zh-CN"/>
              </w:rPr>
              <w:t>操作，可能指向被早已释放的内存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（4）指针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释放后没有设为空</w:t>
            </w:r>
            <w:r>
              <w:rPr>
                <w:rFonts w:hint="eastAsia"/>
                <w:lang w:val="en-US" w:eastAsia="zh-CN"/>
              </w:rPr>
              <w:t>；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你了解深拷贝和浅拷贝吗？那移动语义和移动构造函数呢？</w:t>
      </w:r>
    </w:p>
    <w:tbl>
      <w:tblPr>
        <w:tblStyle w:val="12"/>
        <w:tblW w:w="10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1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深拷贝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浅拷贝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根本区别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在于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是否拷贝对象的实体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。例如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复制指针时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只复制指针变量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，不复制指针指向的对象就是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浅复制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，反之就是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深复制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。一般来讲，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浅复制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容易发生在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拷贝构造函数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赋值运算法重载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的实现中。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浅拷贝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不安全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的，因为它会产生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野指针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访问到空指针而报错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你了解C++的移动语义和移动构造函数呢？</w:t>
      </w:r>
    </w:p>
    <w:tbl>
      <w:tblPr>
        <w:tblStyle w:val="12"/>
        <w:tblW w:w="10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9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移动语义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是C++11新引入的概念，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它转移的是对象所有权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。例如移动指针指向的内存，指针移动后，旧指针变为NULL，新指针指向旧指针指向的内存，这个过程就是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将对象所有权从旧指针转移到了新指针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如何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让一个类支持移动语义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在类中重写移动构造函数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（注意和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拷贝构造函数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对比）：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452" w:firstLineChars="200"/>
              <w:jc w:val="both"/>
              <w:rPr>
                <w:rFonts w:hint="eastAsia" w:ascii="Consolas" w:hAnsi="Consolas" w:cs="Consolas"/>
                <w:i w:val="0"/>
                <w:caps w:val="0"/>
                <w:color w:val="333333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333333"/>
                <w:spacing w:val="8"/>
                <w:sz w:val="21"/>
                <w:szCs w:val="21"/>
              </w:rPr>
              <w:t>A(A&amp;&amp; a){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A7D37"/>
                <w:spacing w:val="8"/>
                <w:sz w:val="21"/>
                <w:szCs w:val="21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8"/>
                <w:sz w:val="21"/>
                <w:szCs w:val="21"/>
              </w:rPr>
              <w:t>-&gt;data_=a.data_;a.data_=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E9CE5"/>
                <w:spacing w:val="8"/>
                <w:sz w:val="21"/>
                <w:szCs w:val="21"/>
              </w:rPr>
              <w:t>nullptr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8"/>
                <w:sz w:val="21"/>
                <w:szCs w:val="21"/>
              </w:rPr>
              <w:t>;}</w:t>
            </w:r>
            <w:r>
              <w:rPr>
                <w:rFonts w:hint="eastAsia" w:ascii="Consolas" w:hAnsi="Consolas" w:cs="Consolas"/>
                <w:i w:val="0"/>
                <w:caps w:val="0"/>
                <w:color w:val="333333"/>
                <w:spacing w:val="8"/>
                <w:sz w:val="21"/>
                <w:szCs w:val="21"/>
                <w:lang w:val="en-US" w:eastAsia="zh-CN"/>
              </w:rPr>
              <w:t>//移动构造函数：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452" w:firstLineChars="200"/>
              <w:jc w:val="both"/>
              <w:rPr>
                <w:rFonts w:hint="eastAsia" w:ascii="Consolas" w:hAnsi="Consolas" w:cs="Consolas"/>
                <w:i w:val="0"/>
                <w:caps w:val="0"/>
                <w:color w:val="333333"/>
                <w:spacing w:val="8"/>
                <w:sz w:val="21"/>
                <w:szCs w:val="21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333333"/>
                <w:spacing w:val="8"/>
                <w:sz w:val="21"/>
                <w:szCs w:val="21"/>
              </w:rPr>
              <w:t>A(A&amp; a){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A7D37"/>
                <w:spacing w:val="8"/>
                <w:sz w:val="21"/>
                <w:szCs w:val="21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8"/>
                <w:sz w:val="21"/>
                <w:szCs w:val="21"/>
              </w:rPr>
              <w:t>-&gt;data_=a.data_;}</w:t>
            </w:r>
            <w:r>
              <w:rPr>
                <w:rFonts w:hint="eastAsia" w:ascii="Consolas" w:hAnsi="Consolas" w:cs="Consolas"/>
                <w:i w:val="0"/>
                <w:caps w:val="0"/>
                <w:color w:val="333333"/>
                <w:spacing w:val="8"/>
                <w:sz w:val="21"/>
                <w:szCs w:val="21"/>
                <w:lang w:val="en-US" w:eastAsia="zh-CN"/>
              </w:rPr>
              <w:t>//拷贝构造函数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firstLine="452" w:firstLineChars="200"/>
              <w:jc w:val="both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i w:val="0"/>
                <w:caps w:val="0"/>
                <w:color w:val="333333"/>
                <w:spacing w:val="8"/>
                <w:sz w:val="21"/>
                <w:szCs w:val="21"/>
                <w:lang w:val="en-US" w:eastAsia="zh-CN"/>
              </w:rPr>
              <w:t>如果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调用一个对象的移动语义</w:t>
            </w:r>
            <w:r>
              <w:rPr>
                <w:rFonts w:hint="eastAsia" w:ascii="Consolas" w:hAnsi="Consolas" w:cs="Consolas"/>
                <w:i w:val="0"/>
                <w:caps w:val="0"/>
                <w:color w:val="333333"/>
                <w:spacing w:val="8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通过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move函数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调用A c=std::move(a);// 调用移动构造函数。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333333"/>
                <w:spacing w:val="8"/>
                <w:kern w:val="0"/>
                <w:sz w:val="21"/>
                <w:szCs w:val="21"/>
                <w:lang w:val="en-US" w:eastAsia="zh-CN" w:bidi="ar"/>
              </w:rPr>
              <w:t>可见，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只有定义了移动构造函数的类的对象才支持移动操作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333333"/>
                <w:spacing w:val="8"/>
                <w:kern w:val="0"/>
                <w:sz w:val="21"/>
                <w:szCs w:val="21"/>
                <w:lang w:val="en-US" w:eastAsia="zh-CN" w:bidi="ar"/>
              </w:rPr>
              <w:t>C++中的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STL基本都支持移动语义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你了解智能指针吗？请简述下C++中的智能指针。</w:t>
      </w:r>
    </w:p>
    <w:tbl>
      <w:tblPr>
        <w:tblStyle w:val="12"/>
        <w:tblW w:w="10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39" w:type="dxa"/>
            <w:shd w:val="clear" w:color="auto" w:fill="FBE5D6" w:themeFill="accent2" w:themeFillTint="32"/>
          </w:tcPr>
          <w:p>
            <w:pPr>
              <w:bidi w:val="0"/>
              <w:ind w:firstLine="422" w:firstLineChars="200"/>
              <w:rPr>
                <w:rFonts w:hint="default" w:ascii="黑体" w:hAnsi="黑体" w:eastAsia="黑体" w:cs="黑体"/>
                <w:b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裸指针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333333"/>
                <w:spacing w:val="8"/>
                <w:kern w:val="0"/>
                <w:sz w:val="21"/>
                <w:szCs w:val="21"/>
                <w:lang w:val="en-US" w:eastAsia="zh-CN" w:bidi="ar"/>
              </w:rPr>
              <w:t>的使用很不安全，很容易变成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野指针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333333"/>
                <w:spacing w:val="8"/>
                <w:kern w:val="0"/>
                <w:sz w:val="21"/>
                <w:szCs w:val="21"/>
                <w:lang w:val="en-US" w:eastAsia="zh-CN" w:bidi="ar"/>
              </w:rPr>
              <w:t>，所以C++引入了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智能指针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333333"/>
                <w:spacing w:val="8"/>
                <w:kern w:val="0"/>
                <w:sz w:val="21"/>
                <w:szCs w:val="21"/>
                <w:lang w:val="en-US" w:eastAsia="zh-CN" w:bidi="ar"/>
              </w:rPr>
              <w:t>的概念。</w:t>
            </w:r>
          </w:p>
          <w:p>
            <w:pPr>
              <w:bidi w:val="0"/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智能指针</w:t>
            </w:r>
            <w:r>
              <w:rPr>
                <w:rFonts w:hint="default"/>
                <w:lang w:val="en-US" w:eastAsia="zh-CN"/>
              </w:rPr>
              <w:t>（pointer-like classes，像指针的类）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裸指针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根本区别</w:t>
            </w:r>
            <w:r>
              <w:rPr>
                <w:rFonts w:hint="eastAsia"/>
                <w:lang w:val="en-US" w:eastAsia="zh-CN"/>
              </w:rPr>
              <w:t>在于，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它会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自动释放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自己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指向的对象</w:t>
            </w:r>
            <w:r>
              <w:rPr>
                <w:rFonts w:hint="default"/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智能指针</w:t>
            </w:r>
            <w:r>
              <w:rPr>
                <w:rFonts w:hint="eastAsia"/>
                <w:lang w:val="en-US" w:eastAsia="zh-CN"/>
              </w:rPr>
              <w:t>本质是一个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C++类模板</w:t>
            </w:r>
            <w:r>
              <w:rPr>
                <w:rFonts w:hint="eastAsia"/>
                <w:lang w:val="en-US" w:eastAsia="zh-CN"/>
              </w:rPr>
              <w:t>，封装了C++的普通类指针，重写了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析构函数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拷贝构造函数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移动构造函数</w:t>
            </w:r>
            <w:r>
              <w:rPr>
                <w:rFonts w:hint="eastAsia"/>
                <w:lang w:val="en-US" w:eastAsia="zh-CN"/>
              </w:rPr>
              <w:t>，重载了*、-&gt;、=操作符函数。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C++中一共设计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4种智能指针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C++98提供了</w:t>
            </w:r>
            <w:r>
              <w:rPr>
                <w:rFonts w:hint="default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auto_ptr</w:t>
            </w:r>
            <w:r>
              <w:rPr>
                <w:rFonts w:hint="default"/>
                <w:lang w:val="en-US" w:eastAsia="zh-CN"/>
              </w:rPr>
              <w:t>；C++11舍弃了C++98的auto_ptr，在头文件</w:t>
            </w:r>
            <w:r>
              <w:rPr>
                <w:rFonts w:hint="eastAsia"/>
                <w:lang w:val="en-US" w:eastAsia="zh-CN"/>
              </w:rPr>
              <w:t>&lt;memory&gt;</w:t>
            </w:r>
            <w:r>
              <w:rPr>
                <w:rFonts w:hint="default"/>
                <w:lang w:val="en-US" w:eastAsia="zh-CN"/>
              </w:rPr>
              <w:t>提供了3个新的智能指针类型</w:t>
            </w:r>
            <w:r>
              <w:rPr>
                <w:rFonts w:hint="eastAsia"/>
                <w:lang w:val="en-US" w:eastAsia="zh-CN"/>
              </w:rPr>
              <w:t>，这些智能指针都是在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裸指针</w:t>
            </w:r>
            <w:r>
              <w:rPr>
                <w:rFonts w:hint="eastAsia"/>
                <w:lang w:val="en-US" w:eastAsia="zh-CN"/>
              </w:rPr>
              <w:t>的基础上封装而来的，对比如下：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06"/>
              <w:gridCol w:w="1285"/>
              <w:gridCol w:w="1107"/>
              <w:gridCol w:w="1099"/>
              <w:gridCol w:w="858"/>
              <w:gridCol w:w="42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06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8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对象所有权</w:t>
                  </w:r>
                </w:p>
              </w:tc>
              <w:tc>
                <w:tcPr>
                  <w:tcW w:w="1107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执行效率</w:t>
                  </w:r>
                </w:p>
              </w:tc>
              <w:tc>
                <w:tcPr>
                  <w:tcW w:w="1099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应用频率</w:t>
                  </w:r>
                </w:p>
              </w:tc>
              <w:tc>
                <w:tcPr>
                  <w:tcW w:w="858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安全性</w:t>
                  </w:r>
                </w:p>
              </w:tc>
              <w:tc>
                <w:tcPr>
                  <w:tcW w:w="422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特点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06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裸指针</w:t>
                  </w:r>
                </w:p>
              </w:tc>
              <w:tc>
                <w:tcPr>
                  <w:tcW w:w="128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—</w:t>
                  </w:r>
                </w:p>
              </w:tc>
              <w:tc>
                <w:tcPr>
                  <w:tcW w:w="1107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最高</w:t>
                  </w:r>
                </w:p>
              </w:tc>
              <w:tc>
                <w:tcPr>
                  <w:tcW w:w="1099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最高</w:t>
                  </w:r>
                </w:p>
              </w:tc>
              <w:tc>
                <w:tcPr>
                  <w:tcW w:w="858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较低</w:t>
                  </w:r>
                </w:p>
              </w:tc>
              <w:tc>
                <w:tcPr>
                  <w:tcW w:w="422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手动delete、复制、拷贝、处理异常等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06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auto_ptr&lt;T&gt;</w:t>
                  </w:r>
                </w:p>
              </w:tc>
              <w:tc>
                <w:tcPr>
                  <w:tcW w:w="128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kern w:val="2"/>
                      <w:sz w:val="21"/>
                      <w:szCs w:val="24"/>
                      <w:lang w:val="en-US" w:eastAsia="zh-CN" w:bidi="ar-SA"/>
                    </w:rPr>
                    <w:t>专属所有权</w:t>
                  </w:r>
                </w:p>
              </w:tc>
              <w:tc>
                <w:tcPr>
                  <w:tcW w:w="1107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较高</w:t>
                  </w:r>
                </w:p>
              </w:tc>
              <w:tc>
                <w:tcPr>
                  <w:tcW w:w="1099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最高</w:t>
                  </w:r>
                </w:p>
              </w:tc>
              <w:tc>
                <w:tcPr>
                  <w:tcW w:w="858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较高</w:t>
                  </w:r>
                </w:p>
              </w:tc>
              <w:tc>
                <w:tcPr>
                  <w:tcW w:w="4225" w:type="dxa"/>
                </w:tcPr>
                <w:p>
                  <w:pPr>
                    <w:bidi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kern w:val="2"/>
                      <w:sz w:val="21"/>
                      <w:szCs w:val="24"/>
                      <w:lang w:val="en-US" w:eastAsia="zh-CN" w:bidi="ar-SA"/>
                    </w:rPr>
                    <w:t>只支持移动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，不支持</w:t>
                  </w:r>
                  <w:r>
                    <w:rPr>
                      <w:rFonts w:hint="eastAsia"/>
                      <w:lang w:val="en-US" w:eastAsia="zh-CN"/>
                    </w:rPr>
                    <w:t>拷贝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和赋值;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06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unique_ptr&lt;T&gt;</w:t>
                  </w:r>
                </w:p>
              </w:tc>
              <w:tc>
                <w:tcPr>
                  <w:tcW w:w="128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kern w:val="2"/>
                      <w:sz w:val="21"/>
                      <w:szCs w:val="24"/>
                      <w:lang w:val="en-US" w:eastAsia="zh-CN" w:bidi="ar-SA"/>
                    </w:rPr>
                    <w:t>专属所有权</w:t>
                  </w:r>
                </w:p>
              </w:tc>
              <w:tc>
                <w:tcPr>
                  <w:tcW w:w="1107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较高</w:t>
                  </w:r>
                </w:p>
              </w:tc>
              <w:tc>
                <w:tcPr>
                  <w:tcW w:w="1099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最高</w:t>
                  </w:r>
                </w:p>
              </w:tc>
              <w:tc>
                <w:tcPr>
                  <w:tcW w:w="858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较高</w:t>
                  </w:r>
                </w:p>
              </w:tc>
              <w:tc>
                <w:tcPr>
                  <w:tcW w:w="422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kern w:val="2"/>
                      <w:sz w:val="21"/>
                      <w:szCs w:val="24"/>
                      <w:lang w:val="en-US" w:eastAsia="zh-CN" w:bidi="ar-SA"/>
                    </w:rPr>
                    <w:t>只支持移动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，不支持</w:t>
                  </w:r>
                  <w:r>
                    <w:rPr>
                      <w:rFonts w:hint="eastAsia"/>
                      <w:lang w:val="en-US" w:eastAsia="zh-CN"/>
                    </w:rPr>
                    <w:t>拷贝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和赋值;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06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shared_ptr&lt;T&gt;</w:t>
                  </w:r>
                </w:p>
              </w:tc>
              <w:tc>
                <w:tcPr>
                  <w:tcW w:w="128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kern w:val="2"/>
                      <w:sz w:val="21"/>
                      <w:szCs w:val="24"/>
                      <w:lang w:val="en-US" w:eastAsia="zh-CN" w:bidi="ar-SA"/>
                    </w:rPr>
                    <w:t>共享所有权</w:t>
                  </w:r>
                </w:p>
              </w:tc>
              <w:tc>
                <w:tcPr>
                  <w:tcW w:w="1107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较低</w:t>
                  </w:r>
                </w:p>
              </w:tc>
              <w:tc>
                <w:tcPr>
                  <w:tcW w:w="1099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较低</w:t>
                  </w:r>
                </w:p>
              </w:tc>
              <w:tc>
                <w:tcPr>
                  <w:tcW w:w="858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较高</w:t>
                  </w:r>
                </w:p>
              </w:tc>
              <w:tc>
                <w:tcPr>
                  <w:tcW w:w="422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支持</w:t>
                  </w:r>
                  <w:r>
                    <w:rPr>
                      <w:rFonts w:hint="eastAsia"/>
                      <w:lang w:val="en-US" w:eastAsia="zh-CN"/>
                    </w:rPr>
                    <w:t>拷贝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、赋值和移动；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kern w:val="2"/>
                      <w:sz w:val="21"/>
                      <w:szCs w:val="24"/>
                      <w:lang w:val="en-US" w:eastAsia="zh-CN" w:bidi="ar-SA"/>
                    </w:rPr>
                    <w:t>循环引用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时出错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06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weak_ptr&lt;T&gt;</w:t>
                  </w:r>
                </w:p>
              </w:tc>
              <w:tc>
                <w:tcPr>
                  <w:tcW w:w="128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kern w:val="2"/>
                      <w:sz w:val="21"/>
                      <w:szCs w:val="24"/>
                      <w:lang w:val="en-US" w:eastAsia="zh-CN" w:bidi="ar-SA"/>
                    </w:rPr>
                    <w:t>临时所有权</w:t>
                  </w:r>
                </w:p>
              </w:tc>
              <w:tc>
                <w:tcPr>
                  <w:tcW w:w="1107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较低</w:t>
                  </w:r>
                </w:p>
              </w:tc>
              <w:tc>
                <w:tcPr>
                  <w:tcW w:w="1099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最低</w:t>
                  </w:r>
                </w:p>
              </w:tc>
              <w:tc>
                <w:tcPr>
                  <w:tcW w:w="858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较高</w:t>
                  </w:r>
                </w:p>
              </w:tc>
              <w:tc>
                <w:tcPr>
                  <w:tcW w:w="4225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支持</w:t>
                  </w:r>
                  <w:r>
                    <w:rPr>
                      <w:rFonts w:hint="eastAsia"/>
                      <w:lang w:val="en-US" w:eastAsia="zh-CN"/>
                    </w:rPr>
                    <w:t>拷贝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、赋值和移动；弥补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kern w:val="2"/>
                      <w:sz w:val="21"/>
                      <w:szCs w:val="24"/>
                      <w:lang w:val="en-US" w:eastAsia="zh-CN" w:bidi="ar-SA"/>
                    </w:rPr>
                    <w:t>循环引用</w:t>
                  </w:r>
                </w:p>
              </w:tc>
            </w:tr>
          </w:tbl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unique_ptr具有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专属所有权，</w:t>
            </w:r>
            <w:r>
              <w:rPr>
                <w:rFonts w:hint="eastAsia"/>
                <w:lang w:val="en-US" w:eastAsia="zh-CN"/>
              </w:rPr>
              <w:t>该指针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只支持移动</w:t>
            </w:r>
            <w:r>
              <w:rPr>
                <w:rFonts w:hint="eastAsia"/>
                <w:lang w:val="en-US" w:eastAsia="zh-CN"/>
              </w:rPr>
              <w:t>，不支持拷贝和赋值，其内部实现了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移动构造函数</w:t>
            </w:r>
            <w:r>
              <w:rPr>
                <w:rFonts w:hint="eastAsia"/>
                <w:lang w:val="en-US" w:eastAsia="zh-CN"/>
              </w:rPr>
              <w:t>，执行性能和裸指针接近。unique_ptr作为类成员时，不需要在析构函数中delete；unique_ptr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在编译期间就会进行安全检查</w:t>
            </w:r>
            <w:r>
              <w:rPr>
                <w:rFonts w:hint="eastAsia"/>
                <w:lang w:val="en-US" w:eastAsia="zh-CN"/>
              </w:rPr>
              <w:t>，所以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unique_ptr和裸指针性能接近，还更加安全</w:t>
            </w:r>
            <w:r>
              <w:rPr>
                <w:rFonts w:hint="eastAsia"/>
                <w:lang w:val="en-US" w:eastAsia="zh-CN"/>
              </w:rPr>
              <w:t>，所以经常被使用。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shared_ptr具有共享所有权，该指针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支持移动、赋值和拷贝</w:t>
            </w:r>
            <w:r>
              <w:rPr>
                <w:rFonts w:hint="eastAsia"/>
                <w:lang w:val="en-US" w:eastAsia="zh-CN"/>
              </w:rPr>
              <w:t>，内部使用一个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原子级别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引用计数</w:t>
            </w:r>
            <w:r>
              <w:rPr>
                <w:rFonts w:hint="eastAsia"/>
                <w:lang w:val="en-US" w:eastAsia="zh-CN"/>
              </w:rPr>
              <w:t>来维护指向的对象，在发生拷贝或者赋值时，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引用计数+1</w:t>
            </w:r>
            <w:r>
              <w:rPr>
                <w:rFonts w:hint="eastAsia"/>
                <w:lang w:val="en-US" w:eastAsia="zh-CN"/>
              </w:rPr>
              <w:t>；在销毁对象时，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当引用计数为0时才会真正销毁</w:t>
            </w:r>
            <w:r>
              <w:rPr>
                <w:rFonts w:hint="eastAsia"/>
                <w:lang w:val="en-US" w:eastAsia="zh-CN"/>
              </w:rPr>
              <w:t>，所以shared_ptr可以保证同一个对象被安全地多次引用，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适合用于并发场景，可以确保多个线程同时都能读到对象，但是修改指向的对象时仍然需要加锁，其执行效率较低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weak_ptr具有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临时所有权</w:t>
            </w:r>
            <w:r>
              <w:rPr>
                <w:rFonts w:hint="eastAsia"/>
                <w:lang w:val="en-US" w:eastAsia="zh-CN"/>
              </w:rPr>
              <w:t>，它专门用于解决shared_ptr的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循环引用</w:t>
            </w:r>
            <w:r>
              <w:rPr>
                <w:rFonts w:hint="eastAsia"/>
                <w:lang w:val="en-US" w:eastAsia="zh-CN"/>
              </w:rPr>
              <w:t>问题：父类持有指向子类的shared_ptr，子类持有指向父类的shared_ptr时，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两个对象互相依赖无法真正销毁</w:t>
            </w:r>
            <w:r>
              <w:rPr>
                <w:rFonts w:hint="eastAsia"/>
                <w:lang w:val="en-US" w:eastAsia="zh-CN"/>
              </w:rPr>
              <w:t>。只要将其中一个改为weak_ptr就可以解决这个问题。weak_ptr可以认为是shared_ptr的补充，经常需要和 shared_ptr 一起使用。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智能指针是否存在内存泄漏的情况？</w:t>
      </w:r>
    </w:p>
    <w:tbl>
      <w:tblPr>
        <w:tblStyle w:val="12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shd w:val="clear" w:color="auto" w:fill="FBE5D6" w:themeFill="accent2" w:themeFillTint="32"/>
          </w:tcPr>
          <w:p>
            <w:pPr>
              <w:bidi w:val="0"/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智能指针</w:t>
            </w:r>
            <w:r>
              <w:rPr>
                <w:rFonts w:hint="eastAsia"/>
                <w:lang w:val="en-US" w:eastAsia="zh-CN"/>
              </w:rPr>
              <w:t>依然可能会发生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内存泄漏</w:t>
            </w:r>
            <w:r>
              <w:rPr>
                <w:rFonts w:hint="eastAsia"/>
                <w:lang w:val="en-US" w:eastAsia="zh-CN"/>
              </w:rPr>
              <w:t xml:space="preserve">的情况。当两个类对象中各自有一个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 xml:space="preserve">shared_ptr </w:t>
            </w:r>
            <w:r>
              <w:rPr>
                <w:rFonts w:hint="eastAsia"/>
                <w:lang w:val="en-US" w:eastAsia="zh-CN"/>
              </w:rPr>
              <w:t>指向对方时，会造成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循环引用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两个对象互相依赖无法真正销毁</w:t>
            </w:r>
            <w:r>
              <w:rPr>
                <w:rFonts w:hint="eastAsia"/>
                <w:lang w:val="en-US" w:eastAsia="zh-CN"/>
              </w:rPr>
              <w:t>，从而导致内存泄露。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解决办法是使用弱指针</w:t>
            </w:r>
            <w:r>
              <w:rPr>
                <w:rFonts w:hint="eastAsia"/>
                <w:lang w:val="en-US" w:eastAsia="zh-CN"/>
              </w:rPr>
              <w:t>weak_ptr，weak_ptr的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构造函数</w:t>
            </w:r>
            <w:r>
              <w:rPr>
                <w:rFonts w:hint="eastAsia"/>
                <w:lang w:val="en-US" w:eastAsia="zh-CN"/>
              </w:rPr>
              <w:t>不会修改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  <w:t>引用计数</w:t>
            </w:r>
            <w:r>
              <w:rPr>
                <w:rFonts w:hint="eastAsia"/>
                <w:lang w:val="en-US" w:eastAsia="zh-CN"/>
              </w:rPr>
              <w:t>的值，可以确保两个对象被真正销毁。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七、类的封装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C++和C中的</w:t>
      </w:r>
      <w:r>
        <w:rPr>
          <w:rFonts w:hint="eastAsia"/>
          <w:lang w:val="en-US" w:eastAsia="zh-CN"/>
        </w:rPr>
        <w:t>struct有什么区别？</w:t>
      </w:r>
    </w:p>
    <w:tbl>
      <w:tblPr>
        <w:tblStyle w:val="12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shd w:val="clear" w:color="auto" w:fill="FBE5D6" w:themeFill="accent2" w:themeFillTint="32"/>
          </w:tcPr>
          <w:p>
            <w:pPr>
              <w:numPr>
                <w:ilvl w:val="0"/>
                <w:numId w:val="9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C中的struct内部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只能有变量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不可以有函数</w:t>
            </w:r>
            <w:r>
              <w:rPr>
                <w:rFonts w:hint="eastAsia"/>
                <w:lang w:val="en-US" w:eastAsia="zh-CN"/>
              </w:rPr>
              <w:t>；C++中的struct内部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可以有变量和函数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且函数可以是虚函数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9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C中的struct的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所有变量默认都是public，不可更改</w:t>
            </w:r>
            <w:r>
              <w:rPr>
                <w:rFonts w:hint="eastAsia"/>
                <w:lang w:val="en-US" w:eastAsia="zh-CN"/>
              </w:rPr>
              <w:t>；C++的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struct的所有成员默认都是public，可以更改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9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C中的struct的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不可以直接初始化变量</w:t>
            </w:r>
            <w:r>
              <w:rPr>
                <w:rFonts w:hint="eastAsia"/>
                <w:lang w:val="en-US" w:eastAsia="zh-CN"/>
              </w:rPr>
              <w:t>，C++可以</w:t>
            </w:r>
          </w:p>
          <w:p>
            <w:pPr>
              <w:numPr>
                <w:ilvl w:val="0"/>
                <w:numId w:val="9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C中的struct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不可以继承</w:t>
            </w:r>
            <w:r>
              <w:rPr>
                <w:rFonts w:hint="eastAsia"/>
                <w:lang w:val="en-US" w:eastAsia="zh-CN"/>
              </w:rPr>
              <w:t>，C++可以。</w:t>
            </w:r>
          </w:p>
          <w:p>
            <w:pPr>
              <w:numPr>
                <w:ilvl w:val="0"/>
                <w:numId w:val="9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C中的struct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在使用时必须添加struct关键字</w:t>
            </w:r>
            <w:r>
              <w:rPr>
                <w:rFonts w:hint="eastAsia"/>
                <w:lang w:val="en-US" w:eastAsia="zh-CN"/>
              </w:rPr>
              <w:t>（用typedef起别名除外），C++中的struct使用时不需要添加struct关键字。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C++的</w:t>
      </w:r>
      <w:r>
        <w:rPr>
          <w:rFonts w:hint="eastAsia"/>
          <w:lang w:val="en-US" w:eastAsia="zh-CN"/>
        </w:rPr>
        <w:t>struct和class的区别？</w:t>
      </w:r>
    </w:p>
    <w:tbl>
      <w:tblPr>
        <w:tblStyle w:val="12"/>
        <w:tblW w:w="10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（1）struct的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默认访问权限是public</w:t>
            </w:r>
            <w:r>
              <w:rPr>
                <w:rFonts w:hint="eastAsia"/>
                <w:lang w:val="en-US" w:eastAsia="zh-CN"/>
              </w:rPr>
              <w:t>，class的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默认访问权限是</w:t>
            </w:r>
            <w:r>
              <w:rPr>
                <w:rFonts w:hint="eastAsia"/>
                <w:lang w:val="en-US" w:eastAsia="zh-CN"/>
              </w:rPr>
              <w:t>private。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（2）struct的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默认按照public继承</w:t>
            </w:r>
            <w:r>
              <w:rPr>
                <w:rFonts w:hint="eastAsia"/>
                <w:lang w:val="en-US" w:eastAsia="zh-CN"/>
              </w:rPr>
              <w:t>；class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默认按照private继承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（3）struct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不可以用于定义模板参数</w:t>
            </w:r>
            <w:r>
              <w:rPr>
                <w:rFonts w:hint="eastAsia"/>
                <w:lang w:val="en-US" w:eastAsia="zh-CN"/>
              </w:rPr>
              <w:t>；class可以用于定义模板参数：template&lt;class t=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（4）struct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一般用于描述一个数据结构的集合</w:t>
            </w:r>
            <w:r>
              <w:rPr>
                <w:rFonts w:hint="eastAsia"/>
                <w:lang w:val="en-US" w:eastAsia="zh-CN"/>
              </w:rPr>
              <w:t>，内部一般是各种变量和构造函数；class是一个对象数据的封装，内部是变量和各种方法。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C++类的访问权限控制/访问级别。</w:t>
      </w:r>
    </w:p>
    <w:tbl>
      <w:tblPr>
        <w:tblStyle w:val="12"/>
        <w:tblW w:w="10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C++成员的默认访问权限是private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2"/>
              <w:gridCol w:w="1973"/>
              <w:gridCol w:w="1084"/>
              <w:gridCol w:w="1093"/>
              <w:gridCol w:w="1117"/>
              <w:gridCol w:w="18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72" w:type="dxa"/>
                  <w:vAlign w:val="center"/>
                </w:tcPr>
                <w:p>
                  <w:pPr>
                    <w:bidi w:val="0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访问权限</w:t>
                  </w:r>
                </w:p>
              </w:tc>
              <w:tc>
                <w:tcPr>
                  <w:tcW w:w="1973" w:type="dxa"/>
                  <w:vAlign w:val="center"/>
                </w:tcPr>
                <w:p>
                  <w:pPr>
                    <w:bidi w:val="0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lang w:val="en-US" w:eastAsia="zh-CN"/>
                    </w:rPr>
                    <w:t>类外（实例化对象）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bidi w:val="0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lang w:val="en-US" w:eastAsia="zh-CN"/>
                    </w:rPr>
                    <w:t>类内成员</w:t>
                  </w:r>
                </w:p>
              </w:tc>
              <w:tc>
                <w:tcPr>
                  <w:tcW w:w="1093" w:type="dxa"/>
                  <w:vAlign w:val="center"/>
                </w:tcPr>
                <w:p>
                  <w:pPr>
                    <w:bidi w:val="0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lang w:val="en-US" w:eastAsia="zh-CN"/>
                    </w:rPr>
                    <w:t>子类成员</w:t>
                  </w:r>
                </w:p>
              </w:tc>
              <w:tc>
                <w:tcPr>
                  <w:tcW w:w="1117" w:type="dxa"/>
                  <w:vAlign w:val="center"/>
                </w:tcPr>
                <w:p>
                  <w:pPr>
                    <w:bidi w:val="0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lang w:val="en-US" w:eastAsia="zh-CN"/>
                    </w:rPr>
                    <w:t>友元函数</w:t>
                  </w:r>
                </w:p>
              </w:tc>
              <w:tc>
                <w:tcPr>
                  <w:tcW w:w="1857" w:type="dxa"/>
                  <w:vAlign w:val="center"/>
                </w:tcPr>
                <w:p>
                  <w:pPr>
                    <w:bidi w:val="0"/>
                    <w:rPr>
                      <w:rFonts w:hint="default" w:ascii="黑体" w:hAnsi="黑体" w:eastAsia="黑体" w:cs="黑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lang w:val="en-US" w:eastAsia="zh-CN"/>
                    </w:rPr>
                    <w:t>友元类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72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public</w:t>
                  </w:r>
                </w:p>
              </w:tc>
              <w:tc>
                <w:tcPr>
                  <w:tcW w:w="1973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  <w:tc>
                <w:tcPr>
                  <w:tcW w:w="1093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  <w:tc>
                <w:tcPr>
                  <w:tcW w:w="1117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  <w:tc>
                <w:tcPr>
                  <w:tcW w:w="1857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kern w:val="2"/>
                      <w:sz w:val="21"/>
                      <w:szCs w:val="21"/>
                      <w:shd w:val="clear" w:fill="FFFFFF"/>
                      <w:vertAlign w:val="baseline"/>
                      <w:lang w:val="en-US" w:eastAsia="zh-CN" w:bidi="ar-SA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72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protected</w:t>
                  </w:r>
                </w:p>
              </w:tc>
              <w:tc>
                <w:tcPr>
                  <w:tcW w:w="1973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不可访问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  <w:tc>
                <w:tcPr>
                  <w:tcW w:w="1093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  <w:tc>
                <w:tcPr>
                  <w:tcW w:w="1117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  <w:tc>
                <w:tcPr>
                  <w:tcW w:w="1857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kern w:val="2"/>
                      <w:sz w:val="21"/>
                      <w:szCs w:val="21"/>
                      <w:shd w:val="clear" w:fill="FFFFFF"/>
                      <w:vertAlign w:val="baseline"/>
                      <w:lang w:val="en-US" w:eastAsia="zh-CN" w:bidi="ar-SA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72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private</w:t>
                  </w:r>
                </w:p>
              </w:tc>
              <w:tc>
                <w:tcPr>
                  <w:tcW w:w="1973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不可访问</w:t>
                  </w:r>
                </w:p>
              </w:tc>
              <w:tc>
                <w:tcPr>
                  <w:tcW w:w="1084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  <w:tc>
                <w:tcPr>
                  <w:tcW w:w="1093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不可访问</w:t>
                  </w:r>
                </w:p>
              </w:tc>
              <w:tc>
                <w:tcPr>
                  <w:tcW w:w="1117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  <w:tc>
                <w:tcPr>
                  <w:tcW w:w="1857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kern w:val="2"/>
                      <w:sz w:val="21"/>
                      <w:szCs w:val="21"/>
                      <w:shd w:val="clear" w:fill="FFFFFF"/>
                      <w:vertAlign w:val="baseline"/>
                      <w:lang w:val="en-US" w:eastAsia="zh-CN" w:bidi="ar-SA"/>
                    </w:rPr>
                  </w:pPr>
                  <w:r>
                    <w:rPr>
                      <w:lang w:val="en-US" w:eastAsia="zh-CN"/>
                    </w:rPr>
                    <w:t>可访问</w:t>
                  </w:r>
                </w:p>
              </w:tc>
            </w:tr>
          </w:tbl>
          <w:p>
            <w:pPr>
              <w:bidi w:val="0"/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C++类的构造函数和析构函数。</w:t>
      </w:r>
    </w:p>
    <w:tbl>
      <w:tblPr>
        <w:tblStyle w:val="12"/>
        <w:tblW w:w="10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5" w:type="dxa"/>
            <w:shd w:val="clear" w:color="auto" w:fill="FBE5D6" w:themeFill="accent2" w:themeFillTint="32"/>
          </w:tcPr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构造函数</w:t>
            </w:r>
            <w:r>
              <w:rPr>
                <w:rFonts w:hint="eastAsia"/>
                <w:lang w:val="en-US" w:eastAsia="zh-CN"/>
              </w:rPr>
              <w:t>是C++类中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创建对象</w:t>
            </w:r>
            <w:r>
              <w:rPr>
                <w:rFonts w:hint="eastAsia"/>
                <w:lang w:val="en-US" w:eastAsia="zh-CN"/>
              </w:rPr>
              <w:t>时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自动调用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特殊函数</w:t>
            </w:r>
            <w:r>
              <w:rPr>
                <w:rFonts w:hint="eastAsia"/>
                <w:lang w:val="en-US" w:eastAsia="zh-CN"/>
              </w:rPr>
              <w:t>，可以自定义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函数参数</w:t>
            </w:r>
            <w:r>
              <w:rPr>
                <w:rFonts w:hint="eastAsia"/>
                <w:lang w:val="en-US" w:eastAsia="zh-CN"/>
              </w:rPr>
              <w:t>，但无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返回值</w:t>
            </w:r>
            <w:r>
              <w:rPr>
                <w:rFonts w:hint="eastAsia"/>
                <w:lang w:val="en-US" w:eastAsia="zh-CN"/>
              </w:rPr>
              <w:t>，可以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重载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析构函数是C++类中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销毁对象</w:t>
            </w:r>
            <w:r>
              <w:rPr>
                <w:rFonts w:hint="eastAsia"/>
                <w:lang w:val="en-US" w:eastAsia="zh-CN"/>
              </w:rPr>
              <w:t>时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自动调用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特殊函数</w:t>
            </w:r>
            <w:r>
              <w:rPr>
                <w:rFonts w:hint="eastAsia"/>
                <w:lang w:val="en-US" w:eastAsia="zh-CN"/>
              </w:rPr>
              <w:t>，无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函数参数</w:t>
            </w:r>
            <w:r>
              <w:rPr>
                <w:rFonts w:hint="eastAsia"/>
                <w:lang w:val="en-US" w:eastAsia="zh-CN"/>
              </w:rPr>
              <w:t>，无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返回值</w:t>
            </w:r>
            <w:r>
              <w:rPr>
                <w:rFonts w:hint="eastAsia"/>
                <w:lang w:val="en-US" w:eastAsia="zh-CN"/>
              </w:rPr>
              <w:t>，不可以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重载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C++类会提供默认的构造函数和析构函数，但是</w:t>
            </w:r>
            <w:r>
              <w:rPr>
                <w:rFonts w:hint="default" w:ascii="黑体" w:hAnsi="黑体" w:eastAsia="黑体" w:cs="黑体"/>
                <w:b/>
                <w:bCs/>
                <w:lang w:val="en-US" w:eastAsia="zh-CN"/>
              </w:rPr>
              <w:t>构造函数一般要自定义</w:t>
            </w:r>
            <w:r>
              <w:rPr>
                <w:rFonts w:hint="default"/>
                <w:lang w:val="en-US" w:eastAsia="zh-CN"/>
              </w:rPr>
              <w:t>，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</w:t>
            </w:r>
            <w:r>
              <w:rPr>
                <w:rFonts w:hint="default" w:ascii="黑体" w:hAnsi="黑体" w:eastAsia="黑体" w:cs="黑体"/>
                <w:b/>
                <w:bCs/>
                <w:lang w:val="en-US" w:eastAsia="zh-CN"/>
              </w:rPr>
              <w:t>类中有指针成员变量时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，析构函数必须自定义，且建议声明为虚函数</w:t>
            </w:r>
            <w:r>
              <w:rPr>
                <w:rFonts w:hint="default"/>
                <w:lang w:val="en-US" w:eastAsia="zh-CN"/>
              </w:rPr>
              <w:t>。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构造函数和析构函数的对比如下：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7"/>
              <w:gridCol w:w="1394"/>
              <w:gridCol w:w="2603"/>
              <w:gridCol w:w="821"/>
              <w:gridCol w:w="988"/>
              <w:gridCol w:w="2216"/>
              <w:gridCol w:w="13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77" w:type="dxa"/>
                  <w:vAlign w:val="center"/>
                </w:tcPr>
                <w:p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94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形式</w:t>
                  </w:r>
                </w:p>
              </w:tc>
              <w:tc>
                <w:tcPr>
                  <w:tcW w:w="260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访问权限</w:t>
                  </w:r>
                </w:p>
              </w:tc>
              <w:tc>
                <w:tcPr>
                  <w:tcW w:w="821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参数</w:t>
                  </w:r>
                </w:p>
              </w:tc>
              <w:tc>
                <w:tcPr>
                  <w:tcW w:w="988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返回值</w:t>
                  </w:r>
                </w:p>
              </w:tc>
              <w:tc>
                <w:tcPr>
                  <w:tcW w:w="221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重载方式</w:t>
                  </w:r>
                </w:p>
              </w:tc>
              <w:tc>
                <w:tcPr>
                  <w:tcW w:w="1332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center"/>
                    <w:rPr>
                      <w:rFonts w:hint="default"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虚函数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77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3"/>
                      <w:szCs w:val="13"/>
                      <w:lang w:val="en-US" w:eastAsia="zh-CN" w:bidi="ar"/>
                    </w:rPr>
                    <w:t>构造函数</w:t>
                  </w:r>
                </w:p>
              </w:tc>
              <w:tc>
                <w:tcPr>
                  <w:tcW w:w="1394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类名(参数列表){};</w:t>
                  </w:r>
                </w:p>
              </w:tc>
              <w:tc>
                <w:tcPr>
                  <w:tcW w:w="260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一般为public，</w:t>
                  </w:r>
                  <w:r>
                    <w:rPr>
                      <w:rFonts w:ascii="宋体" w:hAnsi="宋体" w:eastAsia="宋体" w:cs="宋体"/>
                      <w:b/>
                      <w:bCs/>
                      <w:color w:val="FF0000"/>
                      <w:kern w:val="0"/>
                      <w:sz w:val="13"/>
                      <w:szCs w:val="13"/>
                      <w:lang w:val="en-US" w:eastAsia="zh-CN" w:bidi="ar"/>
                    </w:rPr>
                    <w:t>单例模式</w:t>
                  </w: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中设为private</w:t>
                  </w:r>
                </w:p>
              </w:tc>
              <w:tc>
                <w:tcPr>
                  <w:tcW w:w="821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自定义</w:t>
                  </w:r>
                </w:p>
              </w:tc>
              <w:tc>
                <w:tcPr>
                  <w:tcW w:w="988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无</w:t>
                  </w:r>
                </w:p>
              </w:tc>
              <w:tc>
                <w:tcPr>
                  <w:tcW w:w="221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可以重载，</w:t>
                  </w:r>
                  <w:r>
                    <w:rPr>
                      <w:rFonts w:ascii="宋体" w:hAnsi="宋体" w:eastAsia="宋体" w:cs="宋体"/>
                      <w:b/>
                      <w:bCs/>
                      <w:color w:val="FF0000"/>
                      <w:kern w:val="0"/>
                      <w:sz w:val="13"/>
                      <w:szCs w:val="13"/>
                      <w:lang w:val="en-US" w:eastAsia="zh-CN" w:bidi="ar"/>
                    </w:rPr>
                    <w:t>一般有多个构造函数</w:t>
                  </w:r>
                </w:p>
              </w:tc>
              <w:tc>
                <w:tcPr>
                  <w:tcW w:w="1332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 w:ascii="宋体" w:hAnsi="宋体" w:eastAsia="宋体" w:cs="宋体"/>
                      <w:kern w:val="0"/>
                      <w:sz w:val="13"/>
                      <w:szCs w:val="13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3"/>
                      <w:szCs w:val="13"/>
                      <w:lang w:val="en-US" w:eastAsia="zh-CN" w:bidi="ar"/>
                    </w:rPr>
                    <w:t>不能声明为虚函数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77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3"/>
                      <w:szCs w:val="13"/>
                      <w:lang w:val="en-US" w:eastAsia="zh-CN" w:bidi="ar"/>
                    </w:rPr>
                    <w:t>析构函数</w:t>
                  </w:r>
                </w:p>
              </w:tc>
              <w:tc>
                <w:tcPr>
                  <w:tcW w:w="1394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~类名(){};</w:t>
                  </w:r>
                </w:p>
              </w:tc>
              <w:tc>
                <w:tcPr>
                  <w:tcW w:w="260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public</w:t>
                  </w:r>
                </w:p>
              </w:tc>
              <w:tc>
                <w:tcPr>
                  <w:tcW w:w="821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无</w:t>
                  </w:r>
                </w:p>
              </w:tc>
              <w:tc>
                <w:tcPr>
                  <w:tcW w:w="988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无</w:t>
                  </w:r>
                </w:p>
              </w:tc>
              <w:tc>
                <w:tcPr>
                  <w:tcW w:w="2216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/>
                      <w:b/>
                      <w:bCs/>
                      <w:sz w:val="10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不</w:t>
                  </w: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 w:val="13"/>
                      <w:szCs w:val="13"/>
                      <w:lang w:val="en-US" w:eastAsia="zh-CN" w:bidi="ar"/>
                    </w:rPr>
                    <w:t>可以重载，</w:t>
                  </w:r>
                  <w:r>
                    <w:rPr>
                      <w:rFonts w:ascii="宋体" w:hAnsi="宋体" w:eastAsia="宋体" w:cs="宋体"/>
                      <w:b/>
                      <w:bCs/>
                      <w:color w:val="FF0000"/>
                      <w:kern w:val="0"/>
                      <w:sz w:val="13"/>
                      <w:szCs w:val="13"/>
                      <w:lang w:val="en-US" w:eastAsia="zh-CN" w:bidi="ar"/>
                    </w:rPr>
                    <w:t>只能有一个析构函数</w:t>
                  </w:r>
                </w:p>
              </w:tc>
              <w:tc>
                <w:tcPr>
                  <w:tcW w:w="1332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leftChars="0" w:right="0" w:rightChars="0"/>
                    <w:jc w:val="left"/>
                    <w:rPr>
                      <w:rFonts w:hint="default" w:ascii="宋体" w:hAnsi="宋体" w:eastAsia="宋体" w:cs="宋体"/>
                      <w:kern w:val="0"/>
                      <w:sz w:val="13"/>
                      <w:szCs w:val="13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3"/>
                      <w:szCs w:val="13"/>
                      <w:lang w:val="en-US" w:eastAsia="zh-CN" w:bidi="ar"/>
                    </w:rPr>
                    <w:t>推荐声明为虚函数</w:t>
                  </w:r>
                </w:p>
              </w:tc>
            </w:tr>
          </w:tbl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构造函数中有一种特殊的</w:t>
            </w:r>
            <w:r>
              <w:rPr>
                <w:rFonts w:hint="default"/>
                <w:b/>
                <w:bCs/>
                <w:color w:val="FF0000"/>
                <w:lang w:val="en-US" w:eastAsia="zh-CN"/>
              </w:rPr>
              <w:t>初始化列表</w:t>
            </w:r>
            <w:r>
              <w:rPr>
                <w:rFonts w:hint="default"/>
                <w:lang w:val="en-US" w:eastAsia="zh-CN"/>
              </w:rPr>
              <w:t>，用其来初始化类的成员变量</w:t>
            </w:r>
            <w:r>
              <w:rPr>
                <w:rFonts w:hint="default"/>
                <w:b/>
                <w:bCs/>
                <w:color w:val="FF0000"/>
                <w:lang w:val="en-US" w:eastAsia="zh-CN"/>
              </w:rPr>
              <w:t>执行效率会更高</w:t>
            </w:r>
            <w:r>
              <w:rPr>
                <w:rFonts w:hint="default"/>
                <w:lang w:val="en-US" w:eastAsia="zh-CN"/>
              </w:rPr>
              <w:t>：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306" w:type="dxa"/>
                </w:tcPr>
                <w:p>
                  <w:pPr>
                    <w:bidi w:val="0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default"/>
                    </w:rPr>
                    <w:t>// 构造函数(2种写法实现的功能一致，但是第一种写法效率更高)</w:t>
                  </w:r>
                </w:p>
                <w:p>
                  <w:pPr>
                    <w:bidi w:val="0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</w:rPr>
                    <w:t>complex(double r=0,double i=0):re(r),im(i){}</w:t>
                  </w:r>
                </w:p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complex(double r=0,double i=0){re=r;im=i;}</w:t>
                  </w:r>
                </w:p>
              </w:tc>
            </w:tr>
          </w:tbl>
          <w:p>
            <w:pPr>
              <w:bidi w:val="0"/>
              <w:rPr>
                <w:rFonts w:hint="eastAsia" w:ascii="Open Sans" w:hAnsi="Open Sans" w:eastAsia="Open Sans" w:cs="Open Sans"/>
                <w:i w:val="0"/>
                <w:caps w:val="0"/>
                <w:color w:val="333333"/>
                <w:spacing w:val="0"/>
                <w:szCs w:val="34"/>
                <w:shd w:val="clear" w:fill="FFFFFF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简述一下C++的RAII机制？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3" w:type="dxa"/>
            <w:shd w:val="clear" w:color="auto" w:fill="FBE5D6" w:themeFill="accent2" w:themeFillTint="32"/>
          </w:tcPr>
          <w:p>
            <w:pPr>
              <w:bidi w:val="0"/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RAII</w:t>
            </w:r>
            <w:r>
              <w:rPr>
                <w:lang w:val="en-US" w:eastAsia="zh-CN"/>
              </w:rPr>
              <w:t>是Resource Acquisition Is Initialization（“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资源获取就是初始化</w:t>
            </w:r>
            <w:r>
              <w:rPr>
                <w:lang w:val="en-US" w:eastAsia="zh-CN"/>
              </w:rPr>
              <w:t>”）的简称，是C++的管理资源、避免泄漏的</w:t>
            </w:r>
            <w:r>
              <w:rPr>
                <w:rFonts w:hint="eastAsia"/>
                <w:lang w:val="en-US" w:eastAsia="zh-CN"/>
              </w:rPr>
              <w:t>方法，实际上我们已经在不自觉的使用</w:t>
            </w:r>
            <w:r>
              <w:rPr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RAII的做法是使用一个对象，</w:t>
            </w:r>
            <w:r>
              <w:rPr>
                <w:rFonts w:hint="eastAsia"/>
                <w:lang w:val="en-US" w:eastAsia="zh-CN"/>
              </w:rPr>
              <w:t>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对资源的申请放在它的构造函数</w:t>
            </w:r>
            <w:r>
              <w:rPr>
                <w:rFonts w:hint="eastAsia"/>
                <w:lang w:val="en-US" w:eastAsia="zh-CN"/>
              </w:rPr>
              <w:t>中</w:t>
            </w:r>
            <w:r>
              <w:rPr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对资源的释放放在它的析构函数</w:t>
            </w:r>
            <w:r>
              <w:rPr>
                <w:rFonts w:hint="eastAsia"/>
                <w:lang w:val="en-US" w:eastAsia="zh-CN"/>
              </w:rPr>
              <w:t>中，这样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在对象生命周期内保持对资源的访问</w:t>
            </w:r>
            <w:r>
              <w:rPr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这里的资源不单单指使用new或delete分配和释放内存资源，也可以指网络套接字、互斥锁、文件句柄等。这样当执行某些操作时就会自动执行资源的申请和释放操作。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假如我们使用RAII思想来计算函数执行用时，可以创建一个timer类，求构造函数记录此刻运行时间，析构函数记录此时已运行时间并且输出。然后让timer和函数fun放在一个代码块中执行即可：{timer t;fun()}。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ScopeExit就是基于RAII机制实现的一个资源管理类，当退出它的作用域时自动执行资源的销毁操作。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请简单介绍下C++类中的this指针。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629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this指针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是C++中类中隐藏的一个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const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指向当前对象的特殊指针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this指针的作用是在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类普通成员函数中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标识当前调用对象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例如stu.show()；对成员函数show()来讲，其内部可以访问this指针，该指针指向当前调用它的对象stu，可以用来调用该类的其他普通成员函数和成员变量。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this指针只能在类普通成员函数内部使用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不能在类的静态成员函数中使用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，因为静态成员函数可以直接调用，没有调用对象。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请介绍下C++中的友元类和友元函数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类A中如果添加一个用friend修饰的全局函数的声明，则该函数被视为类A的友元函数，友元函数本身不属于类A，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友元函数可以访问类A的所有权限的成员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类A中如果添加一个用friend修饰的类B的声明，则类B被视为类A的友元类，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友元类B的所有成员函数可以访问类A的所有权限的成员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友元关系是单向性的，不能被继承，也可以被传递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友元函数和友元类可以提高程序运行效率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（让编译器放弃类型检查和安全性检查），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但是它破坏了类的封装性和安全性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，一般推荐不使用或者少用。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请简单介绍下C++中的临时对象？什么时候会产生临时对象？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C++中的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临时对象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，也叫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无名对象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，是一种不需要声明对象名称、由编译器自动隐式创建的对象，其通过“类型名()”的形式来创建，常见的有以下几种情况：</w:t>
            </w:r>
          </w:p>
          <w:p>
            <w:pPr>
              <w:numPr>
                <w:ilvl w:val="0"/>
                <w:numId w:val="10"/>
              </w:numPr>
              <w:ind w:firstLine="42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按值传参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。在调用函数</w:t>
            </w:r>
            <w:r>
              <w:rPr>
                <w:rFonts w:hint="eastAsia" w:ascii="Open Sans" w:hAnsi="Open Sans" w:eastAsia="宋体" w:cs="Open Sans"/>
                <w:i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(A a)时需要传入一个对象a，这时编译器会自动创建一个和a一样的临时对象去传入函数中。</w:t>
            </w:r>
          </w:p>
          <w:p>
            <w:pPr>
              <w:numPr>
                <w:ilvl w:val="0"/>
                <w:numId w:val="10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按值返回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。return A();这种情况下编译器会创建一个A()的临时对象，然后将临时对象返回，原有的对象销毁。</w:t>
            </w:r>
          </w:p>
          <w:p>
            <w:pPr>
              <w:numPr>
                <w:ilvl w:val="0"/>
                <w:numId w:val="10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类型转换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。假设类A有一个可输入一个int的构造函数，那么在执行语句A a=10;时，10会被编译器隐式调用构造函数构建一个A的临时对象赋给a。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由于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临时对象也需要调用构造函数和析构函数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，所以也会增加程序的开销，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在实际编程中要尽可能避免临时对象的产生，例如多使用按引用传递和按引用返回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你了解C++中的可调用对象？/bind、function和lambda表达式吗？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可调用对象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就是可以让一个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函数调用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作为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其他函数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参数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。C++中的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可调用对象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有以下几种情况：</w:t>
            </w:r>
          </w:p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(1)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普通函数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。bool</w:t>
            </w:r>
            <w:r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 xml:space="preserve"> result= cmp(a, b);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 xml:space="preserve"> //</w:t>
            </w:r>
            <w:r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cmp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是一个返回值为bool的普通函数</w:t>
            </w:r>
          </w:p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(2)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。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991" w:type="dxa"/>
                </w:tcPr>
                <w:p>
                  <w:pPr>
                    <w:numPr>
                      <w:ilvl w:val="0"/>
                      <w:numId w:val="0"/>
                    </w:numPr>
                    <w:ind w:firstLine="226" w:firstLineChars="100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bool</w:t>
                  </w: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 xml:space="preserve"> (*p)(const int &amp;a, const int &amp;b);//创建一个函数指针</w:t>
                  </w:r>
                </w:p>
                <w:p>
                  <w:pPr>
                    <w:numPr>
                      <w:ilvl w:val="0"/>
                      <w:numId w:val="0"/>
                    </w:numPr>
                    <w:ind w:firstLine="226" w:firstLineChars="100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 xml:space="preserve">p </w:t>
                  </w: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= cmp;//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p指向了一个</w:t>
                  </w: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函数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调用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(3)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仿函数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（重载了()运算符的类对象）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1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 xml:space="preserve">class </w:t>
                  </w: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 xml:space="preserve">MyPlus{ </w:t>
                  </w:r>
                </w:p>
                <w:p>
                  <w:pPr>
                    <w:numPr>
                      <w:ilvl w:val="0"/>
                      <w:numId w:val="0"/>
                    </w:numPr>
                    <w:ind w:firstLine="226" w:firstLineChars="100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 xml:space="preserve">int operator()(const int &amp;a , const int &amp;b) const{ return a + b; }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};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MyPlus a</w:t>
                  </w: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;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//定义一个仿函数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a</w:t>
                  </w: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(1,2)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;//调用仿函数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(4)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匿名函数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（lambda表达式）。lambda表达式定义了一个匿名函数，可以快速插入程序中，不需要单独定义一个函数体，让程序更加灵活简介，例如：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19" w:type="dxa"/>
                </w:tcPr>
                <w:p>
                  <w:pPr>
                    <w:numPr>
                      <w:ilvl w:val="0"/>
                      <w:numId w:val="0"/>
                    </w:numPr>
                    <w:bidi w:val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 xml:space="preserve">auto f = [](int a) 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-&gt;</w:t>
                  </w:r>
                  <w:r>
                    <w:rPr>
                      <w:rFonts w:hint="eastAsia"/>
                    </w:rPr>
                    <w:t xml:space="preserve"> int { return a + 1; };</w:t>
                  </w:r>
                  <w:r>
                    <w:rPr>
                      <w:rFonts w:hint="eastAsia"/>
                      <w:lang w:val="en-US" w:eastAsia="zh-CN"/>
                    </w:rPr>
                    <w:t>//定义一个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lambda表达，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-&gt;</w:t>
                  </w:r>
                  <w:r>
                    <w:rPr>
                      <w:rFonts w:hint="eastAsia"/>
                    </w:rPr>
                    <w:t xml:space="preserve"> int</w:t>
                  </w:r>
                  <w:r>
                    <w:rPr>
                      <w:rFonts w:hint="eastAsia"/>
                      <w:lang w:val="en-US" w:eastAsia="zh-CN"/>
                    </w:rPr>
                    <w:t>表示返回一个int</w:t>
                  </w:r>
                </w:p>
                <w:p>
                  <w:pPr>
                    <w:numPr>
                      <w:ilvl w:val="0"/>
                      <w:numId w:val="0"/>
                    </w:numPr>
                    <w:bidi w:val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auto f = [](int a) { return a + 1; };</w:t>
                  </w:r>
                  <w:r>
                    <w:rPr>
                      <w:rFonts w:hint="eastAsia"/>
                      <w:lang w:val="en-US" w:eastAsia="zh-CN"/>
                    </w:rPr>
                    <w:t>//定义一个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lambda表达，</w:t>
                  </w:r>
                  <w:r>
                    <w:rPr>
                      <w:rFonts w:hint="eastAsia" w:eastAsia="宋体"/>
                      <w:b/>
                      <w:bCs/>
                      <w:color w:val="FF0000"/>
                      <w:lang w:val="en-US" w:eastAsia="zh-CN"/>
                    </w:rPr>
                    <w:t>省略返回值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std::cout &lt;&lt; f(1) &lt;&lt; std::endl; // 输出: 2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(5)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std::function对象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。function可以认为就是C++11中的可调用对象的包装器。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00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</w:rPr>
                    <w:t>std::function&lt;int(int, int)&gt; Func;</w:t>
                  </w:r>
                  <w:r>
                    <w:rPr>
                      <w:rFonts w:hint="eastAsia"/>
                    </w:rPr>
                    <w:t>//声明一个返回值为int，参数为两个int的可调用对象类型</w:t>
                  </w:r>
                  <w:r>
                    <w:rPr>
                      <w:rFonts w:hint="default"/>
                    </w:rPr>
                    <w:t xml:space="preserve"> 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454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std::bind()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用来将参数和可调用对象一起绑定，绑定结果可以使用function保存。例如：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0130" w:type="dxa"/>
                </w:tcPr>
                <w:p>
                  <w:pPr>
                    <w:numPr>
                      <w:ilvl w:val="0"/>
                      <w:numId w:val="0"/>
                    </w:numPr>
                    <w:ind w:firstLine="452" w:firstLineChars="20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std</w:t>
                  </w: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::function&lt;void()&gt; f_display= std::bind(print_num, 31337);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//</w:t>
                  </w: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print_num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是函数名，</w:t>
                  </w:r>
                  <w: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31337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lang w:val="en-US" w:eastAsia="zh-CN"/>
                    </w:rPr>
                    <w:t>是为它输入的参数。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bidi w:val="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1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类的继承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请简单介绍下C++类的继承机制？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8" w:hRule="atLeast"/>
        </w:trPr>
        <w:tc>
          <w:tcPr>
            <w:tcW w:w="106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bidi w:val="0"/>
              <w:ind w:firstLine="42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继承可以让子类快速获取父类的属性和方法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常见的继承有3种形式：</w:t>
            </w:r>
          </w:p>
          <w:p>
            <w:pPr>
              <w:numPr>
                <w:ilvl w:val="0"/>
                <w:numId w:val="0"/>
              </w:numP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实现继承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：父类提供属性和方法，子类不需要添加额外代码（对应C++的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普通函数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）。</w:t>
            </w:r>
          </w:p>
          <w:p>
            <w:pPr>
              <w:numPr>
                <w:ilvl w:val="0"/>
                <w:numId w:val="0"/>
              </w:numPr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可视继承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：父类提供属性和方法，子类可以重写父类的方法（对应C++的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接口继承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：父类提供属性和方法名，子类必须实现父类的方法（对应C++的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纯虚函数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C++中按照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继承权限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可以分为：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2339"/>
              <w:gridCol w:w="2210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2" w:type="dxa"/>
                  <w:vAlign w:val="center"/>
                </w:tcPr>
                <w:p>
                  <w:pPr>
                    <w:bidi w:val="0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继承方式</w:t>
                  </w:r>
                </w:p>
              </w:tc>
              <w:tc>
                <w:tcPr>
                  <w:tcW w:w="2339" w:type="dxa"/>
                  <w:vAlign w:val="center"/>
                </w:tcPr>
                <w:p>
                  <w:pPr>
                    <w:bidi w:val="0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公有成员</w:t>
                  </w:r>
                </w:p>
              </w:tc>
              <w:tc>
                <w:tcPr>
                  <w:tcW w:w="2210" w:type="dxa"/>
                  <w:vAlign w:val="center"/>
                </w:tcPr>
                <w:p>
                  <w:pPr>
                    <w:bidi w:val="0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lang w:val="en-US" w:eastAsia="zh-CN"/>
                    </w:rPr>
                    <w:t>保护成员</w:t>
                  </w:r>
                </w:p>
              </w:tc>
              <w:tc>
                <w:tcPr>
                  <w:tcW w:w="2567" w:type="dxa"/>
                  <w:vAlign w:val="center"/>
                </w:tcPr>
                <w:p>
                  <w:pPr>
                    <w:bidi w:val="0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lang w:val="en-US" w:eastAsia="zh-CN"/>
                    </w:rPr>
                    <w:t>私有成员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2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public</w:t>
                  </w:r>
                </w:p>
              </w:tc>
              <w:tc>
                <w:tcPr>
                  <w:tcW w:w="2339" w:type="dxa"/>
                  <w:vAlign w:val="center"/>
                </w:tcPr>
                <w:p>
                  <w:pPr>
                    <w:bidi w:val="0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  <w:t>公有成员-&gt;公有成员</w:t>
                  </w:r>
                </w:p>
              </w:tc>
              <w:tc>
                <w:tcPr>
                  <w:tcW w:w="2210" w:type="dxa"/>
                  <w:vAlign w:val="center"/>
                </w:tcPr>
                <w:p>
                  <w:pPr>
                    <w:bidi w:val="0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21"/>
                      <w:lang w:val="en-US" w:eastAsia="zh-CN"/>
                    </w:rPr>
                    <w:t>保护成员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  <w:t>-&gt;保护成员</w:t>
                  </w:r>
                </w:p>
              </w:tc>
              <w:tc>
                <w:tcPr>
                  <w:tcW w:w="2567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21"/>
                      <w:lang w:val="en-US" w:eastAsia="zh-CN"/>
                    </w:rPr>
                    <w:t>父类私有成员，子类不</w:t>
                  </w:r>
                  <w:r>
                    <w:rPr>
                      <w:sz w:val="18"/>
                      <w:szCs w:val="21"/>
                      <w:lang w:val="en-US" w:eastAsia="zh-CN"/>
                    </w:rPr>
                    <w:t>可访问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2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protected</w:t>
                  </w:r>
                </w:p>
              </w:tc>
              <w:tc>
                <w:tcPr>
                  <w:tcW w:w="2339" w:type="dxa"/>
                  <w:vAlign w:val="center"/>
                </w:tcPr>
                <w:p>
                  <w:pPr>
                    <w:bidi w:val="0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  <w:t>公有成员-&gt;保护成员</w:t>
                  </w:r>
                </w:p>
              </w:tc>
              <w:tc>
                <w:tcPr>
                  <w:tcW w:w="2210" w:type="dxa"/>
                  <w:vAlign w:val="center"/>
                </w:tcPr>
                <w:p>
                  <w:pPr>
                    <w:bidi w:val="0"/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21"/>
                      <w:lang w:val="en-US" w:eastAsia="zh-CN"/>
                    </w:rPr>
                    <w:t>保护成员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  <w:t>-&gt;保护成员</w:t>
                  </w:r>
                </w:p>
              </w:tc>
              <w:tc>
                <w:tcPr>
                  <w:tcW w:w="2567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21"/>
                      <w:lang w:val="en-US" w:eastAsia="zh-CN"/>
                    </w:rPr>
                    <w:t>父类私有成员，子类不</w:t>
                  </w:r>
                  <w:r>
                    <w:rPr>
                      <w:sz w:val="18"/>
                      <w:szCs w:val="21"/>
                      <w:lang w:val="en-US" w:eastAsia="zh-CN"/>
                    </w:rPr>
                    <w:t>可访问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2" w:type="dxa"/>
                  <w:vAlign w:val="center"/>
                </w:tcPr>
                <w:p>
                  <w:pPr>
                    <w:bidi w:val="0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private</w:t>
                  </w:r>
                </w:p>
              </w:tc>
              <w:tc>
                <w:tcPr>
                  <w:tcW w:w="2339" w:type="dxa"/>
                  <w:vAlign w:val="center"/>
                </w:tcPr>
                <w:p>
                  <w:pPr>
                    <w:bidi w:val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  <w:t>公有成员-&gt;私有成员</w:t>
                  </w:r>
                </w:p>
              </w:tc>
              <w:tc>
                <w:tcPr>
                  <w:tcW w:w="2210" w:type="dxa"/>
                  <w:vAlign w:val="center"/>
                </w:tcPr>
                <w:p>
                  <w:pPr>
                    <w:bidi w:val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21"/>
                      <w:lang w:val="en-US" w:eastAsia="zh-CN"/>
                    </w:rPr>
                    <w:t>保护成员</w:t>
                  </w: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18"/>
                      <w:szCs w:val="18"/>
                      <w:shd w:val="clear" w:fill="FFFFFF"/>
                      <w:vertAlign w:val="baseline"/>
                      <w:lang w:val="en-US" w:eastAsia="zh-CN"/>
                    </w:rPr>
                    <w:t>-&gt;私有成员</w:t>
                  </w:r>
                </w:p>
              </w:tc>
              <w:tc>
                <w:tcPr>
                  <w:tcW w:w="2567" w:type="dxa"/>
                  <w:vAlign w:val="center"/>
                </w:tcPr>
                <w:p>
                  <w:pPr>
                    <w:bidi w:val="0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21"/>
                      <w:lang w:val="en-US" w:eastAsia="zh-CN"/>
                    </w:rPr>
                    <w:t>父类私有成员，子类不</w:t>
                  </w:r>
                  <w:r>
                    <w:rPr>
                      <w:sz w:val="18"/>
                      <w:szCs w:val="21"/>
                      <w:lang w:val="en-US" w:eastAsia="zh-CN"/>
                    </w:rPr>
                    <w:t>可访问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C++一般最常用的是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公有继承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（public）,显然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保护继承和私有继承会让子类变成一个外界不可访问的黑盒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C++的继承中，子类会继承父类的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所有成员变量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部分成员函数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父类的成员变量会在子类中复制一份，子类会继承父类成员函数的调用权，而不会复制函数代码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。父类的如下方法无法被子类继承：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（1）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父类的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构造函数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析构函数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拷贝构造函数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（2）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父类的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重载运算符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（3）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父类的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友元函数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vertAlign w:val="baseline"/>
          <w:lang w:val="en-US" w:eastAsia="zh-CN"/>
        </w:rPr>
        <w:t>请介绍下C++中单继承、多继承和虚继承的区别。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C++允许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单继承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多继承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虚继承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。多继承往往会使代码和问题变得复杂，所以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在实际的开发中，不推荐使用多继承和虚继承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，java等语言不允许多继承。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单继承是子类只有一个父类；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多继承是子类有多个父类，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多继承存在一种特殊情况：菱形继承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，容易存在数据冗余和二义性问题。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虚继承是为了解决多继承时的命名冲突和冗余数据问题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，虚继承允许派生类中只保留一份间接基类的成员。虚基类不论被继承多少次，其子类中都只包含一份虚基类的成员。C++标准库中的iostream就是虚继承的实际应用案例。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center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31340" cy="1264285"/>
                  <wp:effectExtent l="0" t="0" r="12700" b="6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九、类的多态</w:t>
      </w:r>
    </w:p>
    <w:p>
      <w:pPr>
        <w:numPr>
          <w:ilvl w:val="0"/>
          <w:numId w:val="0"/>
        </w:numPr>
        <w:rPr>
          <w:rFonts w:hint="default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请简单介绍下C++类的多态机制、谈一谈重载、重写和隐藏？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9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多态是指调用对象的同一个函数，可能会执行不同的实现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多态</w:t>
            </w:r>
            <w:r>
              <w:rPr>
                <w:rFonts w:hint="eastAsia"/>
                <w:vertAlign w:val="baseline"/>
                <w:lang w:val="en-US" w:eastAsia="zh-CN"/>
              </w:rPr>
              <w:t>分为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静态多态</w:t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动态多态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静态多态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（也叫早期绑定）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指的是发生在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编译期间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函数重载</w:t>
            </w:r>
            <w:r>
              <w:rPr>
                <w:rFonts w:hint="eastAsia"/>
                <w:vertAlign w:val="baseline"/>
                <w:lang w:val="en-US" w:eastAsia="zh-CN"/>
              </w:rPr>
              <w:t>，在同一作用域中，同名函数的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参数列表不同时构成函数重载，与返回值无关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C++中的重载分为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函数重载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运算符重载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2种形式。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动态多态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（也叫后期绑定），</w:t>
            </w:r>
            <w:r>
              <w:rPr>
                <w:rFonts w:hint="eastAsia"/>
                <w:vertAlign w:val="baseline"/>
                <w:lang w:val="en-US" w:eastAsia="zh-CN"/>
              </w:rPr>
              <w:t>指的是发生在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运行期间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函数覆盖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动态多态</w:t>
            </w:r>
            <w:r>
              <w:rPr>
                <w:rFonts w:hint="eastAsia"/>
                <w:vertAlign w:val="baseline"/>
                <w:lang w:val="en-US" w:eastAsia="zh-CN"/>
              </w:rPr>
              <w:t>的基础是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继承</w:t>
            </w:r>
            <w:r>
              <w:rPr>
                <w:rFonts w:hint="eastAsia"/>
                <w:vertAlign w:val="baseline"/>
                <w:lang w:val="en-US" w:eastAsia="zh-CN"/>
              </w:rPr>
              <w:t>，子类需要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重写</w:t>
            </w:r>
            <w:r>
              <w:rPr>
                <w:rFonts w:hint="eastAsia"/>
                <w:vertAlign w:val="baseline"/>
                <w:lang w:val="en-US" w:eastAsia="zh-CN"/>
              </w:rPr>
              <w:t>父类的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虚函数。</w:t>
            </w:r>
            <w:r>
              <w:rPr>
                <w:rFonts w:hint="eastAsia"/>
                <w:vertAlign w:val="baseline"/>
                <w:lang w:val="en-US" w:eastAsia="zh-CN"/>
              </w:rPr>
              <w:t>在不同的作用域中，子类的成员函数就会覆盖父类中的同名成员函数，当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父类指针或者引用</w:t>
            </w:r>
            <w:r>
              <w:rPr>
                <w:rFonts w:hint="eastAsia"/>
                <w:vertAlign w:val="baseline"/>
                <w:lang w:val="en-US" w:eastAsia="zh-CN"/>
              </w:rPr>
              <w:t>指向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父类对象</w:t>
            </w:r>
            <w:r>
              <w:rPr>
                <w:rFonts w:hint="eastAsia"/>
                <w:vertAlign w:val="baseline"/>
                <w:lang w:val="en-US" w:eastAsia="zh-CN"/>
              </w:rPr>
              <w:t>时调用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</w:t>
            </w:r>
            <w:r>
              <w:rPr>
                <w:rFonts w:hint="eastAsia"/>
                <w:vertAlign w:val="baseline"/>
                <w:lang w:val="en-US" w:eastAsia="zh-CN"/>
              </w:rPr>
              <w:t>中的虚函数，当父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类指针或者引用</w:t>
            </w:r>
            <w:r>
              <w:rPr>
                <w:rFonts w:hint="eastAsia"/>
                <w:vertAlign w:val="baseline"/>
                <w:lang w:val="en-US" w:eastAsia="zh-CN"/>
              </w:rPr>
              <w:t>指向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子类对象</w:t>
            </w:r>
            <w:r>
              <w:rPr>
                <w:rFonts w:hint="eastAsia"/>
                <w:vertAlign w:val="baseline"/>
                <w:lang w:val="en-US" w:eastAsia="zh-CN"/>
              </w:rPr>
              <w:t>时，调用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</w:t>
            </w:r>
            <w:r>
              <w:rPr>
                <w:rFonts w:hint="eastAsia"/>
                <w:vertAlign w:val="baseline"/>
                <w:lang w:val="en-US" w:eastAsia="zh-CN"/>
              </w:rPr>
              <w:t>中的虚函数。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隐藏是指在不同作用域中，同名函数（不要求返回值和参数列表相同）构成隐藏，例如子类函数隐藏父类函数，类成员函数隐藏类外的全局函数。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重载、重写和隐藏的对比如下：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54"/>
              <w:gridCol w:w="644"/>
              <w:gridCol w:w="731"/>
              <w:gridCol w:w="810"/>
              <w:gridCol w:w="870"/>
              <w:gridCol w:w="977"/>
              <w:gridCol w:w="1925"/>
              <w:gridCol w:w="39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55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64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作用域</w:t>
                  </w:r>
                </w:p>
              </w:tc>
              <w:tc>
                <w:tcPr>
                  <w:tcW w:w="73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虚函数</w:t>
                  </w:r>
                </w:p>
              </w:tc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函数名</w:t>
                  </w:r>
                </w:p>
              </w:tc>
              <w:tc>
                <w:tcPr>
                  <w:tcW w:w="87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形参列表</w:t>
                  </w:r>
                </w:p>
              </w:tc>
              <w:tc>
                <w:tcPr>
                  <w:tcW w:w="97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返回值类型</w:t>
                  </w:r>
                </w:p>
              </w:tc>
              <w:tc>
                <w:tcPr>
                  <w:tcW w:w="1925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相关术语</w:t>
                  </w:r>
                </w:p>
              </w:tc>
              <w:tc>
                <w:tcPr>
                  <w:tcW w:w="390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底层实现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5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重载</w:t>
                  </w:r>
                </w:p>
              </w:tc>
              <w:tc>
                <w:tcPr>
                  <w:tcW w:w="64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相同</w:t>
                  </w:r>
                </w:p>
              </w:tc>
              <w:tc>
                <w:tcPr>
                  <w:tcW w:w="73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无关</w:t>
                  </w:r>
                </w:p>
              </w:tc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相同</w:t>
                  </w:r>
                </w:p>
              </w:tc>
              <w:tc>
                <w:tcPr>
                  <w:tcW w:w="87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不同</w:t>
                  </w:r>
                </w:p>
              </w:tc>
              <w:tc>
                <w:tcPr>
                  <w:tcW w:w="97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无关</w:t>
                  </w:r>
                </w:p>
              </w:tc>
              <w:tc>
                <w:tcPr>
                  <w:tcW w:w="1925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静态多态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、函数重载、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运算符重载</w:t>
                  </w:r>
                </w:p>
              </w:tc>
              <w:tc>
                <w:tcPr>
                  <w:tcW w:w="390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命名倾轧技术，编译时将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同一作用域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的同名函数按照某种规则生成不同的函数名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5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重写</w:t>
                  </w:r>
                </w:p>
              </w:tc>
              <w:tc>
                <w:tcPr>
                  <w:tcW w:w="64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不同</w:t>
                  </w:r>
                </w:p>
              </w:tc>
              <w:tc>
                <w:tcPr>
                  <w:tcW w:w="73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有关</w:t>
                  </w:r>
                </w:p>
              </w:tc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相同</w:t>
                  </w:r>
                </w:p>
              </w:tc>
              <w:tc>
                <w:tcPr>
                  <w:tcW w:w="87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相同</w:t>
                  </w:r>
                </w:p>
              </w:tc>
              <w:tc>
                <w:tcPr>
                  <w:tcW w:w="97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相同</w:t>
                  </w:r>
                </w:p>
              </w:tc>
              <w:tc>
                <w:tcPr>
                  <w:tcW w:w="1925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动态多态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、子类重写父类的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虚函数</w:t>
                  </w:r>
                </w:p>
              </w:tc>
              <w:tc>
                <w:tcPr>
                  <w:tcW w:w="390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每个有虚函数的对象都有一个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虚指针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，指向一个记录该类所有虚函数的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虚函数表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5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隐藏</w:t>
                  </w:r>
                </w:p>
              </w:tc>
              <w:tc>
                <w:tcPr>
                  <w:tcW w:w="64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不同</w:t>
                  </w:r>
                </w:p>
              </w:tc>
              <w:tc>
                <w:tcPr>
                  <w:tcW w:w="73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无关</w:t>
                  </w:r>
                </w:p>
              </w:tc>
              <w:tc>
                <w:tcPr>
                  <w:tcW w:w="81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相同</w:t>
                  </w:r>
                </w:p>
              </w:tc>
              <w:tc>
                <w:tcPr>
                  <w:tcW w:w="87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无关</w:t>
                  </w:r>
                </w:p>
              </w:tc>
              <w:tc>
                <w:tcPr>
                  <w:tcW w:w="97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无关</w:t>
                  </w:r>
                </w:p>
              </w:tc>
              <w:tc>
                <w:tcPr>
                  <w:tcW w:w="1925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子类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与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父类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、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类成员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与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lang w:val="en-US" w:eastAsia="zh-CN"/>
                    </w:rPr>
                    <w:t>类外</w:t>
                  </w:r>
                </w:p>
              </w:tc>
              <w:tc>
                <w:tcPr>
                  <w:tcW w:w="390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请简单介绍下你对C++中运算符重载的理解。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C++中的重载分为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函数重载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运算符重载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函数重载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容易理解，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运算符重载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则是C++特有的机制。C++允许重载大部分C++内置的运算符，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运算符重载函数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可以声明为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类的成员函数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或者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全局函数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假设要为类A重载+运算符，使得它的对象可以进行加法运算，有2种实现方式：</w:t>
            </w:r>
          </w:p>
          <w:p>
            <w:pPr>
              <w:numPr>
                <w:ilvl w:val="0"/>
                <w:numId w:val="12"/>
              </w:numP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声明为类A的非成员函数（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全局函数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）（传递2个参数）：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</w:rPr>
              <w:t xml:space="preserve"> operator+(const 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</w:rPr>
              <w:t>&amp;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</w:rPr>
              <w:t xml:space="preserve">const 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</w:rPr>
              <w:t>&amp;);</w:t>
            </w:r>
          </w:p>
          <w:p>
            <w:pPr>
              <w:numPr>
                <w:ilvl w:val="0"/>
                <w:numId w:val="12"/>
              </w:numPr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声明为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类A的成员函数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（只传递1个参数即可，另一个是隐藏的this指针）：</w:t>
            </w:r>
          </w:p>
          <w:p>
            <w:pPr>
              <w:bidi w:val="0"/>
              <w:jc w:val="center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</w:rPr>
              <w:t xml:space="preserve"> operator+(const 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</w:rPr>
              <w:t>&amp;);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请简单介绍下你对虚函数原理的理解。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是用virtual关键字声明的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成员函数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，它将允许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覆盖该函数，是C++中类的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动态多态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的实现。</w:t>
            </w:r>
          </w:p>
          <w:p>
            <w:pPr>
              <w:numPr>
                <w:ilvl w:val="0"/>
                <w:numId w:val="0"/>
              </w:numPr>
              <w:ind w:firstLine="454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动态多态（实现条件）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要求：</w:t>
            </w:r>
          </w:p>
          <w:p>
            <w:pPr>
              <w:numPr>
                <w:ilvl w:val="0"/>
                <w:numId w:val="13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调用函数的对象必须是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或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引用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13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被调用的函数必须是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且子类完成了虚函数的重写。</w:t>
            </w:r>
          </w:p>
          <w:p>
            <w:pPr>
              <w:numPr>
                <w:ilvl w:val="0"/>
                <w:numId w:val="0"/>
              </w:numPr>
              <w:ind w:firstLine="454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动态多态（内部原理）：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每个具有虚函数的类对象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在内存中会添加一个隐藏的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虚指针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指向它所属类的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虚函数表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，虚函数表像一个数组，存放了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当前对象和其父类的每个虚函数的地址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。如果子类重写了父类的虚函数，则子类的虚函数表中保存的是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子类的虚函数地址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；如果子类没有重写父类的虚函数，则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子类保存的是父类的虚函数地址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4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动态多态（最终目的）：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指向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子类对象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时，可以调用对应子类的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同名重写函数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，让父类看起来有多种“执行形态”。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例如，父类A有两个子类B和C，A中有一个虚函数method()，且B和C中也都重写了method()。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830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A *a;//定义父类指针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a=new B();//父类指针指向子类对象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a-&gt;method();//执行B的method()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a=new C();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a-&gt;method();//执行C的method()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类中的所有成员函数都可以设为虚函数吗？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C++类中有3类函数不能声明为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（1）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内联函数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。内联函数是在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编译期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用函数体来替换函数的调用指令，而虚函数要求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运行时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根据对象类型才能知道调用哪个虚函数。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（2）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构造函数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。类的构造函数不能声明为虚函数，即使声明了也会调用父类的函数，因为子类还没构造好，不会产生多态（子类构造好才有多态）；相反，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类的析构函数被推荐声明为虚函数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，因为这样子类就可以覆盖父类的析构函数，如果不能覆盖父类析构函数的话。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（3）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静态成员函数中不存在this指针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，无法知道自身的调用对象是谁，虚函数必须知道自己是被谁调用，所以矛盾。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为什么要将析构函数设为虚函数？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防止内存泄露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。如果父类中的析构函数没有声明为虚函数，父类指针指向子类对象时，则当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lang w:val="en-US" w:eastAsia="zh-CN"/>
              </w:rPr>
              <w:t>父类指针释放时不会调用子类对象的析构函数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，而是调用父类的析构函数，如果子类析构函数需要做某些释放资源的操作，就可能会造成内存泄露。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请问C++中的纯虚函数的作用是什么？什么场景需要用到纯虚函数？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7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4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纯虚函数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是在虚函数的声明中加“=0”，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含有一个即以上的纯虚函数的类就是抽象类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抽象类无法实例化对象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，只能作为C++的接口使用。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抽象类的子类必须实现其父类的所有纯虚函数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4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纯虚函数的作用就是将类的声明和实现分离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，父类负责声明，子类负责实现，为其他程序提供一个适当的、通用的、标准化接口。当不知道某个方法如何实现或者有多种实现方式时，可以声明为纯虚函数。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十、泛型编程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请简单介绍下C++的STL？STL的六大组件是什么？</w:t>
      </w:r>
    </w:p>
    <w:tbl>
      <w:tblPr>
        <w:tblStyle w:val="12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STL是C++中的标准模板库，STL的设计时将数据和操作分离（与类的封装相反），主要有六大组件：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容器</w:t>
            </w:r>
            <w:r>
              <w:rPr>
                <w:rFonts w:hint="eastAsia"/>
                <w:lang w:val="en-US" w:eastAsia="zh-CN"/>
              </w:rPr>
              <w:t>（Containers）本质是C++的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类模板</w:t>
            </w:r>
            <w:r>
              <w:rPr>
                <w:rFonts w:hint="eastAsia"/>
                <w:lang w:val="en-US" w:eastAsia="zh-CN"/>
              </w:rPr>
              <w:t>，提供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各种数据结构</w:t>
            </w:r>
            <w:r>
              <w:rPr>
                <w:rFonts w:hint="eastAsia"/>
                <w:lang w:val="en-US" w:eastAsia="zh-CN"/>
              </w:rPr>
              <w:t>来存储数据。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分配器</w:t>
            </w:r>
            <w:r>
              <w:rPr>
                <w:rFonts w:hint="eastAsia"/>
                <w:lang w:val="en-US" w:eastAsia="zh-CN"/>
              </w:rPr>
              <w:t>（Allocators）本质是C++的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类模板</w:t>
            </w:r>
            <w:r>
              <w:rPr>
                <w:rFonts w:hint="eastAsia"/>
                <w:lang w:val="en-US" w:eastAsia="zh-CN"/>
              </w:rPr>
              <w:t>，为容器的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提供支持。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算法</w:t>
            </w:r>
            <w:r>
              <w:rPr>
                <w:rFonts w:hint="eastAsia"/>
                <w:lang w:val="en-US" w:eastAsia="zh-CN"/>
              </w:rPr>
              <w:t>（Algorithms）本质是C++的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函数模板</w:t>
            </w:r>
            <w:r>
              <w:rPr>
                <w:rFonts w:hint="eastAsia"/>
                <w:lang w:val="en-US" w:eastAsia="zh-CN"/>
              </w:rPr>
              <w:t>，封装了对于容器内数据的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常见算法操作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迭代器</w:t>
            </w:r>
            <w:r>
              <w:rPr>
                <w:rFonts w:hint="eastAsia"/>
                <w:lang w:val="en-US" w:eastAsia="zh-CN"/>
              </w:rPr>
              <w:t>（Iterators）本质是C++的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类模板</w:t>
            </w:r>
            <w:r>
              <w:rPr>
                <w:rFonts w:hint="eastAsia"/>
                <w:lang w:val="en-US" w:eastAsia="zh-CN"/>
              </w:rPr>
              <w:t>，一种泛化的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智能指针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每个容器都有专属的迭代器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仿函数</w:t>
            </w:r>
            <w:r>
              <w:rPr>
                <w:rFonts w:hint="eastAsia"/>
                <w:lang w:val="en-US" w:eastAsia="zh-CN"/>
              </w:rPr>
              <w:t>（Functors）本质是C++的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类模板</w:t>
            </w:r>
            <w:r>
              <w:rPr>
                <w:rFonts w:hint="eastAsia"/>
                <w:lang w:val="en-US" w:eastAsia="zh-CN"/>
              </w:rPr>
              <w:t>，重载了operator()函数，作用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类似于函数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（6）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适配器</w:t>
            </w:r>
            <w:r>
              <w:rPr>
                <w:rFonts w:hint="eastAsia"/>
                <w:lang w:val="en-US" w:eastAsia="zh-CN"/>
              </w:rPr>
              <w:t>（Adapters）本质是C++的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类模板</w:t>
            </w:r>
            <w:r>
              <w:rPr>
                <w:rFonts w:hint="eastAsia"/>
                <w:lang w:val="en-US" w:eastAsia="zh-CN"/>
              </w:rPr>
              <w:t>，可以对容器、迭代器、仿函数进行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类型转换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六大组件的关系如下：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容器</w:t>
            </w:r>
            <w:r>
              <w:rPr>
                <w:rFonts w:hint="eastAsia"/>
                <w:lang w:val="en-US" w:eastAsia="zh-CN"/>
              </w:rPr>
              <w:t>通过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分配器</w:t>
            </w:r>
            <w:r>
              <w:rPr>
                <w:rFonts w:hint="eastAsia"/>
                <w:lang w:val="en-US" w:eastAsia="zh-CN"/>
              </w:rPr>
              <w:t>获得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内存空间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算法</w:t>
            </w:r>
            <w:r>
              <w:rPr>
                <w:rFonts w:hint="eastAsia"/>
                <w:lang w:val="en-US" w:eastAsia="zh-CN"/>
              </w:rPr>
              <w:t>通过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迭代器</w:t>
            </w:r>
            <w:r>
              <w:rPr>
                <w:rFonts w:hint="eastAsia"/>
                <w:lang w:val="en-US" w:eastAsia="zh-CN"/>
              </w:rPr>
              <w:t>操作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容器</w:t>
            </w:r>
            <w:r>
              <w:rPr>
                <w:rFonts w:hint="eastAsia"/>
                <w:lang w:val="en-US" w:eastAsia="zh-CN"/>
              </w:rPr>
              <w:t>中的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数据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仿函数</w:t>
            </w:r>
            <w:r>
              <w:rPr>
                <w:rFonts w:hint="eastAsia"/>
                <w:lang w:val="en-US" w:eastAsia="zh-CN"/>
              </w:rPr>
              <w:t>协助完成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算法设计</w:t>
            </w:r>
            <w:r>
              <w:rPr>
                <w:rFonts w:hint="eastAsia"/>
                <w:lang w:val="en-US" w:eastAsia="zh-CN"/>
              </w:rPr>
              <w:t>（传入函数参数），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适配器</w:t>
            </w:r>
            <w:r>
              <w:rPr>
                <w:rFonts w:hint="eastAsia"/>
                <w:lang w:val="en-US" w:eastAsia="zh-CN"/>
              </w:rPr>
              <w:t>可以修饰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仿函数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容器</w:t>
            </w:r>
            <w:r>
              <w:rPr>
                <w:rFonts w:hint="eastAsia"/>
                <w:lang w:val="en-US" w:eastAsia="zh-CN"/>
              </w:rPr>
              <w:t>来适配不同的算法。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34260" cy="1637030"/>
                  <wp:effectExtent l="0" t="0" r="12700" b="8890"/>
                  <wp:docPr id="3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C++的string内部是怎么实现的，它的常用API有哪些？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2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string不属于C++的STL库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，但是使用频率也非常高。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string本质上是一个保存字符的序列容器，其末尾字符是空字符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说一说STL中有哪些常见的容器？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STL中的容器可以分为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序列式容器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关联式容器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容器适配器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三种类型，</w:t>
            </w:r>
          </w:p>
          <w:p>
            <w:pPr>
              <w:numPr>
                <w:ilvl w:val="0"/>
                <w:numId w:val="14"/>
              </w:numPr>
              <w:ind w:left="420" w:leftChars="0" w:firstLineChars="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序列式容器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：元素的插入位置同元素的值无关，元素是无序的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61"/>
              <w:gridCol w:w="1340"/>
              <w:gridCol w:w="2012"/>
              <w:gridCol w:w="2178"/>
              <w:gridCol w:w="1319"/>
              <w:gridCol w:w="13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61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容器名</w:t>
                  </w:r>
                </w:p>
              </w:tc>
              <w:tc>
                <w:tcPr>
                  <w:tcW w:w="1340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中文名</w:t>
                  </w:r>
                </w:p>
              </w:tc>
              <w:tc>
                <w:tcPr>
                  <w:tcW w:w="2012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元素存储方式</w:t>
                  </w:r>
                </w:p>
              </w:tc>
              <w:tc>
                <w:tcPr>
                  <w:tcW w:w="217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底层数据结构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查询效率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增删效率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6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134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固定数组</w:t>
                  </w:r>
                </w:p>
              </w:tc>
              <w:tc>
                <w:tcPr>
                  <w:tcW w:w="2012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连续存放</w:t>
                  </w:r>
                </w:p>
              </w:tc>
              <w:tc>
                <w:tcPr>
                  <w:tcW w:w="217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一维数组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6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vector</w:t>
                  </w:r>
                </w:p>
              </w:tc>
              <w:tc>
                <w:tcPr>
                  <w:tcW w:w="134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动态数组</w:t>
                  </w:r>
                </w:p>
              </w:tc>
              <w:tc>
                <w:tcPr>
                  <w:tcW w:w="2012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7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一维数组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O(1)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O(n)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6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deque</w:t>
                  </w:r>
                </w:p>
              </w:tc>
              <w:tc>
                <w:tcPr>
                  <w:tcW w:w="134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双向队列</w:t>
                  </w:r>
                </w:p>
              </w:tc>
              <w:tc>
                <w:tcPr>
                  <w:tcW w:w="2012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7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分段连续空间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O(1)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O(n)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6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list</w:t>
                  </w:r>
                </w:p>
              </w:tc>
              <w:tc>
                <w:tcPr>
                  <w:tcW w:w="134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双向链表</w:t>
                  </w:r>
                </w:p>
              </w:tc>
              <w:tc>
                <w:tcPr>
                  <w:tcW w:w="2012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不连续存放</w:t>
                  </w:r>
                </w:p>
              </w:tc>
              <w:tc>
                <w:tcPr>
                  <w:tcW w:w="217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堆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O(n)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O(1)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46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forward_list</w:t>
                  </w:r>
                </w:p>
              </w:tc>
              <w:tc>
                <w:tcPr>
                  <w:tcW w:w="134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单向链表</w:t>
                  </w:r>
                </w:p>
              </w:tc>
              <w:tc>
                <w:tcPr>
                  <w:tcW w:w="2012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17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14"/>
              </w:numPr>
              <w:ind w:left="420" w:leftChars="0" w:firstLineChars="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关联式容器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：元素的插入位置同元素的值有关，元素是排序的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09"/>
              <w:gridCol w:w="1908"/>
              <w:gridCol w:w="1338"/>
              <w:gridCol w:w="840"/>
              <w:gridCol w:w="1154"/>
              <w:gridCol w:w="960"/>
              <w:gridCol w:w="9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509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容器名</w:t>
                  </w:r>
                </w:p>
              </w:tc>
              <w:tc>
                <w:tcPr>
                  <w:tcW w:w="19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中文名</w:t>
                  </w:r>
                </w:p>
              </w:tc>
              <w:tc>
                <w:tcPr>
                  <w:tcW w:w="133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是否允许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Key重复</w:t>
                  </w:r>
                </w:p>
              </w:tc>
              <w:tc>
                <w:tcPr>
                  <w:tcW w:w="840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是否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排序</w:t>
                  </w:r>
                </w:p>
              </w:tc>
              <w:tc>
                <w:tcPr>
                  <w:tcW w:w="1154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底层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数据结构</w:t>
                  </w:r>
                </w:p>
              </w:tc>
              <w:tc>
                <w:tcPr>
                  <w:tcW w:w="960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查询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default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效率</w:t>
                  </w:r>
                </w:p>
              </w:tc>
              <w:tc>
                <w:tcPr>
                  <w:tcW w:w="939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增删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效率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5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set</w:t>
                  </w:r>
                </w:p>
              </w:tc>
              <w:tc>
                <w:tcPr>
                  <w:tcW w:w="190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集合</w:t>
                  </w:r>
                </w:p>
              </w:tc>
              <w:tc>
                <w:tcPr>
                  <w:tcW w:w="1338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否</w:t>
                  </w:r>
                </w:p>
              </w:tc>
              <w:tc>
                <w:tcPr>
                  <w:tcW w:w="840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有序</w:t>
                  </w:r>
                </w:p>
              </w:tc>
              <w:tc>
                <w:tcPr>
                  <w:tcW w:w="1154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红黑树</w:t>
                  </w:r>
                </w:p>
              </w:tc>
              <w:tc>
                <w:tcPr>
                  <w:tcW w:w="960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O(logN)</w:t>
                  </w:r>
                </w:p>
              </w:tc>
              <w:tc>
                <w:tcPr>
                  <w:tcW w:w="939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O(logN)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5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map</w:t>
                  </w:r>
                </w:p>
              </w:tc>
              <w:tc>
                <w:tcPr>
                  <w:tcW w:w="190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映射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(first,second)</w:t>
                  </w:r>
                </w:p>
              </w:tc>
              <w:tc>
                <w:tcPr>
                  <w:tcW w:w="133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84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5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5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multiset</w:t>
                  </w:r>
                </w:p>
              </w:tc>
              <w:tc>
                <w:tcPr>
                  <w:tcW w:w="190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集合</w:t>
                  </w:r>
                </w:p>
              </w:tc>
              <w:tc>
                <w:tcPr>
                  <w:tcW w:w="1338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是</w:t>
                  </w:r>
                </w:p>
              </w:tc>
              <w:tc>
                <w:tcPr>
                  <w:tcW w:w="84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5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5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multimap</w:t>
                  </w:r>
                </w:p>
              </w:tc>
              <w:tc>
                <w:tcPr>
                  <w:tcW w:w="190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映射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(first,second)</w:t>
                  </w:r>
                </w:p>
              </w:tc>
              <w:tc>
                <w:tcPr>
                  <w:tcW w:w="133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84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5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5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unordered_set</w:t>
                  </w:r>
                </w:p>
              </w:tc>
              <w:tc>
                <w:tcPr>
                  <w:tcW w:w="190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哈希集合</w:t>
                  </w:r>
                </w:p>
              </w:tc>
              <w:tc>
                <w:tcPr>
                  <w:tcW w:w="1338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否</w:t>
                  </w:r>
                </w:p>
              </w:tc>
              <w:tc>
                <w:tcPr>
                  <w:tcW w:w="840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无序</w:t>
                  </w:r>
                </w:p>
              </w:tc>
              <w:tc>
                <w:tcPr>
                  <w:tcW w:w="1154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哈希表</w:t>
                  </w:r>
                </w:p>
              </w:tc>
              <w:tc>
                <w:tcPr>
                  <w:tcW w:w="960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O(1)</w:t>
                  </w:r>
                </w:p>
              </w:tc>
              <w:tc>
                <w:tcPr>
                  <w:tcW w:w="939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vertAlign w:val="baseline"/>
                      <w:lang w:val="en-US" w:eastAsia="zh-CN"/>
                    </w:rPr>
                    <w:t>O(1)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5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unordered_map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90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哈希映射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(first,second)</w:t>
                  </w:r>
                </w:p>
              </w:tc>
              <w:tc>
                <w:tcPr>
                  <w:tcW w:w="133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84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5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5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unordered_multiset</w:t>
                  </w:r>
                </w:p>
              </w:tc>
              <w:tc>
                <w:tcPr>
                  <w:tcW w:w="190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哈希集合</w:t>
                  </w:r>
                </w:p>
              </w:tc>
              <w:tc>
                <w:tcPr>
                  <w:tcW w:w="1338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是</w:t>
                  </w:r>
                </w:p>
              </w:tc>
              <w:tc>
                <w:tcPr>
                  <w:tcW w:w="84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5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5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unordered_multimap</w:t>
                  </w:r>
                </w:p>
              </w:tc>
              <w:tc>
                <w:tcPr>
                  <w:tcW w:w="1908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哈希映射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0"/>
                      <w:szCs w:val="20"/>
                      <w:shd w:val="clear" w:fill="FFFFFF"/>
                      <w:vertAlign w:val="baseline"/>
                      <w:lang w:val="en-US" w:eastAsia="zh-CN"/>
                    </w:rPr>
                    <w:t>(first,second)</w:t>
                  </w:r>
                </w:p>
              </w:tc>
              <w:tc>
                <w:tcPr>
                  <w:tcW w:w="1338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84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5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60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39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14"/>
              </w:numPr>
              <w:ind w:left="420" w:leftChars="0" w:firstLineChars="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容器适配器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：在序列式容器上封装得来</w:t>
            </w:r>
          </w:p>
          <w:tbl>
            <w:tblPr>
              <w:tblStyle w:val="12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58"/>
              <w:gridCol w:w="1412"/>
              <w:gridCol w:w="1837"/>
              <w:gridCol w:w="1707"/>
              <w:gridCol w:w="1596"/>
              <w:gridCol w:w="13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5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容器名</w:t>
                  </w:r>
                </w:p>
              </w:tc>
              <w:tc>
                <w:tcPr>
                  <w:tcW w:w="1412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中文名</w:t>
                  </w:r>
                </w:p>
              </w:tc>
              <w:tc>
                <w:tcPr>
                  <w:tcW w:w="18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存取方式</w:t>
                  </w:r>
                </w:p>
              </w:tc>
              <w:tc>
                <w:tcPr>
                  <w:tcW w:w="170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底层数据结构</w:t>
                  </w:r>
                </w:p>
              </w:tc>
              <w:tc>
                <w:tcPr>
                  <w:tcW w:w="159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插入位置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取出位置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17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stack</w:t>
                  </w:r>
                </w:p>
              </w:tc>
              <w:tc>
                <w:tcPr>
                  <w:tcW w:w="1412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栈</w:t>
                  </w:r>
                </w:p>
              </w:tc>
              <w:tc>
                <w:tcPr>
                  <w:tcW w:w="18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先进后出</w:t>
                  </w:r>
                </w:p>
              </w:tc>
              <w:tc>
                <w:tcPr>
                  <w:tcW w:w="170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一维数组</w:t>
                  </w:r>
                </w:p>
              </w:tc>
              <w:tc>
                <w:tcPr>
                  <w:tcW w:w="159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栈顶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栈顶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queue</w:t>
                  </w:r>
                </w:p>
              </w:tc>
              <w:tc>
                <w:tcPr>
                  <w:tcW w:w="1412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队列</w:t>
                  </w:r>
                </w:p>
              </w:tc>
              <w:tc>
                <w:tcPr>
                  <w:tcW w:w="18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先进先出</w:t>
                  </w:r>
                </w:p>
              </w:tc>
              <w:tc>
                <w:tcPr>
                  <w:tcW w:w="170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59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队头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队尾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758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priority_queue</w:t>
                  </w:r>
                </w:p>
              </w:tc>
              <w:tc>
                <w:tcPr>
                  <w:tcW w:w="1412" w:type="dxa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优先级队列</w:t>
                  </w:r>
                </w:p>
              </w:tc>
              <w:tc>
                <w:tcPr>
                  <w:tcW w:w="18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按优先级出（默认最大先出）</w:t>
                  </w:r>
                </w:p>
              </w:tc>
              <w:tc>
                <w:tcPr>
                  <w:tcW w:w="170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堆</w:t>
                  </w:r>
                </w:p>
              </w:tc>
              <w:tc>
                <w:tcPr>
                  <w:tcW w:w="159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队头</w:t>
                  </w:r>
                </w:p>
              </w:tc>
              <w:tc>
                <w:tcPr>
                  <w:tcW w:w="131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Open Sans" w:hAnsi="Open Sans" w:eastAsia="宋体" w:cs="Open Sans"/>
                      <w:i w:val="0"/>
                      <w:caps w:val="0"/>
                      <w:color w:val="333333"/>
                      <w:spacing w:val="8"/>
                      <w:sz w:val="21"/>
                      <w:szCs w:val="21"/>
                      <w:shd w:val="clear" w:fill="FFFFFF"/>
                      <w:vertAlign w:val="baseline"/>
                      <w:lang w:val="en-US" w:eastAsia="zh-CN"/>
                    </w:rPr>
                    <w:t>队尾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C++直接使用数组好还是使用STL中的array？它是怎么实现的？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array是STL中的序列式容器，它是一段无法扩容的固定长度的顺序存储的数组结构。它是在普通数组的基础上，添加一些常见的成员函数，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它比普通数组更安全，并且效率接近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。由于array是STL库中的，所以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它可以直接使用其算法库的函数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（如sort等），它使用at()的成员函数来获取数组内的元素，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不用担心数组越界的问题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C++的vector是怎么实现的？扩容机制？resize、reserve、clear是怎么实现的？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vector是STL中的序列式容器，它是一段可以单向扩容的顺序存储的数组结构。它内存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存在三个迭代器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first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（指向起始字节位置）、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last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（指向最后一个存储的元素）和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end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（指向末尾字节位置）。size()获取其容器中存储的元素个数，capacity()获取其容器此时的容量。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vector每次插入新节点，不一定分配内存，只有超过容量时才会申请新内存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当size=capacity时，vector就会自动扩容一倍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。reserve()是主动设置的vector容量，resize()是主动调整的vector的元素个数，不足补足，超过删除。clear()把size设置为0，capacity不变。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vector的扩容是新分配一段连续空间，然后将原来空间上的元素拷贝到新空间上并弃用原有空间，vector的扩容是非常耗时的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C++的deque的内部是怎么实现的？它和queue和stack的关系是什么？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1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deque是STL中的序列式容器，它是一段可以双向扩容的顺序存储的双向队列结构。由于其双端都可以添加或者删除元素，所以其本质已经不满足队列的“先进先出”的性质。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deque运行效率不如vector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ind w:firstLine="452" w:firstLineChars="200"/>
              <w:jc w:val="left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【d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eque的内部原理】deque使用的是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分段的连续存储空间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，能提供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O(1)的查询效率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，当向deque中添加元素时，如果deque的空间快被占满，就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重新分配一段连续内存空间串接在deque的头端或者尾端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，然后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将新添加的元素放在新的内存空间上，不需要拷贝原有元素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（注意和vector的扩容对比），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避开了原来元素拷贝到新空间的损耗，代价是需要复杂的迭代器架构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center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46680" cy="1443355"/>
                  <wp:effectExtent l="0" t="0" r="5080" b="444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80" cy="144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stack和queue是deque的容器适配器，即在deque的基础上封装而来：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请你说说红黑树的特性，为什么要有红黑树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4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高度平衡的二叉搜索树的查找效率也可以接近O(logn)，但是其每次插入新元素时都可能会破坏平衡性（左右子树的高度差越来越大），进而需要通过左旋和右旋来进行调整，使之再次成为一颗符合要求的平衡树。显然在那种插入、删除很频繁的场景中，性能大打折扣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center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31590" cy="1363980"/>
                  <wp:effectExtent l="0" t="0" r="8890" b="762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59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为了解决这个问题，于是有了红黑树：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1、具有二叉查找树的特点；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2、每个节点都是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红色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或者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黑色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的一种；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根节点是黑色，存储数据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；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叶节点是黑色，不存数据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任何相邻的节点都不能同时为红色，红色节点必须被黑色节点隔开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从任意节点到每个叶节点的路径都包含相同数量的黑色节点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这些约束确保了红黑树的关键特性：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从根节点到叶节点的最长可能路径不多于最短可能路径的两倍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节点的路径长度决定着对节点的查询效率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，这样确保了最坏情况下的查找、插入、删除操作的时间复杂度不超过O(log n)。</w:t>
            </w:r>
          </w:p>
        </w:tc>
      </w:tr>
    </w:tbl>
    <w:p>
      <w:pPr>
        <w:numPr>
          <w:ilvl w:val="0"/>
          <w:numId w:val="0"/>
        </w:numPr>
        <w:ind w:firstLine="452" w:firstLineChars="200"/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请你说说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vertAlign w:val="baseline"/>
          <w:lang w:val="en-US" w:eastAsia="zh-CN"/>
        </w:rPr>
        <w:t>unordered_map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的原理，为什么要有红黑树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4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unordered_map底层数据结构采用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哈希表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，每次需要插入一个新元素时，首先调用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哈希函数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产生一个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哈希值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，这个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哈希值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表明应该插入几号桶上，每个桶对应一个链表，新插入的元素就加入链表中。</w:t>
            </w:r>
          </w:p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哈希表极高的查询效率就是由其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哈希函数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来保证的，但是数据量非常大时，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不同的key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可能从哈希函数中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获得相同的哈希值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，这时就产生了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哈希冲突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。影响哈希冲突的影响因素：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数据总量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哈希表长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哈希函数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等。处理哈希冲突的解决方法有：</w:t>
            </w:r>
          </w:p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（1）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链式地址法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：每个哈希值对应一个链表，链表可以动态分配内存</w:t>
            </w:r>
          </w:p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（2）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直接定址法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：H=aHash(key)+b，只要空间足够大就不会发生冲突，空间效率很低</w:t>
            </w:r>
          </w:p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（3）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开放地址法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：H=(Hash(key)+d) mod m 其中d为一个增量序列，m为哈希表长</w:t>
            </w:r>
          </w:p>
        </w:tc>
      </w:tr>
    </w:tbl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C++的heap和priority_queue有什么区别？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4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226" w:firstLineChars="1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heap不属于STL的容器，它是priority_queue(优先级队列)的幕后助手。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heap建立在完全二叉树上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，分为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大根堆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小根堆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，它的特点是以任何顺序加入容器的元素，取出时一定从优先权最高的元素开始取。priority_queue也不属于STL的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容器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，它是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容器适配器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default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你了解pair容器吗？它经常怎么使用？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4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air是STL提供的用于关联式容器保存数据的类模板，它可以保存2个相关的值，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通过它的两个公有的数据成员first或者second来访问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，可以通过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make_pair()函数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来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创建一个pair对象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52" w:firstLineChars="200"/>
              <w:rPr>
                <w:rFonts w:hint="default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它常见的用法是遍历关联式容器map和unordered_map</w:t>
            </w:r>
          </w:p>
        </w:tc>
      </w:tr>
    </w:tbl>
    <w:p>
      <w:pPr>
        <w:numPr>
          <w:ilvl w:val="0"/>
          <w:numId w:val="0"/>
        </w:numPr>
        <w:rPr>
          <w:rFonts w:hint="default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请你说说迭代器失效原因，有哪些情况？怎么解决？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682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STL 中某些容器调用了某些成员方法后会导致迭代器失效。</w:t>
            </w:r>
          </w:p>
          <w:p>
            <w:pPr>
              <w:numPr>
                <w:ilvl w:val="0"/>
                <w:numId w:val="15"/>
              </w:numP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vector容器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，如果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调用reserve()来增加容器容量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，之前创建好的任何迭代器（例如开始迭代器和结束迭代器）都可能会失效，这是因为为了增加容器的容量，vector容器的元素可能已经被复制或移到了新的内存地址。</w:t>
            </w:r>
          </w:p>
          <w:p>
            <w:pPr>
              <w:numPr>
                <w:ilvl w:val="0"/>
                <w:numId w:val="15"/>
              </w:numP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对于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序列式容器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（例如vector、deque），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调用erase(iter)删除当前的迭代器，iter之后的所有的迭代器都会失效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。这是因为序列式容器是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连续存储的一段空间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，所以当对其进行erase操作时，其后的每一个元素都会向前移一个位置。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解决办法：iter=erase（iter）//返回下一个有效的迭代器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5"/>
              </w:numP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对于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关联式容器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（例如map、set），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调用erase(iter)删除当前的迭代器，会使当前的迭代器iter失效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。这是因为关联式容器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使用了红黑树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来实现，插入、删除一个节点不会对其他元素造成影响。erase迭代器只是被删元素的迭代器失效。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解决办法：采用erase(iter++) //无返回值，自增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GH4_CNKI">
    <w:altName w:val="宋体"/>
    <w:panose1 w:val="02000500000000000000"/>
    <w:charset w:val="86"/>
    <w:family w:val="auto"/>
    <w:pitch w:val="default"/>
    <w:sig w:usb0="00000000" w:usb1="00000000" w:usb2="00000010" w:usb3="00000000" w:csb0="0004000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bfDwky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t8PC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99CD"/>
    <w:multiLevelType w:val="singleLevel"/>
    <w:tmpl w:val="8AC899C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03FFB5"/>
    <w:multiLevelType w:val="singleLevel"/>
    <w:tmpl w:val="BB03FFB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BE28C1C"/>
    <w:multiLevelType w:val="singleLevel"/>
    <w:tmpl w:val="DBE28C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C0C979"/>
    <w:multiLevelType w:val="singleLevel"/>
    <w:tmpl w:val="E8C0C97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CAB66CB"/>
    <w:multiLevelType w:val="singleLevel"/>
    <w:tmpl w:val="ECAB66C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5ADFEA1"/>
    <w:multiLevelType w:val="singleLevel"/>
    <w:tmpl w:val="25ADFEA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EC599ED"/>
    <w:multiLevelType w:val="singleLevel"/>
    <w:tmpl w:val="2EC599E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089C626"/>
    <w:multiLevelType w:val="singleLevel"/>
    <w:tmpl w:val="3089C62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3E04B52"/>
    <w:multiLevelType w:val="singleLevel"/>
    <w:tmpl w:val="33E04B52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44336CE5"/>
    <w:multiLevelType w:val="singleLevel"/>
    <w:tmpl w:val="44336CE5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C28AB09"/>
    <w:multiLevelType w:val="singleLevel"/>
    <w:tmpl w:val="4C28AB09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DCD9C68"/>
    <w:multiLevelType w:val="singleLevel"/>
    <w:tmpl w:val="4DCD9C68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6A914210"/>
    <w:multiLevelType w:val="singleLevel"/>
    <w:tmpl w:val="6A91421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406CE83"/>
    <w:multiLevelType w:val="singleLevel"/>
    <w:tmpl w:val="7406CE83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14">
    <w:nsid w:val="76B5664B"/>
    <w:multiLevelType w:val="singleLevel"/>
    <w:tmpl w:val="76B566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5"/>
  </w:num>
  <w:num w:numId="5">
    <w:abstractNumId w:val="11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  <w:num w:numId="12">
    <w:abstractNumId w:val="3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zYmEwYzRlY2U2N2VjYTg2Y2MyMDlmZjRkOTRiYzkifQ=="/>
  </w:docVars>
  <w:rsids>
    <w:rsidRoot w:val="00172A27"/>
    <w:rsid w:val="001064D2"/>
    <w:rsid w:val="00181500"/>
    <w:rsid w:val="002E148B"/>
    <w:rsid w:val="00981918"/>
    <w:rsid w:val="00B47C43"/>
    <w:rsid w:val="00DC1173"/>
    <w:rsid w:val="010965F7"/>
    <w:rsid w:val="014A3B86"/>
    <w:rsid w:val="01563C2A"/>
    <w:rsid w:val="015B650C"/>
    <w:rsid w:val="016938F7"/>
    <w:rsid w:val="016A51E9"/>
    <w:rsid w:val="017022B4"/>
    <w:rsid w:val="01702F73"/>
    <w:rsid w:val="01CB2667"/>
    <w:rsid w:val="01CD1322"/>
    <w:rsid w:val="01E30433"/>
    <w:rsid w:val="02056DFE"/>
    <w:rsid w:val="02120F20"/>
    <w:rsid w:val="022D4883"/>
    <w:rsid w:val="0254634B"/>
    <w:rsid w:val="028D5DB7"/>
    <w:rsid w:val="029F1B17"/>
    <w:rsid w:val="02B66AFB"/>
    <w:rsid w:val="02D97394"/>
    <w:rsid w:val="0306239E"/>
    <w:rsid w:val="03263818"/>
    <w:rsid w:val="03454761"/>
    <w:rsid w:val="03772375"/>
    <w:rsid w:val="03B23AFC"/>
    <w:rsid w:val="03D47E43"/>
    <w:rsid w:val="03E813F4"/>
    <w:rsid w:val="04210A59"/>
    <w:rsid w:val="04242D24"/>
    <w:rsid w:val="04260355"/>
    <w:rsid w:val="043E7DF0"/>
    <w:rsid w:val="04545CC8"/>
    <w:rsid w:val="04592BD3"/>
    <w:rsid w:val="04881971"/>
    <w:rsid w:val="049B1D6E"/>
    <w:rsid w:val="04A600A9"/>
    <w:rsid w:val="04B71124"/>
    <w:rsid w:val="04C10B58"/>
    <w:rsid w:val="04D77D6D"/>
    <w:rsid w:val="04E0207B"/>
    <w:rsid w:val="04E21BE3"/>
    <w:rsid w:val="04E556ED"/>
    <w:rsid w:val="05335007"/>
    <w:rsid w:val="0541248D"/>
    <w:rsid w:val="05452F93"/>
    <w:rsid w:val="0546487B"/>
    <w:rsid w:val="055251B5"/>
    <w:rsid w:val="056624C6"/>
    <w:rsid w:val="05D26763"/>
    <w:rsid w:val="05E41376"/>
    <w:rsid w:val="060F44ED"/>
    <w:rsid w:val="061F2D1E"/>
    <w:rsid w:val="064729CD"/>
    <w:rsid w:val="065129C2"/>
    <w:rsid w:val="06AA2BB0"/>
    <w:rsid w:val="070070CE"/>
    <w:rsid w:val="073F53DF"/>
    <w:rsid w:val="075B7BDA"/>
    <w:rsid w:val="077D6217"/>
    <w:rsid w:val="07901598"/>
    <w:rsid w:val="079261C8"/>
    <w:rsid w:val="07A151A0"/>
    <w:rsid w:val="07D25407"/>
    <w:rsid w:val="07E4329E"/>
    <w:rsid w:val="07E87313"/>
    <w:rsid w:val="0804041B"/>
    <w:rsid w:val="08152E5C"/>
    <w:rsid w:val="081B5AEE"/>
    <w:rsid w:val="082B239E"/>
    <w:rsid w:val="08357143"/>
    <w:rsid w:val="0864671D"/>
    <w:rsid w:val="086B2D41"/>
    <w:rsid w:val="089954DF"/>
    <w:rsid w:val="089E7A2C"/>
    <w:rsid w:val="08A24533"/>
    <w:rsid w:val="090669CE"/>
    <w:rsid w:val="090742C6"/>
    <w:rsid w:val="09087BC5"/>
    <w:rsid w:val="091749E6"/>
    <w:rsid w:val="093456A9"/>
    <w:rsid w:val="097A7D7C"/>
    <w:rsid w:val="09930601"/>
    <w:rsid w:val="09AB3264"/>
    <w:rsid w:val="09AF500F"/>
    <w:rsid w:val="09E0759B"/>
    <w:rsid w:val="0A2B1C96"/>
    <w:rsid w:val="0A3D7345"/>
    <w:rsid w:val="0A4B1225"/>
    <w:rsid w:val="0A9203AE"/>
    <w:rsid w:val="0AB30053"/>
    <w:rsid w:val="0AB43588"/>
    <w:rsid w:val="0AD04EC1"/>
    <w:rsid w:val="0ADA7769"/>
    <w:rsid w:val="0AE67F3C"/>
    <w:rsid w:val="0B0869D8"/>
    <w:rsid w:val="0B155B24"/>
    <w:rsid w:val="0B4E4010"/>
    <w:rsid w:val="0B9C66CA"/>
    <w:rsid w:val="0BA76A5F"/>
    <w:rsid w:val="0BB46D4E"/>
    <w:rsid w:val="0BB63DE1"/>
    <w:rsid w:val="0BB66DBF"/>
    <w:rsid w:val="0BC13B0A"/>
    <w:rsid w:val="0BF7630F"/>
    <w:rsid w:val="0C215536"/>
    <w:rsid w:val="0C3C4887"/>
    <w:rsid w:val="0C955ED2"/>
    <w:rsid w:val="0C9E69D0"/>
    <w:rsid w:val="0CAC4BC6"/>
    <w:rsid w:val="0CC96B1C"/>
    <w:rsid w:val="0CE85003"/>
    <w:rsid w:val="0D124FEF"/>
    <w:rsid w:val="0D3C17A4"/>
    <w:rsid w:val="0D4977E5"/>
    <w:rsid w:val="0D736C34"/>
    <w:rsid w:val="0D8D4621"/>
    <w:rsid w:val="0D8D71CC"/>
    <w:rsid w:val="0DA1514D"/>
    <w:rsid w:val="0DC430F5"/>
    <w:rsid w:val="0E497AF4"/>
    <w:rsid w:val="0E540384"/>
    <w:rsid w:val="0E70370B"/>
    <w:rsid w:val="0E80449C"/>
    <w:rsid w:val="0EA666BF"/>
    <w:rsid w:val="0EB051D0"/>
    <w:rsid w:val="0EDD648A"/>
    <w:rsid w:val="0F4465AB"/>
    <w:rsid w:val="0F4F1D90"/>
    <w:rsid w:val="0F5E081E"/>
    <w:rsid w:val="0F635DE3"/>
    <w:rsid w:val="0F8C6E02"/>
    <w:rsid w:val="0F97497F"/>
    <w:rsid w:val="0F982043"/>
    <w:rsid w:val="0FAB6C0C"/>
    <w:rsid w:val="0FC25A9F"/>
    <w:rsid w:val="0FC315C5"/>
    <w:rsid w:val="0FF15B9C"/>
    <w:rsid w:val="0FF93D81"/>
    <w:rsid w:val="102F1E23"/>
    <w:rsid w:val="1058144F"/>
    <w:rsid w:val="1063005D"/>
    <w:rsid w:val="106F4F13"/>
    <w:rsid w:val="10764069"/>
    <w:rsid w:val="10A2027D"/>
    <w:rsid w:val="10A64C06"/>
    <w:rsid w:val="11033EEE"/>
    <w:rsid w:val="110454CB"/>
    <w:rsid w:val="11326967"/>
    <w:rsid w:val="113C3446"/>
    <w:rsid w:val="11474A25"/>
    <w:rsid w:val="118B55C9"/>
    <w:rsid w:val="11C00CB1"/>
    <w:rsid w:val="11D82834"/>
    <w:rsid w:val="11DE0BAB"/>
    <w:rsid w:val="11E30353"/>
    <w:rsid w:val="11F65970"/>
    <w:rsid w:val="12102695"/>
    <w:rsid w:val="1229525A"/>
    <w:rsid w:val="123F5C72"/>
    <w:rsid w:val="12600707"/>
    <w:rsid w:val="126B7830"/>
    <w:rsid w:val="12A15D3A"/>
    <w:rsid w:val="131A3153"/>
    <w:rsid w:val="134B2A22"/>
    <w:rsid w:val="13650646"/>
    <w:rsid w:val="13896F90"/>
    <w:rsid w:val="13913FDC"/>
    <w:rsid w:val="13EA65D8"/>
    <w:rsid w:val="13F95C38"/>
    <w:rsid w:val="13F973C7"/>
    <w:rsid w:val="14450B0D"/>
    <w:rsid w:val="1450130B"/>
    <w:rsid w:val="147E4777"/>
    <w:rsid w:val="14B0079B"/>
    <w:rsid w:val="14B3114E"/>
    <w:rsid w:val="14B40CBD"/>
    <w:rsid w:val="14FA1820"/>
    <w:rsid w:val="1516217A"/>
    <w:rsid w:val="151931C7"/>
    <w:rsid w:val="152E13BF"/>
    <w:rsid w:val="158639AD"/>
    <w:rsid w:val="160D3682"/>
    <w:rsid w:val="1613717B"/>
    <w:rsid w:val="162E0DE2"/>
    <w:rsid w:val="16380D8B"/>
    <w:rsid w:val="16382AED"/>
    <w:rsid w:val="163F5E56"/>
    <w:rsid w:val="16417421"/>
    <w:rsid w:val="164F6D50"/>
    <w:rsid w:val="16751500"/>
    <w:rsid w:val="16777D74"/>
    <w:rsid w:val="16A30761"/>
    <w:rsid w:val="16A84B0F"/>
    <w:rsid w:val="16C07CB6"/>
    <w:rsid w:val="16C82ABB"/>
    <w:rsid w:val="16D32B28"/>
    <w:rsid w:val="16DF0C31"/>
    <w:rsid w:val="16DF1809"/>
    <w:rsid w:val="1748624B"/>
    <w:rsid w:val="174E65FE"/>
    <w:rsid w:val="176C155A"/>
    <w:rsid w:val="17720CCE"/>
    <w:rsid w:val="17943A66"/>
    <w:rsid w:val="17C31EE5"/>
    <w:rsid w:val="17CE081E"/>
    <w:rsid w:val="17D14134"/>
    <w:rsid w:val="17DC760B"/>
    <w:rsid w:val="17DD7F5C"/>
    <w:rsid w:val="17E50CE4"/>
    <w:rsid w:val="180C4864"/>
    <w:rsid w:val="188D227F"/>
    <w:rsid w:val="189A36EB"/>
    <w:rsid w:val="18BA0E2C"/>
    <w:rsid w:val="18C653F0"/>
    <w:rsid w:val="19030CB1"/>
    <w:rsid w:val="19136727"/>
    <w:rsid w:val="19262B33"/>
    <w:rsid w:val="19265889"/>
    <w:rsid w:val="193254A3"/>
    <w:rsid w:val="196950AA"/>
    <w:rsid w:val="19C36CC3"/>
    <w:rsid w:val="19C552C4"/>
    <w:rsid w:val="19DF02D2"/>
    <w:rsid w:val="19EA24C9"/>
    <w:rsid w:val="1A147DE3"/>
    <w:rsid w:val="1A4F1809"/>
    <w:rsid w:val="1AAB68D5"/>
    <w:rsid w:val="1AAC17D4"/>
    <w:rsid w:val="1AD43A88"/>
    <w:rsid w:val="1AEB0D9E"/>
    <w:rsid w:val="1AF549BC"/>
    <w:rsid w:val="1B460FCE"/>
    <w:rsid w:val="1B840A83"/>
    <w:rsid w:val="1B903AC3"/>
    <w:rsid w:val="1BAC2E3A"/>
    <w:rsid w:val="1BB0205C"/>
    <w:rsid w:val="1BCA440D"/>
    <w:rsid w:val="1BCE60DF"/>
    <w:rsid w:val="1BD021ED"/>
    <w:rsid w:val="1BD17887"/>
    <w:rsid w:val="1BD420AC"/>
    <w:rsid w:val="1BE55467"/>
    <w:rsid w:val="1C00795D"/>
    <w:rsid w:val="1C2979D3"/>
    <w:rsid w:val="1C474413"/>
    <w:rsid w:val="1C632A46"/>
    <w:rsid w:val="1C652B6F"/>
    <w:rsid w:val="1C8377D3"/>
    <w:rsid w:val="1C9B6425"/>
    <w:rsid w:val="1CC72280"/>
    <w:rsid w:val="1CE50D9C"/>
    <w:rsid w:val="1CFA54CB"/>
    <w:rsid w:val="1D0F26D0"/>
    <w:rsid w:val="1D1541C6"/>
    <w:rsid w:val="1D471E94"/>
    <w:rsid w:val="1D7C3805"/>
    <w:rsid w:val="1D884E44"/>
    <w:rsid w:val="1D9020F0"/>
    <w:rsid w:val="1DAE591B"/>
    <w:rsid w:val="1DD173E5"/>
    <w:rsid w:val="1DD912B0"/>
    <w:rsid w:val="1DDD2441"/>
    <w:rsid w:val="1E08614E"/>
    <w:rsid w:val="1E1E7548"/>
    <w:rsid w:val="1E6C071F"/>
    <w:rsid w:val="1E903F79"/>
    <w:rsid w:val="1E9616FE"/>
    <w:rsid w:val="1EA0343E"/>
    <w:rsid w:val="1ECD1F31"/>
    <w:rsid w:val="1EDA455F"/>
    <w:rsid w:val="1F0977D5"/>
    <w:rsid w:val="1F33719D"/>
    <w:rsid w:val="1F392993"/>
    <w:rsid w:val="1F6366D3"/>
    <w:rsid w:val="1FAC79D0"/>
    <w:rsid w:val="1FBF2915"/>
    <w:rsid w:val="1FE4630C"/>
    <w:rsid w:val="200C3E5C"/>
    <w:rsid w:val="20213CC9"/>
    <w:rsid w:val="203F3330"/>
    <w:rsid w:val="20827D74"/>
    <w:rsid w:val="20FA23F0"/>
    <w:rsid w:val="21090B95"/>
    <w:rsid w:val="2177731C"/>
    <w:rsid w:val="217B6976"/>
    <w:rsid w:val="21A87772"/>
    <w:rsid w:val="21BE2EF0"/>
    <w:rsid w:val="21BE3EF6"/>
    <w:rsid w:val="21E540B8"/>
    <w:rsid w:val="22052023"/>
    <w:rsid w:val="22105367"/>
    <w:rsid w:val="223D671B"/>
    <w:rsid w:val="226213A1"/>
    <w:rsid w:val="229E61AC"/>
    <w:rsid w:val="22A671CA"/>
    <w:rsid w:val="22BB40F6"/>
    <w:rsid w:val="22BE4799"/>
    <w:rsid w:val="22CC52C7"/>
    <w:rsid w:val="22F543FA"/>
    <w:rsid w:val="22F6359F"/>
    <w:rsid w:val="22F72FC6"/>
    <w:rsid w:val="23372689"/>
    <w:rsid w:val="234377E0"/>
    <w:rsid w:val="23943389"/>
    <w:rsid w:val="239F7ADD"/>
    <w:rsid w:val="23AC39E4"/>
    <w:rsid w:val="23B352B9"/>
    <w:rsid w:val="23CC2EFD"/>
    <w:rsid w:val="23D7495E"/>
    <w:rsid w:val="23DB4551"/>
    <w:rsid w:val="23DD797D"/>
    <w:rsid w:val="23ED5567"/>
    <w:rsid w:val="23F957EC"/>
    <w:rsid w:val="241C18B0"/>
    <w:rsid w:val="24420006"/>
    <w:rsid w:val="246962ED"/>
    <w:rsid w:val="24AF6BE5"/>
    <w:rsid w:val="24C146C3"/>
    <w:rsid w:val="25351C27"/>
    <w:rsid w:val="255D1B06"/>
    <w:rsid w:val="256B2CBA"/>
    <w:rsid w:val="257A7A55"/>
    <w:rsid w:val="25B140DC"/>
    <w:rsid w:val="25B82674"/>
    <w:rsid w:val="262347D9"/>
    <w:rsid w:val="26257D26"/>
    <w:rsid w:val="2671368B"/>
    <w:rsid w:val="26A32F93"/>
    <w:rsid w:val="26B04974"/>
    <w:rsid w:val="26CE6CC5"/>
    <w:rsid w:val="26E92BA0"/>
    <w:rsid w:val="26F53B6F"/>
    <w:rsid w:val="26FA5846"/>
    <w:rsid w:val="278F1917"/>
    <w:rsid w:val="27B56ACB"/>
    <w:rsid w:val="281A3300"/>
    <w:rsid w:val="28263E0D"/>
    <w:rsid w:val="282C1D1B"/>
    <w:rsid w:val="28327A58"/>
    <w:rsid w:val="28383027"/>
    <w:rsid w:val="284E1B01"/>
    <w:rsid w:val="287E6568"/>
    <w:rsid w:val="289D67FB"/>
    <w:rsid w:val="28FB2659"/>
    <w:rsid w:val="29340DBC"/>
    <w:rsid w:val="29421360"/>
    <w:rsid w:val="29447B6B"/>
    <w:rsid w:val="295328DE"/>
    <w:rsid w:val="295C0615"/>
    <w:rsid w:val="295C29A9"/>
    <w:rsid w:val="295D1413"/>
    <w:rsid w:val="29C007E4"/>
    <w:rsid w:val="29DD16A7"/>
    <w:rsid w:val="29F23F07"/>
    <w:rsid w:val="2A0561E7"/>
    <w:rsid w:val="2A0B2766"/>
    <w:rsid w:val="2A45471B"/>
    <w:rsid w:val="2A792099"/>
    <w:rsid w:val="2AA64D33"/>
    <w:rsid w:val="2AB63471"/>
    <w:rsid w:val="2AD66962"/>
    <w:rsid w:val="2AF40CAF"/>
    <w:rsid w:val="2AF46815"/>
    <w:rsid w:val="2B9041CB"/>
    <w:rsid w:val="2BC92610"/>
    <w:rsid w:val="2C1F437A"/>
    <w:rsid w:val="2C310D57"/>
    <w:rsid w:val="2C896C17"/>
    <w:rsid w:val="2CBB116A"/>
    <w:rsid w:val="2CD56C77"/>
    <w:rsid w:val="2CD72842"/>
    <w:rsid w:val="2CE46F70"/>
    <w:rsid w:val="2CF366DA"/>
    <w:rsid w:val="2D002346"/>
    <w:rsid w:val="2D137B5B"/>
    <w:rsid w:val="2D51022A"/>
    <w:rsid w:val="2DB101AA"/>
    <w:rsid w:val="2DD41929"/>
    <w:rsid w:val="2DE5032C"/>
    <w:rsid w:val="2E0F2B64"/>
    <w:rsid w:val="2E2678D9"/>
    <w:rsid w:val="2E286C34"/>
    <w:rsid w:val="2E286DCC"/>
    <w:rsid w:val="2E2E69E7"/>
    <w:rsid w:val="2E3614BB"/>
    <w:rsid w:val="2E593E44"/>
    <w:rsid w:val="2E8D2D4B"/>
    <w:rsid w:val="2E9D0765"/>
    <w:rsid w:val="2EB33BAC"/>
    <w:rsid w:val="2EBA7B97"/>
    <w:rsid w:val="2EC911F5"/>
    <w:rsid w:val="2EE05A8A"/>
    <w:rsid w:val="2F302EC6"/>
    <w:rsid w:val="2F3F2F65"/>
    <w:rsid w:val="2F4029F2"/>
    <w:rsid w:val="2F4F5BF0"/>
    <w:rsid w:val="2F633CF6"/>
    <w:rsid w:val="2F6D5A46"/>
    <w:rsid w:val="2F810C75"/>
    <w:rsid w:val="2F895951"/>
    <w:rsid w:val="2FB910CF"/>
    <w:rsid w:val="2FC05C8E"/>
    <w:rsid w:val="2FC87565"/>
    <w:rsid w:val="30121831"/>
    <w:rsid w:val="30832B8C"/>
    <w:rsid w:val="308E367B"/>
    <w:rsid w:val="30924631"/>
    <w:rsid w:val="30AF71D4"/>
    <w:rsid w:val="30B05553"/>
    <w:rsid w:val="30B244A7"/>
    <w:rsid w:val="30BF02B3"/>
    <w:rsid w:val="30C03297"/>
    <w:rsid w:val="30C33513"/>
    <w:rsid w:val="311E6A28"/>
    <w:rsid w:val="311F41D6"/>
    <w:rsid w:val="31274076"/>
    <w:rsid w:val="3180638C"/>
    <w:rsid w:val="31851804"/>
    <w:rsid w:val="31D9678E"/>
    <w:rsid w:val="31DF27BE"/>
    <w:rsid w:val="31E714E9"/>
    <w:rsid w:val="32007E7C"/>
    <w:rsid w:val="32256DEE"/>
    <w:rsid w:val="323950A5"/>
    <w:rsid w:val="32802C34"/>
    <w:rsid w:val="32B67B8D"/>
    <w:rsid w:val="32BD2A32"/>
    <w:rsid w:val="32D04A4C"/>
    <w:rsid w:val="32E61AFD"/>
    <w:rsid w:val="32F0735C"/>
    <w:rsid w:val="3350175A"/>
    <w:rsid w:val="335B315F"/>
    <w:rsid w:val="33603801"/>
    <w:rsid w:val="33614B1D"/>
    <w:rsid w:val="33766D76"/>
    <w:rsid w:val="338E714F"/>
    <w:rsid w:val="33A45A46"/>
    <w:rsid w:val="341A4B62"/>
    <w:rsid w:val="34293B72"/>
    <w:rsid w:val="343645E2"/>
    <w:rsid w:val="34461C06"/>
    <w:rsid w:val="34474523"/>
    <w:rsid w:val="348D114C"/>
    <w:rsid w:val="349D058B"/>
    <w:rsid w:val="34CA4801"/>
    <w:rsid w:val="34D8560F"/>
    <w:rsid w:val="34DF7E5D"/>
    <w:rsid w:val="35295425"/>
    <w:rsid w:val="352E184D"/>
    <w:rsid w:val="354315FD"/>
    <w:rsid w:val="354D2A83"/>
    <w:rsid w:val="35902AA3"/>
    <w:rsid w:val="359A40D7"/>
    <w:rsid w:val="35EA6623"/>
    <w:rsid w:val="35F8780C"/>
    <w:rsid w:val="3618200F"/>
    <w:rsid w:val="362A1FA5"/>
    <w:rsid w:val="36392836"/>
    <w:rsid w:val="363928A3"/>
    <w:rsid w:val="365275F3"/>
    <w:rsid w:val="3653120B"/>
    <w:rsid w:val="365C16A1"/>
    <w:rsid w:val="369C5A7F"/>
    <w:rsid w:val="36AD62CE"/>
    <w:rsid w:val="36D378B9"/>
    <w:rsid w:val="36FB6AE9"/>
    <w:rsid w:val="3721418C"/>
    <w:rsid w:val="37476CAE"/>
    <w:rsid w:val="374A4AA5"/>
    <w:rsid w:val="37674A3F"/>
    <w:rsid w:val="377D1E5B"/>
    <w:rsid w:val="37845550"/>
    <w:rsid w:val="37BC6806"/>
    <w:rsid w:val="37EE3E75"/>
    <w:rsid w:val="37F40CC7"/>
    <w:rsid w:val="380677F4"/>
    <w:rsid w:val="380A4424"/>
    <w:rsid w:val="38301618"/>
    <w:rsid w:val="38522CEA"/>
    <w:rsid w:val="385A27AA"/>
    <w:rsid w:val="387F000A"/>
    <w:rsid w:val="388C3E6F"/>
    <w:rsid w:val="38B62ACD"/>
    <w:rsid w:val="38F166D8"/>
    <w:rsid w:val="393A5EA1"/>
    <w:rsid w:val="397D081B"/>
    <w:rsid w:val="398F1C9A"/>
    <w:rsid w:val="39A75F60"/>
    <w:rsid w:val="39D20590"/>
    <w:rsid w:val="39F32AC4"/>
    <w:rsid w:val="3A0472EC"/>
    <w:rsid w:val="3A0939D2"/>
    <w:rsid w:val="3A34011F"/>
    <w:rsid w:val="3A3A721F"/>
    <w:rsid w:val="3A790543"/>
    <w:rsid w:val="3AA10775"/>
    <w:rsid w:val="3AA949B4"/>
    <w:rsid w:val="3AD74CA9"/>
    <w:rsid w:val="3AE92CB5"/>
    <w:rsid w:val="3AEA4BD3"/>
    <w:rsid w:val="3B1D4A00"/>
    <w:rsid w:val="3B3525DF"/>
    <w:rsid w:val="3B3D4933"/>
    <w:rsid w:val="3B57063D"/>
    <w:rsid w:val="3B693431"/>
    <w:rsid w:val="3B944057"/>
    <w:rsid w:val="3BB25925"/>
    <w:rsid w:val="3BD367A3"/>
    <w:rsid w:val="3BEB20BF"/>
    <w:rsid w:val="3BFD4211"/>
    <w:rsid w:val="3C0B35DD"/>
    <w:rsid w:val="3C743293"/>
    <w:rsid w:val="3C9923CE"/>
    <w:rsid w:val="3CC84AC6"/>
    <w:rsid w:val="3D1D49FA"/>
    <w:rsid w:val="3D264671"/>
    <w:rsid w:val="3D26523E"/>
    <w:rsid w:val="3D394491"/>
    <w:rsid w:val="3D3A734A"/>
    <w:rsid w:val="3D653D7D"/>
    <w:rsid w:val="3D691707"/>
    <w:rsid w:val="3D8346A0"/>
    <w:rsid w:val="3D9E0E61"/>
    <w:rsid w:val="3DA11196"/>
    <w:rsid w:val="3DA565A1"/>
    <w:rsid w:val="3DDB2383"/>
    <w:rsid w:val="3E780B8A"/>
    <w:rsid w:val="3E7F2607"/>
    <w:rsid w:val="3EB668A4"/>
    <w:rsid w:val="3EB71665"/>
    <w:rsid w:val="3F11766F"/>
    <w:rsid w:val="3F4C090F"/>
    <w:rsid w:val="3F686FF6"/>
    <w:rsid w:val="3F827254"/>
    <w:rsid w:val="3FA60F37"/>
    <w:rsid w:val="3FA96C33"/>
    <w:rsid w:val="3FC8268D"/>
    <w:rsid w:val="3FDB031B"/>
    <w:rsid w:val="3FE91F2A"/>
    <w:rsid w:val="3FEB6B73"/>
    <w:rsid w:val="402359EA"/>
    <w:rsid w:val="402C1752"/>
    <w:rsid w:val="407D4FB0"/>
    <w:rsid w:val="40AF7B86"/>
    <w:rsid w:val="40D57AAD"/>
    <w:rsid w:val="40DD22A4"/>
    <w:rsid w:val="40E16AE5"/>
    <w:rsid w:val="40F45850"/>
    <w:rsid w:val="41134A0B"/>
    <w:rsid w:val="413C7785"/>
    <w:rsid w:val="41A404F7"/>
    <w:rsid w:val="41C30B41"/>
    <w:rsid w:val="422A26B6"/>
    <w:rsid w:val="423E526A"/>
    <w:rsid w:val="424F43CE"/>
    <w:rsid w:val="43017287"/>
    <w:rsid w:val="43220526"/>
    <w:rsid w:val="432665BF"/>
    <w:rsid w:val="434754FE"/>
    <w:rsid w:val="43497B9F"/>
    <w:rsid w:val="434E0B5F"/>
    <w:rsid w:val="43843542"/>
    <w:rsid w:val="43BC200E"/>
    <w:rsid w:val="43BD2DA0"/>
    <w:rsid w:val="43C4378D"/>
    <w:rsid w:val="43D81A53"/>
    <w:rsid w:val="44204498"/>
    <w:rsid w:val="44287778"/>
    <w:rsid w:val="4463077D"/>
    <w:rsid w:val="44646CD5"/>
    <w:rsid w:val="44A63969"/>
    <w:rsid w:val="44C35C12"/>
    <w:rsid w:val="44CB6B2F"/>
    <w:rsid w:val="45157468"/>
    <w:rsid w:val="453931AD"/>
    <w:rsid w:val="45673996"/>
    <w:rsid w:val="45760414"/>
    <w:rsid w:val="45AD56DC"/>
    <w:rsid w:val="45BA0586"/>
    <w:rsid w:val="45D75110"/>
    <w:rsid w:val="45F236FE"/>
    <w:rsid w:val="45F47621"/>
    <w:rsid w:val="46027C66"/>
    <w:rsid w:val="461A74AD"/>
    <w:rsid w:val="46213A98"/>
    <w:rsid w:val="468841BA"/>
    <w:rsid w:val="46B9605F"/>
    <w:rsid w:val="46D322C1"/>
    <w:rsid w:val="46D527CF"/>
    <w:rsid w:val="47731D4D"/>
    <w:rsid w:val="478B3E18"/>
    <w:rsid w:val="47B02907"/>
    <w:rsid w:val="47BA1C91"/>
    <w:rsid w:val="47C71B82"/>
    <w:rsid w:val="47E91EBB"/>
    <w:rsid w:val="47F92C4E"/>
    <w:rsid w:val="48295589"/>
    <w:rsid w:val="484615A0"/>
    <w:rsid w:val="48611618"/>
    <w:rsid w:val="487D07B0"/>
    <w:rsid w:val="48981C3C"/>
    <w:rsid w:val="48D560EB"/>
    <w:rsid w:val="48E31DAA"/>
    <w:rsid w:val="48F67D62"/>
    <w:rsid w:val="49080E20"/>
    <w:rsid w:val="49833173"/>
    <w:rsid w:val="49854A98"/>
    <w:rsid w:val="499169E8"/>
    <w:rsid w:val="49935905"/>
    <w:rsid w:val="499A58F1"/>
    <w:rsid w:val="49CF633A"/>
    <w:rsid w:val="49DC2A38"/>
    <w:rsid w:val="49F10ED5"/>
    <w:rsid w:val="49F75E70"/>
    <w:rsid w:val="4A4E0900"/>
    <w:rsid w:val="4A6642EF"/>
    <w:rsid w:val="4A6B3462"/>
    <w:rsid w:val="4AA717EB"/>
    <w:rsid w:val="4AC9078F"/>
    <w:rsid w:val="4AD42E08"/>
    <w:rsid w:val="4AEE1A7A"/>
    <w:rsid w:val="4AFA2DB6"/>
    <w:rsid w:val="4B00360C"/>
    <w:rsid w:val="4B1C0008"/>
    <w:rsid w:val="4B2F7406"/>
    <w:rsid w:val="4B310496"/>
    <w:rsid w:val="4B3D756F"/>
    <w:rsid w:val="4B4D20A6"/>
    <w:rsid w:val="4B5E2C54"/>
    <w:rsid w:val="4B6C5746"/>
    <w:rsid w:val="4B6D28FB"/>
    <w:rsid w:val="4B6E35A0"/>
    <w:rsid w:val="4B734702"/>
    <w:rsid w:val="4B7D3681"/>
    <w:rsid w:val="4B8235AE"/>
    <w:rsid w:val="4BEE52C6"/>
    <w:rsid w:val="4BF33549"/>
    <w:rsid w:val="4BFB5A29"/>
    <w:rsid w:val="4C0712AB"/>
    <w:rsid w:val="4C384DE9"/>
    <w:rsid w:val="4C4E58BD"/>
    <w:rsid w:val="4C4F1563"/>
    <w:rsid w:val="4C697A90"/>
    <w:rsid w:val="4CDB591B"/>
    <w:rsid w:val="4CED01A1"/>
    <w:rsid w:val="4D010124"/>
    <w:rsid w:val="4D0667F0"/>
    <w:rsid w:val="4D814E04"/>
    <w:rsid w:val="4DA0151E"/>
    <w:rsid w:val="4DB430D3"/>
    <w:rsid w:val="4DBC363F"/>
    <w:rsid w:val="4E3E6DEE"/>
    <w:rsid w:val="4E4613F5"/>
    <w:rsid w:val="4E4B6E9C"/>
    <w:rsid w:val="4E640E74"/>
    <w:rsid w:val="4EEA0D44"/>
    <w:rsid w:val="4EF415A2"/>
    <w:rsid w:val="4F282B50"/>
    <w:rsid w:val="4F750D52"/>
    <w:rsid w:val="4F8128E2"/>
    <w:rsid w:val="4F941F5B"/>
    <w:rsid w:val="4F976996"/>
    <w:rsid w:val="4FB605BB"/>
    <w:rsid w:val="4FB90224"/>
    <w:rsid w:val="4FBD6CCE"/>
    <w:rsid w:val="4FE56372"/>
    <w:rsid w:val="50246195"/>
    <w:rsid w:val="5025068C"/>
    <w:rsid w:val="502B2A00"/>
    <w:rsid w:val="50487002"/>
    <w:rsid w:val="50613A6C"/>
    <w:rsid w:val="507C29A0"/>
    <w:rsid w:val="50D9324A"/>
    <w:rsid w:val="50FB3987"/>
    <w:rsid w:val="5119322B"/>
    <w:rsid w:val="51274D10"/>
    <w:rsid w:val="512E5F09"/>
    <w:rsid w:val="51445D15"/>
    <w:rsid w:val="5148755E"/>
    <w:rsid w:val="51827440"/>
    <w:rsid w:val="51A35706"/>
    <w:rsid w:val="51A97D9D"/>
    <w:rsid w:val="51BE6E48"/>
    <w:rsid w:val="51C500EE"/>
    <w:rsid w:val="51EF5C32"/>
    <w:rsid w:val="521F788E"/>
    <w:rsid w:val="524B0568"/>
    <w:rsid w:val="526C384F"/>
    <w:rsid w:val="52DD1B89"/>
    <w:rsid w:val="53614404"/>
    <w:rsid w:val="53643D53"/>
    <w:rsid w:val="536D0171"/>
    <w:rsid w:val="536F16B3"/>
    <w:rsid w:val="53810AAF"/>
    <w:rsid w:val="53820A58"/>
    <w:rsid w:val="538B4841"/>
    <w:rsid w:val="53905FD4"/>
    <w:rsid w:val="53916430"/>
    <w:rsid w:val="53F046FF"/>
    <w:rsid w:val="54471C32"/>
    <w:rsid w:val="545D5BEC"/>
    <w:rsid w:val="546B75FC"/>
    <w:rsid w:val="54C86EF5"/>
    <w:rsid w:val="551810D0"/>
    <w:rsid w:val="551E55BA"/>
    <w:rsid w:val="554F12AB"/>
    <w:rsid w:val="556B7E44"/>
    <w:rsid w:val="55AA05A2"/>
    <w:rsid w:val="55AC509B"/>
    <w:rsid w:val="55D14669"/>
    <w:rsid w:val="55F623A8"/>
    <w:rsid w:val="56387EAA"/>
    <w:rsid w:val="5655328A"/>
    <w:rsid w:val="56A04CC1"/>
    <w:rsid w:val="56B71D90"/>
    <w:rsid w:val="57203567"/>
    <w:rsid w:val="573303E4"/>
    <w:rsid w:val="5736318A"/>
    <w:rsid w:val="573649E8"/>
    <w:rsid w:val="574F4C72"/>
    <w:rsid w:val="57623656"/>
    <w:rsid w:val="576F7471"/>
    <w:rsid w:val="577778F3"/>
    <w:rsid w:val="57943498"/>
    <w:rsid w:val="579515DD"/>
    <w:rsid w:val="57B66B7A"/>
    <w:rsid w:val="57D933FD"/>
    <w:rsid w:val="57E84F10"/>
    <w:rsid w:val="57F2255A"/>
    <w:rsid w:val="57FB1F13"/>
    <w:rsid w:val="580926C4"/>
    <w:rsid w:val="582B03F4"/>
    <w:rsid w:val="582D3BE8"/>
    <w:rsid w:val="583A6E3F"/>
    <w:rsid w:val="58496A32"/>
    <w:rsid w:val="585379E0"/>
    <w:rsid w:val="58636CB5"/>
    <w:rsid w:val="58830A11"/>
    <w:rsid w:val="58A174E1"/>
    <w:rsid w:val="58C102F7"/>
    <w:rsid w:val="58CA1570"/>
    <w:rsid w:val="58CD7558"/>
    <w:rsid w:val="58F9316F"/>
    <w:rsid w:val="590D5D3B"/>
    <w:rsid w:val="59150FF6"/>
    <w:rsid w:val="591A10F2"/>
    <w:rsid w:val="592F738A"/>
    <w:rsid w:val="597F60C5"/>
    <w:rsid w:val="59861431"/>
    <w:rsid w:val="598771A6"/>
    <w:rsid w:val="598E4776"/>
    <w:rsid w:val="598F57BC"/>
    <w:rsid w:val="59B74223"/>
    <w:rsid w:val="59F14393"/>
    <w:rsid w:val="59F516F7"/>
    <w:rsid w:val="59F648FB"/>
    <w:rsid w:val="5A092F5F"/>
    <w:rsid w:val="5A141C0C"/>
    <w:rsid w:val="5A194A88"/>
    <w:rsid w:val="5A227C0D"/>
    <w:rsid w:val="5A3B260C"/>
    <w:rsid w:val="5A4C06C1"/>
    <w:rsid w:val="5A74114A"/>
    <w:rsid w:val="5AAC5C8C"/>
    <w:rsid w:val="5B04316E"/>
    <w:rsid w:val="5B0E17DE"/>
    <w:rsid w:val="5B5640F6"/>
    <w:rsid w:val="5B675145"/>
    <w:rsid w:val="5BE2458C"/>
    <w:rsid w:val="5BE55D25"/>
    <w:rsid w:val="5BED6368"/>
    <w:rsid w:val="5BFB1FF7"/>
    <w:rsid w:val="5BFE77BF"/>
    <w:rsid w:val="5C0D1305"/>
    <w:rsid w:val="5C1350FF"/>
    <w:rsid w:val="5C3465EF"/>
    <w:rsid w:val="5C762305"/>
    <w:rsid w:val="5C80047F"/>
    <w:rsid w:val="5CE8161B"/>
    <w:rsid w:val="5D307024"/>
    <w:rsid w:val="5D340DD2"/>
    <w:rsid w:val="5DAB4CFC"/>
    <w:rsid w:val="5E081E6E"/>
    <w:rsid w:val="5E2048E4"/>
    <w:rsid w:val="5E2637C2"/>
    <w:rsid w:val="5E667C83"/>
    <w:rsid w:val="5E69233F"/>
    <w:rsid w:val="5E8530A0"/>
    <w:rsid w:val="5ED95070"/>
    <w:rsid w:val="5F1F219A"/>
    <w:rsid w:val="5F3218B2"/>
    <w:rsid w:val="5F4420C9"/>
    <w:rsid w:val="5F606DBC"/>
    <w:rsid w:val="5F842384"/>
    <w:rsid w:val="5FD8052C"/>
    <w:rsid w:val="5FE50F20"/>
    <w:rsid w:val="601A1689"/>
    <w:rsid w:val="60271B59"/>
    <w:rsid w:val="60481157"/>
    <w:rsid w:val="606F6413"/>
    <w:rsid w:val="60715826"/>
    <w:rsid w:val="608B6AEB"/>
    <w:rsid w:val="609C222C"/>
    <w:rsid w:val="60A76CEF"/>
    <w:rsid w:val="60BE0DB6"/>
    <w:rsid w:val="60DC689A"/>
    <w:rsid w:val="612A39DB"/>
    <w:rsid w:val="61512ECD"/>
    <w:rsid w:val="61773DDC"/>
    <w:rsid w:val="61817F22"/>
    <w:rsid w:val="61D3527A"/>
    <w:rsid w:val="627C2B62"/>
    <w:rsid w:val="62C9018F"/>
    <w:rsid w:val="62D76F6D"/>
    <w:rsid w:val="62FE0328"/>
    <w:rsid w:val="630D6F96"/>
    <w:rsid w:val="631A3BA7"/>
    <w:rsid w:val="633B1D93"/>
    <w:rsid w:val="63557A48"/>
    <w:rsid w:val="63814FFD"/>
    <w:rsid w:val="63D23E09"/>
    <w:rsid w:val="63EF775B"/>
    <w:rsid w:val="64043F08"/>
    <w:rsid w:val="641E3C50"/>
    <w:rsid w:val="64306D3D"/>
    <w:rsid w:val="64607A2D"/>
    <w:rsid w:val="64A03F64"/>
    <w:rsid w:val="64BE4C72"/>
    <w:rsid w:val="650D041C"/>
    <w:rsid w:val="6547792F"/>
    <w:rsid w:val="65544FC7"/>
    <w:rsid w:val="657D56B0"/>
    <w:rsid w:val="65BC0022"/>
    <w:rsid w:val="65C1127D"/>
    <w:rsid w:val="66174A0D"/>
    <w:rsid w:val="664E26AE"/>
    <w:rsid w:val="66516ACC"/>
    <w:rsid w:val="6665426B"/>
    <w:rsid w:val="66670538"/>
    <w:rsid w:val="66B0548A"/>
    <w:rsid w:val="66B439B7"/>
    <w:rsid w:val="66BE01D1"/>
    <w:rsid w:val="66F422B3"/>
    <w:rsid w:val="67A045A1"/>
    <w:rsid w:val="67E55F6D"/>
    <w:rsid w:val="68024FB6"/>
    <w:rsid w:val="681034D0"/>
    <w:rsid w:val="683D04AC"/>
    <w:rsid w:val="684B2906"/>
    <w:rsid w:val="684C68F8"/>
    <w:rsid w:val="685D5984"/>
    <w:rsid w:val="68652FE2"/>
    <w:rsid w:val="687625DA"/>
    <w:rsid w:val="687D1C42"/>
    <w:rsid w:val="68A527D5"/>
    <w:rsid w:val="68B453D1"/>
    <w:rsid w:val="68B8495E"/>
    <w:rsid w:val="68BA0FCD"/>
    <w:rsid w:val="68D44107"/>
    <w:rsid w:val="68E64B7B"/>
    <w:rsid w:val="68FE21D5"/>
    <w:rsid w:val="69112C10"/>
    <w:rsid w:val="69204C89"/>
    <w:rsid w:val="6921458D"/>
    <w:rsid w:val="6933479E"/>
    <w:rsid w:val="6943282D"/>
    <w:rsid w:val="695002C3"/>
    <w:rsid w:val="69665AF4"/>
    <w:rsid w:val="69673527"/>
    <w:rsid w:val="69741A16"/>
    <w:rsid w:val="699A48EC"/>
    <w:rsid w:val="69B2756E"/>
    <w:rsid w:val="69F81F0A"/>
    <w:rsid w:val="69F97008"/>
    <w:rsid w:val="69FA5354"/>
    <w:rsid w:val="6A0245F1"/>
    <w:rsid w:val="6A440D5D"/>
    <w:rsid w:val="6A7810D0"/>
    <w:rsid w:val="6AC04CAF"/>
    <w:rsid w:val="6AEC28F3"/>
    <w:rsid w:val="6AEF2A39"/>
    <w:rsid w:val="6B006463"/>
    <w:rsid w:val="6B2213FF"/>
    <w:rsid w:val="6B420562"/>
    <w:rsid w:val="6B4E136C"/>
    <w:rsid w:val="6B555888"/>
    <w:rsid w:val="6B5B60AF"/>
    <w:rsid w:val="6B614F48"/>
    <w:rsid w:val="6B77565A"/>
    <w:rsid w:val="6BB66BB4"/>
    <w:rsid w:val="6BB86AA6"/>
    <w:rsid w:val="6C25756A"/>
    <w:rsid w:val="6C4755B6"/>
    <w:rsid w:val="6C5D260B"/>
    <w:rsid w:val="6C894E55"/>
    <w:rsid w:val="6CC21053"/>
    <w:rsid w:val="6CE672AB"/>
    <w:rsid w:val="6CED25F4"/>
    <w:rsid w:val="6D321823"/>
    <w:rsid w:val="6D5C7413"/>
    <w:rsid w:val="6D7D66E9"/>
    <w:rsid w:val="6DFA432F"/>
    <w:rsid w:val="6E1A1FCC"/>
    <w:rsid w:val="6E203D57"/>
    <w:rsid w:val="6E357EC6"/>
    <w:rsid w:val="6E4E45D9"/>
    <w:rsid w:val="6E7C7FC3"/>
    <w:rsid w:val="6E874757"/>
    <w:rsid w:val="6EAC0EF1"/>
    <w:rsid w:val="6EB77BB1"/>
    <w:rsid w:val="6EE6110A"/>
    <w:rsid w:val="6F2000F6"/>
    <w:rsid w:val="6F5625F3"/>
    <w:rsid w:val="6F5C587E"/>
    <w:rsid w:val="6FB162FA"/>
    <w:rsid w:val="6FE65C69"/>
    <w:rsid w:val="703025E3"/>
    <w:rsid w:val="703E153F"/>
    <w:rsid w:val="707559CF"/>
    <w:rsid w:val="70A5123B"/>
    <w:rsid w:val="70B5057B"/>
    <w:rsid w:val="70BC45A1"/>
    <w:rsid w:val="70EB7D18"/>
    <w:rsid w:val="71162D4B"/>
    <w:rsid w:val="712A6CD5"/>
    <w:rsid w:val="71375300"/>
    <w:rsid w:val="714501DB"/>
    <w:rsid w:val="715732EE"/>
    <w:rsid w:val="71586B27"/>
    <w:rsid w:val="716B70F9"/>
    <w:rsid w:val="71865979"/>
    <w:rsid w:val="71A312DD"/>
    <w:rsid w:val="71C42031"/>
    <w:rsid w:val="71E4313A"/>
    <w:rsid w:val="72046C33"/>
    <w:rsid w:val="72131D90"/>
    <w:rsid w:val="721B0E30"/>
    <w:rsid w:val="721C545C"/>
    <w:rsid w:val="722E3AB3"/>
    <w:rsid w:val="725049FF"/>
    <w:rsid w:val="726205E6"/>
    <w:rsid w:val="726B535D"/>
    <w:rsid w:val="72AD517D"/>
    <w:rsid w:val="72C013B0"/>
    <w:rsid w:val="72D607D6"/>
    <w:rsid w:val="73003006"/>
    <w:rsid w:val="731B0D46"/>
    <w:rsid w:val="731C2031"/>
    <w:rsid w:val="73675A78"/>
    <w:rsid w:val="738562EB"/>
    <w:rsid w:val="738A633F"/>
    <w:rsid w:val="73CF04D4"/>
    <w:rsid w:val="73F90041"/>
    <w:rsid w:val="745050F1"/>
    <w:rsid w:val="74605AA1"/>
    <w:rsid w:val="74655279"/>
    <w:rsid w:val="747451DA"/>
    <w:rsid w:val="748968EE"/>
    <w:rsid w:val="748B3188"/>
    <w:rsid w:val="74AB6437"/>
    <w:rsid w:val="74AD6C1C"/>
    <w:rsid w:val="74EB02C7"/>
    <w:rsid w:val="75087A41"/>
    <w:rsid w:val="75200B39"/>
    <w:rsid w:val="7566267D"/>
    <w:rsid w:val="75686DC5"/>
    <w:rsid w:val="75892547"/>
    <w:rsid w:val="75947BC4"/>
    <w:rsid w:val="75C6180C"/>
    <w:rsid w:val="75F461F2"/>
    <w:rsid w:val="75FA27C9"/>
    <w:rsid w:val="76430936"/>
    <w:rsid w:val="765E7CB5"/>
    <w:rsid w:val="766C718B"/>
    <w:rsid w:val="767E777C"/>
    <w:rsid w:val="768105E0"/>
    <w:rsid w:val="76B43281"/>
    <w:rsid w:val="76B5361E"/>
    <w:rsid w:val="76CE553E"/>
    <w:rsid w:val="76E9183F"/>
    <w:rsid w:val="773870F1"/>
    <w:rsid w:val="773C604C"/>
    <w:rsid w:val="77483B17"/>
    <w:rsid w:val="7750316E"/>
    <w:rsid w:val="77A47C68"/>
    <w:rsid w:val="77FA6393"/>
    <w:rsid w:val="78040EE2"/>
    <w:rsid w:val="7808398D"/>
    <w:rsid w:val="780C239D"/>
    <w:rsid w:val="78D2030B"/>
    <w:rsid w:val="78EE202E"/>
    <w:rsid w:val="78F03067"/>
    <w:rsid w:val="7918046A"/>
    <w:rsid w:val="79191688"/>
    <w:rsid w:val="791D3AC8"/>
    <w:rsid w:val="79396BF8"/>
    <w:rsid w:val="79434954"/>
    <w:rsid w:val="7983041B"/>
    <w:rsid w:val="7992197F"/>
    <w:rsid w:val="79B71E33"/>
    <w:rsid w:val="7A1121CF"/>
    <w:rsid w:val="7A3E0C52"/>
    <w:rsid w:val="7A61417C"/>
    <w:rsid w:val="7A9C2C52"/>
    <w:rsid w:val="7AA52313"/>
    <w:rsid w:val="7AB576A0"/>
    <w:rsid w:val="7AC7566A"/>
    <w:rsid w:val="7B1E6260"/>
    <w:rsid w:val="7B5516CA"/>
    <w:rsid w:val="7BC6105E"/>
    <w:rsid w:val="7C0060C2"/>
    <w:rsid w:val="7C1D0679"/>
    <w:rsid w:val="7C301F86"/>
    <w:rsid w:val="7C8125D0"/>
    <w:rsid w:val="7CAA3AC6"/>
    <w:rsid w:val="7CC7411D"/>
    <w:rsid w:val="7CCF5211"/>
    <w:rsid w:val="7D013B92"/>
    <w:rsid w:val="7D2D11F0"/>
    <w:rsid w:val="7D92244B"/>
    <w:rsid w:val="7DB520D4"/>
    <w:rsid w:val="7DF11AB9"/>
    <w:rsid w:val="7DF30B8F"/>
    <w:rsid w:val="7EB3204E"/>
    <w:rsid w:val="7EB77219"/>
    <w:rsid w:val="7EB8509A"/>
    <w:rsid w:val="7EE10FD1"/>
    <w:rsid w:val="7F1E53E6"/>
    <w:rsid w:val="7F254BE7"/>
    <w:rsid w:val="7F407BC2"/>
    <w:rsid w:val="7F543EA7"/>
    <w:rsid w:val="7F555104"/>
    <w:rsid w:val="7F713F83"/>
    <w:rsid w:val="7F933264"/>
    <w:rsid w:val="7F963F2D"/>
    <w:rsid w:val="7FBB090E"/>
    <w:rsid w:val="7FBB1613"/>
    <w:rsid w:val="7FC84D55"/>
    <w:rsid w:val="7FD80AB1"/>
    <w:rsid w:val="7FF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2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20">
    <w:name w:val="标题 5 Char"/>
    <w:link w:val="6"/>
    <w:qFormat/>
    <w:uiPriority w:val="0"/>
    <w:rPr>
      <w:b/>
      <w:sz w:val="28"/>
    </w:rPr>
  </w:style>
  <w:style w:type="character" w:customStyle="1" w:styleId="21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16808</Words>
  <Characters>20373</Characters>
  <Lines>0</Lines>
  <Paragraphs>0</Paragraphs>
  <TotalTime>1</TotalTime>
  <ScaleCrop>false</ScaleCrop>
  <LinksUpToDate>false</LinksUpToDate>
  <CharactersWithSpaces>20529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2022-01-13T07:59:00Z</dcterms:created>
  <dc:creator>你若不哭，命运便笑</dc:creator>
  <cp:lastModifiedBy>15483</cp:lastModifiedBy>
  <dcterms:modified xsi:type="dcterms:W3CDTF">2022-07-27T21:55:14Z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BB0B029D65BD4D40B22EAA44332B3EF7</vt:lpwstr>
  </property>
</Properties>
</file>