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3C" w:rsidRDefault="002E42ED" w:rsidP="002E42ED">
      <w:pPr>
        <w:jc w:val="center"/>
      </w:pPr>
      <w:r>
        <w:t>Типовой расчёт №1</w:t>
      </w:r>
    </w:p>
    <w:p w:rsidR="002E42ED" w:rsidRDefault="002E42ED" w:rsidP="002E42ED">
      <w:r>
        <w:t xml:space="preserve">1. Найдите и упростите P: </w:t>
      </w:r>
    </w:p>
    <w:p w:rsidR="002E42ED" w:rsidRDefault="002E42ED" w:rsidP="002E42ED">
      <w:pPr>
        <w:jc w:val="center"/>
      </w:pPr>
      <w:r>
        <w:t xml:space="preserve">P = A ∩ B </w:t>
      </w:r>
      <w:r>
        <w:rPr>
          <w:rFonts w:ascii="Cambria Math" w:hAnsi="Cambria Math" w:cs="Cambria Math"/>
        </w:rPr>
        <w:t>∪</w:t>
      </w:r>
      <w:r>
        <w:t xml:space="preserve"> A </w:t>
      </w:r>
      <w:r>
        <w:rPr>
          <w:rFonts w:ascii="Calibri" w:hAnsi="Calibri" w:cs="Calibri"/>
        </w:rPr>
        <w:t>∩</w:t>
      </w:r>
      <w:r>
        <w:t xml:space="preserve"> C </w:t>
      </w:r>
      <w:r>
        <w:rPr>
          <w:rFonts w:ascii="Cambria Math" w:hAnsi="Cambria Math" w:cs="Cambria Math"/>
        </w:rPr>
        <w:t>∪</w:t>
      </w:r>
      <w:r>
        <w:t xml:space="preserve"> A </w:t>
      </w:r>
      <w:r>
        <w:rPr>
          <w:rFonts w:ascii="Calibri" w:hAnsi="Calibri" w:cs="Calibri"/>
        </w:rPr>
        <w:t>∩</w:t>
      </w:r>
      <w:r>
        <w:t xml:space="preserve"> B </w:t>
      </w:r>
      <w:r>
        <w:rPr>
          <w:rFonts w:ascii="Cambria Math" w:hAnsi="Cambria Math" w:cs="Cambria Math"/>
        </w:rPr>
        <w:t>∪</w:t>
      </w:r>
      <w:r>
        <w:t xml:space="preserve"> B </w:t>
      </w:r>
      <w:r>
        <w:rPr>
          <w:rFonts w:ascii="Calibri" w:hAnsi="Calibri" w:cs="Calibri"/>
        </w:rPr>
        <w:t>∩</w:t>
      </w:r>
      <w:r>
        <w:t xml:space="preserve"> C</w:t>
      </w:r>
      <w:bookmarkStart w:id="0" w:name="_GoBack"/>
      <w:bookmarkEnd w:id="0"/>
    </w:p>
    <w:p w:rsidR="002E42ED" w:rsidRDefault="002E42ED" w:rsidP="002E42ED">
      <w:r>
        <w:t>Затем найдите элементы множества P, выраженного через множества:</w:t>
      </w:r>
    </w:p>
    <w:p w:rsidR="002E42ED" w:rsidRDefault="002E42ED" w:rsidP="002E42ED">
      <w:pPr>
        <w:jc w:val="center"/>
      </w:pPr>
      <w:r>
        <w:t>A = {0, 3, 4, 9}; B = {1, 3, 4, 7}; C = {0, 1, 2, 4, 7, 8, 9}; I = {0, 1, 2, 3, 4, 5, 6, 7, 8, 9}.</w:t>
      </w:r>
    </w:p>
    <w:p w:rsidR="002E42ED" w:rsidRDefault="002E42ED" w:rsidP="002E42ED">
      <w:r>
        <w:t xml:space="preserve">2. Упростите следующее выражение с учетом того, что A </w:t>
      </w:r>
      <w:r>
        <w:rPr>
          <w:rFonts w:ascii="Cambria Math" w:hAnsi="Cambria Math" w:cs="Cambria Math"/>
        </w:rPr>
        <w:t>⊂</w:t>
      </w:r>
      <w:r>
        <w:t xml:space="preserve"> B </w:t>
      </w:r>
      <w:r>
        <w:rPr>
          <w:rFonts w:ascii="Cambria Math" w:hAnsi="Cambria Math" w:cs="Cambria Math"/>
        </w:rPr>
        <w:t>⊂</w:t>
      </w:r>
      <w:r>
        <w:t xml:space="preserve"> C </w:t>
      </w:r>
      <w:r>
        <w:rPr>
          <w:rFonts w:ascii="Cambria Math" w:hAnsi="Cambria Math" w:cs="Cambria Math"/>
        </w:rPr>
        <w:t>⊂</w:t>
      </w:r>
      <w:r>
        <w:t xml:space="preserve"> D </w:t>
      </w:r>
      <w:r>
        <w:rPr>
          <w:rFonts w:ascii="Cambria Math" w:hAnsi="Cambria Math" w:cs="Cambria Math"/>
        </w:rPr>
        <w:t>⊂</w:t>
      </w:r>
      <w:r>
        <w:t xml:space="preserve"> U; A 6= </w:t>
      </w:r>
      <w:r>
        <w:rPr>
          <w:rFonts w:ascii="Calibri" w:hAnsi="Calibri" w:cs="Calibri"/>
        </w:rPr>
        <w:t>Ø</w:t>
      </w:r>
      <w:r>
        <w:t xml:space="preserve"> </w:t>
      </w:r>
    </w:p>
    <w:p w:rsidR="002E42ED" w:rsidRDefault="002E42ED" w:rsidP="002E42ED">
      <w:r>
        <w:t xml:space="preserve">B ∩ C ∩ D </w:t>
      </w:r>
      <w:r>
        <w:rPr>
          <w:rFonts w:ascii="Cambria Math" w:hAnsi="Cambria Math" w:cs="Cambria Math"/>
        </w:rPr>
        <w:t>∪</w:t>
      </w:r>
      <w:r>
        <w:t xml:space="preserve"> A </w:t>
      </w:r>
      <w:r>
        <w:rPr>
          <w:rFonts w:ascii="Calibri" w:hAnsi="Calibri" w:cs="Calibri"/>
        </w:rPr>
        <w:t>∩</w:t>
      </w:r>
      <w:r>
        <w:t xml:space="preserve"> C </w:t>
      </w:r>
      <w:r>
        <w:rPr>
          <w:rFonts w:ascii="Calibri" w:hAnsi="Calibri" w:cs="Calibri"/>
        </w:rPr>
        <w:t>∩</w:t>
      </w:r>
      <w:r>
        <w:t xml:space="preserve"> D </w:t>
      </w:r>
      <w:r>
        <w:rPr>
          <w:rFonts w:ascii="Cambria Math" w:hAnsi="Cambria Math" w:cs="Cambria Math"/>
        </w:rPr>
        <w:t>∪</w:t>
      </w:r>
      <w:r>
        <w:t xml:space="preserve"> A </w:t>
      </w:r>
      <w:r>
        <w:rPr>
          <w:rFonts w:ascii="Calibri" w:hAnsi="Calibri" w:cs="Calibri"/>
        </w:rPr>
        <w:t>∩</w:t>
      </w:r>
      <w:r>
        <w:t xml:space="preserve"> B </w:t>
      </w:r>
    </w:p>
    <w:p w:rsidR="002E42ED" w:rsidRDefault="002E42ED" w:rsidP="002E42ED">
      <w:r>
        <w:t xml:space="preserve">Примечание: U — универсум </w:t>
      </w:r>
    </w:p>
    <w:p w:rsidR="002E42ED" w:rsidRDefault="002E42ED" w:rsidP="002E42ED">
      <w:r>
        <w:t>3. Дано отношение на множестве {1, 2, 3, 4, 5}</w:t>
      </w:r>
    </w:p>
    <w:p w:rsidR="002E42ED" w:rsidRDefault="002E42ED" w:rsidP="002E42ED">
      <w:r>
        <w:t xml:space="preserve"> </w:t>
      </w:r>
      <w:proofErr w:type="spellStart"/>
      <w:r>
        <w:t>aRb</w:t>
      </w:r>
      <w:proofErr w:type="spellEnd"/>
      <w:r>
        <w:t xml:space="preserve"> </w:t>
      </w:r>
      <w:r>
        <w:rPr>
          <w:rFonts w:ascii="Cambria Math" w:hAnsi="Cambria Math" w:cs="Cambria Math"/>
        </w:rPr>
        <w:t>⇐⇒</w:t>
      </w:r>
      <w:r>
        <w:t xml:space="preserve"> a </w:t>
      </w:r>
      <w:r>
        <w:rPr>
          <w:rFonts w:ascii="Calibri" w:hAnsi="Calibri" w:cs="Calibri"/>
        </w:rPr>
        <w:t>≤</w:t>
      </w:r>
      <w:r>
        <w:t xml:space="preserve"> b Напишите обоснованный ответ какими свойствами обладает или не обладает отношение и почему: </w:t>
      </w:r>
    </w:p>
    <w:p w:rsidR="002E42ED" w:rsidRDefault="002E42ED" w:rsidP="002E42ED">
      <w:r>
        <w:t xml:space="preserve">a) </w:t>
      </w:r>
      <w:proofErr w:type="spellStart"/>
      <w:r>
        <w:t>рефлексивность</w:t>
      </w:r>
      <w:proofErr w:type="spellEnd"/>
      <w:r>
        <w:t xml:space="preserve"> </w:t>
      </w:r>
    </w:p>
    <w:p w:rsidR="002E42ED" w:rsidRDefault="002E42ED" w:rsidP="002E42ED">
      <w:r>
        <w:t xml:space="preserve">b) </w:t>
      </w:r>
      <w:proofErr w:type="spellStart"/>
      <w:r>
        <w:t>антирефлексивность</w:t>
      </w:r>
      <w:proofErr w:type="spellEnd"/>
      <w:r>
        <w:t xml:space="preserve"> </w:t>
      </w:r>
    </w:p>
    <w:p w:rsidR="002E42ED" w:rsidRDefault="002E42ED" w:rsidP="002E42ED">
      <w:r>
        <w:t xml:space="preserve">c) </w:t>
      </w:r>
      <w:proofErr w:type="spellStart"/>
      <w:r>
        <w:t>нерефлексивность</w:t>
      </w:r>
      <w:proofErr w:type="spellEnd"/>
    </w:p>
    <w:p w:rsidR="002E42ED" w:rsidRDefault="002E42ED" w:rsidP="002E42ED">
      <w:r>
        <w:t xml:space="preserve"> d) симметричность </w:t>
      </w:r>
    </w:p>
    <w:p w:rsidR="002E42ED" w:rsidRDefault="002E42ED" w:rsidP="002E42ED">
      <w:r>
        <w:t xml:space="preserve">e) асимметричность </w:t>
      </w:r>
    </w:p>
    <w:p w:rsidR="002E42ED" w:rsidRDefault="002E42ED" w:rsidP="002E42ED">
      <w:r>
        <w:t xml:space="preserve">f) несимметричность </w:t>
      </w:r>
    </w:p>
    <w:p w:rsidR="002E42ED" w:rsidRDefault="002E42ED" w:rsidP="002E42ED">
      <w:r>
        <w:t xml:space="preserve">g) антисимметричность </w:t>
      </w:r>
    </w:p>
    <w:p w:rsidR="002E42ED" w:rsidRDefault="002E42ED" w:rsidP="002E42ED">
      <w:r>
        <w:t xml:space="preserve">h) транзитивность </w:t>
      </w:r>
    </w:p>
    <w:p w:rsidR="002E42ED" w:rsidRDefault="002E42ED" w:rsidP="002E42ED">
      <w:r>
        <w:t xml:space="preserve">i) интранзитивность </w:t>
      </w:r>
    </w:p>
    <w:p w:rsidR="002E42ED" w:rsidRDefault="002E42ED" w:rsidP="002E42ED">
      <w:r>
        <w:t xml:space="preserve">j) </w:t>
      </w:r>
      <w:proofErr w:type="spellStart"/>
      <w:r>
        <w:t>нетранзитивность</w:t>
      </w:r>
      <w:proofErr w:type="spellEnd"/>
      <w:r>
        <w:t xml:space="preserve"> </w:t>
      </w:r>
    </w:p>
    <w:p w:rsidR="002E42ED" w:rsidRDefault="002E42ED" w:rsidP="002E42ED">
      <w:r>
        <w:t xml:space="preserve">Обоснуйте свой ответ по каждому из приведенных ниже вопросов: </w:t>
      </w:r>
    </w:p>
    <w:p w:rsidR="002E42ED" w:rsidRDefault="002E42ED" w:rsidP="002E42ED">
      <w:r>
        <w:t xml:space="preserve">a) Является ли это отношение отношением эквивалентности? </w:t>
      </w:r>
    </w:p>
    <w:p w:rsidR="002E42ED" w:rsidRDefault="002E42ED" w:rsidP="002E42ED">
      <w:r>
        <w:t xml:space="preserve">b) Является ли это отношение функциональным? </w:t>
      </w:r>
    </w:p>
    <w:p w:rsidR="002E42ED" w:rsidRDefault="002E42ED" w:rsidP="002E42ED">
      <w:r>
        <w:t>c) Каким из отношений соответствия (одно-многозначным, много-многозначный и т.д.) оно является?</w:t>
      </w:r>
    </w:p>
    <w:p w:rsidR="002E42ED" w:rsidRDefault="002E42ED" w:rsidP="002E42ED">
      <w:r>
        <w:t xml:space="preserve">d) К каким из отношений порядка (строгого, не строгого и т.д.) можно отнести данное отношение? </w:t>
      </w:r>
    </w:p>
    <w:p w:rsidR="002E42ED" w:rsidRDefault="002E42ED" w:rsidP="002E42ED">
      <w:r>
        <w:t xml:space="preserve">4. Установите, является ли каждое из перечисленных ниже отношений на А (R </w:t>
      </w:r>
      <w:r>
        <w:rPr>
          <w:rFonts w:ascii="Cambria Math" w:hAnsi="Cambria Math" w:cs="Cambria Math"/>
        </w:rPr>
        <w:t>⊆</w:t>
      </w:r>
      <w:r>
        <w:t xml:space="preserve"> A</w:t>
      </w:r>
      <w:r>
        <w:rPr>
          <w:rFonts w:ascii="Calibri" w:hAnsi="Calibri" w:cs="Calibri"/>
        </w:rPr>
        <w:t>×</w:t>
      </w:r>
      <w:r>
        <w:t xml:space="preserve">A) </w:t>
      </w:r>
      <w:r>
        <w:rPr>
          <w:rFonts w:ascii="Calibri" w:hAnsi="Calibri" w:cs="Calibri"/>
        </w:rPr>
        <w:t>отношением</w:t>
      </w:r>
      <w:r>
        <w:t xml:space="preserve"> </w:t>
      </w:r>
      <w:r>
        <w:rPr>
          <w:rFonts w:ascii="Calibri" w:hAnsi="Calibri" w:cs="Calibri"/>
        </w:rPr>
        <w:t>эквивалентности</w:t>
      </w:r>
      <w:r>
        <w:t xml:space="preserve"> (</w:t>
      </w:r>
      <w:r>
        <w:rPr>
          <w:rFonts w:ascii="Calibri" w:hAnsi="Calibri" w:cs="Calibri"/>
        </w:rPr>
        <w:t>обоснование</w:t>
      </w:r>
      <w:r>
        <w:t xml:space="preserve"> </w:t>
      </w:r>
      <w:r>
        <w:rPr>
          <w:rFonts w:ascii="Calibri" w:hAnsi="Calibri" w:cs="Calibri"/>
        </w:rPr>
        <w:t>ответа</w:t>
      </w:r>
      <w:r>
        <w:t xml:space="preserve"> </w:t>
      </w:r>
      <w:r>
        <w:rPr>
          <w:rFonts w:ascii="Calibri" w:hAnsi="Calibri" w:cs="Calibri"/>
        </w:rPr>
        <w:t>обязательно</w:t>
      </w:r>
      <w:r>
        <w:t xml:space="preserve">).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каждого</w:t>
      </w:r>
      <w:r>
        <w:t xml:space="preserve"> </w:t>
      </w:r>
      <w:r>
        <w:rPr>
          <w:rFonts w:ascii="Calibri" w:hAnsi="Calibri" w:cs="Calibri"/>
        </w:rPr>
        <w:t>отношения</w:t>
      </w:r>
      <w:r>
        <w:t xml:space="preserve"> </w:t>
      </w:r>
      <w:r>
        <w:rPr>
          <w:rFonts w:ascii="Calibri" w:hAnsi="Calibri" w:cs="Calibri"/>
        </w:rPr>
        <w:t>эквивалентности</w:t>
      </w:r>
      <w:r>
        <w:t xml:space="preserve"> </w:t>
      </w:r>
      <w:r>
        <w:rPr>
          <w:rFonts w:ascii="Calibri" w:hAnsi="Calibri" w:cs="Calibri"/>
        </w:rPr>
        <w:t>построй</w:t>
      </w:r>
      <w:r>
        <w:t xml:space="preserve">те классы эквивалентности и постройте граф отношения: </w:t>
      </w:r>
    </w:p>
    <w:p w:rsidR="002E42ED" w:rsidRDefault="002E42ED" w:rsidP="002E42ED">
      <w:r>
        <w:t xml:space="preserve">a) А - множество целых чисел и отношение R = {(a, </w:t>
      </w:r>
      <w:proofErr w:type="gramStart"/>
      <w:r>
        <w:t>b)|</w:t>
      </w:r>
      <w:proofErr w:type="gramEnd"/>
      <w:r>
        <w:t xml:space="preserve">a + b = 5} </w:t>
      </w:r>
    </w:p>
    <w:p w:rsidR="002E42ED" w:rsidRDefault="002E42ED" w:rsidP="002E42ED">
      <w:r>
        <w:t xml:space="preserve">b) Пусть A – множество имен. A = {Алексей, Иван, Петр, Александр, Павел, Андрей}. Тогда отношение R верно на парах имен, начинающихся с одной и той же буквы, и только на них. </w:t>
      </w:r>
    </w:p>
    <w:p w:rsidR="002E42ED" w:rsidRDefault="002E42ED" w:rsidP="002E42ED">
      <w:r>
        <w:lastRenderedPageBreak/>
        <w:t xml:space="preserve">c) На множестве A = {1; 2; 3; 4; 5} задано отношение R = {(1; 2); (1; 3); (1; 5); (2; 3); (2; 4); (2; 5); (3; 4); (3; 5); (4; 5)} </w:t>
      </w:r>
    </w:p>
    <w:p w:rsidR="002E42ED" w:rsidRDefault="002E42ED" w:rsidP="002E42ED">
      <w:r>
        <w:t xml:space="preserve">5. Приведите пример нескольких бинарных отношений: </w:t>
      </w:r>
    </w:p>
    <w:p w:rsidR="002E42ED" w:rsidRDefault="002E42ED" w:rsidP="002E42ED">
      <w:r>
        <w:t xml:space="preserve">a) композиции нескольких бинарных отношений, которая имеет любой тип соответствия и симметрично </w:t>
      </w:r>
    </w:p>
    <w:p w:rsidR="002E42ED" w:rsidRDefault="002E42ED" w:rsidP="002E42ED">
      <w:r>
        <w:t xml:space="preserve">b) отношения, которые частично и полностью упорядочивают множество, на котором они заданы (обязательно покажите порядок элементов множества, полученный бинарным отношением) </w:t>
      </w:r>
    </w:p>
    <w:p w:rsidR="002E42ED" w:rsidRPr="002E42ED" w:rsidRDefault="002E42ED" w:rsidP="002E42ED">
      <w:pPr>
        <w:rPr>
          <w:b/>
        </w:rPr>
      </w:pPr>
      <w:r>
        <w:t>c) исходное и обратное бинарное отношение, которые обладают разными свойствами примечание: важно показать множества, на которых задано бинарное отношение и доказать, что ваше бинарное отношение обладает заданными свойствами</w:t>
      </w:r>
    </w:p>
    <w:sectPr w:rsidR="002E42ED" w:rsidRPr="002E4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40"/>
    <w:rsid w:val="00004A3C"/>
    <w:rsid w:val="00124C40"/>
    <w:rsid w:val="002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1659"/>
  <w15:chartTrackingRefBased/>
  <w15:docId w15:val="{EA78551E-3A5E-4B66-B077-6760FDE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2</cp:revision>
  <dcterms:created xsi:type="dcterms:W3CDTF">2021-10-12T13:41:00Z</dcterms:created>
  <dcterms:modified xsi:type="dcterms:W3CDTF">2021-10-12T13:48:00Z</dcterms:modified>
</cp:coreProperties>
</file>