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三维点云算法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Date: 2020.07.19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Author: MagicTZ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Homework: 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Description: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implementation of clustering algorithm regarding: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K-means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GMM (Gaussian Mixture Model)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Spectral Clustering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Optimization: Using K-Means++ algorithm to choose initial values, increasing the robustness of the algorithm.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84800" cy="2792730"/>
            <wp:effectExtent l="0" t="0" r="6350" b="7620"/>
            <wp:docPr id="1" name="图片 1" descr="revised_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vised_resul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刚开始计算的时候，认为各个特征之间是相互独立的，因此用对角阵计算协方差矩阵，导致无法拟合倾斜椭圆的情况。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改进：对GMM的聚类中心进行初始化，先使用kmeans迭代较少次数得到初值，可以有效地减少主程序部分的迭代，达到快速收敛的结果。</w:t>
      </w:r>
    </w:p>
    <w:bookmarkEnd w:id="0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6D1A3"/>
    <w:multiLevelType w:val="singleLevel"/>
    <w:tmpl w:val="37A6D1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DAF8562"/>
    <w:rsid w:val="1FDC6812"/>
    <w:rsid w:val="4BBB2DA6"/>
    <w:rsid w:val="5EFEA426"/>
    <w:rsid w:val="5FBBA880"/>
    <w:rsid w:val="63FD6908"/>
    <w:rsid w:val="6FF9B9F8"/>
    <w:rsid w:val="779971DB"/>
    <w:rsid w:val="77F9E165"/>
    <w:rsid w:val="7BF9CBAE"/>
    <w:rsid w:val="7DBF3784"/>
    <w:rsid w:val="7FFE6E77"/>
    <w:rsid w:val="7FFFCFE0"/>
    <w:rsid w:val="9DAF8562"/>
    <w:rsid w:val="AFFB7ACA"/>
    <w:rsid w:val="BFDF5512"/>
    <w:rsid w:val="C36FB36C"/>
    <w:rsid w:val="ED3E4902"/>
    <w:rsid w:val="F6BFEBE4"/>
    <w:rsid w:val="F8EF44E8"/>
    <w:rsid w:val="FF35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335</Words>
  <Characters>763</Characters>
  <Lines>0</Lines>
  <Paragraphs>0</Paragraphs>
  <TotalTime>18</TotalTime>
  <ScaleCrop>false</ScaleCrop>
  <LinksUpToDate>false</LinksUpToDate>
  <CharactersWithSpaces>823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2020-07-11T20:13:00Z</dcterms:created>
  <dc:creator>magictz</dc:creator>
  <cp:lastModifiedBy>magictz</cp:lastModifiedBy>
  <dcterms:modified xsi:type="dcterms:W3CDTF">2020-07-22T22:38:42Z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