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P6 AI开发工作记录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阅读对象：项目组与阶段汇报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本阶段我完成了除暂缓 Jev 外的 V1 AI 收尾开发，补齐按位置查询、整批用完、商品选择兼容、关注摘要和提交后反馈，并交付后端预留接口。557 项回归与本轮模型流程评测通过，58 个 AI 运行文件已核验同步。正式数据、人工审核、真机与业务事务仍需联合验收。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AI配置 0.6.0   策略 v1-completion-1   Jev 本轮暂缓</w:t>
      </w:r>
    </w:p>
    <w:p>
      <w:pPr>
        <w:pStyle w:val="Heading1"/>
      </w:pPr>
      <w:r>
        <w:t>1 本阶段我补齐的功能</w:t>
      </w:r>
    </w:p>
    <w:p>
      <w:r>
        <w:rPr>
          <w:rFonts w:ascii="Calibri" w:hAnsi="Calibri" w:eastAsia="Microsoft YaHei"/>
          <w:b w:val="0"/>
          <w:color w:val="000000"/>
          <w:sz w:val="22"/>
        </w:rPr>
        <w:t>P0 至 P5 已具备生命周期草稿、风险、消费统计、预测采购和确认文字输入。我在这些模块上补齐 V1 剩余能力，保持原有入口和默认契约，现有数据库网关不改。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新增功能</w:t>
            </w:r>
          </w:p>
        </w:tc>
        <w:tc>
          <w:tcPr>
            <w:tcW w:type="dxa" w:w="759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实现方式和用户可见结果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按位置反查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“冰箱上层有什么”按已登记位置返回真实物品；支持待定位和位置澄清，不猜房间层级。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明确整批用完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“牛奶用完了”读取当前批次剩余量，生成 CONSUME 待确认草稿和 FINISHED 预览，标明数量来源。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商品选择兼容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通过真实 batch_id 在 AI 内映射 item_key，再统计整商品；无需扩大公开答案字段。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关注摘要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按需汇总风险、预测和采购建议；各部分说明快照、状态与欠缺数据，不启动后台推送。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提交后只读反馈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先验证业务提交凭证，再读新版本和重算；刷新失败仍保留已核实的提交成功。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事实核对与解释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补风险缺项指引、人工审核发布策略、库存核对时间检查、中文依据及四节点决策记录。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所有新路径仍只读事实、生成草稿，不保存业务任务，不确认库存，不执行撤销。用户明确 Jev 本次暂缓，我没有实现或冒充其输出。</w:t>
      </w:r>
    </w:p>
    <w:p>
      <w:pPr>
        <w:pStyle w:val="Heading1"/>
        <w:pageBreakBefore/>
      </w:pPr>
      <w:r>
        <w:t>2 我完成的实现与兼容工作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我新增可选的 v1 配置，入口为 v1.app:create_app，复用 P5 输入守卫和 P1 至 P3 业务处理器。旧 P3 和 P5 默认 OpenAPI 保持一致，没有另写一套库存、风险或预测算法。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674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本阶段职责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v1/manager.py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组合位置、用完、澄清、摘要和提交后反馈；每次请求隔离读取缓存与诊断。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v1/schemas.py 与 tools.py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定义新续接和事实契约，校验家庭、完整性、时间、版本及未来业务凭证。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v1/knowledge.py 与 render.py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只启用人工审核规则，明确缺项，按计算事实生成中文反馈。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v1/engines.py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保留单次提取，严格校验 JSON；修复“新买了”的字面名称解析。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v1/tasks.py 与 health.py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扩展调用端结果类型，复用现有任务 HTTP 协议和健康版本检查。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共享组件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P3 工厂增加可选路由扩展，任务客户端增加可选结果类型，更新 AI 同步白名单。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本地交付工具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导出 AI 与预留后端 OpenAPI、Schema，新增测试和独立评测；文档及夹具不上传服务器。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现有 ADD、CONSUME、PLAN_ADD、OPEN、MOVE、DISCARD 命令保持原样。“已用完”不新增 FINISH 命令，全部丢弃仍不计入消费。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语音继续由设备识别、用户核对后提交最终文字；本阶段提供调用端参考和验收清单，没有修改 Android 页面或新增 ASR 服务。</w:t>
      </w:r>
    </w:p>
    <w:p>
      <w:pPr>
        <w:pStyle w:val="Heading1"/>
        <w:pageBreakBefore/>
      </w:pPr>
      <w:r>
        <w:t>3 我完成的可靠性验证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551"/>
        <w:gridCol w:w="4195"/>
      </w:tblGrid>
      <w:tr>
        <w:trPr>
          <w:cantSplit/>
          <w:tblHeader/>
        </w:trPr>
        <w:tc>
          <w:tcPr>
            <w:tcW w:type="dxa" w:w="289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验证项目</w:t>
            </w:r>
          </w:p>
        </w:tc>
        <w:tc>
          <w:tcPr>
            <w:tcW w:type="dxa" w:w="255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419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证据范围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全量自动化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557 / 557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 464 项与新增 93 项，包含本地网关快照回归。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规则开发与保留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144 / 144 与 96 / 96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80 个场景组隔离，240 条构造文字。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真实模型开发与保留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144 / 144 与 96 / 96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真实供应商调用；保留流程 P95 约 1.63 秒。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完整字段复核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四份最终报告通过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模型保留初始 21 份、续接 12 份草稿的全部字段及事实核对。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兼容与无写入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专项检查通过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旧 P3/P5 契约一致；夹具无变更；结构化续接不调用模型。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评测中的库存、事件、偏好及规则审核状态来自明确的测试夹具。样本尚未人工复核，也不是真实语音；上述 P95 不含手机、正式网关网络或数据库，不能作为真实预测效果或端到端性能证明。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初次与澄清各有包含模型、工具和计算的 10 秒总截止；不自动付费重试。跨家庭不回传原文或其他家庭事实。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库存变化后重新核对，不把后来新增库存自动算作已用完；旧预测快照不能充当提交后的新状态。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模型输出拒绝重复键、额外字段、非有限值和含糊控制字段；只接受不改变含义的完整 JSON 围栏格式处理。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首次开发集解析失败、字段复核器预期纠正及旧语音测试 UUID 随机误判的原始记录均保留。本轮没有改写 P5 的 59/60 历史结果，也没有用重跑覆盖保留失败。</w:t>
      </w:r>
    </w:p>
    <w:p>
      <w:pPr>
        <w:pStyle w:val="Heading1"/>
        <w:pageBreakBefore/>
      </w:pPr>
      <w:r>
        <w:t>4 我交付的文件与剩余协作</w:t>
      </w:r>
    </w:p>
    <w:p>
      <w:r>
        <w:rPr>
          <w:rFonts w:ascii="Calibri" w:hAnsi="Calibri" w:eastAsia="Microsoft YaHei"/>
          <w:b w:val="0"/>
          <w:color w:val="000000"/>
          <w:sz w:val="22"/>
        </w:rPr>
        <w:t>58 个 AI 运行文件按模块核验同步到 /home/magicvvu_ai/workspace/agent，本轮新增或变化 16 个。新增运行模块在 v1/，原模块继续分类维护；没有把代码堆成一个交付包。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25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实际状态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服务器检查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现有 Python 3.12.3 可导入，健康、鉴权、字面语义与 OpenAPI 检查通过。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发布状态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未启动或切换正式服务，容器配置未实际构建；源码同步不等于部署。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后端基线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开发验收时核对为 0.8.0；已有数据库网关和采购接口，现有网关保持不变。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预留读取模块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规划事实及提交凭证的适配器、Schema、OpenAPI 已交付；正式后端尚未提供。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待联合验收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真实数据、人工规则与样本审核、Android 真机、确认撤销事务、真实预测效果和正式发布。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文档、测试、评测、Schema 和契约导出器保留本地仓库；本轮开发未上传凭据、文档或非 AI 网关，未提交或推送 Git。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工作证据位于 docs/versions/V1-P6 的 delivery-and-validation.md、implementation-status.json、test-results-final.xml；原始评测位于 agent/eval/v1/results。同步与远端检查记录保存在工作区 .runtime/p6-integration。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下一步由后端按预留契约提供真实只读模块和独立业务确认服务，测试与前端据交接文档联合验收。AI 代码完成、AI 正式验收、完整 V1 发布分别判定。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本文件整理已有开发记录。本次生成 Word 未重新运行模型评测、修改产品代码或部署服务。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P6   AI开发工作记录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P6 AI开发工作记录</dc:title>
  <dc:subject>V1-P6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