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Sujet TP – Injections SQL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 du site 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http://51.254.30.123/tp-sql-injection/login.php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Exercice 1 : </w:t>
      </w:r>
      <w:r w:rsidDel="00000000" w:rsidR="00000000" w:rsidRPr="00000000">
        <w:rPr>
          <w:sz w:val="24"/>
          <w:szCs w:val="24"/>
          <w:rtl w:val="0"/>
        </w:rPr>
        <w:t xml:space="preserve">Question de cours (5 points)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4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Pourquoi les pamplemousses sont roses?(0.25 points)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4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Qu’est ce qu’est LDAP?(1 points)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4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 est la différence notable entre un annuaire et une base de données?(1.75 points)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Citez 3 types d’injections SQL. (2 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Exercice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: Injections SQL : (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Essayer de vous connecter au formulaire avec l’utilisateur « issou » sans en </w:t>
      </w:r>
      <w:r w:rsidDel="00000000" w:rsidR="00000000" w:rsidRPr="00000000">
        <w:rPr>
          <w:sz w:val="24"/>
          <w:szCs w:val="24"/>
          <w:rtl w:val="0"/>
        </w:rPr>
        <w:t xml:space="preserve">connaître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le mot de passe.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Essayer de vous connecter sans login ni mot de passe.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Exercice 3 :</w:t>
      </w:r>
      <w:r w:rsidDel="00000000" w:rsidR="00000000" w:rsidRPr="00000000">
        <w:rPr>
          <w:sz w:val="24"/>
          <w:szCs w:val="24"/>
          <w:rtl w:val="0"/>
        </w:rPr>
        <w:t xml:space="preserve"> Eviter les injections (10 points)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Dans cette partie, vous devrez corriger le code du formulaire précédent afin d'empêcher les injections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51.254.30.123/tp-sql-injection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