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AB074" w14:textId="77777777" w:rsidR="004E189A" w:rsidRDefault="00694725" w:rsidP="004E189A">
      <w:pPr>
        <w:pStyle w:val="1"/>
        <w:rPr>
          <w:rFonts w:ascii="Microsoft YaHei Light" w:eastAsia="Microsoft YaHei Light" w:hAnsi="Microsoft YaHei Light"/>
          <w:sz w:val="21"/>
          <w:szCs w:val="21"/>
        </w:rPr>
      </w:pPr>
      <w:r w:rsidRPr="00DE32D0">
        <w:rPr>
          <w:rFonts w:ascii="Microsoft YaHei Light" w:eastAsia="Microsoft YaHei Light" w:hAnsi="Microsoft YaHei Light"/>
          <w:sz w:val="21"/>
          <w:szCs w:val="21"/>
        </w:rPr>
        <w:t>第16章、变更管理</w:t>
      </w:r>
      <w:r w:rsidR="004E189A">
        <w:rPr>
          <w:rFonts w:ascii="Microsoft YaHei Light" w:eastAsia="Microsoft YaHei Light" w:hAnsi="Microsoft YaHei Light" w:hint="eastAsia"/>
          <w:sz w:val="21"/>
          <w:szCs w:val="21"/>
        </w:rPr>
        <w:t xml:space="preserve"> </w:t>
      </w:r>
    </w:p>
    <w:p w14:paraId="4D26D8B7" w14:textId="39874B90" w:rsidR="00694725" w:rsidRPr="004E189A" w:rsidRDefault="00E35641" w:rsidP="004E189A">
      <w:pPr>
        <w:pStyle w:val="1"/>
        <w:rPr>
          <w:rFonts w:ascii="Microsoft YaHei Light" w:eastAsia="Microsoft YaHei Light" w:hAnsi="Microsoft YaHei Light" w:hint="eastAsia"/>
          <w:sz w:val="21"/>
          <w:szCs w:val="21"/>
        </w:rPr>
      </w:pPr>
      <w:r w:rsidRPr="00DE32D0">
        <w:rPr>
          <w:rFonts w:ascii="Microsoft YaHei Light" w:eastAsia="Microsoft YaHei Light" w:hAnsi="Microsoft YaHei Light" w:cs="楷体"/>
          <w:spacing w:val="-18"/>
          <w:sz w:val="21"/>
          <w:szCs w:val="21"/>
        </w:rPr>
        <w:t>考</w:t>
      </w:r>
      <w:r w:rsidRPr="00DE32D0">
        <w:rPr>
          <w:rFonts w:ascii="Microsoft YaHei Light" w:eastAsia="Microsoft YaHei Light" w:hAnsi="Microsoft YaHei Light" w:cs="楷体"/>
          <w:spacing w:val="-26"/>
          <w:sz w:val="21"/>
          <w:szCs w:val="21"/>
        </w:rPr>
        <w:t xml:space="preserve"> </w:t>
      </w:r>
      <w:r w:rsidRPr="00DE32D0">
        <w:rPr>
          <w:rFonts w:ascii="Microsoft YaHei Light" w:eastAsia="Microsoft YaHei Light" w:hAnsi="Microsoft YaHei Light" w:cs="楷体"/>
          <w:spacing w:val="-18"/>
          <w:sz w:val="21"/>
          <w:szCs w:val="21"/>
        </w:rPr>
        <w:t>点</w:t>
      </w:r>
      <w:r w:rsidRPr="00DE32D0">
        <w:rPr>
          <w:rFonts w:ascii="Microsoft YaHei Light" w:eastAsia="Microsoft YaHei Light" w:hAnsi="Microsoft YaHei Light" w:cs="楷体"/>
          <w:spacing w:val="-32"/>
          <w:sz w:val="21"/>
          <w:szCs w:val="21"/>
        </w:rPr>
        <w:t xml:space="preserve"> </w:t>
      </w:r>
      <w:r w:rsidRPr="00DE32D0">
        <w:rPr>
          <w:rFonts w:ascii="Microsoft YaHei Light" w:eastAsia="Microsoft YaHei Light" w:hAnsi="Microsoft YaHei Light" w:cs="楷体"/>
          <w:spacing w:val="-18"/>
          <w:sz w:val="21"/>
          <w:szCs w:val="21"/>
        </w:rPr>
        <w:t>1</w:t>
      </w:r>
      <w:r w:rsidRPr="00DE32D0">
        <w:rPr>
          <w:rFonts w:ascii="Microsoft YaHei Light" w:eastAsia="Microsoft YaHei Light" w:hAnsi="Microsoft YaHei Light" w:cs="楷体"/>
          <w:spacing w:val="-43"/>
          <w:sz w:val="21"/>
          <w:szCs w:val="21"/>
        </w:rPr>
        <w:t xml:space="preserve"> </w:t>
      </w:r>
      <w:r w:rsidRPr="00DE32D0">
        <w:rPr>
          <w:rFonts w:ascii="Microsoft YaHei Light" w:eastAsia="Microsoft YaHei Light" w:hAnsi="Microsoft YaHei Light" w:cs="楷体"/>
          <w:spacing w:val="-18"/>
          <w:sz w:val="21"/>
          <w:szCs w:val="21"/>
        </w:rPr>
        <w:t>3</w:t>
      </w:r>
      <w:r w:rsidRPr="00DE32D0">
        <w:rPr>
          <w:rFonts w:ascii="Microsoft YaHei Light" w:eastAsia="Microsoft YaHei Light" w:hAnsi="Microsoft YaHei Light" w:cs="楷体"/>
          <w:spacing w:val="-44"/>
          <w:sz w:val="21"/>
          <w:szCs w:val="21"/>
        </w:rPr>
        <w:t xml:space="preserve"> </w:t>
      </w:r>
      <w:r w:rsidRPr="00DE32D0">
        <w:rPr>
          <w:rFonts w:ascii="Microsoft YaHei Light" w:eastAsia="Microsoft YaHei Light" w:hAnsi="Microsoft YaHei Light" w:cs="楷体"/>
          <w:spacing w:val="-18"/>
          <w:sz w:val="21"/>
          <w:szCs w:val="21"/>
        </w:rPr>
        <w:t>0</w:t>
      </w:r>
      <w:r w:rsidRPr="00DE32D0">
        <w:rPr>
          <w:rFonts w:ascii="Microsoft YaHei Light" w:eastAsia="Microsoft YaHei Light" w:hAnsi="Microsoft YaHei Light" w:cs="楷体"/>
          <w:spacing w:val="-16"/>
          <w:sz w:val="21"/>
          <w:szCs w:val="21"/>
        </w:rPr>
        <w:t xml:space="preserve"> </w:t>
      </w:r>
      <w:r w:rsidRPr="00DE32D0">
        <w:rPr>
          <w:rFonts w:ascii="Microsoft YaHei Light" w:eastAsia="Microsoft YaHei Light" w:hAnsi="Microsoft YaHei Light" w:cs="楷体"/>
          <w:spacing w:val="-18"/>
          <w:sz w:val="21"/>
          <w:szCs w:val="21"/>
        </w:rPr>
        <w:t>:</w:t>
      </w:r>
      <w:r w:rsidRPr="00DE32D0">
        <w:rPr>
          <w:rFonts w:ascii="Microsoft YaHei Light" w:eastAsia="Microsoft YaHei Light" w:hAnsi="Microsoft YaHei Light" w:cs="楷体"/>
          <w:spacing w:val="-27"/>
          <w:sz w:val="21"/>
          <w:szCs w:val="21"/>
        </w:rPr>
        <w:t xml:space="preserve"> </w:t>
      </w:r>
      <w:r w:rsidRPr="00DE32D0">
        <w:rPr>
          <w:rFonts w:ascii="Microsoft YaHei Light" w:eastAsia="Microsoft YaHei Light" w:hAnsi="Microsoft YaHei Light" w:cs="楷体"/>
          <w:spacing w:val="-18"/>
          <w:sz w:val="21"/>
          <w:szCs w:val="21"/>
        </w:rPr>
        <w:t>变</w:t>
      </w:r>
      <w:r w:rsidRPr="00DE32D0">
        <w:rPr>
          <w:rFonts w:ascii="Microsoft YaHei Light" w:eastAsia="Microsoft YaHei Light" w:hAnsi="Microsoft YaHei Light" w:cs="楷体"/>
          <w:spacing w:val="-45"/>
          <w:sz w:val="21"/>
          <w:szCs w:val="21"/>
        </w:rPr>
        <w:t xml:space="preserve"> </w:t>
      </w:r>
      <w:r w:rsidRPr="00DE32D0">
        <w:rPr>
          <w:rFonts w:ascii="Microsoft YaHei Light" w:eastAsia="Microsoft YaHei Light" w:hAnsi="Microsoft YaHei Light" w:cs="楷体"/>
          <w:spacing w:val="-18"/>
          <w:sz w:val="21"/>
          <w:szCs w:val="21"/>
        </w:rPr>
        <w:t>更</w:t>
      </w:r>
      <w:r w:rsidRPr="00DE32D0">
        <w:rPr>
          <w:rFonts w:ascii="Microsoft YaHei Light" w:eastAsia="Microsoft YaHei Light" w:hAnsi="Microsoft YaHei Light" w:cs="楷体"/>
          <w:spacing w:val="-31"/>
          <w:sz w:val="21"/>
          <w:szCs w:val="21"/>
        </w:rPr>
        <w:t xml:space="preserve"> </w:t>
      </w:r>
      <w:r w:rsidRPr="00DE32D0">
        <w:rPr>
          <w:rFonts w:ascii="Microsoft YaHei Light" w:eastAsia="Microsoft YaHei Light" w:hAnsi="Microsoft YaHei Light" w:cs="楷体"/>
          <w:spacing w:val="-18"/>
          <w:sz w:val="21"/>
          <w:szCs w:val="21"/>
        </w:rPr>
        <w:t>的</w:t>
      </w:r>
      <w:r w:rsidRPr="00DE32D0">
        <w:rPr>
          <w:rFonts w:ascii="Microsoft YaHei Light" w:eastAsia="Microsoft YaHei Light" w:hAnsi="Microsoft YaHei Light" w:cs="楷体"/>
          <w:spacing w:val="-41"/>
          <w:sz w:val="21"/>
          <w:szCs w:val="21"/>
        </w:rPr>
        <w:t xml:space="preserve"> </w:t>
      </w:r>
      <w:r w:rsidRPr="00DE32D0">
        <w:rPr>
          <w:rFonts w:ascii="Microsoft YaHei Light" w:eastAsia="Microsoft YaHei Light" w:hAnsi="Microsoft YaHei Light" w:cs="楷体"/>
          <w:spacing w:val="-18"/>
          <w:sz w:val="21"/>
          <w:szCs w:val="21"/>
        </w:rPr>
        <w:t>分</w:t>
      </w:r>
      <w:r w:rsidRPr="00DE32D0">
        <w:rPr>
          <w:rFonts w:ascii="Microsoft YaHei Light" w:eastAsia="Microsoft YaHei Light" w:hAnsi="Microsoft YaHei Light" w:cs="楷体"/>
          <w:spacing w:val="-29"/>
          <w:sz w:val="21"/>
          <w:szCs w:val="21"/>
        </w:rPr>
        <w:t xml:space="preserve"> </w:t>
      </w:r>
      <w:r w:rsidRPr="00DE32D0">
        <w:rPr>
          <w:rFonts w:ascii="Microsoft YaHei Light" w:eastAsia="Microsoft YaHei Light" w:hAnsi="Microsoft YaHei Light" w:cs="楷体"/>
          <w:spacing w:val="-18"/>
          <w:sz w:val="21"/>
          <w:szCs w:val="21"/>
        </w:rPr>
        <w:t>类</w:t>
      </w:r>
      <w:r w:rsidRPr="00DE32D0">
        <w:rPr>
          <w:rFonts w:ascii="Microsoft YaHei Light" w:eastAsia="Microsoft YaHei Light" w:hAnsi="Microsoft YaHei Light" w:cs="楷体"/>
          <w:spacing w:val="-29"/>
          <w:sz w:val="21"/>
          <w:szCs w:val="21"/>
        </w:rPr>
        <w:t xml:space="preserve"> </w:t>
      </w:r>
      <w:r w:rsidRPr="00DE32D0">
        <w:rPr>
          <w:rFonts w:ascii="Microsoft YaHei Light" w:eastAsia="Microsoft YaHei Light" w:hAnsi="Microsoft YaHei Light" w:cs="楷体"/>
          <w:spacing w:val="-18"/>
          <w:sz w:val="21"/>
          <w:szCs w:val="21"/>
        </w:rPr>
        <w:t>、</w:t>
      </w:r>
      <w:r w:rsidRPr="00DE32D0">
        <w:rPr>
          <w:rFonts w:ascii="Microsoft YaHei Light" w:eastAsia="Microsoft YaHei Light" w:hAnsi="Microsoft YaHei Light" w:cs="楷体"/>
          <w:spacing w:val="-31"/>
          <w:sz w:val="21"/>
          <w:szCs w:val="21"/>
        </w:rPr>
        <w:t xml:space="preserve"> </w:t>
      </w:r>
      <w:r w:rsidRPr="00DE32D0">
        <w:rPr>
          <w:rFonts w:ascii="Microsoft YaHei Light" w:eastAsia="Microsoft YaHei Light" w:hAnsi="Microsoft YaHei Light" w:cs="楷体"/>
          <w:spacing w:val="-18"/>
          <w:sz w:val="21"/>
          <w:szCs w:val="21"/>
        </w:rPr>
        <w:t>准</w:t>
      </w:r>
      <w:r w:rsidRPr="00DE32D0">
        <w:rPr>
          <w:rFonts w:ascii="Microsoft YaHei Light" w:eastAsia="Microsoft YaHei Light" w:hAnsi="Microsoft YaHei Light" w:cs="楷体"/>
          <w:spacing w:val="-38"/>
          <w:sz w:val="21"/>
          <w:szCs w:val="21"/>
        </w:rPr>
        <w:t xml:space="preserve"> </w:t>
      </w:r>
      <w:r w:rsidRPr="00DE32D0">
        <w:rPr>
          <w:rFonts w:ascii="Microsoft YaHei Light" w:eastAsia="Microsoft YaHei Light" w:hAnsi="Microsoft YaHei Light" w:cs="楷体"/>
          <w:spacing w:val="-18"/>
          <w:sz w:val="21"/>
          <w:szCs w:val="21"/>
        </w:rPr>
        <w:t>则</w:t>
      </w:r>
    </w:p>
    <w:p w14:paraId="6654BE2B" w14:textId="77777777" w:rsidR="00694725" w:rsidRPr="00DE32D0" w:rsidRDefault="00694725" w:rsidP="00C67359">
      <w:pPr>
        <w:spacing w:before="78" w:line="219" w:lineRule="auto"/>
        <w:rPr>
          <w:rFonts w:ascii="Microsoft YaHei Light" w:eastAsia="Microsoft YaHei Light" w:hAnsi="Microsoft YaHei Light" w:cs="宋体"/>
        </w:rPr>
      </w:pPr>
      <w:r w:rsidRPr="00DE32D0">
        <w:rPr>
          <w:rFonts w:ascii="Microsoft YaHei Light" w:eastAsia="Microsoft YaHei Light" w:hAnsi="Microsoft YaHei Light" w:cs="宋体"/>
          <w:spacing w:val="5"/>
        </w:rPr>
        <w:t>1、项目变更有多种分类方式，如：</w:t>
      </w:r>
    </w:p>
    <w:p w14:paraId="5C1061B8" w14:textId="7D94656B" w:rsidR="00694725" w:rsidRPr="00DE32D0" w:rsidRDefault="00694725" w:rsidP="00C67359">
      <w:pPr>
        <w:spacing w:before="63" w:line="219" w:lineRule="auto"/>
        <w:rPr>
          <w:rFonts w:ascii="Microsoft YaHei Light" w:eastAsia="Microsoft YaHei Light" w:hAnsi="Microsoft YaHei Light" w:cs="宋体"/>
        </w:rPr>
      </w:pPr>
      <w:r w:rsidRPr="00DE32D0">
        <w:rPr>
          <w:rFonts w:ascii="Microsoft YaHei Light" w:eastAsia="Microsoft YaHei Light" w:hAnsi="Microsoft YaHei Light" w:cs="宋体"/>
          <w:spacing w:val="11"/>
        </w:rPr>
        <w:t>(1)按变更性质分为</w:t>
      </w:r>
      <w:r w:rsidRPr="00DE32D0">
        <w:rPr>
          <w:rFonts w:ascii="Microsoft YaHei Light" w:eastAsia="Microsoft YaHei Light" w:hAnsi="Microsoft YaHei Light" w:cs="宋体"/>
          <w:b/>
          <w:bCs/>
          <w:spacing w:val="11"/>
        </w:rPr>
        <w:t>重大变更、重要变更</w:t>
      </w:r>
      <w:r w:rsidR="00601320" w:rsidRPr="00DE32D0">
        <w:rPr>
          <w:rFonts w:ascii="Microsoft YaHei Light" w:eastAsia="Microsoft YaHei Light" w:hAnsi="Microsoft YaHei Light" w:cs="宋体"/>
          <w:b/>
          <w:bCs/>
          <w:spacing w:val="11"/>
        </w:rPr>
        <w:t>、</w:t>
      </w:r>
      <w:r w:rsidRPr="00DE32D0">
        <w:rPr>
          <w:rFonts w:ascii="Microsoft YaHei Light" w:eastAsia="Microsoft YaHei Light" w:hAnsi="Microsoft YaHei Light" w:cs="宋体"/>
          <w:b/>
          <w:bCs/>
          <w:spacing w:val="11"/>
        </w:rPr>
        <w:t>一般变更</w:t>
      </w:r>
      <w:r w:rsidRPr="00DE32D0">
        <w:rPr>
          <w:rFonts w:ascii="Microsoft YaHei Light" w:eastAsia="Microsoft YaHei Light" w:hAnsi="Microsoft YaHei Light" w:cs="宋体"/>
          <w:spacing w:val="11"/>
        </w:rPr>
        <w:t>，可通过不同审批权限控制。</w:t>
      </w:r>
    </w:p>
    <w:p w14:paraId="7B81B179" w14:textId="77777777" w:rsidR="00694725" w:rsidRPr="00DE32D0" w:rsidRDefault="00694725" w:rsidP="00C67359">
      <w:pPr>
        <w:spacing w:before="72" w:line="219" w:lineRule="auto"/>
        <w:rPr>
          <w:rFonts w:ascii="Microsoft YaHei Light" w:eastAsia="Microsoft YaHei Light" w:hAnsi="Microsoft YaHei Light" w:cs="宋体"/>
        </w:rPr>
      </w:pPr>
      <w:r w:rsidRPr="00DE32D0">
        <w:rPr>
          <w:rFonts w:ascii="Microsoft YaHei Light" w:eastAsia="Microsoft YaHei Light" w:hAnsi="Microsoft YaHei Light" w:cs="宋体"/>
          <w:spacing w:val="11"/>
        </w:rPr>
        <w:t>(2)按变更的迫切性分为</w:t>
      </w:r>
      <w:r w:rsidRPr="00DE32D0">
        <w:rPr>
          <w:rFonts w:ascii="Microsoft YaHei Light" w:eastAsia="Microsoft YaHei Light" w:hAnsi="Microsoft YaHei Light" w:cs="宋体"/>
          <w:b/>
          <w:bCs/>
          <w:spacing w:val="11"/>
        </w:rPr>
        <w:t>紧急变更</w:t>
      </w:r>
      <w:r w:rsidRPr="00DE32D0">
        <w:rPr>
          <w:rFonts w:ascii="Microsoft YaHei Light" w:eastAsia="Microsoft YaHei Light" w:hAnsi="Microsoft YaHei Light" w:cs="宋体"/>
          <w:spacing w:val="11"/>
        </w:rPr>
        <w:t>和</w:t>
      </w:r>
      <w:r w:rsidRPr="00DE32D0">
        <w:rPr>
          <w:rFonts w:ascii="Microsoft YaHei Light" w:eastAsia="Microsoft YaHei Light" w:hAnsi="Microsoft YaHei Light" w:cs="宋体"/>
          <w:b/>
          <w:bCs/>
          <w:spacing w:val="11"/>
        </w:rPr>
        <w:t>非紧急变更</w:t>
      </w:r>
      <w:r w:rsidRPr="00DE32D0">
        <w:rPr>
          <w:rFonts w:ascii="Microsoft YaHei Light" w:eastAsia="Microsoft YaHei Light" w:hAnsi="Microsoft YaHei Light" w:cs="宋体"/>
          <w:spacing w:val="11"/>
        </w:rPr>
        <w:t>，可通过不同的变更处理流程进行控制</w:t>
      </w:r>
      <w:r w:rsidRPr="00DE32D0">
        <w:rPr>
          <w:rFonts w:ascii="Microsoft YaHei Light" w:eastAsia="Microsoft YaHei Light" w:hAnsi="Microsoft YaHei Light" w:cs="宋体"/>
          <w:spacing w:val="10"/>
        </w:rPr>
        <w:t>。</w:t>
      </w:r>
    </w:p>
    <w:p w14:paraId="5A14FF0E" w14:textId="602F76AB" w:rsidR="00694725" w:rsidRPr="00DE32D0" w:rsidRDefault="00694725" w:rsidP="00C67359">
      <w:pPr>
        <w:spacing w:before="72" w:line="219" w:lineRule="auto"/>
        <w:rPr>
          <w:rFonts w:ascii="Microsoft YaHei Light" w:eastAsia="Microsoft YaHei Light" w:hAnsi="Microsoft YaHei Light" w:cs="宋体" w:hint="eastAsia"/>
          <w:b/>
          <w:bCs/>
        </w:rPr>
      </w:pPr>
      <w:r w:rsidRPr="00DE32D0">
        <w:rPr>
          <w:rFonts w:ascii="Microsoft YaHei Light" w:eastAsia="Microsoft YaHei Light" w:hAnsi="Microsoft YaHei Light" w:cs="宋体"/>
          <w:spacing w:val="14"/>
        </w:rPr>
        <w:t>(3)按变更所发生的领域和阶段，可分为</w:t>
      </w:r>
      <w:r w:rsidRPr="00DE32D0">
        <w:rPr>
          <w:rFonts w:ascii="Microsoft YaHei Light" w:eastAsia="Microsoft YaHei Light" w:hAnsi="Microsoft YaHei Light" w:cs="宋体"/>
          <w:b/>
          <w:bCs/>
          <w:spacing w:val="14"/>
        </w:rPr>
        <w:t>进度变更、成</w:t>
      </w:r>
      <w:r w:rsidRPr="00DE32D0">
        <w:rPr>
          <w:rFonts w:ascii="Microsoft YaHei Light" w:eastAsia="Microsoft YaHei Light" w:hAnsi="Microsoft YaHei Light" w:cs="宋体"/>
          <w:b/>
          <w:bCs/>
          <w:spacing w:val="13"/>
        </w:rPr>
        <w:t>本变更、质量变更、设计变更、实施变更</w:t>
      </w:r>
      <w:r w:rsidR="00601320" w:rsidRPr="00DE32D0">
        <w:rPr>
          <w:rFonts w:ascii="Microsoft YaHei Light" w:eastAsia="Microsoft YaHei Light" w:hAnsi="Microsoft YaHei Light" w:cs="宋体"/>
          <w:b/>
          <w:bCs/>
          <w:spacing w:val="11"/>
        </w:rPr>
        <w:t>、</w:t>
      </w:r>
      <w:r w:rsidRPr="00DE32D0">
        <w:rPr>
          <w:rFonts w:ascii="Microsoft YaHei Light" w:eastAsia="Microsoft YaHei Light" w:hAnsi="Microsoft YaHei Light" w:cs="宋体"/>
          <w:b/>
          <w:bCs/>
          <w:spacing w:val="13"/>
        </w:rPr>
        <w:t>工</w:t>
      </w:r>
      <w:r w:rsidRPr="00DE32D0">
        <w:rPr>
          <w:rFonts w:ascii="Microsoft YaHei Light" w:eastAsia="Microsoft YaHei Light" w:hAnsi="Microsoft YaHei Light" w:cs="宋体"/>
          <w:b/>
          <w:bCs/>
          <w:spacing w:val="23"/>
        </w:rPr>
        <w:t>作(产品)范围变更</w:t>
      </w:r>
    </w:p>
    <w:p w14:paraId="728998D8" w14:textId="77777777" w:rsidR="00694725" w:rsidRPr="00DE32D0" w:rsidRDefault="00694725" w:rsidP="00C67359">
      <w:pPr>
        <w:spacing w:before="91" w:line="219" w:lineRule="auto"/>
        <w:rPr>
          <w:rFonts w:ascii="Microsoft YaHei Light" w:eastAsia="Microsoft YaHei Light" w:hAnsi="Microsoft YaHei Light" w:cs="宋体"/>
        </w:rPr>
      </w:pPr>
      <w:r w:rsidRPr="00DE32D0">
        <w:rPr>
          <w:rFonts w:ascii="Microsoft YaHei Light" w:eastAsia="Microsoft YaHei Light" w:hAnsi="Microsoft YaHei Light" w:cs="宋体"/>
          <w:spacing w:val="8"/>
        </w:rPr>
        <w:t>2、</w:t>
      </w:r>
      <w:r w:rsidRPr="00DE32D0">
        <w:rPr>
          <w:rFonts w:ascii="Microsoft YaHei Light" w:eastAsia="Microsoft YaHei Light" w:hAnsi="Microsoft YaHei Light" w:cs="宋体"/>
          <w:spacing w:val="-54"/>
        </w:rPr>
        <w:t xml:space="preserve"> </w:t>
      </w:r>
      <w:r w:rsidRPr="00DE32D0">
        <w:rPr>
          <w:rFonts w:ascii="Microsoft YaHei Light" w:eastAsia="Microsoft YaHei Light" w:hAnsi="Microsoft YaHei Light" w:cs="宋体"/>
          <w:spacing w:val="8"/>
        </w:rPr>
        <w:t>变更管理的基本原则是</w:t>
      </w:r>
      <w:r w:rsidRPr="00DE32D0">
        <w:rPr>
          <w:rFonts w:ascii="Microsoft YaHei Light" w:eastAsia="Microsoft YaHei Light" w:hAnsi="Microsoft YaHei Light" w:cs="宋体"/>
          <w:spacing w:val="8"/>
          <w:u w:val="single"/>
        </w:rPr>
        <w:t>首先建立项目基准、变更流程</w:t>
      </w:r>
      <w:r w:rsidRPr="00DE32D0">
        <w:rPr>
          <w:rFonts w:ascii="Microsoft YaHei Light" w:eastAsia="Microsoft YaHei Light" w:hAnsi="Microsoft YaHei Light" w:cs="宋体"/>
          <w:spacing w:val="7"/>
          <w:u w:val="single"/>
        </w:rPr>
        <w:t>和变更控制委员会</w:t>
      </w:r>
      <w:r w:rsidRPr="00DE32D0">
        <w:rPr>
          <w:rFonts w:ascii="Microsoft YaHei Light" w:eastAsia="Microsoft YaHei Light" w:hAnsi="Microsoft YaHei Light" w:cs="宋体"/>
          <w:spacing w:val="7"/>
        </w:rPr>
        <w:t>。</w:t>
      </w:r>
    </w:p>
    <w:p w14:paraId="21185EC5" w14:textId="37890E8B" w:rsidR="00694725" w:rsidRPr="00DE32D0" w:rsidRDefault="00694725" w:rsidP="002A3A35">
      <w:pPr>
        <w:spacing w:before="73" w:line="219" w:lineRule="auto"/>
        <w:rPr>
          <w:rFonts w:ascii="Microsoft YaHei Light" w:eastAsia="Microsoft YaHei Light" w:hAnsi="Microsoft YaHei Light" w:cs="宋体"/>
        </w:rPr>
      </w:pPr>
      <w:r w:rsidRPr="00DE32D0">
        <w:rPr>
          <w:rFonts w:ascii="Microsoft YaHei Light" w:eastAsia="Microsoft YaHei Light" w:hAnsi="Microsoft YaHei Light" w:cs="宋体"/>
          <w:spacing w:val="11"/>
        </w:rPr>
        <w:t>1)基准管理：基准是变更的依据。在项目实施过程中，制定基准计</w:t>
      </w:r>
      <w:r w:rsidRPr="00DE32D0">
        <w:rPr>
          <w:rFonts w:ascii="Microsoft YaHei Light" w:eastAsia="Microsoft YaHei Light" w:hAnsi="Microsoft YaHei Light" w:cs="宋体"/>
          <w:spacing w:val="10"/>
        </w:rPr>
        <w:t>划并经过评审后即建立初始基准，</w:t>
      </w:r>
      <w:r w:rsidRPr="00DE32D0">
        <w:rPr>
          <w:rFonts w:ascii="Microsoft YaHei Light" w:eastAsia="Microsoft YaHei Light" w:hAnsi="Microsoft YaHei Light" w:cs="宋体"/>
          <w:spacing w:val="7"/>
        </w:rPr>
        <w:t>此后应针对每次批准的变更重新确定基准。</w:t>
      </w:r>
    </w:p>
    <w:p w14:paraId="3EF86902" w14:textId="77777777" w:rsidR="00694725" w:rsidRPr="00DE32D0" w:rsidRDefault="00694725" w:rsidP="000F2CE5">
      <w:pPr>
        <w:spacing w:before="73" w:line="219" w:lineRule="auto"/>
        <w:rPr>
          <w:rFonts w:ascii="Microsoft YaHei Light" w:eastAsia="Microsoft YaHei Light" w:hAnsi="Microsoft YaHei Light" w:cs="宋体"/>
        </w:rPr>
      </w:pPr>
      <w:r w:rsidRPr="00DE32D0">
        <w:rPr>
          <w:rFonts w:ascii="Microsoft YaHei Light" w:eastAsia="Microsoft YaHei Light" w:hAnsi="Microsoft YaHei Light" w:cs="宋体"/>
          <w:spacing w:val="12"/>
        </w:rPr>
        <w:t>2)建立变更控制流程：所有变更都必须遵循</w:t>
      </w:r>
      <w:r w:rsidRPr="00DE32D0">
        <w:rPr>
          <w:rFonts w:ascii="Microsoft YaHei Light" w:eastAsia="Microsoft YaHei Light" w:hAnsi="Microsoft YaHei Light" w:cs="宋体"/>
          <w:spacing w:val="11"/>
        </w:rPr>
        <w:t>这个流程进行控制。</w:t>
      </w:r>
    </w:p>
    <w:p w14:paraId="5AE14977" w14:textId="77777777" w:rsidR="00694725" w:rsidRPr="00DE32D0" w:rsidRDefault="00694725" w:rsidP="000F2CE5">
      <w:pPr>
        <w:spacing w:before="71" w:line="219" w:lineRule="auto"/>
        <w:rPr>
          <w:rFonts w:ascii="Microsoft YaHei Light" w:eastAsia="Microsoft YaHei Light" w:hAnsi="Microsoft YaHei Light" w:cs="宋体"/>
        </w:rPr>
      </w:pPr>
      <w:r w:rsidRPr="00DE32D0">
        <w:rPr>
          <w:rFonts w:ascii="Microsoft YaHei Light" w:eastAsia="Microsoft YaHei Light" w:hAnsi="Microsoft YaHei Light" w:cs="宋体"/>
          <w:spacing w:val="3"/>
        </w:rPr>
        <w:t>3)建立变更控制委员会：建立</w:t>
      </w:r>
      <w:r w:rsidRPr="00DE32D0">
        <w:rPr>
          <w:rFonts w:ascii="Microsoft YaHei Light" w:eastAsia="Microsoft YaHei Light" w:hAnsi="Microsoft YaHei Light" w:cs="宋体"/>
          <w:b/>
          <w:bCs/>
        </w:rPr>
        <w:t>CCB</w:t>
      </w:r>
      <w:r w:rsidRPr="00DE32D0">
        <w:rPr>
          <w:rFonts w:ascii="Microsoft YaHei Light" w:eastAsia="Microsoft YaHei Light" w:hAnsi="Microsoft YaHei Light" w:cs="宋体"/>
          <w:spacing w:val="-14"/>
        </w:rPr>
        <w:t xml:space="preserve"> </w:t>
      </w:r>
      <w:r w:rsidRPr="00DE32D0">
        <w:rPr>
          <w:rFonts w:ascii="Microsoft YaHei Light" w:eastAsia="Microsoft YaHei Light" w:hAnsi="Microsoft YaHei Light" w:cs="宋体"/>
          <w:spacing w:val="3"/>
        </w:rPr>
        <w:t>并明确其职责，明确变</w:t>
      </w:r>
      <w:r w:rsidRPr="00DE32D0">
        <w:rPr>
          <w:rFonts w:ascii="Microsoft YaHei Light" w:eastAsia="Microsoft YaHei Light" w:hAnsi="Microsoft YaHei Light" w:cs="宋体"/>
          <w:spacing w:val="2"/>
        </w:rPr>
        <w:t>更流程中相关工作的角色及其职责。</w:t>
      </w:r>
    </w:p>
    <w:p w14:paraId="0FCC4EF9" w14:textId="1FFFAFA8" w:rsidR="00694725" w:rsidRPr="00DE32D0" w:rsidRDefault="00694725" w:rsidP="000F2CE5">
      <w:pPr>
        <w:spacing w:before="73" w:line="253" w:lineRule="auto"/>
        <w:ind w:right="92"/>
        <w:rPr>
          <w:rFonts w:ascii="Microsoft YaHei Light" w:eastAsia="Microsoft YaHei Light" w:hAnsi="Microsoft YaHei Light" w:cs="宋体"/>
        </w:rPr>
      </w:pPr>
      <w:r w:rsidRPr="00DE32D0">
        <w:rPr>
          <w:rFonts w:ascii="Microsoft YaHei Light" w:eastAsia="Microsoft YaHei Light" w:hAnsi="Microsoft YaHei Light" w:cs="宋体"/>
          <w:spacing w:val="9"/>
        </w:rPr>
        <w:t>4)完整体现变更的影响：变更的来源是多样的，既包括客户可见的工作成果、交付期等的变更，又包括</w:t>
      </w:r>
      <w:r w:rsidRPr="00DE32D0">
        <w:rPr>
          <w:rFonts w:ascii="Microsoft YaHei Light" w:eastAsia="Microsoft YaHei Light" w:hAnsi="Microsoft YaHei Light" w:cs="宋体"/>
          <w:spacing w:val="8"/>
        </w:rPr>
        <w:t>客户不可见的项目内部工作的变更，如实施方的人员变更、内部管理变更等。</w:t>
      </w:r>
    </w:p>
    <w:p w14:paraId="6FC5ABB8" w14:textId="42E31396" w:rsidR="00DE4007" w:rsidRPr="00DE32D0" w:rsidRDefault="00694725" w:rsidP="00E35641">
      <w:pPr>
        <w:spacing w:before="74" w:line="257" w:lineRule="auto"/>
        <w:ind w:right="1813"/>
        <w:rPr>
          <w:rFonts w:ascii="Microsoft YaHei Light" w:eastAsia="Microsoft YaHei Light" w:hAnsi="Microsoft YaHei Light" w:cs="宋体" w:hint="eastAsia"/>
          <w:spacing w:val="8"/>
        </w:rPr>
      </w:pPr>
      <w:r w:rsidRPr="00DE32D0">
        <w:rPr>
          <w:rFonts w:ascii="Microsoft YaHei Light" w:eastAsia="Microsoft YaHei Light" w:hAnsi="Microsoft YaHei Light" w:cs="宋体"/>
          <w:spacing w:val="8"/>
        </w:rPr>
        <w:t>5)变更产生的相关文档应纳入配置管理中：可以使用手工或自动化工具进行配置管理</w:t>
      </w:r>
    </w:p>
    <w:p w14:paraId="7FE5EB41" w14:textId="77777777" w:rsidR="00DE4007" w:rsidRPr="00DE32D0" w:rsidRDefault="00DE4007" w:rsidP="00DE4007">
      <w:pPr>
        <w:spacing w:line="317" w:lineRule="auto"/>
        <w:rPr>
          <w:rFonts w:ascii="Microsoft YaHei Light" w:eastAsia="Microsoft YaHei Light" w:hAnsi="Microsoft YaHei Light"/>
        </w:rPr>
      </w:pPr>
    </w:p>
    <w:p w14:paraId="327F13E6" w14:textId="4CF391C4" w:rsidR="00DE4007" w:rsidRPr="00DE32D0" w:rsidRDefault="006F0047" w:rsidP="00FC4972">
      <w:pPr>
        <w:spacing w:before="82" w:line="224" w:lineRule="auto"/>
        <w:ind w:left="2"/>
        <w:rPr>
          <w:rFonts w:ascii="Microsoft YaHei Light" w:eastAsia="Microsoft YaHei Light" w:hAnsi="Microsoft YaHei Light" w:cs="楷体" w:hint="eastAsia"/>
        </w:rPr>
      </w:pPr>
      <w:r w:rsidRPr="00DE32D0">
        <w:rPr>
          <w:rFonts w:ascii="Microsoft YaHei Light" w:eastAsia="Microsoft YaHei Light" w:hAnsi="Microsoft YaHei Light" w:cs="楷体"/>
          <w:b/>
          <w:bCs/>
          <w:spacing w:val="-17"/>
        </w:rPr>
        <w:t>考</w:t>
      </w:r>
      <w:r w:rsidRPr="00DE32D0">
        <w:rPr>
          <w:rFonts w:ascii="Microsoft YaHei Light" w:eastAsia="Microsoft YaHei Light" w:hAnsi="Microsoft YaHei Light" w:cs="楷体"/>
          <w:spacing w:val="-28"/>
        </w:rPr>
        <w:t xml:space="preserve"> </w:t>
      </w:r>
      <w:r w:rsidRPr="00DE32D0">
        <w:rPr>
          <w:rFonts w:ascii="Microsoft YaHei Light" w:eastAsia="Microsoft YaHei Light" w:hAnsi="Microsoft YaHei Light" w:cs="楷体"/>
          <w:b/>
          <w:bCs/>
          <w:spacing w:val="-17"/>
        </w:rPr>
        <w:t>点</w:t>
      </w:r>
      <w:r w:rsidRPr="00DE32D0">
        <w:rPr>
          <w:rFonts w:ascii="Microsoft YaHei Light" w:eastAsia="Microsoft YaHei Light" w:hAnsi="Microsoft YaHei Light" w:cs="楷体"/>
          <w:spacing w:val="-35"/>
        </w:rPr>
        <w:t xml:space="preserve"> </w:t>
      </w:r>
      <w:r w:rsidRPr="00DE32D0">
        <w:rPr>
          <w:rFonts w:ascii="Microsoft YaHei Light" w:eastAsia="Microsoft YaHei Light" w:hAnsi="Microsoft YaHei Light" w:cs="楷体"/>
          <w:b/>
          <w:bCs/>
          <w:spacing w:val="-17"/>
        </w:rPr>
        <w:t>1</w:t>
      </w:r>
      <w:r w:rsidRPr="00DE32D0">
        <w:rPr>
          <w:rFonts w:ascii="Microsoft YaHei Light" w:eastAsia="Microsoft YaHei Light" w:hAnsi="Microsoft YaHei Light" w:cs="楷体"/>
          <w:spacing w:val="-45"/>
        </w:rPr>
        <w:t xml:space="preserve"> </w:t>
      </w:r>
      <w:r w:rsidRPr="00DE32D0">
        <w:rPr>
          <w:rFonts w:ascii="Microsoft YaHei Light" w:eastAsia="Microsoft YaHei Light" w:hAnsi="Microsoft YaHei Light" w:cs="楷体"/>
          <w:b/>
          <w:bCs/>
          <w:spacing w:val="-17"/>
        </w:rPr>
        <w:t>3</w:t>
      </w:r>
      <w:r w:rsidRPr="00DE32D0">
        <w:rPr>
          <w:rFonts w:ascii="Microsoft YaHei Light" w:eastAsia="Microsoft YaHei Light" w:hAnsi="Microsoft YaHei Light" w:cs="楷体"/>
          <w:spacing w:val="-35"/>
        </w:rPr>
        <w:t xml:space="preserve"> </w:t>
      </w:r>
      <w:r w:rsidRPr="00DE32D0">
        <w:rPr>
          <w:rFonts w:ascii="Microsoft YaHei Light" w:eastAsia="Microsoft YaHei Light" w:hAnsi="Microsoft YaHei Light" w:cs="楷体"/>
          <w:b/>
          <w:bCs/>
          <w:spacing w:val="-17"/>
        </w:rPr>
        <w:t>1</w:t>
      </w:r>
      <w:r w:rsidRPr="00DE32D0">
        <w:rPr>
          <w:rFonts w:ascii="Microsoft YaHei Light" w:eastAsia="Microsoft YaHei Light" w:hAnsi="Microsoft YaHei Light" w:cs="楷体"/>
          <w:spacing w:val="-19"/>
        </w:rPr>
        <w:t xml:space="preserve"> </w:t>
      </w:r>
      <w:r w:rsidRPr="00DE32D0">
        <w:rPr>
          <w:rFonts w:ascii="Microsoft YaHei Light" w:eastAsia="Microsoft YaHei Light" w:hAnsi="Microsoft YaHei Light" w:cs="楷体"/>
          <w:b/>
          <w:bCs/>
          <w:spacing w:val="-17"/>
        </w:rPr>
        <w:t>:</w:t>
      </w:r>
      <w:r w:rsidRPr="00DE32D0">
        <w:rPr>
          <w:rFonts w:ascii="Microsoft YaHei Light" w:eastAsia="Microsoft YaHei Light" w:hAnsi="Microsoft YaHei Light" w:cs="楷体"/>
          <w:spacing w:val="-29"/>
        </w:rPr>
        <w:t xml:space="preserve"> </w:t>
      </w:r>
      <w:r w:rsidRPr="00DE32D0">
        <w:rPr>
          <w:rFonts w:ascii="Microsoft YaHei Light" w:eastAsia="Microsoft YaHei Light" w:hAnsi="Microsoft YaHei Light" w:cs="楷体"/>
          <w:b/>
          <w:bCs/>
          <w:spacing w:val="-17"/>
        </w:rPr>
        <w:t>变</w:t>
      </w:r>
      <w:r w:rsidRPr="00DE32D0">
        <w:rPr>
          <w:rFonts w:ascii="Microsoft YaHei Light" w:eastAsia="Microsoft YaHei Light" w:hAnsi="Microsoft YaHei Light" w:cs="楷体"/>
          <w:spacing w:val="-48"/>
        </w:rPr>
        <w:t xml:space="preserve"> </w:t>
      </w:r>
      <w:r w:rsidRPr="00DE32D0">
        <w:rPr>
          <w:rFonts w:ascii="Microsoft YaHei Light" w:eastAsia="Microsoft YaHei Light" w:hAnsi="Microsoft YaHei Light" w:cs="楷体"/>
          <w:b/>
          <w:bCs/>
          <w:spacing w:val="-17"/>
        </w:rPr>
        <w:t>更</w:t>
      </w:r>
      <w:r w:rsidRPr="00DE32D0">
        <w:rPr>
          <w:rFonts w:ascii="Microsoft YaHei Light" w:eastAsia="Microsoft YaHei Light" w:hAnsi="Microsoft YaHei Light" w:cs="楷体"/>
          <w:spacing w:val="-33"/>
        </w:rPr>
        <w:t xml:space="preserve"> </w:t>
      </w:r>
      <w:r w:rsidRPr="00DE32D0">
        <w:rPr>
          <w:rFonts w:ascii="Microsoft YaHei Light" w:eastAsia="Microsoft YaHei Light" w:hAnsi="Microsoft YaHei Light" w:cs="楷体"/>
          <w:b/>
          <w:bCs/>
          <w:spacing w:val="-17"/>
        </w:rPr>
        <w:t>的</w:t>
      </w:r>
      <w:r w:rsidRPr="00DE32D0">
        <w:rPr>
          <w:rFonts w:ascii="Microsoft YaHei Light" w:eastAsia="Microsoft YaHei Light" w:hAnsi="Microsoft YaHei Light" w:cs="楷体"/>
          <w:spacing w:val="-37"/>
        </w:rPr>
        <w:t xml:space="preserve"> </w:t>
      </w:r>
      <w:r w:rsidRPr="00DE32D0">
        <w:rPr>
          <w:rFonts w:ascii="Microsoft YaHei Light" w:eastAsia="Microsoft YaHei Light" w:hAnsi="Microsoft YaHei Light" w:cs="楷体"/>
          <w:b/>
          <w:bCs/>
          <w:spacing w:val="-17"/>
        </w:rPr>
        <w:t>流</w:t>
      </w:r>
      <w:r w:rsidRPr="00DE32D0">
        <w:rPr>
          <w:rFonts w:ascii="Microsoft YaHei Light" w:eastAsia="Microsoft YaHei Light" w:hAnsi="Microsoft YaHei Light" w:cs="楷体"/>
          <w:spacing w:val="-52"/>
        </w:rPr>
        <w:t xml:space="preserve"> </w:t>
      </w:r>
      <w:r w:rsidRPr="00DE32D0">
        <w:rPr>
          <w:rFonts w:ascii="Microsoft YaHei Light" w:eastAsia="Microsoft YaHei Light" w:hAnsi="Microsoft YaHei Light" w:cs="楷体"/>
          <w:b/>
          <w:bCs/>
          <w:spacing w:val="-17"/>
        </w:rPr>
        <w:t>程</w:t>
      </w:r>
      <w:r w:rsidRPr="00DE32D0">
        <w:rPr>
          <w:rFonts w:ascii="Microsoft YaHei Light" w:eastAsia="Microsoft YaHei Light" w:hAnsi="Microsoft YaHei Light" w:cs="楷体"/>
          <w:spacing w:val="-31"/>
        </w:rPr>
        <w:t xml:space="preserve"> </w:t>
      </w:r>
      <w:r w:rsidRPr="00DE32D0">
        <w:rPr>
          <w:rFonts w:ascii="Microsoft YaHei Light" w:eastAsia="Microsoft YaHei Light" w:hAnsi="Microsoft YaHei Light" w:cs="楷体"/>
          <w:b/>
          <w:bCs/>
          <w:spacing w:val="-17"/>
        </w:rPr>
        <w:t>、</w:t>
      </w:r>
      <w:r w:rsidRPr="00DE32D0">
        <w:rPr>
          <w:rFonts w:ascii="Microsoft YaHei Light" w:eastAsia="Microsoft YaHei Light" w:hAnsi="Microsoft YaHei Light" w:cs="楷体"/>
          <w:spacing w:val="-44"/>
        </w:rPr>
        <w:t xml:space="preserve"> </w:t>
      </w:r>
      <w:r w:rsidRPr="00DE32D0">
        <w:rPr>
          <w:rFonts w:ascii="Microsoft YaHei Light" w:eastAsia="Microsoft YaHei Light" w:hAnsi="Microsoft YaHei Light" w:cs="楷体"/>
          <w:b/>
          <w:bCs/>
          <w:spacing w:val="-17"/>
        </w:rPr>
        <w:t>相</w:t>
      </w:r>
      <w:r w:rsidRPr="00DE32D0">
        <w:rPr>
          <w:rFonts w:ascii="Microsoft YaHei Light" w:eastAsia="Microsoft YaHei Light" w:hAnsi="Microsoft YaHei Light" w:cs="楷体"/>
          <w:spacing w:val="-34"/>
        </w:rPr>
        <w:t xml:space="preserve"> </w:t>
      </w:r>
      <w:r w:rsidRPr="00DE32D0">
        <w:rPr>
          <w:rFonts w:ascii="Microsoft YaHei Light" w:eastAsia="Microsoft YaHei Light" w:hAnsi="Microsoft YaHei Light" w:cs="楷体"/>
          <w:b/>
          <w:bCs/>
          <w:spacing w:val="-17"/>
        </w:rPr>
        <w:t>关</w:t>
      </w:r>
      <w:r w:rsidRPr="00DE32D0">
        <w:rPr>
          <w:rFonts w:ascii="Microsoft YaHei Light" w:eastAsia="Microsoft YaHei Light" w:hAnsi="Microsoft YaHei Light" w:cs="楷体"/>
          <w:spacing w:val="-50"/>
        </w:rPr>
        <w:t xml:space="preserve"> </w:t>
      </w:r>
      <w:r w:rsidRPr="00DE32D0">
        <w:rPr>
          <w:rFonts w:ascii="Microsoft YaHei Light" w:eastAsia="Microsoft YaHei Light" w:hAnsi="Microsoft YaHei Light" w:cs="楷体"/>
          <w:b/>
          <w:bCs/>
          <w:spacing w:val="-17"/>
        </w:rPr>
        <w:t>人</w:t>
      </w:r>
      <w:r w:rsidRPr="00DE32D0">
        <w:rPr>
          <w:rFonts w:ascii="Microsoft YaHei Light" w:eastAsia="Microsoft YaHei Light" w:hAnsi="Microsoft YaHei Light" w:cs="楷体"/>
          <w:spacing w:val="-21"/>
        </w:rPr>
        <w:t xml:space="preserve"> </w:t>
      </w:r>
      <w:r w:rsidRPr="00DE32D0">
        <w:rPr>
          <w:rFonts w:ascii="Microsoft YaHei Light" w:eastAsia="Microsoft YaHei Light" w:hAnsi="Microsoft YaHei Light" w:cs="楷体"/>
          <w:b/>
          <w:bCs/>
          <w:spacing w:val="-17"/>
        </w:rPr>
        <w:t>员</w:t>
      </w:r>
      <w:r w:rsidRPr="00DE32D0">
        <w:rPr>
          <w:rFonts w:ascii="Microsoft YaHei Light" w:eastAsia="Microsoft YaHei Light" w:hAnsi="Microsoft YaHei Light" w:cs="楷体"/>
          <w:spacing w:val="-47"/>
        </w:rPr>
        <w:t xml:space="preserve"> </w:t>
      </w:r>
      <w:r w:rsidRPr="00DE32D0">
        <w:rPr>
          <w:rFonts w:ascii="Microsoft YaHei Light" w:eastAsia="Microsoft YaHei Light" w:hAnsi="Microsoft YaHei Light" w:cs="楷体"/>
          <w:b/>
          <w:bCs/>
          <w:spacing w:val="-17"/>
        </w:rPr>
        <w:t>职</w:t>
      </w:r>
      <w:r w:rsidRPr="00DE32D0">
        <w:rPr>
          <w:rFonts w:ascii="Microsoft YaHei Light" w:eastAsia="Microsoft YaHei Light" w:hAnsi="Microsoft YaHei Light" w:cs="楷体"/>
          <w:spacing w:val="-42"/>
        </w:rPr>
        <w:t xml:space="preserve"> </w:t>
      </w:r>
      <w:r w:rsidRPr="00DE32D0">
        <w:rPr>
          <w:rFonts w:ascii="Microsoft YaHei Light" w:eastAsia="Microsoft YaHei Light" w:hAnsi="Microsoft YaHei Light" w:cs="楷体"/>
          <w:b/>
          <w:bCs/>
          <w:spacing w:val="-17"/>
        </w:rPr>
        <w:t>责</w:t>
      </w:r>
    </w:p>
    <w:p w14:paraId="19231FC1" w14:textId="77777777" w:rsidR="005D1772" w:rsidRPr="00DE32D0" w:rsidRDefault="00DE4007" w:rsidP="00DE4007">
      <w:pPr>
        <w:spacing w:before="65" w:line="271" w:lineRule="auto"/>
        <w:ind w:left="94" w:right="60" w:firstLine="442"/>
        <w:jc w:val="both"/>
        <w:rPr>
          <w:rFonts w:ascii="Microsoft YaHei Light" w:eastAsia="Microsoft YaHei Light" w:hAnsi="Microsoft YaHei Light" w:cs="宋体"/>
          <w:spacing w:val="53"/>
        </w:rPr>
      </w:pPr>
      <w:r w:rsidRPr="00DE32D0">
        <w:rPr>
          <w:rFonts w:ascii="Microsoft YaHei Light" w:eastAsia="Microsoft YaHei Light" w:hAnsi="Microsoft YaHei Light" w:cs="宋体"/>
          <w:b/>
          <w:bCs/>
          <w:spacing w:val="12"/>
        </w:rPr>
        <w:t>1、变更流程：</w:t>
      </w:r>
      <w:r w:rsidRPr="00DE32D0">
        <w:rPr>
          <w:rFonts w:ascii="Microsoft YaHei Light" w:eastAsia="Microsoft YaHei Light" w:hAnsi="Microsoft YaHei Light" w:cs="宋体"/>
          <w:spacing w:val="53"/>
        </w:rPr>
        <w:t xml:space="preserve"> </w:t>
      </w:r>
    </w:p>
    <w:p w14:paraId="502B3EFD" w14:textId="04B78A1A" w:rsidR="00DE4007" w:rsidRPr="00DE32D0" w:rsidRDefault="00DE4007" w:rsidP="00DE4007">
      <w:pPr>
        <w:spacing w:before="65" w:line="271" w:lineRule="auto"/>
        <w:ind w:left="94" w:right="60" w:firstLine="442"/>
        <w:jc w:val="both"/>
        <w:rPr>
          <w:rFonts w:ascii="Microsoft YaHei Light" w:eastAsia="Microsoft YaHei Light" w:hAnsi="Microsoft YaHei Light" w:cs="宋体"/>
        </w:rPr>
      </w:pPr>
      <w:r w:rsidRPr="00DE32D0">
        <w:rPr>
          <w:rFonts w:ascii="Microsoft YaHei Light" w:eastAsia="Microsoft YaHei Light" w:hAnsi="Microsoft YaHei Light" w:cs="宋体"/>
          <w:spacing w:val="12"/>
          <w:u w:val="single"/>
        </w:rPr>
        <w:t>1)提出变更申请；2)变更影响分析；3)</w:t>
      </w:r>
      <w:r w:rsidR="005D1772" w:rsidRPr="00DE32D0">
        <w:rPr>
          <w:rFonts w:ascii="Microsoft YaHei Light" w:eastAsia="Microsoft YaHei Light" w:hAnsi="Microsoft YaHei Light" w:cs="宋体"/>
          <w:spacing w:val="12"/>
          <w:u w:val="single"/>
        </w:rPr>
        <w:t xml:space="preserve"> </w:t>
      </w:r>
      <w:r w:rsidRPr="00DE32D0">
        <w:rPr>
          <w:rFonts w:ascii="Microsoft YaHei Light" w:eastAsia="Microsoft YaHei Light" w:hAnsi="Microsoft YaHei Light" w:cs="宋体"/>
          <w:u w:val="single"/>
        </w:rPr>
        <w:t>CCB</w:t>
      </w:r>
      <w:r w:rsidRPr="00DE32D0">
        <w:rPr>
          <w:rFonts w:ascii="Microsoft YaHei Light" w:eastAsia="Microsoft YaHei Light" w:hAnsi="Microsoft YaHei Light" w:cs="宋体"/>
          <w:spacing w:val="12"/>
          <w:u w:val="single"/>
        </w:rPr>
        <w:t>(变更控制委员会)审查批准；4)变更实施</w:t>
      </w:r>
      <w:r w:rsidRPr="00DE32D0">
        <w:rPr>
          <w:rFonts w:ascii="Microsoft YaHei Light" w:eastAsia="Microsoft YaHei Light" w:hAnsi="Microsoft YaHei Light" w:cs="宋体"/>
          <w:u w:val="single"/>
        </w:rPr>
        <w:t xml:space="preserve"> </w:t>
      </w:r>
      <w:r w:rsidRPr="00DE32D0">
        <w:rPr>
          <w:rFonts w:ascii="Microsoft YaHei Light" w:eastAsia="Microsoft YaHei Light" w:hAnsi="Microsoft YaHei Light" w:cs="Times New Roman"/>
          <w:spacing w:val="29"/>
          <w:u w:val="single"/>
        </w:rPr>
        <w:t>5)</w:t>
      </w:r>
      <w:r w:rsidRPr="00DE32D0">
        <w:rPr>
          <w:rFonts w:ascii="Microsoft YaHei Light" w:eastAsia="Microsoft YaHei Light" w:hAnsi="Microsoft YaHei Light" w:cs="Times New Roman"/>
          <w:spacing w:val="4"/>
          <w:u w:val="single"/>
        </w:rPr>
        <w:t xml:space="preserve"> </w:t>
      </w:r>
      <w:r w:rsidRPr="00DE32D0">
        <w:rPr>
          <w:rFonts w:ascii="Microsoft YaHei Light" w:eastAsia="Microsoft YaHei Light" w:hAnsi="Microsoft YaHei Light" w:cs="宋体"/>
          <w:spacing w:val="29"/>
          <w:u w:val="single"/>
        </w:rPr>
        <w:t>监控变更实施6)结束变更</w:t>
      </w:r>
      <w:r w:rsidRPr="00DE32D0">
        <w:rPr>
          <w:rFonts w:ascii="Microsoft YaHei Light" w:eastAsia="Microsoft YaHei Light" w:hAnsi="Microsoft YaHei Light" w:cs="宋体"/>
          <w:spacing w:val="29"/>
        </w:rPr>
        <w:t>(09上50、52)(10上35)(10下64)(11下40)(12下50)(13上37)(13</w:t>
      </w:r>
      <w:r w:rsidRPr="00DE32D0">
        <w:rPr>
          <w:rFonts w:ascii="Microsoft YaHei Light" w:eastAsia="Microsoft YaHei Light" w:hAnsi="Microsoft YaHei Light" w:cs="宋体"/>
        </w:rPr>
        <w:t xml:space="preserve">  </w:t>
      </w:r>
      <w:r w:rsidRPr="00DE32D0">
        <w:rPr>
          <w:rFonts w:ascii="Microsoft YaHei Light" w:eastAsia="Microsoft YaHei Light" w:hAnsi="Microsoft YaHei Light" w:cs="宋体"/>
          <w:color w:val="FAB700"/>
          <w:spacing w:val="24"/>
          <w:w w:val="105"/>
        </w:rPr>
        <w:t>上70</w:t>
      </w:r>
      <w:r w:rsidRPr="00DE32D0">
        <w:rPr>
          <w:rFonts w:ascii="Microsoft YaHei Light" w:eastAsia="Microsoft YaHei Light" w:hAnsi="Microsoft YaHei Light" w:cs="宋体"/>
          <w:spacing w:val="24"/>
          <w:w w:val="105"/>
        </w:rPr>
        <w:t>)(13下29、60、68)(14上36、70)(14</w:t>
      </w:r>
      <w:r w:rsidRPr="00DE32D0">
        <w:rPr>
          <w:rFonts w:ascii="Microsoft YaHei Light" w:eastAsia="Microsoft YaHei Light" w:hAnsi="Microsoft YaHei Light" w:cs="宋体"/>
          <w:spacing w:val="23"/>
          <w:w w:val="105"/>
        </w:rPr>
        <w:t>下43)(15下37)(16上47)(16下39)(17上44)(17下</w:t>
      </w:r>
    </w:p>
    <w:p w14:paraId="261C40FC" w14:textId="3057DB39" w:rsidR="00DE4007" w:rsidRPr="00DE32D0" w:rsidRDefault="00DE4007" w:rsidP="00DE4007">
      <w:pPr>
        <w:spacing w:before="14" w:line="270" w:lineRule="exact"/>
        <w:ind w:firstLine="97"/>
        <w:textAlignment w:val="center"/>
        <w:rPr>
          <w:rFonts w:ascii="Microsoft YaHei Light" w:eastAsia="Microsoft YaHei Light" w:hAnsi="Microsoft YaHei Light"/>
        </w:rPr>
      </w:pPr>
      <w:r w:rsidRPr="00DE32D0">
        <w:rPr>
          <w:rFonts w:ascii="Microsoft YaHei Light" w:eastAsia="Microsoft YaHei Light" w:hAnsi="Microsoft YaHei Light"/>
          <w:noProof/>
        </w:rPr>
        <mc:AlternateContent>
          <mc:Choice Requires="wpg">
            <w:drawing>
              <wp:inline distT="0" distB="0" distL="0" distR="0" wp14:anchorId="7BA5B9F8" wp14:editId="1E61FDF1">
                <wp:extent cx="1891030" cy="172085"/>
                <wp:effectExtent l="15875" t="17145" r="17145" b="39370"/>
                <wp:docPr id="1043926821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91030" cy="172085"/>
                          <a:chOff x="0" y="0"/>
                          <a:chExt cx="2977" cy="271"/>
                        </a:xfrm>
                      </wpg:grpSpPr>
                      <pic:pic xmlns:pic="http://schemas.openxmlformats.org/drawingml/2006/picture">
                        <pic:nvPicPr>
                          <pic:cNvPr id="556909981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" y="0"/>
                            <a:ext cx="2961" cy="2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23200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-20" y="-20"/>
                            <a:ext cx="3017" cy="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01E803" w14:textId="77777777" w:rsidR="00DE4007" w:rsidRDefault="00DE4007" w:rsidP="00DE4007">
                              <w:pPr>
                                <w:spacing w:before="86" w:line="221" w:lineRule="auto"/>
                                <w:ind w:left="20"/>
                                <w:outlineLvl w:val="6"/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b/>
                                  <w:bCs/>
                                  <w:spacing w:val="25"/>
                                  <w:sz w:val="20"/>
                                  <w:szCs w:val="20"/>
                                </w:rPr>
                                <w:t>45)(18下41、45)(19上41)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A5B9F8" id="组合 2" o:spid="_x0000_s1026" style="width:148.9pt;height:13.55pt;mso-position-horizontal-relative:char;mso-position-vertical-relative:line" coordsize="2977,27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FP2IeAwAAdwcAAA4AAABkcnMvZTJvRG9jLnhtbJxV2W7bMBB8L9B/&#10;IPieyHaaw0LsIE3aoECPoMcH0BQlEZFIlqQjp1/fWUqyk7jo9WB5eexydnaWPL/YtA27Vz5oaxZ8&#10;ejjhTBlpC22qBf/29e3BGWchClOIxhq14A8q8IvlyxfnncvVzNa2KZRnCGJC3rkFr2N0eZYFWatW&#10;hEPrlMFiaX0rIoa+ygovOkRvm2w2mZxknfWF81aqEDB73S/yZYpflkrGT2UZVGTNggNbTF+fviv6&#10;ZstzkVdeuFrLAYb4DxSt0AaHbkNdiyjY2uu9UK2W3gZbxkNp28yWpZYq5YBsppNn2dx4u3Yplyrv&#10;KrelCdQ+4+m/w8qP9zfefXG3vkcP872VdwG8ZJ2r8sfrNK76zWzVfbAF6inW0abEN6VvKQRSYpvE&#10;78OWX7WJTGJyejafTo5QBom16elscnbcF0DWqNKem6zfDI6z+elp7zU7nZJLJvL+wARyALU8d1rm&#10;+A1Ewdoj6s+Cgldce8WHIO1fxWiFv1u7A9TUiahXutHxIekT3BAoc3+rJXFMA3B665kuFvz4+GQ+&#10;mc/PppwZ0YJO7KLD2StKctzbewrKLNWGGXtVC1Opy+AgcFAJ93HKe9vVShSBpompp1HS8AmaVaPd&#10;W900VDyyh7zRI8809gvqev1eW7lulYl9Q3rVgAJrQq1d4Mznql0p5OrfFQmQyIOXn4Eb4GBHr6Ks&#10;ySwBYphHebcLCfEOJKUTINc/KnAKxexLcDY/AVukv+dKAr8+xBtlW0YGAANjkra4fx8ILVCNWwiv&#10;sUTbSDFhGtgGRLp/cKGFkU2M9vj8p579UgungIbC7vQznx3hEhzF85X67LXdsNRVw05qbRY3mCZB&#10;JMr7Dv+NZB659if+FeEHMyABsfSfaju2/dGEakGcHx2npW337gj9V85F3pinRehncB+EpI8eeNys&#10;NsBCkytbPIAKb1FaAMWbBaO2/gdnHe7/BQ/f14L6vnlnUCxsiaPhR2M1GsJIuC545Kw3r2L/qKyd&#10;11WNyD3Xxl7igix1ks8OBYRCA+gjWel2T/oaXiJ6Ph6P067de7n8CQAA//8DAFBLAwQKAAAAAAAA&#10;ACEAHKZIJv8FAAD/BQAAFQAAAGRycy9tZWRpYS9pbWFnZTEuanBlZ//Y/+AAEEpGSUYAAQEAAAEA&#10;AQAA/9sAQwAIBgYHBgUIBwcHCQkICgwUDQwLCwwZEhMPFB0aHx4dGhwcICQuJyAiLCMcHCg3KSww&#10;MTQ0NB8nOT04MjwuMzQy/9sAQwEJCQkMCwwYDQ0YMiEcITIyMjIyMjIyMjIyMjIyMjIyMjIyMjIy&#10;MjIyMjIyMjIyMjIyMjIyMjIyMjIyMjIyMjIy/8AAEQgAHQEp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9Zk1S7E8iiXAViB8o6Z+lL/aV5/z&#10;2P8A3yP8Kz5zi7lx/fP86ej7h718VLF1uZrmZ7EaMOVaF06nef8APY/98j/Cj+0rz/nuf++R/hVS&#10;il9ar/zMfsqfYtf2nef89z/3yP8ACl/tO8/57n/vkf4VUop/Wq38zD2VPsWv7TvP+e5/75H+FH9p&#10;3n/Pc/8AfI/wqrRS+tV/52HsafYtf2nef89//HR/hR/ad5/z3P8A3yP8Kq0UfWq/87D2VPsW/wC0&#10;rz/nuf8Avkf4Uf2lef8APc/98j/CqlFH1qv/ADsPZU+xa/tO8/57n/vkf4Uv9pXn/Pc/98j/AAqp&#10;RR9ar/zsPZU+xa/tO8/57n/vkf4Uf2nef89z/wB8j/CqtFP61W/nYexp9i1/ad5/z3P/AHyP8KP7&#10;TvP+e5/75H+FVaKPrVb+Zh7Kn2LX9p3n/Pc/98j/AAo/tO8/57n/AL5H+FVaKPrVb+Zh7Gn2LX9p&#10;3n/Pc/8AfI/wo/tO8/57n/vkf4VVoo+tVv5mHsafYtf2nef89z/3yP8ACj+07z/nuf8Avkf4VVoo&#10;+tVv5mHsafYtf2nef89z/wB8j/Cj+07z/nuf++R/hVWij61W/nYexp9i1/ad5/z3P/fI/wAKP7Tv&#10;P+e5/wC+R/hVWij61X/nYexp9i1/ad5/z3P/AHyP8KP7TvP+e5/75H+FVaKPrVb+dh7Kn2LX9p3n&#10;/PY/98j/AAo/tK8/57n/AL5H+FVaKX1qv/Mw9jT7Fr+07z/nuf8Avkf4Uf2nef8APc/98j/CqtFH&#10;1qv/ADMPY0+xa/tO8/57n/vkf4U19Vu0XJnP/fI/wqsWCjJNVJJC59qyq4+tBfGyo0IPoWzrl/ni&#10;UY/3RR/bd/8A89h/3yKzzRXJ9fxP87Nvq9L+VGjP5f2mXK87z396aBGDkD9ajtJE1FLi42NHturi&#10;Hbuzny5Xjz077c+2asfZk/vN+dd9SMlNpo5oyXKhuQelFP8AJUfxN+dNIxWbVi07iUUUdqkoKKKK&#10;ACiiigAopcUYoASiilxQAlJS0UAJRS0UAJRS0UAJRS0UAJRS0UAJRS0UAJRS0UAJS0UUAFFFFABS&#10;E4GaWoJiTxnionLlVxpXZHJIXPtUZp20UhQeprz5Xk7s3VkRmlrzvU/ikNN1a7sf7GMn2eZ4t/2r&#10;bu2sRnGw46VW/wCFvL/0Am/8DB/8br0I5TimrpfijF4iCP/ZUEsDBBQABgAIAAAAIQAGH8zn2wAA&#10;AAQBAAAPAAAAZHJzL2Rvd25yZXYueG1sTI9BS8NAEIXvgv9hGcGb3aSi1ZhNKUU9FcFWEG/T7DQJ&#10;zc6G7DZJ/72jF70MM7zHm+/ly8m1aqA+NJ4NpLMEFHHpbcOVgY/dy80DqBCRLbaeycCZAiyLy4sc&#10;M+tHfqdhGyslIRwyNFDH2GVah7Imh2HmO2LRDr53GOXsK217HCXctXqeJPfaYcPyocaO1jWVx+3J&#10;GXgdcVzdps/D5nhYn792d2+fm5SMub6aVk+gIk3xzww/+IIOhTDt/YltUK0BKRJ/p2jzx4XU2Muy&#10;SEEXuf4PX3wD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QItABQABgAIAAAAIQCKFT+YDAEAABUCAAAT&#10;AAAAAAAAAAAAAAAAAAAAAABbQ29udGVudF9UeXBlc10ueG1sUEsBAi0AFAAGAAgAAAAhADj9If/W&#10;AAAAlAEAAAsAAAAAAAAAAAAAAAAAPQEAAF9yZWxzLy5yZWxzUEsBAi0AFAAGAAgAAAAhAM8FP2Ie&#10;AwAAdwcAAA4AAAAAAAAAAAAAAAAAPAIAAGRycy9lMm9Eb2MueG1sUEsBAi0ACgAAAAAAAAAhABym&#10;SCb/BQAA/wUAABUAAAAAAAAAAAAAAAAAhgUAAGRycy9tZWRpYS9pbWFnZTEuanBlZ1BLAQItABQA&#10;BgAIAAAAIQAGH8zn2wAAAAQBAAAPAAAAAAAAAAAAAAAAALgLAABkcnMvZG93bnJldi54bWxQSwEC&#10;LQAUAAYACAAAACEAWGCzG7oAAAAiAQAAGQAAAAAAAAAAAAAAAADADAAAZHJzL19yZWxzL2Uyb0Rv&#10;Yy54bWwucmVsc1BLBQYAAAAABgAGAH0BAACx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17;width:2961;height: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VECygAAAOIAAAAPAAAAZHJzL2Rvd25yZXYueG1sRI9Ba8JA&#10;FITvQv/D8gre6iYtWpO6StUI3kTtocdH9jUbmn0bsluT+uu7QsHjMDPfMIvVYBtxoc7XjhWkkwQE&#10;cel0zZWCj/PuaQ7CB2SNjWNS8EseVsuH0QJz7Xo+0uUUKhEh7HNUYEJocyl9aciin7iWOHpfrrMY&#10;ouwqqTvsI9w28jlJZtJizXHBYEsbQ+X36ccq+NwUYXv1pX85mNd1UaTXfr0/KzV+HN7fQAQawj38&#10;395rBdPpLEuybJ7C7VK8A3L5BwAA//8DAFBLAQItABQABgAIAAAAIQDb4fbL7gAAAIUBAAATAAAA&#10;AAAAAAAAAAAAAAAAAABbQ29udGVudF9UeXBlc10ueG1sUEsBAi0AFAAGAAgAAAAhAFr0LFu/AAAA&#10;FQEAAAsAAAAAAAAAAAAAAAAAHwEAAF9yZWxzLy5yZWxzUEsBAi0AFAAGAAgAAAAhAP+pUQLKAAAA&#10;4gAAAA8AAAAAAAAAAAAAAAAABwIAAGRycy9kb3ducmV2LnhtbFBLBQYAAAAAAwADALcAAAD+AgAA&#10;AAA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-20;top:-20;width:3017;height: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Yw6xwAAAN8AAAAPAAAAZHJzL2Rvd25yZXYueG1sRI9Ba8JA&#10;FITvhf6H5RV6q5takCZ1IyItCAUxpgePz+xLsph9G7Orpv/eFQo9DjPzDTNfjLYTFxq8cazgdZKA&#10;IK6cNtwo+Cm/Xt5B+ICssXNMCn7JwyJ/fJhjpt2VC7rsQiMihH2GCtoQ+kxKX7Vk0U9cTxy92g0W&#10;Q5RDI/WA1wi3nZwmyUxaNBwXWuxp1VJ13J2tguWei09z2hy2RV2YskwT/p4dlXp+GpcfIAKN4T/8&#10;115rBen0LULh/id+AZnfAAAA//8DAFBLAQItABQABgAIAAAAIQDb4fbL7gAAAIUBAAATAAAAAAAA&#10;AAAAAAAAAAAAAABbQ29udGVudF9UeXBlc10ueG1sUEsBAi0AFAAGAAgAAAAhAFr0LFu/AAAAFQEA&#10;AAsAAAAAAAAAAAAAAAAAHwEAAF9yZWxzLy5yZWxzUEsBAi0AFAAGAAgAAAAhAAnJjDrHAAAA3wAA&#10;AA8AAAAAAAAAAAAAAAAABwIAAGRycy9kb3ducmV2LnhtbFBLBQYAAAAAAwADALcAAAD7AgAAAAA=&#10;" filled="f" stroked="f">
                  <v:textbox inset="0,0,0,0">
                    <w:txbxContent>
                      <w:p w14:paraId="7401E803" w14:textId="77777777" w:rsidR="00DE4007" w:rsidRDefault="00DE4007" w:rsidP="00DE4007">
                        <w:pPr>
                          <w:spacing w:before="86" w:line="221" w:lineRule="auto"/>
                          <w:ind w:left="20"/>
                          <w:outlineLvl w:val="6"/>
                          <w:rPr>
                            <w:rFonts w:ascii="宋体" w:eastAsia="宋体" w:hAnsi="宋体" w:cs="宋体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b/>
                            <w:bCs/>
                            <w:spacing w:val="25"/>
                            <w:sz w:val="20"/>
                            <w:szCs w:val="20"/>
                          </w:rPr>
                          <w:t>45)(18下41、45)(19上41)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4F5CB8E" w14:textId="77777777" w:rsidR="00DE4007" w:rsidRPr="00DE32D0" w:rsidRDefault="00DE4007" w:rsidP="00DE4007">
      <w:pPr>
        <w:spacing w:before="64" w:line="218" w:lineRule="auto"/>
        <w:ind w:left="547"/>
        <w:rPr>
          <w:rFonts w:ascii="Microsoft YaHei Light" w:eastAsia="Microsoft YaHei Light" w:hAnsi="Microsoft YaHei Light" w:cs="宋体"/>
        </w:rPr>
      </w:pPr>
      <w:r w:rsidRPr="00DE32D0">
        <w:rPr>
          <w:rFonts w:ascii="Microsoft YaHei Light" w:eastAsia="Microsoft YaHei Light" w:hAnsi="Microsoft YaHei Light" w:cs="宋体"/>
          <w:b/>
          <w:bCs/>
          <w:spacing w:val="-2"/>
        </w:rPr>
        <w:t>也可以是：变更申请--变更评估---变更决策--变更实施---变更验证---沟通存档</w:t>
      </w:r>
    </w:p>
    <w:p w14:paraId="048ECF6C" w14:textId="77777777" w:rsidR="00DE4007" w:rsidRPr="00DE32D0" w:rsidRDefault="00DE4007" w:rsidP="00DE4007">
      <w:pPr>
        <w:spacing w:line="55" w:lineRule="exact"/>
        <w:rPr>
          <w:rFonts w:ascii="Microsoft YaHei Light" w:eastAsia="Microsoft YaHei Light" w:hAnsi="Microsoft YaHei Light"/>
        </w:rPr>
      </w:pPr>
    </w:p>
    <w:tbl>
      <w:tblPr>
        <w:tblStyle w:val="TableNormal"/>
        <w:tblW w:w="9882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"/>
        <w:gridCol w:w="1268"/>
        <w:gridCol w:w="8359"/>
      </w:tblGrid>
      <w:tr w:rsidR="00DE4007" w:rsidRPr="00DE32D0" w14:paraId="70CC29AA" w14:textId="77777777" w:rsidTr="0092652C">
        <w:trPr>
          <w:trHeight w:val="304"/>
        </w:trPr>
        <w:tc>
          <w:tcPr>
            <w:tcW w:w="255" w:type="dxa"/>
          </w:tcPr>
          <w:p w14:paraId="75B804A0" w14:textId="77777777" w:rsidR="00DE4007" w:rsidRPr="00DE32D0" w:rsidRDefault="00DE4007" w:rsidP="0092652C">
            <w:pPr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1268" w:type="dxa"/>
          </w:tcPr>
          <w:p w14:paraId="2F965647" w14:textId="77777777" w:rsidR="00DE4007" w:rsidRPr="00DE32D0" w:rsidRDefault="00DE4007" w:rsidP="0092652C">
            <w:pPr>
              <w:spacing w:before="49" w:line="219" w:lineRule="auto"/>
              <w:ind w:left="183"/>
              <w:rPr>
                <w:rFonts w:ascii="Microsoft YaHei Light" w:eastAsia="Microsoft YaHei Light" w:hAnsi="Microsoft YaHei Light" w:cs="宋体"/>
              </w:rPr>
            </w:pPr>
            <w:r w:rsidRPr="00DE32D0">
              <w:rPr>
                <w:rFonts w:ascii="Microsoft YaHei Light" w:eastAsia="Microsoft YaHei Light" w:hAnsi="Microsoft YaHei Light" w:cs="宋体"/>
                <w:b/>
                <w:bCs/>
                <w:spacing w:val="-5"/>
              </w:rPr>
              <w:t>角色职责</w:t>
            </w:r>
          </w:p>
        </w:tc>
        <w:tc>
          <w:tcPr>
            <w:tcW w:w="8359" w:type="dxa"/>
          </w:tcPr>
          <w:p w14:paraId="3578A7DA" w14:textId="77777777" w:rsidR="00DE4007" w:rsidRPr="00DE32D0" w:rsidRDefault="00DE4007" w:rsidP="0092652C">
            <w:pPr>
              <w:spacing w:before="51" w:line="220" w:lineRule="auto"/>
              <w:ind w:left="3765"/>
              <w:rPr>
                <w:rFonts w:ascii="Microsoft YaHei Light" w:eastAsia="Microsoft YaHei Light" w:hAnsi="Microsoft YaHei Light" w:cs="宋体"/>
              </w:rPr>
            </w:pPr>
            <w:r w:rsidRPr="00DE32D0">
              <w:rPr>
                <w:rFonts w:ascii="Microsoft YaHei Light" w:eastAsia="Microsoft YaHei Light" w:hAnsi="Microsoft YaHei Light" w:cs="宋体"/>
                <w:b/>
                <w:bCs/>
                <w:spacing w:val="6"/>
              </w:rPr>
              <w:t>相关要点</w:t>
            </w:r>
          </w:p>
        </w:tc>
      </w:tr>
      <w:tr w:rsidR="00DE4007" w:rsidRPr="00DE32D0" w14:paraId="76DA0C92" w14:textId="77777777" w:rsidTr="0092652C">
        <w:trPr>
          <w:trHeight w:val="309"/>
        </w:trPr>
        <w:tc>
          <w:tcPr>
            <w:tcW w:w="255" w:type="dxa"/>
          </w:tcPr>
          <w:p w14:paraId="636745EF" w14:textId="77777777" w:rsidR="00DE4007" w:rsidRPr="00DE32D0" w:rsidRDefault="00DE4007" w:rsidP="0092652C">
            <w:pPr>
              <w:spacing w:before="103" w:line="181" w:lineRule="auto"/>
              <w:ind w:left="84"/>
              <w:rPr>
                <w:rFonts w:ascii="Microsoft YaHei Light" w:eastAsia="Microsoft YaHei Light" w:hAnsi="Microsoft YaHei Light" w:cs="宋体"/>
              </w:rPr>
            </w:pPr>
            <w:r w:rsidRPr="00DE32D0">
              <w:rPr>
                <w:rFonts w:ascii="Microsoft YaHei Light" w:eastAsia="Microsoft YaHei Light" w:hAnsi="Microsoft YaHei Light" w:cs="宋体"/>
              </w:rPr>
              <w:t>1</w:t>
            </w:r>
          </w:p>
        </w:tc>
        <w:tc>
          <w:tcPr>
            <w:tcW w:w="1268" w:type="dxa"/>
          </w:tcPr>
          <w:p w14:paraId="0BF2C050" w14:textId="77777777" w:rsidR="00DE4007" w:rsidRPr="00DE32D0" w:rsidRDefault="00DE4007" w:rsidP="0092652C">
            <w:pPr>
              <w:spacing w:before="46" w:line="219" w:lineRule="auto"/>
              <w:ind w:left="183"/>
              <w:rPr>
                <w:rFonts w:ascii="Microsoft YaHei Light" w:eastAsia="Microsoft YaHei Light" w:hAnsi="Microsoft YaHei Light" w:cs="宋体"/>
              </w:rPr>
            </w:pPr>
            <w:r w:rsidRPr="00DE32D0">
              <w:rPr>
                <w:rFonts w:ascii="Microsoft YaHei Light" w:eastAsia="Microsoft YaHei Light" w:hAnsi="Microsoft YaHei Light" w:cs="宋体"/>
                <w:b/>
                <w:bCs/>
                <w:spacing w:val="-4"/>
              </w:rPr>
              <w:t>变更申请人</w:t>
            </w:r>
          </w:p>
        </w:tc>
        <w:tc>
          <w:tcPr>
            <w:tcW w:w="8359" w:type="dxa"/>
          </w:tcPr>
          <w:p w14:paraId="7AC87268" w14:textId="77777777" w:rsidR="00DE4007" w:rsidRPr="00DE32D0" w:rsidRDefault="00DE4007" w:rsidP="004E189A">
            <w:pPr>
              <w:spacing w:before="48" w:line="219" w:lineRule="auto"/>
              <w:rPr>
                <w:rFonts w:ascii="Microsoft YaHei Light" w:eastAsia="Microsoft YaHei Light" w:hAnsi="Microsoft YaHei Light" w:cs="宋体"/>
              </w:rPr>
            </w:pPr>
            <w:r w:rsidRPr="00DE32D0">
              <w:rPr>
                <w:rFonts w:ascii="Microsoft YaHei Light" w:eastAsia="Microsoft YaHei Light" w:hAnsi="Microsoft YaHei Light" w:cs="宋体"/>
              </w:rPr>
              <w:t>项目的任何干系人都可以提出变更申请，所有变更申请必须以书面形式记录</w:t>
            </w:r>
          </w:p>
        </w:tc>
      </w:tr>
      <w:tr w:rsidR="00DE4007" w:rsidRPr="00DE32D0" w14:paraId="3231AB5F" w14:textId="77777777" w:rsidTr="0092652C">
        <w:trPr>
          <w:trHeight w:val="1195"/>
        </w:trPr>
        <w:tc>
          <w:tcPr>
            <w:tcW w:w="255" w:type="dxa"/>
            <w:vMerge w:val="restart"/>
            <w:tcBorders>
              <w:bottom w:val="none" w:sz="2" w:space="0" w:color="000000"/>
            </w:tcBorders>
          </w:tcPr>
          <w:p w14:paraId="26212292" w14:textId="77777777" w:rsidR="00DE4007" w:rsidRPr="00DE32D0" w:rsidRDefault="00DE4007" w:rsidP="0092652C">
            <w:pPr>
              <w:spacing w:line="270" w:lineRule="auto"/>
              <w:rPr>
                <w:rFonts w:ascii="Microsoft YaHei Light" w:eastAsia="Microsoft YaHei Light" w:hAnsi="Microsoft YaHei Light"/>
              </w:rPr>
            </w:pPr>
          </w:p>
          <w:p w14:paraId="6037F34F" w14:textId="77777777" w:rsidR="00DE4007" w:rsidRPr="00DE32D0" w:rsidRDefault="00DE4007" w:rsidP="0092652C">
            <w:pPr>
              <w:spacing w:line="270" w:lineRule="auto"/>
              <w:rPr>
                <w:rFonts w:ascii="Microsoft YaHei Light" w:eastAsia="Microsoft YaHei Light" w:hAnsi="Microsoft YaHei Light"/>
              </w:rPr>
            </w:pPr>
          </w:p>
          <w:p w14:paraId="5D7E0759" w14:textId="77777777" w:rsidR="00DE4007" w:rsidRPr="00DE32D0" w:rsidRDefault="00DE4007" w:rsidP="0092652C">
            <w:pPr>
              <w:spacing w:line="271" w:lineRule="auto"/>
              <w:rPr>
                <w:rFonts w:ascii="Microsoft YaHei Light" w:eastAsia="Microsoft YaHei Light" w:hAnsi="Microsoft YaHei Light"/>
              </w:rPr>
            </w:pPr>
          </w:p>
          <w:p w14:paraId="46ECBF84" w14:textId="77777777" w:rsidR="00DE4007" w:rsidRPr="00DE32D0" w:rsidRDefault="00DE4007" w:rsidP="0092652C">
            <w:pPr>
              <w:spacing w:before="68" w:line="183" w:lineRule="auto"/>
              <w:ind w:left="84"/>
              <w:rPr>
                <w:rFonts w:ascii="Microsoft YaHei Light" w:eastAsia="Microsoft YaHei Light" w:hAnsi="Microsoft YaHei Light" w:cs="宋体"/>
              </w:rPr>
            </w:pPr>
            <w:r w:rsidRPr="00DE32D0">
              <w:rPr>
                <w:rFonts w:ascii="Microsoft YaHei Light" w:eastAsia="Microsoft YaHei Light" w:hAnsi="Microsoft YaHei Light" w:cs="宋体"/>
              </w:rPr>
              <w:t>2</w:t>
            </w:r>
          </w:p>
        </w:tc>
        <w:tc>
          <w:tcPr>
            <w:tcW w:w="1268" w:type="dxa"/>
            <w:vMerge w:val="restart"/>
            <w:tcBorders>
              <w:bottom w:val="none" w:sz="2" w:space="0" w:color="000000"/>
            </w:tcBorders>
          </w:tcPr>
          <w:p w14:paraId="037C1129" w14:textId="77777777" w:rsidR="00DE4007" w:rsidRPr="00DE32D0" w:rsidRDefault="00DE4007" w:rsidP="0092652C">
            <w:pPr>
              <w:spacing w:line="251" w:lineRule="auto"/>
              <w:rPr>
                <w:rFonts w:ascii="Microsoft YaHei Light" w:eastAsia="Microsoft YaHei Light" w:hAnsi="Microsoft YaHei Light"/>
              </w:rPr>
            </w:pPr>
          </w:p>
          <w:p w14:paraId="49AAFC14" w14:textId="77777777" w:rsidR="00DE4007" w:rsidRPr="00DE32D0" w:rsidRDefault="00DE4007" w:rsidP="0092652C">
            <w:pPr>
              <w:spacing w:line="252" w:lineRule="auto"/>
              <w:rPr>
                <w:rFonts w:ascii="Microsoft YaHei Light" w:eastAsia="Microsoft YaHei Light" w:hAnsi="Microsoft YaHei Light"/>
              </w:rPr>
            </w:pPr>
          </w:p>
          <w:p w14:paraId="3F956F38" w14:textId="77777777" w:rsidR="00DE4007" w:rsidRPr="00DE32D0" w:rsidRDefault="00DE4007" w:rsidP="0092652C">
            <w:pPr>
              <w:spacing w:line="252" w:lineRule="auto"/>
              <w:rPr>
                <w:rFonts w:ascii="Microsoft YaHei Light" w:eastAsia="Microsoft YaHei Light" w:hAnsi="Microsoft YaHei Light"/>
              </w:rPr>
            </w:pPr>
          </w:p>
          <w:p w14:paraId="62D89D05" w14:textId="77777777" w:rsidR="00DE4007" w:rsidRPr="00DE32D0" w:rsidRDefault="00DE4007" w:rsidP="0092652C">
            <w:pPr>
              <w:spacing w:before="68" w:line="220" w:lineRule="auto"/>
              <w:ind w:left="183"/>
              <w:rPr>
                <w:rFonts w:ascii="Microsoft YaHei Light" w:eastAsia="Microsoft YaHei Light" w:hAnsi="Microsoft YaHei Light" w:cs="宋体"/>
              </w:rPr>
            </w:pPr>
            <w:r w:rsidRPr="00DE32D0">
              <w:rPr>
                <w:rFonts w:ascii="Microsoft YaHei Light" w:eastAsia="Microsoft YaHei Light" w:hAnsi="Microsoft YaHei Light" w:cs="宋体"/>
                <w:b/>
                <w:bCs/>
                <w:spacing w:val="-5"/>
              </w:rPr>
              <w:t>项目经理</w:t>
            </w:r>
          </w:p>
        </w:tc>
        <w:tc>
          <w:tcPr>
            <w:tcW w:w="8359" w:type="dxa"/>
          </w:tcPr>
          <w:p w14:paraId="2B0CB550" w14:textId="77777777" w:rsidR="00DE4007" w:rsidRPr="00DE32D0" w:rsidRDefault="00DE4007" w:rsidP="004E189A">
            <w:pPr>
              <w:spacing w:before="60" w:line="219" w:lineRule="auto"/>
              <w:rPr>
                <w:rFonts w:ascii="Microsoft YaHei Light" w:eastAsia="Microsoft YaHei Light" w:hAnsi="Microsoft YaHei Light" w:cs="宋体"/>
              </w:rPr>
            </w:pPr>
            <w:r w:rsidRPr="00DE32D0">
              <w:rPr>
                <w:rFonts w:ascii="Microsoft YaHei Light" w:eastAsia="Microsoft YaHei Light" w:hAnsi="Microsoft YaHei Light" w:cs="宋体"/>
                <w:spacing w:val="4"/>
              </w:rPr>
              <w:t>项目经理对项目负责，也对整个项目变更管理过程负责。</w:t>
            </w:r>
          </w:p>
          <w:p w14:paraId="21949881" w14:textId="77777777" w:rsidR="00DE4007" w:rsidRPr="00DE32D0" w:rsidRDefault="00DE4007" w:rsidP="004E189A">
            <w:pPr>
              <w:spacing w:before="77" w:line="246" w:lineRule="auto"/>
              <w:ind w:right="55"/>
              <w:rPr>
                <w:rFonts w:ascii="Microsoft YaHei Light" w:eastAsia="Microsoft YaHei Light" w:hAnsi="Microsoft YaHei Light" w:cs="宋体"/>
              </w:rPr>
            </w:pPr>
            <w:r w:rsidRPr="00DE32D0">
              <w:rPr>
                <w:rFonts w:ascii="Microsoft YaHei Light" w:eastAsia="Microsoft YaHei Light" w:hAnsi="Microsoft YaHei Light" w:cs="宋体"/>
                <w:b/>
                <w:bCs/>
                <w:spacing w:val="-3"/>
              </w:rPr>
              <w:t>项目经理负责变更申请的影响分析，负责召开变更控制委员会会议，负责监控变更及</w:t>
            </w:r>
            <w:r w:rsidRPr="00DE32D0">
              <w:rPr>
                <w:rFonts w:ascii="Microsoft YaHei Light" w:eastAsia="Microsoft YaHei Light" w:hAnsi="Microsoft YaHei Light" w:cs="宋体"/>
                <w:spacing w:val="16"/>
              </w:rPr>
              <w:t xml:space="preserve"> </w:t>
            </w:r>
            <w:r w:rsidRPr="00DE32D0">
              <w:rPr>
                <w:rFonts w:ascii="Microsoft YaHei Light" w:eastAsia="Microsoft YaHei Light" w:hAnsi="Microsoft YaHei Light" w:cs="宋体"/>
                <w:b/>
                <w:bCs/>
                <w:spacing w:val="-3"/>
              </w:rPr>
              <w:t>已批准变更的正确实施等。</w:t>
            </w:r>
            <w:r w:rsidRPr="00DE32D0">
              <w:rPr>
                <w:rFonts w:ascii="Microsoft YaHei Light" w:eastAsia="Microsoft YaHei Light" w:hAnsi="Microsoft YaHei Light" w:cs="宋体"/>
                <w:b/>
                <w:bCs/>
                <w:color w:val="B88700"/>
                <w:spacing w:val="-3"/>
              </w:rPr>
              <w:t>(</w:t>
            </w:r>
            <w:r w:rsidRPr="00DE32D0">
              <w:rPr>
                <w:rFonts w:ascii="Microsoft YaHei Light" w:eastAsia="Microsoft YaHei Light" w:hAnsi="Microsoft YaHei Light" w:cs="宋体"/>
                <w:color w:val="B88700"/>
                <w:spacing w:val="38"/>
              </w:rPr>
              <w:t xml:space="preserve"> </w:t>
            </w:r>
            <w:r w:rsidRPr="00DE32D0">
              <w:rPr>
                <w:rFonts w:ascii="Microsoft YaHei Light" w:eastAsia="Microsoft YaHei Light" w:hAnsi="Microsoft YaHei Light" w:cs="宋体"/>
                <w:b/>
                <w:bCs/>
                <w:color w:val="4B3000"/>
                <w:spacing w:val="-3"/>
              </w:rPr>
              <w:t>17上41)</w:t>
            </w:r>
          </w:p>
          <w:p w14:paraId="5CAB498E" w14:textId="77777777" w:rsidR="00DE4007" w:rsidRPr="00DE32D0" w:rsidRDefault="00DE4007" w:rsidP="004E189A">
            <w:pPr>
              <w:spacing w:before="49" w:line="193" w:lineRule="auto"/>
              <w:rPr>
                <w:rFonts w:ascii="Microsoft YaHei Light" w:eastAsia="Microsoft YaHei Light" w:hAnsi="Microsoft YaHei Light" w:cs="宋体"/>
              </w:rPr>
            </w:pPr>
            <w:r w:rsidRPr="00DE32D0">
              <w:rPr>
                <w:rFonts w:ascii="Microsoft YaHei Light" w:eastAsia="Microsoft YaHei Light" w:hAnsi="Microsoft YaHei Light" w:cs="宋体"/>
                <w:b/>
                <w:bCs/>
                <w:spacing w:val="18"/>
              </w:rPr>
              <w:t>项目经理在变更中的作用是：响应变更提出者的要求，评</w:t>
            </w:r>
            <w:r w:rsidRPr="00DE32D0">
              <w:rPr>
                <w:rFonts w:ascii="Microsoft YaHei Light" w:eastAsia="Microsoft YaHei Light" w:hAnsi="Microsoft YaHei Light" w:cs="宋体"/>
                <w:b/>
                <w:bCs/>
                <w:spacing w:val="17"/>
              </w:rPr>
              <w:t>估变更对项目的影响及应对</w:t>
            </w:r>
          </w:p>
        </w:tc>
      </w:tr>
      <w:tr w:rsidR="00DE4007" w:rsidRPr="00DE32D0" w14:paraId="066A8F0B" w14:textId="77777777" w:rsidTr="0092652C">
        <w:trPr>
          <w:trHeight w:val="309"/>
        </w:trPr>
        <w:tc>
          <w:tcPr>
            <w:tcW w:w="255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14:paraId="36882CBC" w14:textId="77777777" w:rsidR="00DE4007" w:rsidRPr="00DE32D0" w:rsidRDefault="00DE4007" w:rsidP="0092652C">
            <w:pPr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1268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14:paraId="2128FE3E" w14:textId="77777777" w:rsidR="00DE4007" w:rsidRPr="00DE32D0" w:rsidRDefault="00DE4007" w:rsidP="0092652C">
            <w:pPr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8359" w:type="dxa"/>
          </w:tcPr>
          <w:p w14:paraId="3CAE511D" w14:textId="77777777" w:rsidR="00DE4007" w:rsidRPr="00DE32D0" w:rsidRDefault="00DE4007" w:rsidP="004E189A">
            <w:pPr>
              <w:spacing w:before="71" w:line="219" w:lineRule="auto"/>
              <w:rPr>
                <w:rFonts w:ascii="Microsoft YaHei Light" w:eastAsia="Microsoft YaHei Light" w:hAnsi="Microsoft YaHei Light" w:cs="宋体"/>
              </w:rPr>
            </w:pPr>
            <w:r w:rsidRPr="00DE32D0">
              <w:rPr>
                <w:rFonts w:ascii="Microsoft YaHei Light" w:eastAsia="Microsoft YaHei Light" w:hAnsi="Microsoft YaHei Light" w:cs="宋体"/>
                <w:b/>
                <w:bCs/>
                <w:spacing w:val="9"/>
              </w:rPr>
              <w:t>方案，将要求由技术要求转化为资源需求，供</w:t>
            </w:r>
            <w:r w:rsidRPr="00DE32D0">
              <w:rPr>
                <w:rFonts w:ascii="Microsoft YaHei Light" w:eastAsia="Microsoft YaHei Light" w:hAnsi="Microsoft YaHei Light" w:cs="宋体"/>
                <w:b/>
                <w:bCs/>
                <w:spacing w:val="8"/>
              </w:rPr>
              <w:t>授权人决策；并据评审绪果实施即调整项目</w:t>
            </w:r>
          </w:p>
        </w:tc>
      </w:tr>
      <w:tr w:rsidR="00DE4007" w:rsidRPr="00DE32D0" w14:paraId="3A88A5C8" w14:textId="77777777" w:rsidTr="0092652C">
        <w:trPr>
          <w:trHeight w:val="333"/>
        </w:trPr>
        <w:tc>
          <w:tcPr>
            <w:tcW w:w="255" w:type="dxa"/>
            <w:vMerge/>
            <w:tcBorders>
              <w:top w:val="none" w:sz="2" w:space="0" w:color="000000"/>
            </w:tcBorders>
          </w:tcPr>
          <w:p w14:paraId="40FE53BD" w14:textId="77777777" w:rsidR="00DE4007" w:rsidRPr="00DE32D0" w:rsidRDefault="00DE4007" w:rsidP="0092652C">
            <w:pPr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1268" w:type="dxa"/>
            <w:vMerge/>
            <w:tcBorders>
              <w:top w:val="none" w:sz="2" w:space="0" w:color="000000"/>
            </w:tcBorders>
          </w:tcPr>
          <w:p w14:paraId="77DF6315" w14:textId="77777777" w:rsidR="00DE4007" w:rsidRPr="00DE32D0" w:rsidRDefault="00DE4007" w:rsidP="0092652C">
            <w:pPr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8359" w:type="dxa"/>
          </w:tcPr>
          <w:p w14:paraId="4FE90C45" w14:textId="77777777" w:rsidR="00DE4007" w:rsidRPr="00DE32D0" w:rsidRDefault="00DE4007" w:rsidP="004E189A">
            <w:pPr>
              <w:spacing w:before="61" w:line="218" w:lineRule="auto"/>
              <w:rPr>
                <w:rFonts w:ascii="Microsoft YaHei Light" w:eastAsia="Microsoft YaHei Light" w:hAnsi="Microsoft YaHei Light" w:cs="宋体"/>
              </w:rPr>
            </w:pPr>
            <w:r w:rsidRPr="00DE32D0">
              <w:rPr>
                <w:rFonts w:ascii="Microsoft YaHei Light" w:eastAsia="Microsoft YaHei Light" w:hAnsi="Microsoft YaHei Light" w:cs="宋体"/>
                <w:b/>
                <w:bCs/>
                <w:spacing w:val="-4"/>
              </w:rPr>
              <w:t>基准，确保项目基准反映项目实施情况。变更的效率不是变更效果评估的内容；</w:t>
            </w:r>
            <w:r w:rsidRPr="00DE32D0">
              <w:rPr>
                <w:rFonts w:ascii="Microsoft YaHei Light" w:eastAsia="Microsoft YaHei Light" w:hAnsi="Microsoft YaHei Light" w:cs="宋体"/>
                <w:b/>
                <w:bCs/>
                <w:color w:val="805A00"/>
                <w:spacing w:val="-4"/>
              </w:rPr>
              <w:t>(</w:t>
            </w:r>
            <w:r w:rsidRPr="00DE32D0">
              <w:rPr>
                <w:rFonts w:ascii="Microsoft YaHei Light" w:eastAsia="Microsoft YaHei Light" w:hAnsi="Microsoft YaHei Light" w:cs="宋体"/>
                <w:color w:val="805A00"/>
                <w:spacing w:val="-5"/>
              </w:rPr>
              <w:t xml:space="preserve"> </w:t>
            </w:r>
            <w:r w:rsidRPr="00DE32D0">
              <w:rPr>
                <w:rFonts w:ascii="Microsoft YaHei Light" w:eastAsia="Microsoft YaHei Light" w:hAnsi="Microsoft YaHei Light" w:cs="宋体"/>
                <w:b/>
                <w:bCs/>
                <w:color w:val="462A00"/>
                <w:spacing w:val="-4"/>
              </w:rPr>
              <w:t>1</w:t>
            </w:r>
            <w:r w:rsidRPr="00DE32D0">
              <w:rPr>
                <w:rFonts w:ascii="Microsoft YaHei Light" w:eastAsia="Microsoft YaHei Light" w:hAnsi="Microsoft YaHei Light" w:cs="宋体"/>
                <w:b/>
                <w:bCs/>
                <w:color w:val="462A00"/>
                <w:spacing w:val="-5"/>
              </w:rPr>
              <w:t>4上67)</w:t>
            </w:r>
          </w:p>
        </w:tc>
      </w:tr>
    </w:tbl>
    <w:p w14:paraId="274CC705" w14:textId="77777777" w:rsidR="00DE4007" w:rsidRPr="00DE32D0" w:rsidRDefault="00DE4007" w:rsidP="00DE4007">
      <w:pPr>
        <w:spacing w:before="194" w:line="184" w:lineRule="auto"/>
        <w:ind w:left="4794"/>
        <w:rPr>
          <w:rFonts w:ascii="Microsoft YaHei Light" w:eastAsia="Microsoft YaHei Light" w:hAnsi="Microsoft YaHei Light" w:cs="宋体"/>
        </w:rPr>
      </w:pPr>
      <w:r w:rsidRPr="00DE32D0">
        <w:rPr>
          <w:rFonts w:ascii="Microsoft YaHei Light" w:eastAsia="Microsoft YaHei Light" w:hAnsi="Microsoft YaHei Light" w:cs="宋体"/>
          <w:spacing w:val="-16"/>
          <w:w w:val="89"/>
        </w:rPr>
        <w:t>—144—</w:t>
      </w:r>
    </w:p>
    <w:p w14:paraId="477BCABB" w14:textId="77777777" w:rsidR="00DE4007" w:rsidRPr="00DE32D0" w:rsidRDefault="00DE4007" w:rsidP="00DE4007">
      <w:pPr>
        <w:rPr>
          <w:rFonts w:ascii="Microsoft YaHei Light" w:eastAsia="Microsoft YaHei Light" w:hAnsi="Microsoft YaHei Light"/>
        </w:rPr>
        <w:sectPr w:rsidR="00DE4007" w:rsidRPr="00DE32D0">
          <w:pgSz w:w="11900" w:h="16840"/>
          <w:pgMar w:top="400" w:right="949" w:bottom="400" w:left="894" w:header="0" w:footer="0" w:gutter="0"/>
          <w:cols w:space="720"/>
        </w:sectPr>
      </w:pPr>
    </w:p>
    <w:p w14:paraId="731D3F72" w14:textId="77777777" w:rsidR="00DE4007" w:rsidRPr="00DE32D0" w:rsidRDefault="00DE4007" w:rsidP="00DE4007">
      <w:pPr>
        <w:spacing w:line="23" w:lineRule="exact"/>
        <w:rPr>
          <w:rFonts w:ascii="Microsoft YaHei Light" w:eastAsia="Microsoft YaHei Light" w:hAnsi="Microsoft YaHei Light"/>
        </w:rPr>
      </w:pPr>
    </w:p>
    <w:tbl>
      <w:tblPr>
        <w:tblStyle w:val="TableNormal"/>
        <w:tblW w:w="9879" w:type="dxa"/>
        <w:tblInd w:w="-7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5"/>
        <w:gridCol w:w="1258"/>
        <w:gridCol w:w="8356"/>
      </w:tblGrid>
      <w:tr w:rsidR="00DE4007" w:rsidRPr="00DE32D0" w14:paraId="6D85A7B2" w14:textId="77777777" w:rsidTr="00B570CA">
        <w:trPr>
          <w:trHeight w:val="5616"/>
        </w:trPr>
        <w:tc>
          <w:tcPr>
            <w:tcW w:w="265" w:type="dxa"/>
          </w:tcPr>
          <w:p w14:paraId="4417FE9C" w14:textId="77777777" w:rsidR="00DE4007" w:rsidRPr="00DE32D0" w:rsidRDefault="00DE4007" w:rsidP="0092652C">
            <w:pPr>
              <w:spacing w:line="243" w:lineRule="auto"/>
              <w:rPr>
                <w:rFonts w:ascii="Microsoft YaHei Light" w:eastAsia="Microsoft YaHei Light" w:hAnsi="Microsoft YaHei Light"/>
              </w:rPr>
            </w:pPr>
          </w:p>
          <w:p w14:paraId="678F8CCC" w14:textId="77777777" w:rsidR="00DE4007" w:rsidRPr="00DE32D0" w:rsidRDefault="00DE4007" w:rsidP="0092652C">
            <w:pPr>
              <w:spacing w:line="244" w:lineRule="auto"/>
              <w:rPr>
                <w:rFonts w:ascii="Microsoft YaHei Light" w:eastAsia="Microsoft YaHei Light" w:hAnsi="Microsoft YaHei Light"/>
              </w:rPr>
            </w:pPr>
          </w:p>
          <w:p w14:paraId="09195E0E" w14:textId="77777777" w:rsidR="00DE4007" w:rsidRPr="00DE32D0" w:rsidRDefault="00DE4007" w:rsidP="0092652C">
            <w:pPr>
              <w:spacing w:line="244" w:lineRule="auto"/>
              <w:rPr>
                <w:rFonts w:ascii="Microsoft YaHei Light" w:eastAsia="Microsoft YaHei Light" w:hAnsi="Microsoft YaHei Light"/>
              </w:rPr>
            </w:pPr>
          </w:p>
          <w:p w14:paraId="2D3A00CD" w14:textId="77777777" w:rsidR="00DE4007" w:rsidRPr="00DE32D0" w:rsidRDefault="00DE4007" w:rsidP="0092652C">
            <w:pPr>
              <w:spacing w:line="244" w:lineRule="auto"/>
              <w:rPr>
                <w:rFonts w:ascii="Microsoft YaHei Light" w:eastAsia="Microsoft YaHei Light" w:hAnsi="Microsoft YaHei Light"/>
              </w:rPr>
            </w:pPr>
          </w:p>
          <w:p w14:paraId="253D776A" w14:textId="77777777" w:rsidR="00DE4007" w:rsidRPr="00DE32D0" w:rsidRDefault="00DE4007" w:rsidP="0092652C">
            <w:pPr>
              <w:spacing w:line="244" w:lineRule="auto"/>
              <w:rPr>
                <w:rFonts w:ascii="Microsoft YaHei Light" w:eastAsia="Microsoft YaHei Light" w:hAnsi="Microsoft YaHei Light"/>
              </w:rPr>
            </w:pPr>
          </w:p>
          <w:p w14:paraId="421AE72A" w14:textId="77777777" w:rsidR="00DE4007" w:rsidRPr="00DE32D0" w:rsidRDefault="00DE4007" w:rsidP="0092652C">
            <w:pPr>
              <w:spacing w:line="244" w:lineRule="auto"/>
              <w:rPr>
                <w:rFonts w:ascii="Microsoft YaHei Light" w:eastAsia="Microsoft YaHei Light" w:hAnsi="Microsoft YaHei Light"/>
              </w:rPr>
            </w:pPr>
          </w:p>
          <w:p w14:paraId="1D22FEF1" w14:textId="77777777" w:rsidR="00DE4007" w:rsidRPr="00DE32D0" w:rsidRDefault="00DE4007" w:rsidP="0092652C">
            <w:pPr>
              <w:spacing w:line="244" w:lineRule="auto"/>
              <w:rPr>
                <w:rFonts w:ascii="Microsoft YaHei Light" w:eastAsia="Microsoft YaHei Light" w:hAnsi="Microsoft YaHei Light"/>
              </w:rPr>
            </w:pPr>
          </w:p>
          <w:p w14:paraId="629B1E5E" w14:textId="77777777" w:rsidR="00DE4007" w:rsidRPr="00DE32D0" w:rsidRDefault="00DE4007" w:rsidP="0092652C">
            <w:pPr>
              <w:spacing w:line="244" w:lineRule="auto"/>
              <w:rPr>
                <w:rFonts w:ascii="Microsoft YaHei Light" w:eastAsia="Microsoft YaHei Light" w:hAnsi="Microsoft YaHei Light"/>
              </w:rPr>
            </w:pPr>
          </w:p>
          <w:p w14:paraId="73E8EC8A" w14:textId="77777777" w:rsidR="00DE4007" w:rsidRPr="00DE32D0" w:rsidRDefault="00DE4007" w:rsidP="0092652C">
            <w:pPr>
              <w:spacing w:line="244" w:lineRule="auto"/>
              <w:rPr>
                <w:rFonts w:ascii="Microsoft YaHei Light" w:eastAsia="Microsoft YaHei Light" w:hAnsi="Microsoft YaHei Light"/>
              </w:rPr>
            </w:pPr>
          </w:p>
          <w:p w14:paraId="49C755A8" w14:textId="77777777" w:rsidR="00DE4007" w:rsidRPr="00DE32D0" w:rsidRDefault="00DE4007" w:rsidP="0092652C">
            <w:pPr>
              <w:spacing w:line="244" w:lineRule="auto"/>
              <w:rPr>
                <w:rFonts w:ascii="Microsoft YaHei Light" w:eastAsia="Microsoft YaHei Light" w:hAnsi="Microsoft YaHei Light"/>
              </w:rPr>
            </w:pPr>
          </w:p>
          <w:p w14:paraId="7F2DDAAE" w14:textId="77777777" w:rsidR="00DE4007" w:rsidRPr="00DE32D0" w:rsidRDefault="00DE4007" w:rsidP="0092652C">
            <w:pPr>
              <w:spacing w:line="244" w:lineRule="auto"/>
              <w:rPr>
                <w:rFonts w:ascii="Microsoft YaHei Light" w:eastAsia="Microsoft YaHei Light" w:hAnsi="Microsoft YaHei Light"/>
              </w:rPr>
            </w:pPr>
          </w:p>
          <w:p w14:paraId="1D2B3E73" w14:textId="77777777" w:rsidR="00DE4007" w:rsidRPr="00DE32D0" w:rsidRDefault="00DE4007" w:rsidP="0092652C">
            <w:pPr>
              <w:spacing w:before="68" w:line="183" w:lineRule="auto"/>
              <w:ind w:left="94"/>
              <w:rPr>
                <w:rFonts w:ascii="Microsoft YaHei Light" w:eastAsia="Microsoft YaHei Light" w:hAnsi="Microsoft YaHei Light" w:cs="宋体"/>
              </w:rPr>
            </w:pPr>
            <w:r w:rsidRPr="00DE32D0">
              <w:rPr>
                <w:rFonts w:ascii="Microsoft YaHei Light" w:eastAsia="Microsoft YaHei Light" w:hAnsi="Microsoft YaHei Light" w:cs="宋体"/>
              </w:rPr>
              <w:t>3</w:t>
            </w:r>
          </w:p>
        </w:tc>
        <w:tc>
          <w:tcPr>
            <w:tcW w:w="1258" w:type="dxa"/>
          </w:tcPr>
          <w:p w14:paraId="1F07715C" w14:textId="77777777" w:rsidR="00DE4007" w:rsidRPr="00DE32D0" w:rsidRDefault="00DE4007" w:rsidP="0092652C">
            <w:pPr>
              <w:spacing w:line="244" w:lineRule="auto"/>
              <w:rPr>
                <w:rFonts w:ascii="Microsoft YaHei Light" w:eastAsia="Microsoft YaHei Light" w:hAnsi="Microsoft YaHei Light"/>
              </w:rPr>
            </w:pPr>
          </w:p>
          <w:p w14:paraId="7B949702" w14:textId="77777777" w:rsidR="00DE4007" w:rsidRPr="00DE32D0" w:rsidRDefault="00DE4007" w:rsidP="0092652C">
            <w:pPr>
              <w:spacing w:line="244" w:lineRule="auto"/>
              <w:rPr>
                <w:rFonts w:ascii="Microsoft YaHei Light" w:eastAsia="Microsoft YaHei Light" w:hAnsi="Microsoft YaHei Light"/>
              </w:rPr>
            </w:pPr>
          </w:p>
          <w:p w14:paraId="0E721799" w14:textId="77777777" w:rsidR="00DE4007" w:rsidRPr="00DE32D0" w:rsidRDefault="00DE4007" w:rsidP="0092652C">
            <w:pPr>
              <w:spacing w:line="245" w:lineRule="auto"/>
              <w:rPr>
                <w:rFonts w:ascii="Microsoft YaHei Light" w:eastAsia="Microsoft YaHei Light" w:hAnsi="Microsoft YaHei Light"/>
              </w:rPr>
            </w:pPr>
          </w:p>
          <w:p w14:paraId="4A000367" w14:textId="77777777" w:rsidR="00DE4007" w:rsidRPr="00DE32D0" w:rsidRDefault="00DE4007" w:rsidP="0092652C">
            <w:pPr>
              <w:spacing w:line="245" w:lineRule="auto"/>
              <w:rPr>
                <w:rFonts w:ascii="Microsoft YaHei Light" w:eastAsia="Microsoft YaHei Light" w:hAnsi="Microsoft YaHei Light"/>
              </w:rPr>
            </w:pPr>
          </w:p>
          <w:p w14:paraId="7D8F5072" w14:textId="77777777" w:rsidR="00DE4007" w:rsidRPr="00DE32D0" w:rsidRDefault="00DE4007" w:rsidP="0092652C">
            <w:pPr>
              <w:spacing w:line="245" w:lineRule="auto"/>
              <w:rPr>
                <w:rFonts w:ascii="Microsoft YaHei Light" w:eastAsia="Microsoft YaHei Light" w:hAnsi="Microsoft YaHei Light"/>
              </w:rPr>
            </w:pPr>
          </w:p>
          <w:p w14:paraId="7E0E10EF" w14:textId="77777777" w:rsidR="00DE4007" w:rsidRPr="00DE32D0" w:rsidRDefault="00DE4007" w:rsidP="0092652C">
            <w:pPr>
              <w:spacing w:line="245" w:lineRule="auto"/>
              <w:rPr>
                <w:rFonts w:ascii="Microsoft YaHei Light" w:eastAsia="Microsoft YaHei Light" w:hAnsi="Microsoft YaHei Light"/>
              </w:rPr>
            </w:pPr>
          </w:p>
          <w:p w14:paraId="7CAC93D6" w14:textId="77777777" w:rsidR="00DE4007" w:rsidRPr="00DE32D0" w:rsidRDefault="00DE4007" w:rsidP="0092652C">
            <w:pPr>
              <w:spacing w:line="245" w:lineRule="auto"/>
              <w:rPr>
                <w:rFonts w:ascii="Microsoft YaHei Light" w:eastAsia="Microsoft YaHei Light" w:hAnsi="Microsoft YaHei Light"/>
              </w:rPr>
            </w:pPr>
          </w:p>
          <w:p w14:paraId="03B0720E" w14:textId="77777777" w:rsidR="00DE4007" w:rsidRPr="00DE32D0" w:rsidRDefault="00DE4007" w:rsidP="0092652C">
            <w:pPr>
              <w:spacing w:line="245" w:lineRule="auto"/>
              <w:rPr>
                <w:rFonts w:ascii="Microsoft YaHei Light" w:eastAsia="Microsoft YaHei Light" w:hAnsi="Microsoft YaHei Light"/>
              </w:rPr>
            </w:pPr>
          </w:p>
          <w:p w14:paraId="23143990" w14:textId="77777777" w:rsidR="00DE4007" w:rsidRPr="00DE32D0" w:rsidRDefault="00DE4007" w:rsidP="0092652C">
            <w:pPr>
              <w:spacing w:line="245" w:lineRule="auto"/>
              <w:rPr>
                <w:rFonts w:ascii="Microsoft YaHei Light" w:eastAsia="Microsoft YaHei Light" w:hAnsi="Microsoft YaHei Light"/>
              </w:rPr>
            </w:pPr>
          </w:p>
          <w:p w14:paraId="59F0FECF" w14:textId="77777777" w:rsidR="00DE4007" w:rsidRPr="00DE32D0" w:rsidRDefault="00DE4007" w:rsidP="0092652C">
            <w:pPr>
              <w:spacing w:line="245" w:lineRule="auto"/>
              <w:rPr>
                <w:rFonts w:ascii="Microsoft YaHei Light" w:eastAsia="Microsoft YaHei Light" w:hAnsi="Microsoft YaHei Light"/>
              </w:rPr>
            </w:pPr>
          </w:p>
          <w:p w14:paraId="0D6C3F91" w14:textId="3A90E67A" w:rsidR="00DE4007" w:rsidRPr="00DE32D0" w:rsidRDefault="00DE4007" w:rsidP="00B570CA">
            <w:pPr>
              <w:spacing w:before="68" w:line="249" w:lineRule="auto"/>
              <w:ind w:left="72" w:right="133"/>
              <w:rPr>
                <w:rFonts w:ascii="Microsoft YaHei Light" w:eastAsia="Microsoft YaHei Light" w:hAnsi="Microsoft YaHei Light" w:cs="宋体"/>
              </w:rPr>
            </w:pPr>
            <w:r w:rsidRPr="00DE32D0">
              <w:rPr>
                <w:rFonts w:ascii="Microsoft YaHei Light" w:eastAsia="Microsoft YaHei Light" w:hAnsi="Microsoft YaHei Light" w:cs="宋体"/>
                <w:b/>
                <w:bCs/>
                <w:spacing w:val="-4"/>
              </w:rPr>
              <w:t>变更控制委</w:t>
            </w:r>
            <w:r w:rsidRPr="00DE32D0">
              <w:rPr>
                <w:rFonts w:ascii="Microsoft YaHei Light" w:eastAsia="Microsoft YaHei Light" w:hAnsi="Microsoft YaHei Light" w:cs="宋体"/>
                <w:b/>
                <w:bCs/>
                <w:spacing w:val="-7"/>
              </w:rPr>
              <w:t>员会</w:t>
            </w:r>
          </w:p>
        </w:tc>
        <w:tc>
          <w:tcPr>
            <w:tcW w:w="8356" w:type="dxa"/>
          </w:tcPr>
          <w:p w14:paraId="0CCF5487" w14:textId="77777777" w:rsidR="00DE4007" w:rsidRPr="00DE32D0" w:rsidRDefault="00DE4007" w:rsidP="00B570CA">
            <w:pPr>
              <w:spacing w:before="48" w:line="218" w:lineRule="auto"/>
              <w:rPr>
                <w:rFonts w:ascii="Microsoft YaHei Light" w:eastAsia="Microsoft YaHei Light" w:hAnsi="Microsoft YaHei Light" w:cs="宋体"/>
              </w:rPr>
            </w:pPr>
            <w:r w:rsidRPr="00DE32D0">
              <w:rPr>
                <w:rFonts w:ascii="Microsoft YaHei Light" w:eastAsia="Microsoft YaHei Light" w:hAnsi="Microsoft YaHei Light" w:cs="宋体"/>
                <w:b/>
                <w:bCs/>
                <w:spacing w:val="6"/>
              </w:rPr>
              <w:t>变更控制委员会(</w:t>
            </w:r>
            <w:r w:rsidRPr="00DE32D0">
              <w:rPr>
                <w:rFonts w:ascii="Microsoft YaHei Light" w:eastAsia="Microsoft YaHei Light" w:hAnsi="Microsoft YaHei Light" w:cs="宋体"/>
                <w:b/>
                <w:bCs/>
              </w:rPr>
              <w:t>CCB</w:t>
            </w:r>
            <w:r w:rsidRPr="00DE32D0">
              <w:rPr>
                <w:rFonts w:ascii="Microsoft YaHei Light" w:eastAsia="Microsoft YaHei Light" w:hAnsi="Microsoft YaHei Light" w:cs="宋体"/>
                <w:b/>
                <w:bCs/>
                <w:spacing w:val="6"/>
              </w:rPr>
              <w:t>)是一个正式的组织，负责审查、评价、批准、推迟或否</w:t>
            </w:r>
            <w:r w:rsidRPr="00DE32D0">
              <w:rPr>
                <w:rFonts w:ascii="Microsoft YaHei Light" w:eastAsia="Microsoft YaHei Light" w:hAnsi="Microsoft YaHei Light" w:cs="宋体"/>
                <w:b/>
                <w:bCs/>
                <w:spacing w:val="5"/>
              </w:rPr>
              <w:t>决项</w:t>
            </w:r>
          </w:p>
          <w:p w14:paraId="08EA7106" w14:textId="2AA5E1F1" w:rsidR="00DE4007" w:rsidRPr="00DE32D0" w:rsidRDefault="00DE4007" w:rsidP="00BF5B62">
            <w:pPr>
              <w:spacing w:before="75" w:line="258" w:lineRule="auto"/>
              <w:ind w:right="43"/>
              <w:jc w:val="both"/>
              <w:rPr>
                <w:rFonts w:ascii="Microsoft YaHei Light" w:eastAsia="Microsoft YaHei Light" w:hAnsi="Microsoft YaHei Light" w:cs="宋体"/>
              </w:rPr>
            </w:pPr>
            <w:r w:rsidRPr="00DE32D0">
              <w:rPr>
                <w:rFonts w:ascii="Microsoft YaHei Light" w:eastAsia="Microsoft YaHei Light" w:hAnsi="Microsoft YaHei Light" w:cs="宋体"/>
                <w:spacing w:val="2"/>
              </w:rPr>
              <w:t>目变更。</w:t>
            </w:r>
            <w:r w:rsidRPr="00DE32D0">
              <w:rPr>
                <w:rFonts w:ascii="Microsoft YaHei Light" w:eastAsia="Microsoft YaHei Light" w:hAnsi="Microsoft YaHei Light" w:cs="宋体"/>
              </w:rPr>
              <w:t>CCB</w:t>
            </w:r>
            <w:r w:rsidRPr="00DE32D0">
              <w:rPr>
                <w:rFonts w:ascii="Microsoft YaHei Light" w:eastAsia="Microsoft YaHei Light" w:hAnsi="Microsoft YaHei Light" w:cs="宋体"/>
                <w:spacing w:val="2"/>
              </w:rPr>
              <w:t>由项目所涉及的多方人员共同组成，通常包括甲方和乙方的决策人员。作为</w:t>
            </w:r>
            <w:r w:rsidRPr="00DE32D0">
              <w:rPr>
                <w:rFonts w:ascii="Microsoft YaHei Light" w:eastAsia="Microsoft YaHei Light" w:hAnsi="Microsoft YaHei Light" w:cs="宋体"/>
                <w:spacing w:val="10"/>
              </w:rPr>
              <w:t xml:space="preserve"> </w:t>
            </w:r>
            <w:r w:rsidRPr="00DE32D0">
              <w:rPr>
                <w:rFonts w:ascii="Microsoft YaHei Light" w:eastAsia="Microsoft YaHei Light" w:hAnsi="Microsoft YaHei Light" w:cs="宋体"/>
                <w:spacing w:val="1"/>
              </w:rPr>
              <w:t>决策机构，</w:t>
            </w:r>
            <w:r w:rsidRPr="00DE32D0">
              <w:rPr>
                <w:rFonts w:ascii="Microsoft YaHei Light" w:eastAsia="Microsoft YaHei Light" w:hAnsi="Microsoft YaHei Light" w:cs="宋体"/>
              </w:rPr>
              <w:t>CCB</w:t>
            </w:r>
            <w:r w:rsidRPr="00DE32D0">
              <w:rPr>
                <w:rFonts w:ascii="Microsoft YaHei Light" w:eastAsia="Microsoft YaHei Light" w:hAnsi="Microsoft YaHei Light" w:cs="宋体"/>
                <w:spacing w:val="1"/>
              </w:rPr>
              <w:t>在变更管理过程中负责对提交的变更申请进行审查，并对变更申请做出批</w:t>
            </w:r>
            <w:r w:rsidRPr="00DE32D0">
              <w:rPr>
                <w:rFonts w:ascii="Microsoft YaHei Light" w:eastAsia="Microsoft YaHei Light" w:hAnsi="Microsoft YaHei Light" w:cs="宋体"/>
                <w:spacing w:val="10"/>
              </w:rPr>
              <w:t>准、否决或其他决定。</w:t>
            </w:r>
          </w:p>
          <w:p w14:paraId="592F627C" w14:textId="276361A6" w:rsidR="00DE4007" w:rsidRPr="00DE32D0" w:rsidRDefault="00DE4007" w:rsidP="00BF5B62">
            <w:pPr>
              <w:spacing w:before="37" w:line="216" w:lineRule="auto"/>
              <w:rPr>
                <w:rFonts w:ascii="Microsoft YaHei Light" w:eastAsia="Microsoft YaHei Light" w:hAnsi="Microsoft YaHei Light" w:cs="宋体"/>
              </w:rPr>
            </w:pPr>
            <w:r w:rsidRPr="00DE32D0">
              <w:rPr>
                <w:rFonts w:ascii="Microsoft YaHei Light" w:eastAsia="Microsoft YaHei Light" w:hAnsi="Microsoft YaHei Light" w:cs="宋体"/>
                <w:spacing w:val="4"/>
              </w:rPr>
              <w:t>项目变更控制委员会或更完整的配置控制委员会(</w:t>
            </w:r>
            <w:r w:rsidRPr="00DE32D0">
              <w:rPr>
                <w:rFonts w:ascii="Microsoft YaHei Light" w:eastAsia="Microsoft YaHei Light" w:hAnsi="Microsoft YaHei Light" w:cs="宋体"/>
              </w:rPr>
              <w:t>CCB</w:t>
            </w:r>
            <w:r w:rsidRPr="00DE32D0">
              <w:rPr>
                <w:rFonts w:ascii="Microsoft YaHei Light" w:eastAsia="Microsoft YaHei Light" w:hAnsi="Microsoft YaHei Light" w:cs="宋体"/>
                <w:spacing w:val="4"/>
              </w:rPr>
              <w:t>),或相关职能的类似组织，是</w:t>
            </w:r>
            <w:r w:rsidRPr="00DE32D0">
              <w:rPr>
                <w:rFonts w:ascii="Microsoft YaHei Light" w:eastAsia="Microsoft YaHei Light" w:hAnsi="Microsoft YaHei Light" w:cs="宋体"/>
                <w:b/>
                <w:bCs/>
                <w:spacing w:val="2"/>
              </w:rPr>
              <w:t>项目的所有者权益代表，负责裁定接受哪些变更。</w:t>
            </w:r>
          </w:p>
          <w:p w14:paraId="653E4425" w14:textId="157AE9AD" w:rsidR="00DE4007" w:rsidRPr="00DE32D0" w:rsidRDefault="00DE4007" w:rsidP="00BF5B62">
            <w:pPr>
              <w:spacing w:before="83" w:line="229" w:lineRule="auto"/>
              <w:rPr>
                <w:rFonts w:ascii="Microsoft YaHei Light" w:eastAsia="Microsoft YaHei Light" w:hAnsi="Microsoft YaHei Light" w:cs="宋体"/>
              </w:rPr>
            </w:pPr>
            <w:r w:rsidRPr="00DE32D0">
              <w:rPr>
                <w:rFonts w:ascii="Microsoft YaHei Light" w:eastAsia="Microsoft YaHei Light" w:hAnsi="Microsoft YaHei Light" w:cs="宋体"/>
              </w:rPr>
              <w:t>CCB</w:t>
            </w:r>
            <w:r w:rsidRPr="00DE32D0">
              <w:rPr>
                <w:rFonts w:ascii="Microsoft YaHei Light" w:eastAsia="Microsoft YaHei Light" w:hAnsi="Microsoft YaHei Light" w:cs="宋体"/>
                <w:spacing w:val="6"/>
              </w:rPr>
              <w:t>由项目所涉及的多方人员共同组成，通常包括用户和实施方的决策人员。可以包括</w:t>
            </w:r>
            <w:r w:rsidRPr="00DE32D0">
              <w:rPr>
                <w:rFonts w:ascii="Microsoft YaHei Light" w:eastAsia="Microsoft YaHei Light" w:hAnsi="Microsoft YaHei Light" w:cs="宋体"/>
                <w:b/>
                <w:bCs/>
                <w:spacing w:val="3"/>
              </w:rPr>
              <w:t>高层经理、项目经理(技术负责人)、配置管理负责人、质量保证负责人、测试负责人等；该</w:t>
            </w:r>
            <w:r w:rsidRPr="00DE32D0">
              <w:rPr>
                <w:rFonts w:ascii="Microsoft YaHei Light" w:eastAsia="Microsoft YaHei Light" w:hAnsi="Microsoft YaHei Light" w:cs="宋体"/>
                <w:spacing w:val="-4"/>
              </w:rPr>
              <w:t>组织不必是常设机构，包括的人员也不必面面</w:t>
            </w:r>
            <w:r w:rsidRPr="00DE32D0">
              <w:rPr>
                <w:rFonts w:ascii="Microsoft YaHei Light" w:eastAsia="Microsoft YaHei Light" w:hAnsi="Microsoft YaHei Light" w:cs="宋体"/>
                <w:spacing w:val="-5"/>
              </w:rPr>
              <w:t>俱到，可以根据项目的实际情况决定其人员组成；</w:t>
            </w:r>
            <w:r w:rsidRPr="00DE32D0">
              <w:rPr>
                <w:rFonts w:ascii="Microsoft YaHei Light" w:eastAsia="Microsoft YaHei Light" w:hAnsi="Microsoft YaHei Light" w:cs="宋体"/>
                <w:b/>
                <w:bCs/>
                <w:spacing w:val="-2"/>
              </w:rPr>
              <w:t>小的项目中CCB可以只有一个人或者多个人，甚至只是兼职人员</w:t>
            </w:r>
            <w:r w:rsidRPr="00DE32D0">
              <w:rPr>
                <w:rFonts w:ascii="Microsoft YaHei Light" w:eastAsia="Microsoft YaHei Light" w:hAnsi="Microsoft YaHei Light" w:cs="宋体"/>
                <w:b/>
                <w:bCs/>
                <w:color w:val="CF9800"/>
                <w:spacing w:val="-2"/>
              </w:rPr>
              <w:t>；</w:t>
            </w:r>
            <w:r w:rsidRPr="00DE32D0">
              <w:rPr>
                <w:rFonts w:ascii="Microsoft YaHei Light" w:eastAsia="Microsoft YaHei Light" w:hAnsi="Microsoft YaHei Light" w:cs="宋体"/>
                <w:color w:val="CF9800"/>
                <w:spacing w:val="-59"/>
              </w:rPr>
              <w:t xml:space="preserve"> </w:t>
            </w:r>
            <w:r w:rsidRPr="00DE32D0">
              <w:rPr>
                <w:rFonts w:ascii="Microsoft YaHei Light" w:eastAsia="Microsoft YaHei Light" w:hAnsi="Microsoft YaHei Light" w:cs="宋体"/>
                <w:b/>
                <w:bCs/>
                <w:color w:val="634200"/>
                <w:spacing w:val="-2"/>
              </w:rPr>
              <w:t>(13下66、69)</w:t>
            </w:r>
          </w:p>
          <w:p w14:paraId="5E180E1C" w14:textId="0CFE5E78" w:rsidR="00DE4007" w:rsidRPr="00DE32D0" w:rsidRDefault="00DE4007" w:rsidP="00BF5B62">
            <w:pPr>
              <w:spacing w:before="69" w:line="219" w:lineRule="auto"/>
              <w:rPr>
                <w:rFonts w:ascii="Microsoft YaHei Light" w:eastAsia="Microsoft YaHei Light" w:hAnsi="Microsoft YaHei Light" w:cs="宋体"/>
              </w:rPr>
            </w:pPr>
            <w:r w:rsidRPr="00DE32D0">
              <w:rPr>
                <w:rFonts w:ascii="Microsoft YaHei Light" w:eastAsia="Microsoft YaHei Light" w:hAnsi="Microsoft YaHei Light" w:cs="宋体"/>
                <w:b/>
                <w:bCs/>
              </w:rPr>
              <w:t>CCB</w:t>
            </w:r>
            <w:r w:rsidRPr="00DE32D0">
              <w:rPr>
                <w:rFonts w:ascii="Microsoft YaHei Light" w:eastAsia="Microsoft YaHei Light" w:hAnsi="Microsoft YaHei Light" w:cs="宋体"/>
                <w:b/>
                <w:bCs/>
                <w:spacing w:val="3"/>
              </w:rPr>
              <w:t>是决策机构，不是作业机构(只是决定是否能够进行变更，不会提出</w:t>
            </w:r>
            <w:r w:rsidRPr="00DE32D0">
              <w:rPr>
                <w:rFonts w:ascii="Microsoft YaHei Light" w:eastAsia="Microsoft YaHei Light" w:hAnsi="Microsoft YaHei Light" w:cs="宋体"/>
                <w:b/>
                <w:bCs/>
                <w:spacing w:val="2"/>
              </w:rPr>
              <w:t>具体的方案</w:t>
            </w:r>
            <w:r w:rsidRPr="00DE32D0">
              <w:rPr>
                <w:rFonts w:ascii="Microsoft YaHei Light" w:eastAsia="Microsoft YaHei Light" w:hAnsi="Microsoft YaHei Light" w:cs="宋体"/>
                <w:spacing w:val="-2"/>
              </w:rPr>
              <w:t>的)。通常，CCB的工作是通过评审手段来决定项目是否能变</w:t>
            </w:r>
            <w:r w:rsidRPr="00DE32D0">
              <w:rPr>
                <w:rFonts w:ascii="Microsoft YaHei Light" w:eastAsia="Microsoft YaHei Light" w:hAnsi="Microsoft YaHei Light" w:cs="宋体"/>
                <w:spacing w:val="-3"/>
              </w:rPr>
              <w:t>更，但不提出变更方案。</w:t>
            </w:r>
            <w:r w:rsidRPr="00DE32D0">
              <w:rPr>
                <w:rFonts w:ascii="Microsoft YaHei Light" w:eastAsia="Microsoft YaHei Light" w:hAnsi="Microsoft YaHei Light" w:cs="宋体"/>
                <w:color w:val="C08D00"/>
                <w:spacing w:val="-3"/>
              </w:rPr>
              <w:t>(</w:t>
            </w:r>
            <w:r w:rsidRPr="00DE32D0">
              <w:rPr>
                <w:rFonts w:ascii="Microsoft YaHei Light" w:eastAsia="Microsoft YaHei Light" w:hAnsi="Microsoft YaHei Light" w:cs="宋体"/>
                <w:color w:val="C08D00"/>
                <w:spacing w:val="35"/>
              </w:rPr>
              <w:t xml:space="preserve"> </w:t>
            </w:r>
            <w:r w:rsidRPr="00DE32D0">
              <w:rPr>
                <w:rFonts w:ascii="Microsoft YaHei Light" w:eastAsia="Microsoft YaHei Light" w:hAnsi="Microsoft YaHei Light" w:cs="宋体"/>
                <w:color w:val="341C00"/>
                <w:spacing w:val="-3"/>
              </w:rPr>
              <w:t>13</w:t>
            </w:r>
          </w:p>
          <w:p w14:paraId="5BE23E1C" w14:textId="77777777" w:rsidR="00DE4007" w:rsidRPr="00DE32D0" w:rsidRDefault="00DE4007" w:rsidP="0092652C">
            <w:pPr>
              <w:spacing w:before="41" w:line="222" w:lineRule="auto"/>
              <w:ind w:left="135"/>
              <w:rPr>
                <w:rFonts w:ascii="Microsoft YaHei Light" w:eastAsia="Microsoft YaHei Light" w:hAnsi="Microsoft YaHei Light" w:cs="宋体"/>
              </w:rPr>
            </w:pPr>
            <w:r w:rsidRPr="00DE32D0">
              <w:rPr>
                <w:rFonts w:ascii="Microsoft YaHei Light" w:eastAsia="Microsoft YaHei Light" w:hAnsi="Microsoft YaHei Light" w:cs="宋体"/>
                <w:b/>
                <w:bCs/>
                <w:color w:val="412700"/>
                <w:spacing w:val="22"/>
              </w:rPr>
              <w:t>上69)(14上69)(16上38~39)</w:t>
            </w:r>
          </w:p>
          <w:p w14:paraId="5F1CC385" w14:textId="0084C380" w:rsidR="00DE4007" w:rsidRPr="00DE32D0" w:rsidRDefault="00DE4007" w:rsidP="00BF5B62">
            <w:pPr>
              <w:spacing w:before="74" w:line="219" w:lineRule="auto"/>
              <w:rPr>
                <w:rFonts w:ascii="Microsoft YaHei Light" w:eastAsia="Microsoft YaHei Light" w:hAnsi="Microsoft YaHei Light" w:cs="宋体"/>
              </w:rPr>
            </w:pPr>
            <w:r w:rsidRPr="00DE32D0">
              <w:rPr>
                <w:rFonts w:ascii="Microsoft YaHei Light" w:eastAsia="Microsoft YaHei Light" w:hAnsi="Microsoft YaHei Light" w:cs="宋体"/>
                <w:b/>
                <w:bCs/>
              </w:rPr>
              <w:t>CCB</w:t>
            </w:r>
            <w:r w:rsidRPr="00DE32D0">
              <w:rPr>
                <w:rFonts w:ascii="Microsoft YaHei Light" w:eastAsia="Microsoft YaHei Light" w:hAnsi="Microsoft YaHei Light" w:cs="宋体"/>
                <w:b/>
                <w:bCs/>
                <w:spacing w:val="12"/>
              </w:rPr>
              <w:t>的主席，在</w:t>
            </w:r>
            <w:r w:rsidRPr="00DE32D0">
              <w:rPr>
                <w:rFonts w:ascii="Microsoft YaHei Light" w:eastAsia="Microsoft YaHei Light" w:hAnsi="Microsoft YaHei Light" w:cs="宋体"/>
                <w:b/>
                <w:bCs/>
              </w:rPr>
              <w:t>CCB</w:t>
            </w:r>
            <w:r w:rsidRPr="00DE32D0">
              <w:rPr>
                <w:rFonts w:ascii="Microsoft YaHei Light" w:eastAsia="Microsoft YaHei Light" w:hAnsi="Microsoft YaHei Light" w:cs="宋体"/>
                <w:b/>
                <w:bCs/>
                <w:spacing w:val="12"/>
              </w:rPr>
              <w:t>意见不一致的时候可以独自做出裁决；</w:t>
            </w:r>
            <w:r w:rsidRPr="00DE32D0">
              <w:rPr>
                <w:rFonts w:ascii="Microsoft YaHei Light" w:eastAsia="Microsoft YaHei Light" w:hAnsi="Microsoft YaHei Light" w:cs="宋体"/>
                <w:spacing w:val="10"/>
              </w:rPr>
              <w:t>变更控制委员会是项目中重要的角色，是批准、否定、监督变更的重要机构，设置多</w:t>
            </w:r>
            <w:r w:rsidRPr="00DE32D0">
              <w:rPr>
                <w:rFonts w:ascii="Microsoft YaHei Light" w:eastAsia="Microsoft YaHei Light" w:hAnsi="Microsoft YaHei Light" w:cs="宋体"/>
                <w:b/>
                <w:bCs/>
                <w:spacing w:val="-4"/>
              </w:rPr>
              <w:t>个的话，可能会导致项目混乱。</w:t>
            </w:r>
            <w:r w:rsidRPr="00DE32D0">
              <w:rPr>
                <w:rFonts w:ascii="Microsoft YaHei Light" w:eastAsia="Microsoft YaHei Light" w:hAnsi="Microsoft YaHei Light" w:cs="宋体"/>
                <w:b/>
                <w:bCs/>
                <w:color w:val="AE8000"/>
                <w:spacing w:val="-4"/>
              </w:rPr>
              <w:t>(</w:t>
            </w:r>
            <w:r w:rsidRPr="00DE32D0">
              <w:rPr>
                <w:rFonts w:ascii="Microsoft YaHei Light" w:eastAsia="Microsoft YaHei Light" w:hAnsi="Microsoft YaHei Light" w:cs="宋体"/>
                <w:color w:val="AE8000"/>
                <w:spacing w:val="101"/>
              </w:rPr>
              <w:t xml:space="preserve"> </w:t>
            </w:r>
            <w:r w:rsidRPr="00DE32D0">
              <w:rPr>
                <w:rFonts w:ascii="Microsoft YaHei Light" w:eastAsia="Microsoft YaHei Light" w:hAnsi="Microsoft YaHei Light" w:cs="宋体"/>
                <w:b/>
                <w:bCs/>
                <w:color w:val="462A00"/>
                <w:spacing w:val="-4"/>
              </w:rPr>
              <w:t>14上37)</w:t>
            </w:r>
            <w:r w:rsidRPr="00DE32D0">
              <w:rPr>
                <w:rFonts w:ascii="Microsoft YaHei Light" w:eastAsia="Microsoft YaHei Light" w:hAnsi="Microsoft YaHei Light" w:cs="宋体"/>
                <w:b/>
                <w:bCs/>
                <w:spacing w:val="-1"/>
              </w:rPr>
              <w:t>CCB审查通过文档会签的形式，也可以召开正式会议。决策可以</w:t>
            </w:r>
            <w:r w:rsidRPr="00DE32D0">
              <w:rPr>
                <w:rFonts w:ascii="Microsoft YaHei Light" w:eastAsia="Microsoft YaHei Light" w:hAnsi="Microsoft YaHei Light" w:cs="宋体"/>
                <w:b/>
                <w:bCs/>
                <w:spacing w:val="-2"/>
              </w:rPr>
              <w:t>是：①批准；②否决</w:t>
            </w:r>
            <w:r w:rsidRPr="00DE32D0">
              <w:rPr>
                <w:rFonts w:ascii="Microsoft YaHei Light" w:eastAsia="Microsoft YaHei Light" w:hAnsi="Microsoft YaHei Light" w:cs="宋体"/>
              </w:rPr>
              <w:t xml:space="preserve"> </w:t>
            </w:r>
            <w:r w:rsidRPr="00DE32D0">
              <w:rPr>
                <w:rFonts w:ascii="Microsoft YaHei Light" w:eastAsia="Microsoft YaHei Light" w:hAnsi="Microsoft YaHei Light" w:cs="宋体"/>
                <w:b/>
                <w:bCs/>
                <w:spacing w:val="6"/>
              </w:rPr>
              <w:t>③延期；④要求补充材料。</w:t>
            </w:r>
          </w:p>
        </w:tc>
      </w:tr>
      <w:tr w:rsidR="00DE4007" w:rsidRPr="00DE32D0" w14:paraId="7A143E6B" w14:textId="77777777" w:rsidTr="00B570CA">
        <w:trPr>
          <w:trHeight w:val="629"/>
        </w:trPr>
        <w:tc>
          <w:tcPr>
            <w:tcW w:w="265" w:type="dxa"/>
          </w:tcPr>
          <w:p w14:paraId="3B7F4476" w14:textId="77777777" w:rsidR="00DE4007" w:rsidRPr="00DE32D0" w:rsidRDefault="00DE4007" w:rsidP="0092652C">
            <w:pPr>
              <w:spacing w:before="283" w:line="183" w:lineRule="auto"/>
              <w:ind w:left="124"/>
              <w:rPr>
                <w:rFonts w:ascii="Microsoft YaHei Light" w:eastAsia="Microsoft YaHei Light" w:hAnsi="Microsoft YaHei Light" w:cs="宋体"/>
              </w:rPr>
            </w:pPr>
            <w:r w:rsidRPr="00DE32D0">
              <w:rPr>
                <w:rFonts w:ascii="Microsoft YaHei Light" w:eastAsia="Microsoft YaHei Light" w:hAnsi="Microsoft YaHei Light" w:cs="宋体"/>
              </w:rPr>
              <w:t>4</w:t>
            </w:r>
          </w:p>
        </w:tc>
        <w:tc>
          <w:tcPr>
            <w:tcW w:w="1258" w:type="dxa"/>
          </w:tcPr>
          <w:p w14:paraId="1C7232D1" w14:textId="77777777" w:rsidR="00DE4007" w:rsidRPr="00DE32D0" w:rsidRDefault="00DE4007" w:rsidP="0092652C">
            <w:pPr>
              <w:spacing w:before="215" w:line="220" w:lineRule="auto"/>
              <w:ind w:left="102"/>
              <w:rPr>
                <w:rFonts w:ascii="Microsoft YaHei Light" w:eastAsia="Microsoft YaHei Light" w:hAnsi="Microsoft YaHei Light" w:cs="宋体"/>
              </w:rPr>
            </w:pPr>
            <w:r w:rsidRPr="00DE32D0">
              <w:rPr>
                <w:rFonts w:ascii="Microsoft YaHei Light" w:eastAsia="Microsoft YaHei Light" w:hAnsi="Microsoft YaHei Light" w:cs="宋体"/>
                <w:b/>
                <w:bCs/>
                <w:spacing w:val="-4"/>
              </w:rPr>
              <w:t>变更实施人</w:t>
            </w:r>
          </w:p>
        </w:tc>
        <w:tc>
          <w:tcPr>
            <w:tcW w:w="8356" w:type="dxa"/>
          </w:tcPr>
          <w:p w14:paraId="64144E7F" w14:textId="77777777" w:rsidR="00DE4007" w:rsidRPr="00DE32D0" w:rsidRDefault="00DE4007" w:rsidP="0092652C">
            <w:pPr>
              <w:spacing w:before="87" w:line="250" w:lineRule="auto"/>
              <w:ind w:left="132"/>
              <w:rPr>
                <w:rFonts w:ascii="Microsoft YaHei Light" w:eastAsia="Microsoft YaHei Light" w:hAnsi="Microsoft YaHei Light" w:cs="宋体"/>
              </w:rPr>
            </w:pPr>
            <w:r w:rsidRPr="00DE32D0">
              <w:rPr>
                <w:rFonts w:ascii="Microsoft YaHei Light" w:eastAsia="Microsoft YaHei Light" w:hAnsi="Microsoft YaHei Light" w:cs="宋体"/>
                <w:spacing w:val="-4"/>
              </w:rPr>
              <w:t>变更实施人是实施己批准的变更的相关人员，</w:t>
            </w:r>
            <w:r w:rsidRPr="00DE32D0">
              <w:rPr>
                <w:rFonts w:ascii="Microsoft YaHei Light" w:eastAsia="Microsoft YaHei Light" w:hAnsi="Microsoft YaHei Light" w:cs="宋体"/>
                <w:spacing w:val="-5"/>
              </w:rPr>
              <w:t>变更申请内容不同，相应的变更实施人员也不同。</w:t>
            </w:r>
            <w:r w:rsidRPr="00DE32D0">
              <w:rPr>
                <w:rFonts w:ascii="Microsoft YaHei Light" w:eastAsia="Microsoft YaHei Light" w:hAnsi="Microsoft YaHei Light" w:cs="宋体"/>
              </w:rPr>
              <w:t xml:space="preserve"> </w:t>
            </w:r>
            <w:r w:rsidRPr="00DE32D0">
              <w:rPr>
                <w:rFonts w:ascii="Microsoft YaHei Light" w:eastAsia="Microsoft YaHei Light" w:hAnsi="Microsoft YaHei Light" w:cs="宋体"/>
                <w:spacing w:val="11"/>
              </w:rPr>
              <w:t>变更实施人负责执行已批准的变更，也要参与</w:t>
            </w:r>
            <w:r w:rsidRPr="00DE32D0">
              <w:rPr>
                <w:rFonts w:ascii="Microsoft YaHei Light" w:eastAsia="Microsoft YaHei Light" w:hAnsi="Microsoft YaHei Light" w:cs="宋体"/>
                <w:spacing w:val="10"/>
              </w:rPr>
              <w:t>变更正确性的确认工作。</w:t>
            </w:r>
          </w:p>
        </w:tc>
      </w:tr>
      <w:tr w:rsidR="00DE4007" w:rsidRPr="00DE32D0" w14:paraId="13A6D168" w14:textId="77777777" w:rsidTr="00B570CA">
        <w:trPr>
          <w:trHeight w:val="614"/>
        </w:trPr>
        <w:tc>
          <w:tcPr>
            <w:tcW w:w="265" w:type="dxa"/>
          </w:tcPr>
          <w:p w14:paraId="75AB785E" w14:textId="77777777" w:rsidR="00DE4007" w:rsidRPr="00DE32D0" w:rsidRDefault="00DE4007" w:rsidP="0092652C">
            <w:pPr>
              <w:spacing w:before="275" w:line="182" w:lineRule="auto"/>
              <w:ind w:left="124"/>
              <w:rPr>
                <w:rFonts w:ascii="Microsoft YaHei Light" w:eastAsia="Microsoft YaHei Light" w:hAnsi="Microsoft YaHei Light" w:cs="宋体"/>
              </w:rPr>
            </w:pPr>
            <w:r w:rsidRPr="00DE32D0">
              <w:rPr>
                <w:rFonts w:ascii="Microsoft YaHei Light" w:eastAsia="Microsoft YaHei Light" w:hAnsi="Microsoft YaHei Light" w:cs="宋体"/>
              </w:rPr>
              <w:t>5</w:t>
            </w:r>
          </w:p>
        </w:tc>
        <w:tc>
          <w:tcPr>
            <w:tcW w:w="1258" w:type="dxa"/>
          </w:tcPr>
          <w:p w14:paraId="4E35A4C2" w14:textId="77777777" w:rsidR="00DE4007" w:rsidRPr="00DE32D0" w:rsidRDefault="00DE4007" w:rsidP="0092652C">
            <w:pPr>
              <w:spacing w:before="205" w:line="219" w:lineRule="auto"/>
              <w:ind w:left="72"/>
              <w:rPr>
                <w:rFonts w:ascii="Microsoft YaHei Light" w:eastAsia="Microsoft YaHei Light" w:hAnsi="Microsoft YaHei Light" w:cs="宋体"/>
              </w:rPr>
            </w:pPr>
            <w:r w:rsidRPr="00DE32D0">
              <w:rPr>
                <w:rFonts w:ascii="Microsoft YaHei Light" w:eastAsia="Microsoft YaHei Light" w:hAnsi="Microsoft YaHei Light" w:cs="宋体"/>
                <w:b/>
                <w:bCs/>
                <w:spacing w:val="2"/>
              </w:rPr>
              <w:t>配置管理员</w:t>
            </w:r>
          </w:p>
        </w:tc>
        <w:tc>
          <w:tcPr>
            <w:tcW w:w="8356" w:type="dxa"/>
          </w:tcPr>
          <w:p w14:paraId="7AFE94FE" w14:textId="77777777" w:rsidR="00DE4007" w:rsidRPr="00DE32D0" w:rsidRDefault="00DE4007" w:rsidP="0092652C">
            <w:pPr>
              <w:spacing w:before="68"/>
              <w:ind w:left="132" w:right="10"/>
              <w:rPr>
                <w:rFonts w:ascii="Microsoft YaHei Light" w:eastAsia="Microsoft YaHei Light" w:hAnsi="Microsoft YaHei Light" w:cs="宋体"/>
              </w:rPr>
            </w:pPr>
            <w:r w:rsidRPr="00DE32D0">
              <w:rPr>
                <w:rFonts w:ascii="Microsoft YaHei Light" w:eastAsia="Microsoft YaHei Light" w:hAnsi="Microsoft YaHei Light" w:cs="宋体"/>
              </w:rPr>
              <w:t>变更过程的相关产物应纳入配置管理系统中。配置管理员负责把变更后的基准纳入整个项</w:t>
            </w:r>
            <w:r w:rsidRPr="00DE32D0">
              <w:rPr>
                <w:rFonts w:ascii="Microsoft YaHei Light" w:eastAsia="Microsoft YaHei Light" w:hAnsi="Microsoft YaHei Light" w:cs="宋体"/>
                <w:spacing w:val="12"/>
              </w:rPr>
              <w:t xml:space="preserve"> </w:t>
            </w:r>
            <w:r w:rsidRPr="00DE32D0">
              <w:rPr>
                <w:rFonts w:ascii="Microsoft YaHei Light" w:eastAsia="Microsoft YaHei Light" w:hAnsi="Microsoft YaHei Light" w:cs="宋体"/>
                <w:spacing w:val="4"/>
              </w:rPr>
              <w:t>目基准中，变更过程中的其他记录文件也应纳</w:t>
            </w:r>
            <w:r w:rsidRPr="00DE32D0">
              <w:rPr>
                <w:rFonts w:ascii="Microsoft YaHei Light" w:eastAsia="Microsoft YaHei Light" w:hAnsi="Microsoft YaHei Light" w:cs="宋体"/>
                <w:spacing w:val="3"/>
              </w:rPr>
              <w:t>入配置管理系统。</w:t>
            </w:r>
          </w:p>
        </w:tc>
      </w:tr>
    </w:tbl>
    <w:p w14:paraId="425DE734" w14:textId="77777777" w:rsidR="00535F11" w:rsidRPr="00DE32D0" w:rsidRDefault="00535F11" w:rsidP="00535F11">
      <w:pPr>
        <w:spacing w:line="332" w:lineRule="auto"/>
        <w:rPr>
          <w:rFonts w:ascii="Microsoft YaHei Light" w:eastAsia="Microsoft YaHei Light" w:hAnsi="Microsoft YaHei Light" w:hint="eastAsia"/>
        </w:rPr>
      </w:pPr>
    </w:p>
    <w:p w14:paraId="277B7D00" w14:textId="0CB292B3" w:rsidR="00535F11" w:rsidRPr="00DE32D0" w:rsidRDefault="00B570CA" w:rsidP="00D90586">
      <w:pPr>
        <w:spacing w:before="115" w:line="227" w:lineRule="auto"/>
        <w:ind w:left="52"/>
        <w:rPr>
          <w:rFonts w:ascii="Microsoft YaHei Light" w:eastAsia="Microsoft YaHei Light" w:hAnsi="Microsoft YaHei Light" w:cs="楷体" w:hint="eastAsia"/>
        </w:rPr>
      </w:pPr>
      <w:r w:rsidRPr="00DE32D0">
        <w:rPr>
          <w:rFonts w:ascii="Microsoft YaHei Light" w:eastAsia="Microsoft YaHei Light" w:hAnsi="Microsoft YaHei Light" w:cs="楷体"/>
          <w:b/>
          <w:bCs/>
          <w:spacing w:val="-17"/>
        </w:rPr>
        <w:t>考</w:t>
      </w:r>
      <w:r w:rsidRPr="00DE32D0">
        <w:rPr>
          <w:rFonts w:ascii="Microsoft YaHei Light" w:eastAsia="Microsoft YaHei Light" w:hAnsi="Microsoft YaHei Light" w:cs="楷体"/>
          <w:spacing w:val="-17"/>
        </w:rPr>
        <w:t xml:space="preserve"> </w:t>
      </w:r>
      <w:r w:rsidRPr="00DE32D0">
        <w:rPr>
          <w:rFonts w:ascii="Microsoft YaHei Light" w:eastAsia="Microsoft YaHei Light" w:hAnsi="Microsoft YaHei Light" w:cs="楷体"/>
          <w:b/>
          <w:bCs/>
          <w:spacing w:val="-17"/>
        </w:rPr>
        <w:t>点</w:t>
      </w:r>
      <w:r w:rsidRPr="00DE32D0">
        <w:rPr>
          <w:rFonts w:ascii="Microsoft YaHei Light" w:eastAsia="Microsoft YaHei Light" w:hAnsi="Microsoft YaHei Light" w:cs="楷体"/>
          <w:spacing w:val="-29"/>
        </w:rPr>
        <w:t xml:space="preserve"> </w:t>
      </w:r>
      <w:r w:rsidRPr="00DE32D0">
        <w:rPr>
          <w:rFonts w:ascii="Microsoft YaHei Light" w:eastAsia="Microsoft YaHei Light" w:hAnsi="Microsoft YaHei Light" w:cs="楷体"/>
          <w:b/>
          <w:bCs/>
          <w:spacing w:val="-17"/>
        </w:rPr>
        <w:t>1</w:t>
      </w:r>
      <w:r w:rsidRPr="00DE32D0">
        <w:rPr>
          <w:rFonts w:ascii="Microsoft YaHei Light" w:eastAsia="Microsoft YaHei Light" w:hAnsi="Microsoft YaHei Light" w:cs="楷体"/>
          <w:spacing w:val="-39"/>
        </w:rPr>
        <w:t xml:space="preserve"> </w:t>
      </w:r>
      <w:r w:rsidRPr="00DE32D0">
        <w:rPr>
          <w:rFonts w:ascii="Microsoft YaHei Light" w:eastAsia="Microsoft YaHei Light" w:hAnsi="Microsoft YaHei Light" w:cs="楷体"/>
          <w:b/>
          <w:bCs/>
          <w:spacing w:val="-17"/>
        </w:rPr>
        <w:t>3</w:t>
      </w:r>
      <w:r w:rsidRPr="00DE32D0">
        <w:rPr>
          <w:rFonts w:ascii="Microsoft YaHei Light" w:eastAsia="Microsoft YaHei Light" w:hAnsi="Microsoft YaHei Light" w:cs="楷体"/>
          <w:spacing w:val="-41"/>
        </w:rPr>
        <w:t xml:space="preserve"> </w:t>
      </w:r>
      <w:r w:rsidRPr="00DE32D0">
        <w:rPr>
          <w:rFonts w:ascii="Microsoft YaHei Light" w:eastAsia="Microsoft YaHei Light" w:hAnsi="Microsoft YaHei Light" w:cs="楷体"/>
          <w:b/>
          <w:bCs/>
          <w:spacing w:val="-17"/>
        </w:rPr>
        <w:t>2</w:t>
      </w:r>
      <w:r w:rsidRPr="00DE32D0">
        <w:rPr>
          <w:rFonts w:ascii="Microsoft YaHei Light" w:eastAsia="Microsoft YaHei Light" w:hAnsi="Microsoft YaHei Light" w:cs="楷体"/>
          <w:spacing w:val="-13"/>
        </w:rPr>
        <w:t xml:space="preserve"> </w:t>
      </w:r>
      <w:r w:rsidRPr="00DE32D0">
        <w:rPr>
          <w:rFonts w:ascii="Microsoft YaHei Light" w:eastAsia="Microsoft YaHei Light" w:hAnsi="Microsoft YaHei Light" w:cs="楷体"/>
          <w:b/>
          <w:bCs/>
          <w:spacing w:val="-17"/>
        </w:rPr>
        <w:t>:</w:t>
      </w:r>
      <w:r w:rsidRPr="00DE32D0">
        <w:rPr>
          <w:rFonts w:ascii="Microsoft YaHei Light" w:eastAsia="Microsoft YaHei Light" w:hAnsi="Microsoft YaHei Light" w:cs="楷体"/>
          <w:spacing w:val="-23"/>
        </w:rPr>
        <w:t xml:space="preserve"> </w:t>
      </w:r>
      <w:r w:rsidRPr="00DE32D0">
        <w:rPr>
          <w:rFonts w:ascii="Microsoft YaHei Light" w:eastAsia="Microsoft YaHei Light" w:hAnsi="Microsoft YaHei Light" w:cs="楷体"/>
          <w:b/>
          <w:bCs/>
          <w:spacing w:val="-17"/>
        </w:rPr>
        <w:t>变</w:t>
      </w:r>
      <w:r w:rsidRPr="00DE32D0">
        <w:rPr>
          <w:rFonts w:ascii="Microsoft YaHei Light" w:eastAsia="Microsoft YaHei Light" w:hAnsi="Microsoft YaHei Light" w:cs="楷体"/>
          <w:spacing w:val="-42"/>
        </w:rPr>
        <w:t xml:space="preserve"> </w:t>
      </w:r>
      <w:r w:rsidRPr="00DE32D0">
        <w:rPr>
          <w:rFonts w:ascii="Microsoft YaHei Light" w:eastAsia="Microsoft YaHei Light" w:hAnsi="Microsoft YaHei Light" w:cs="楷体"/>
          <w:b/>
          <w:bCs/>
          <w:spacing w:val="-17"/>
        </w:rPr>
        <w:t>更</w:t>
      </w:r>
      <w:r w:rsidRPr="00DE32D0">
        <w:rPr>
          <w:rFonts w:ascii="Microsoft YaHei Light" w:eastAsia="Microsoft YaHei Light" w:hAnsi="Microsoft YaHei Light" w:cs="楷体"/>
          <w:spacing w:val="-27"/>
        </w:rPr>
        <w:t xml:space="preserve"> </w:t>
      </w:r>
      <w:r w:rsidRPr="00DE32D0">
        <w:rPr>
          <w:rFonts w:ascii="Microsoft YaHei Light" w:eastAsia="Microsoft YaHei Light" w:hAnsi="Microsoft YaHei Light" w:cs="楷体"/>
          <w:b/>
          <w:bCs/>
          <w:spacing w:val="-17"/>
        </w:rPr>
        <w:t>的</w:t>
      </w:r>
      <w:r w:rsidRPr="00DE32D0">
        <w:rPr>
          <w:rFonts w:ascii="Microsoft YaHei Light" w:eastAsia="Microsoft YaHei Light" w:hAnsi="Microsoft YaHei Light" w:cs="楷体"/>
          <w:spacing w:val="-39"/>
        </w:rPr>
        <w:t xml:space="preserve"> </w:t>
      </w:r>
      <w:r w:rsidRPr="00DE32D0">
        <w:rPr>
          <w:rFonts w:ascii="Microsoft YaHei Light" w:eastAsia="Microsoft YaHei Light" w:hAnsi="Microsoft YaHei Light" w:cs="楷体"/>
          <w:b/>
          <w:bCs/>
          <w:spacing w:val="-17"/>
        </w:rPr>
        <w:t>处</w:t>
      </w:r>
      <w:r w:rsidRPr="00DE32D0">
        <w:rPr>
          <w:rFonts w:ascii="Microsoft YaHei Light" w:eastAsia="Microsoft YaHei Light" w:hAnsi="Microsoft YaHei Light" w:cs="楷体"/>
          <w:spacing w:val="-38"/>
        </w:rPr>
        <w:t xml:space="preserve"> </w:t>
      </w:r>
      <w:r w:rsidRPr="00DE32D0">
        <w:rPr>
          <w:rFonts w:ascii="Microsoft YaHei Light" w:eastAsia="Microsoft YaHei Light" w:hAnsi="Microsoft YaHei Light" w:cs="楷体"/>
          <w:b/>
          <w:bCs/>
          <w:spacing w:val="-17"/>
        </w:rPr>
        <w:t>理</w:t>
      </w:r>
    </w:p>
    <w:p w14:paraId="47772AF0" w14:textId="400E5FF5" w:rsidR="00535F11" w:rsidRPr="00DE32D0" w:rsidRDefault="00535F11" w:rsidP="00535F11">
      <w:pPr>
        <w:spacing w:before="66" w:line="257" w:lineRule="auto"/>
        <w:ind w:left="429" w:right="44" w:hanging="402"/>
        <w:rPr>
          <w:rFonts w:ascii="Microsoft YaHei Light" w:eastAsia="Microsoft YaHei Light" w:hAnsi="Microsoft YaHei Light" w:cs="宋体"/>
        </w:rPr>
      </w:pPr>
      <w:r w:rsidRPr="00DE32D0">
        <w:rPr>
          <w:rFonts w:ascii="Microsoft YaHei Light" w:eastAsia="Microsoft YaHei Light" w:hAnsi="Microsoft YaHei Light" w:cs="Times New Roman"/>
          <w:color w:val="FAB700"/>
          <w:spacing w:val="10"/>
        </w:rPr>
        <w:t>4</w:t>
      </w:r>
      <w:r w:rsidRPr="00DE32D0">
        <w:rPr>
          <w:rFonts w:ascii="Microsoft YaHei Light" w:eastAsia="Microsoft YaHei Light" w:hAnsi="Microsoft YaHei Light" w:cs="Times New Roman"/>
          <w:color w:val="FAB700"/>
        </w:rPr>
        <w:t xml:space="preserve">      </w:t>
      </w:r>
      <w:r w:rsidRPr="00DE32D0">
        <w:rPr>
          <w:rFonts w:ascii="Microsoft YaHei Light" w:eastAsia="Microsoft YaHei Light" w:hAnsi="Microsoft YaHei Light" w:cs="Times New Roman"/>
          <w:spacing w:val="10"/>
        </w:rPr>
        <w:t>1</w:t>
      </w:r>
      <w:r w:rsidRPr="00DE32D0">
        <w:rPr>
          <w:rFonts w:ascii="Microsoft YaHei Light" w:eastAsia="Microsoft YaHei Light" w:hAnsi="Microsoft YaHei Light" w:cs="Times New Roman"/>
          <w:spacing w:val="-24"/>
        </w:rPr>
        <w:t xml:space="preserve"> </w:t>
      </w:r>
      <w:r w:rsidRPr="00DE32D0">
        <w:rPr>
          <w:rFonts w:ascii="Microsoft YaHei Light" w:eastAsia="Microsoft YaHei Light" w:hAnsi="Microsoft YaHei Light" w:cs="宋体"/>
          <w:spacing w:val="10"/>
        </w:rPr>
        <w:t>、</w:t>
      </w:r>
      <w:r w:rsidRPr="00DE32D0">
        <w:rPr>
          <w:rFonts w:ascii="Microsoft YaHei Light" w:eastAsia="Microsoft YaHei Light" w:hAnsi="Microsoft YaHei Light" w:cs="宋体"/>
          <w:spacing w:val="-56"/>
        </w:rPr>
        <w:t xml:space="preserve"> </w:t>
      </w:r>
      <w:r w:rsidRPr="00DE32D0">
        <w:rPr>
          <w:rFonts w:ascii="Microsoft YaHei Light" w:eastAsia="Microsoft YaHei Light" w:hAnsi="Microsoft YaHei Light" w:cs="宋体"/>
          <w:spacing w:val="10"/>
        </w:rPr>
        <w:t>在项目整体压力较大的情况下，更需强调变更的提出、处理应当规范化，可以使用</w:t>
      </w:r>
      <w:r w:rsidRPr="00DE32D0">
        <w:rPr>
          <w:rFonts w:ascii="Microsoft YaHei Light" w:eastAsia="Microsoft YaHei Light" w:hAnsi="Microsoft YaHei Light" w:cs="宋体"/>
          <w:b/>
          <w:bCs/>
          <w:spacing w:val="10"/>
          <w:u w:val="single"/>
        </w:rPr>
        <w:t>分批处理、分优</w:t>
      </w:r>
      <w:r w:rsidRPr="00DE32D0">
        <w:rPr>
          <w:rFonts w:ascii="Microsoft YaHei Light" w:eastAsia="Microsoft YaHei Light" w:hAnsi="Microsoft YaHei Light" w:cs="宋体"/>
          <w:b/>
          <w:bCs/>
          <w:spacing w:val="-10"/>
          <w:u w:val="single"/>
        </w:rPr>
        <w:t>先级等方式</w:t>
      </w:r>
      <w:r w:rsidRPr="00DE32D0">
        <w:rPr>
          <w:rFonts w:ascii="Microsoft YaHei Light" w:eastAsia="Microsoft YaHei Light" w:hAnsi="Microsoft YaHei Light" w:cs="宋体"/>
          <w:b/>
          <w:bCs/>
          <w:spacing w:val="-10"/>
        </w:rPr>
        <w:t>提</w:t>
      </w:r>
      <w:r w:rsidRPr="00DE32D0">
        <w:rPr>
          <w:rFonts w:ascii="Microsoft YaHei Light" w:eastAsia="Microsoft YaHei Light" w:hAnsi="Microsoft YaHei Light" w:cs="宋体"/>
          <w:spacing w:val="-10"/>
        </w:rPr>
        <w:t>高效率</w:t>
      </w:r>
      <w:r w:rsidRPr="00DE32D0">
        <w:rPr>
          <w:rFonts w:ascii="Microsoft YaHei Light" w:eastAsia="Microsoft YaHei Light" w:hAnsi="Microsoft YaHei Light" w:cs="宋体"/>
          <w:spacing w:val="-10"/>
          <w:shd w:val="clear" w:color="auto" w:fill="FAB700"/>
        </w:rPr>
        <w:t>。(</w:t>
      </w:r>
      <w:r w:rsidRPr="00DE32D0">
        <w:rPr>
          <w:rFonts w:ascii="Microsoft YaHei Light" w:eastAsia="Microsoft YaHei Light" w:hAnsi="Microsoft YaHei Light" w:cs="宋体"/>
          <w:spacing w:val="-18"/>
          <w:shd w:val="clear" w:color="auto" w:fill="FAB700"/>
        </w:rPr>
        <w:t xml:space="preserve"> </w:t>
      </w:r>
      <w:r w:rsidRPr="00DE32D0">
        <w:rPr>
          <w:rFonts w:ascii="Microsoft YaHei Light" w:eastAsia="Microsoft YaHei Light" w:hAnsi="Microsoft YaHei Light" w:cs="宋体"/>
          <w:spacing w:val="-10"/>
          <w:shd w:val="clear" w:color="auto" w:fill="FAB700"/>
        </w:rPr>
        <w:t>1</w:t>
      </w:r>
      <w:r w:rsidRPr="00DE32D0">
        <w:rPr>
          <w:rFonts w:ascii="Microsoft YaHei Light" w:eastAsia="Microsoft YaHei Light" w:hAnsi="Microsoft YaHei Light" w:cs="宋体"/>
          <w:spacing w:val="-35"/>
          <w:shd w:val="clear" w:color="auto" w:fill="FAB700"/>
        </w:rPr>
        <w:t xml:space="preserve"> </w:t>
      </w:r>
      <w:r w:rsidRPr="00DE32D0">
        <w:rPr>
          <w:rFonts w:ascii="Microsoft YaHei Light" w:eastAsia="Microsoft YaHei Light" w:hAnsi="Microsoft YaHei Light" w:cs="宋体"/>
          <w:spacing w:val="-10"/>
          <w:shd w:val="clear" w:color="auto" w:fill="FAB700"/>
        </w:rPr>
        <w:t>0</w:t>
      </w:r>
      <w:r w:rsidRPr="00DE32D0">
        <w:rPr>
          <w:rFonts w:ascii="Microsoft YaHei Light" w:eastAsia="Microsoft YaHei Light" w:hAnsi="Microsoft YaHei Light" w:cs="宋体"/>
          <w:spacing w:val="-30"/>
          <w:shd w:val="clear" w:color="auto" w:fill="FAB700"/>
        </w:rPr>
        <w:t xml:space="preserve"> </w:t>
      </w:r>
      <w:r w:rsidRPr="00DE32D0">
        <w:rPr>
          <w:rFonts w:ascii="Microsoft YaHei Light" w:eastAsia="Microsoft YaHei Light" w:hAnsi="Microsoft YaHei Light" w:cs="宋体"/>
          <w:spacing w:val="-10"/>
          <w:shd w:val="clear" w:color="auto" w:fill="FAB700"/>
        </w:rPr>
        <w:t>下</w:t>
      </w:r>
      <w:r w:rsidRPr="00DE32D0">
        <w:rPr>
          <w:rFonts w:ascii="Microsoft YaHei Light" w:eastAsia="Microsoft YaHei Light" w:hAnsi="Microsoft YaHei Light" w:cs="宋体"/>
          <w:spacing w:val="-34"/>
          <w:shd w:val="clear" w:color="auto" w:fill="FAB700"/>
        </w:rPr>
        <w:t xml:space="preserve"> </w:t>
      </w:r>
      <w:r w:rsidRPr="00DE32D0">
        <w:rPr>
          <w:rFonts w:ascii="Microsoft YaHei Light" w:eastAsia="Microsoft YaHei Light" w:hAnsi="Microsoft YaHei Light" w:cs="宋体"/>
          <w:spacing w:val="-10"/>
          <w:shd w:val="clear" w:color="auto" w:fill="FAB700"/>
        </w:rPr>
        <w:t>6</w:t>
      </w:r>
      <w:r w:rsidRPr="00DE32D0">
        <w:rPr>
          <w:rFonts w:ascii="Microsoft YaHei Light" w:eastAsia="Microsoft YaHei Light" w:hAnsi="Microsoft YaHei Light" w:cs="宋体"/>
          <w:spacing w:val="-32"/>
          <w:shd w:val="clear" w:color="auto" w:fill="FAB700"/>
        </w:rPr>
        <w:t xml:space="preserve"> </w:t>
      </w:r>
      <w:r w:rsidRPr="00DE32D0">
        <w:rPr>
          <w:rFonts w:ascii="Microsoft YaHei Light" w:eastAsia="Microsoft YaHei Light" w:hAnsi="Microsoft YaHei Light" w:cs="宋体"/>
          <w:spacing w:val="-10"/>
          <w:shd w:val="clear" w:color="auto" w:fill="FAB700"/>
        </w:rPr>
        <w:t>5</w:t>
      </w:r>
      <w:r w:rsidRPr="00DE32D0">
        <w:rPr>
          <w:rFonts w:ascii="Microsoft YaHei Light" w:eastAsia="Microsoft YaHei Light" w:hAnsi="Microsoft YaHei Light" w:cs="宋体"/>
          <w:spacing w:val="-36"/>
          <w:shd w:val="clear" w:color="auto" w:fill="FAB700"/>
        </w:rPr>
        <w:t xml:space="preserve"> </w:t>
      </w:r>
      <w:r w:rsidRPr="00DE32D0">
        <w:rPr>
          <w:rFonts w:ascii="Microsoft YaHei Light" w:eastAsia="Microsoft YaHei Light" w:hAnsi="Microsoft YaHei Light" w:cs="宋体"/>
          <w:spacing w:val="-10"/>
          <w:shd w:val="clear" w:color="auto" w:fill="FAB700"/>
        </w:rPr>
        <w:t>)</w:t>
      </w:r>
    </w:p>
    <w:p w14:paraId="41B70D08" w14:textId="77777777" w:rsidR="00535F11" w:rsidRPr="00DE32D0" w:rsidRDefault="00535F11" w:rsidP="00535F11">
      <w:pPr>
        <w:spacing w:before="84" w:line="257" w:lineRule="auto"/>
        <w:ind w:left="427" w:right="70" w:hanging="400"/>
        <w:rPr>
          <w:rFonts w:ascii="Microsoft YaHei Light" w:eastAsia="Microsoft YaHei Light" w:hAnsi="Microsoft YaHei Light" w:cs="宋体"/>
        </w:rPr>
      </w:pPr>
      <w:r w:rsidRPr="00DE32D0">
        <w:rPr>
          <w:rFonts w:ascii="Microsoft YaHei Light" w:eastAsia="Microsoft YaHei Light" w:hAnsi="Microsoft YaHei Light" w:cs="宋体"/>
          <w:spacing w:val="10"/>
        </w:rPr>
        <w:t>4</w:t>
      </w:r>
      <w:r w:rsidRPr="00DE32D0">
        <w:rPr>
          <w:rFonts w:ascii="Microsoft YaHei Light" w:eastAsia="Microsoft YaHei Light" w:hAnsi="Microsoft YaHei Light" w:cs="宋体"/>
          <w:spacing w:val="2"/>
        </w:rPr>
        <w:t xml:space="preserve">   </w:t>
      </w:r>
      <w:r w:rsidRPr="00DE32D0">
        <w:rPr>
          <w:rFonts w:ascii="Microsoft YaHei Light" w:eastAsia="Microsoft YaHei Light" w:hAnsi="Microsoft YaHei Light" w:cs="宋体"/>
          <w:spacing w:val="10"/>
        </w:rPr>
        <w:t>2、</w:t>
      </w:r>
      <w:r w:rsidRPr="00DE32D0">
        <w:rPr>
          <w:rFonts w:ascii="Microsoft YaHei Light" w:eastAsia="Microsoft YaHei Light" w:hAnsi="Microsoft YaHei Light" w:cs="宋体"/>
          <w:spacing w:val="-44"/>
        </w:rPr>
        <w:t xml:space="preserve"> </w:t>
      </w:r>
      <w:r w:rsidRPr="00DE32D0">
        <w:rPr>
          <w:rFonts w:ascii="Microsoft YaHei Light" w:eastAsia="Microsoft YaHei Light" w:hAnsi="Microsoft YaHei Light" w:cs="宋体"/>
          <w:spacing w:val="10"/>
        </w:rPr>
        <w:t>项目规模小、与其他项目的关联度小时，变更的提出与处理过程可在操作上力求简便、高</w:t>
      </w:r>
      <w:r w:rsidRPr="00DE32D0">
        <w:rPr>
          <w:rFonts w:ascii="Microsoft YaHei Light" w:eastAsia="Microsoft YaHei Light" w:hAnsi="Microsoft YaHei Light" w:cs="宋体"/>
          <w:spacing w:val="9"/>
        </w:rPr>
        <w:t>效，但仍</w:t>
      </w:r>
      <w:r w:rsidRPr="00DE32D0">
        <w:rPr>
          <w:rFonts w:ascii="Microsoft YaHei Light" w:eastAsia="Microsoft YaHei Light" w:hAnsi="Microsoft YaHei Light" w:cs="宋体"/>
        </w:rPr>
        <w:t xml:space="preserve"> </w:t>
      </w:r>
      <w:r w:rsidRPr="00DE32D0">
        <w:rPr>
          <w:rFonts w:ascii="Microsoft YaHei Light" w:eastAsia="Microsoft YaHei Light" w:hAnsi="Microsoft YaHei Light" w:cs="宋体"/>
          <w:spacing w:val="-13"/>
        </w:rPr>
        <w:t>应注意以下几点：</w:t>
      </w:r>
      <w:r w:rsidRPr="00DE32D0">
        <w:rPr>
          <w:rFonts w:ascii="Microsoft YaHei Light" w:eastAsia="Microsoft YaHei Light" w:hAnsi="Microsoft YaHei Light" w:cs="宋体"/>
          <w:color w:val="FAB700"/>
          <w:spacing w:val="-13"/>
        </w:rPr>
        <w:t>(</w:t>
      </w:r>
      <w:r w:rsidRPr="00DE32D0">
        <w:rPr>
          <w:rFonts w:ascii="Microsoft YaHei Light" w:eastAsia="Microsoft YaHei Light" w:hAnsi="Microsoft YaHei Light" w:cs="宋体"/>
          <w:color w:val="FAB700"/>
          <w:spacing w:val="-43"/>
        </w:rPr>
        <w:t xml:space="preserve"> </w:t>
      </w:r>
      <w:r w:rsidRPr="00DE32D0">
        <w:rPr>
          <w:rFonts w:ascii="Microsoft YaHei Light" w:eastAsia="Microsoft YaHei Light" w:hAnsi="Microsoft YaHei Light" w:cs="宋体"/>
          <w:color w:val="FAB700"/>
          <w:spacing w:val="-13"/>
        </w:rPr>
        <w:t>0</w:t>
      </w:r>
      <w:r w:rsidRPr="00DE32D0">
        <w:rPr>
          <w:rFonts w:ascii="Microsoft YaHei Light" w:eastAsia="Microsoft YaHei Light" w:hAnsi="Microsoft YaHei Light" w:cs="宋体"/>
          <w:color w:val="FAB700"/>
          <w:spacing w:val="-44"/>
        </w:rPr>
        <w:t xml:space="preserve"> </w:t>
      </w:r>
      <w:r w:rsidRPr="00DE32D0">
        <w:rPr>
          <w:rFonts w:ascii="Microsoft YaHei Light" w:eastAsia="Microsoft YaHei Light" w:hAnsi="Microsoft YaHei Light" w:cs="宋体"/>
          <w:color w:val="FAB700"/>
          <w:spacing w:val="-13"/>
        </w:rPr>
        <w:t>9</w:t>
      </w:r>
      <w:r w:rsidRPr="00DE32D0">
        <w:rPr>
          <w:rFonts w:ascii="Microsoft YaHei Light" w:eastAsia="Microsoft YaHei Light" w:hAnsi="Microsoft YaHei Light" w:cs="宋体"/>
          <w:color w:val="FAB700"/>
          <w:spacing w:val="-40"/>
        </w:rPr>
        <w:t xml:space="preserve"> </w:t>
      </w:r>
      <w:r w:rsidRPr="00DE32D0">
        <w:rPr>
          <w:rFonts w:ascii="Microsoft YaHei Light" w:eastAsia="Microsoft YaHei Light" w:hAnsi="Microsoft YaHei Light" w:cs="宋体"/>
          <w:color w:val="FAB700"/>
          <w:spacing w:val="-13"/>
        </w:rPr>
        <w:t>下</w:t>
      </w:r>
      <w:r w:rsidRPr="00DE32D0">
        <w:rPr>
          <w:rFonts w:ascii="Microsoft YaHei Light" w:eastAsia="Microsoft YaHei Light" w:hAnsi="Microsoft YaHei Light" w:cs="宋体"/>
          <w:color w:val="FAB700"/>
          <w:spacing w:val="-43"/>
        </w:rPr>
        <w:t xml:space="preserve"> </w:t>
      </w:r>
      <w:r w:rsidRPr="00DE32D0">
        <w:rPr>
          <w:rFonts w:ascii="Microsoft YaHei Light" w:eastAsia="Microsoft YaHei Light" w:hAnsi="Microsoft YaHei Light" w:cs="宋体"/>
          <w:color w:val="FAB700"/>
          <w:spacing w:val="-13"/>
        </w:rPr>
        <w:t>6</w:t>
      </w:r>
      <w:r w:rsidRPr="00DE32D0">
        <w:rPr>
          <w:rFonts w:ascii="Microsoft YaHei Light" w:eastAsia="Microsoft YaHei Light" w:hAnsi="Microsoft YaHei Light" w:cs="宋体"/>
          <w:color w:val="FAB700"/>
          <w:spacing w:val="-44"/>
        </w:rPr>
        <w:t xml:space="preserve"> </w:t>
      </w:r>
      <w:r w:rsidRPr="00DE32D0">
        <w:rPr>
          <w:rFonts w:ascii="Microsoft YaHei Light" w:eastAsia="Microsoft YaHei Light" w:hAnsi="Microsoft YaHei Light" w:cs="宋体"/>
          <w:color w:val="FAB700"/>
          <w:spacing w:val="-13"/>
        </w:rPr>
        <w:t>6</w:t>
      </w:r>
      <w:r w:rsidRPr="00DE32D0">
        <w:rPr>
          <w:rFonts w:ascii="Microsoft YaHei Light" w:eastAsia="Microsoft YaHei Light" w:hAnsi="Microsoft YaHei Light" w:cs="宋体"/>
          <w:color w:val="FAB700"/>
          <w:spacing w:val="-45"/>
        </w:rPr>
        <w:t xml:space="preserve"> </w:t>
      </w:r>
      <w:r w:rsidRPr="00DE32D0">
        <w:rPr>
          <w:rFonts w:ascii="Microsoft YaHei Light" w:eastAsia="Microsoft YaHei Light" w:hAnsi="Microsoft YaHei Light" w:cs="宋体"/>
          <w:color w:val="FAB700"/>
          <w:spacing w:val="-13"/>
        </w:rPr>
        <w:t>)</w:t>
      </w:r>
      <w:r w:rsidRPr="00DE32D0">
        <w:rPr>
          <w:rFonts w:ascii="Microsoft YaHei Light" w:eastAsia="Microsoft YaHei Light" w:hAnsi="Microsoft YaHei Light" w:cs="宋体"/>
          <w:color w:val="FAB700"/>
          <w:spacing w:val="-10"/>
        </w:rPr>
        <w:t xml:space="preserve"> </w:t>
      </w:r>
      <w:r w:rsidRPr="00DE32D0">
        <w:rPr>
          <w:rFonts w:ascii="Microsoft YaHei Light" w:eastAsia="Microsoft YaHei Light" w:hAnsi="Microsoft YaHei Light" w:cs="宋体"/>
          <w:color w:val="FAB700"/>
          <w:spacing w:val="-13"/>
        </w:rPr>
        <w:t>(</w:t>
      </w:r>
      <w:r w:rsidRPr="00DE32D0">
        <w:rPr>
          <w:rFonts w:ascii="Microsoft YaHei Light" w:eastAsia="Microsoft YaHei Light" w:hAnsi="Microsoft YaHei Light" w:cs="宋体"/>
          <w:color w:val="FAB700"/>
          <w:spacing w:val="-30"/>
        </w:rPr>
        <w:t xml:space="preserve"> </w:t>
      </w:r>
      <w:r w:rsidRPr="00DE32D0">
        <w:rPr>
          <w:rFonts w:ascii="Microsoft YaHei Light" w:eastAsia="Microsoft YaHei Light" w:hAnsi="Microsoft YaHei Light" w:cs="宋体"/>
          <w:color w:val="FAB700"/>
          <w:spacing w:val="-13"/>
        </w:rPr>
        <w:t>1</w:t>
      </w:r>
      <w:r w:rsidRPr="00DE32D0">
        <w:rPr>
          <w:rFonts w:ascii="Microsoft YaHei Light" w:eastAsia="Microsoft YaHei Light" w:hAnsi="Microsoft YaHei Light" w:cs="宋体"/>
          <w:color w:val="FAB700"/>
          <w:spacing w:val="-44"/>
        </w:rPr>
        <w:t xml:space="preserve"> </w:t>
      </w:r>
      <w:r w:rsidRPr="00DE32D0">
        <w:rPr>
          <w:rFonts w:ascii="Microsoft YaHei Light" w:eastAsia="Microsoft YaHei Light" w:hAnsi="Microsoft YaHei Light" w:cs="宋体"/>
          <w:color w:val="FAB700"/>
          <w:spacing w:val="-13"/>
        </w:rPr>
        <w:t>0</w:t>
      </w:r>
      <w:r w:rsidRPr="00DE32D0">
        <w:rPr>
          <w:rFonts w:ascii="Microsoft YaHei Light" w:eastAsia="Microsoft YaHei Light" w:hAnsi="Microsoft YaHei Light" w:cs="宋体"/>
          <w:color w:val="FAB700"/>
          <w:spacing w:val="-39"/>
        </w:rPr>
        <w:t xml:space="preserve"> </w:t>
      </w:r>
      <w:r w:rsidRPr="00DE32D0">
        <w:rPr>
          <w:rFonts w:ascii="Microsoft YaHei Light" w:eastAsia="Microsoft YaHei Light" w:hAnsi="Microsoft YaHei Light" w:cs="宋体"/>
          <w:color w:val="FAB700"/>
          <w:spacing w:val="-13"/>
        </w:rPr>
        <w:t>下</w:t>
      </w:r>
      <w:r w:rsidRPr="00DE32D0">
        <w:rPr>
          <w:rFonts w:ascii="Microsoft YaHei Light" w:eastAsia="Microsoft YaHei Light" w:hAnsi="Microsoft YaHei Light" w:cs="宋体"/>
          <w:color w:val="FAB700"/>
          <w:spacing w:val="-44"/>
        </w:rPr>
        <w:t xml:space="preserve"> </w:t>
      </w:r>
      <w:r w:rsidRPr="00DE32D0">
        <w:rPr>
          <w:rFonts w:ascii="Microsoft YaHei Light" w:eastAsia="Microsoft YaHei Light" w:hAnsi="Microsoft YaHei Light" w:cs="宋体"/>
          <w:color w:val="FAB700"/>
          <w:spacing w:val="-13"/>
        </w:rPr>
        <w:t>6</w:t>
      </w:r>
      <w:r w:rsidRPr="00DE32D0">
        <w:rPr>
          <w:rFonts w:ascii="Microsoft YaHei Light" w:eastAsia="Microsoft YaHei Light" w:hAnsi="Microsoft YaHei Light" w:cs="宋体"/>
          <w:color w:val="FAB700"/>
          <w:spacing w:val="-41"/>
        </w:rPr>
        <w:t xml:space="preserve"> </w:t>
      </w:r>
      <w:r w:rsidRPr="00DE32D0">
        <w:rPr>
          <w:rFonts w:ascii="Microsoft YaHei Light" w:eastAsia="Microsoft YaHei Light" w:hAnsi="Microsoft YaHei Light" w:cs="宋体"/>
          <w:color w:val="FAB700"/>
          <w:spacing w:val="-13"/>
        </w:rPr>
        <w:t>5</w:t>
      </w:r>
      <w:r w:rsidRPr="00DE32D0">
        <w:rPr>
          <w:rFonts w:ascii="Microsoft YaHei Light" w:eastAsia="Microsoft YaHei Light" w:hAnsi="Microsoft YaHei Light" w:cs="宋体"/>
          <w:color w:val="FAB700"/>
          <w:spacing w:val="-45"/>
        </w:rPr>
        <w:t xml:space="preserve"> </w:t>
      </w:r>
      <w:r w:rsidRPr="00DE32D0">
        <w:rPr>
          <w:rFonts w:ascii="Microsoft YaHei Light" w:eastAsia="Microsoft YaHei Light" w:hAnsi="Microsoft YaHei Light" w:cs="宋体"/>
          <w:color w:val="FAB700"/>
          <w:spacing w:val="-13"/>
        </w:rPr>
        <w:t>)</w:t>
      </w:r>
      <w:r w:rsidRPr="00DE32D0">
        <w:rPr>
          <w:rFonts w:ascii="Microsoft YaHei Light" w:eastAsia="Microsoft YaHei Light" w:hAnsi="Microsoft YaHei Light" w:cs="宋体"/>
          <w:color w:val="FAB700"/>
          <w:spacing w:val="-10"/>
        </w:rPr>
        <w:t xml:space="preserve"> </w:t>
      </w:r>
      <w:r w:rsidRPr="00DE32D0">
        <w:rPr>
          <w:rFonts w:ascii="Microsoft YaHei Light" w:eastAsia="Microsoft YaHei Light" w:hAnsi="Microsoft YaHei Light" w:cs="宋体"/>
          <w:color w:val="FAB700"/>
          <w:spacing w:val="-13"/>
        </w:rPr>
        <w:t>(</w:t>
      </w:r>
      <w:r w:rsidRPr="00DE32D0">
        <w:rPr>
          <w:rFonts w:ascii="Microsoft YaHei Light" w:eastAsia="Microsoft YaHei Light" w:hAnsi="Microsoft YaHei Light" w:cs="宋体"/>
          <w:color w:val="FAB700"/>
          <w:spacing w:val="-31"/>
        </w:rPr>
        <w:t xml:space="preserve"> </w:t>
      </w:r>
      <w:r w:rsidRPr="00DE32D0">
        <w:rPr>
          <w:rFonts w:ascii="Microsoft YaHei Light" w:eastAsia="Microsoft YaHei Light" w:hAnsi="Microsoft YaHei Light" w:cs="宋体"/>
          <w:color w:val="FAB700"/>
          <w:spacing w:val="-13"/>
        </w:rPr>
        <w:t>1</w:t>
      </w:r>
      <w:r w:rsidRPr="00DE32D0">
        <w:rPr>
          <w:rFonts w:ascii="Microsoft YaHei Light" w:eastAsia="Microsoft YaHei Light" w:hAnsi="Microsoft YaHei Light" w:cs="宋体"/>
          <w:color w:val="FAB700"/>
          <w:spacing w:val="-41"/>
        </w:rPr>
        <w:t xml:space="preserve"> </w:t>
      </w:r>
      <w:r w:rsidRPr="00DE32D0">
        <w:rPr>
          <w:rFonts w:ascii="Microsoft YaHei Light" w:eastAsia="Microsoft YaHei Light" w:hAnsi="Microsoft YaHei Light" w:cs="宋体"/>
          <w:color w:val="FAB700"/>
          <w:spacing w:val="-13"/>
        </w:rPr>
        <w:t>3</w:t>
      </w:r>
      <w:r w:rsidRPr="00DE32D0">
        <w:rPr>
          <w:rFonts w:ascii="Microsoft YaHei Light" w:eastAsia="Microsoft YaHei Light" w:hAnsi="Microsoft YaHei Light" w:cs="宋体"/>
          <w:color w:val="FAB700"/>
          <w:spacing w:val="-39"/>
        </w:rPr>
        <w:t xml:space="preserve"> </w:t>
      </w:r>
      <w:r w:rsidRPr="00DE32D0">
        <w:rPr>
          <w:rFonts w:ascii="Microsoft YaHei Light" w:eastAsia="Microsoft YaHei Light" w:hAnsi="Microsoft YaHei Light" w:cs="宋体"/>
          <w:color w:val="FAB700"/>
          <w:spacing w:val="-13"/>
        </w:rPr>
        <w:t>下</w:t>
      </w:r>
      <w:r w:rsidRPr="00DE32D0">
        <w:rPr>
          <w:rFonts w:ascii="Microsoft YaHei Light" w:eastAsia="Microsoft YaHei Light" w:hAnsi="Microsoft YaHei Light" w:cs="宋体"/>
          <w:color w:val="FAB700"/>
          <w:spacing w:val="-41"/>
        </w:rPr>
        <w:t xml:space="preserve"> </w:t>
      </w:r>
      <w:r w:rsidRPr="00DE32D0">
        <w:rPr>
          <w:rFonts w:ascii="Microsoft YaHei Light" w:eastAsia="Microsoft YaHei Light" w:hAnsi="Microsoft YaHei Light" w:cs="宋体"/>
          <w:color w:val="FAB700"/>
          <w:spacing w:val="-13"/>
        </w:rPr>
        <w:t>7</w:t>
      </w:r>
      <w:r w:rsidRPr="00DE32D0">
        <w:rPr>
          <w:rFonts w:ascii="Microsoft YaHei Light" w:eastAsia="Microsoft YaHei Light" w:hAnsi="Microsoft YaHei Light" w:cs="宋体"/>
          <w:color w:val="FAB700"/>
          <w:spacing w:val="-44"/>
        </w:rPr>
        <w:t xml:space="preserve"> </w:t>
      </w:r>
      <w:r w:rsidRPr="00DE32D0">
        <w:rPr>
          <w:rFonts w:ascii="Microsoft YaHei Light" w:eastAsia="Microsoft YaHei Light" w:hAnsi="Microsoft YaHei Light" w:cs="宋体"/>
          <w:color w:val="FAB700"/>
          <w:spacing w:val="-13"/>
        </w:rPr>
        <w:t>0</w:t>
      </w:r>
      <w:r w:rsidRPr="00DE32D0">
        <w:rPr>
          <w:rFonts w:ascii="Microsoft YaHei Light" w:eastAsia="Microsoft YaHei Light" w:hAnsi="Microsoft YaHei Light" w:cs="宋体"/>
          <w:color w:val="FAB700"/>
          <w:spacing w:val="-44"/>
        </w:rPr>
        <w:t xml:space="preserve"> </w:t>
      </w:r>
      <w:r w:rsidRPr="00DE32D0">
        <w:rPr>
          <w:rFonts w:ascii="Microsoft YaHei Light" w:eastAsia="Microsoft YaHei Light" w:hAnsi="Microsoft YaHei Light" w:cs="宋体"/>
          <w:color w:val="FAB700"/>
          <w:spacing w:val="-13"/>
        </w:rPr>
        <w:t>)</w:t>
      </w:r>
    </w:p>
    <w:p w14:paraId="267BCF90" w14:textId="1011FD66" w:rsidR="00535F11" w:rsidRPr="00DE32D0" w:rsidRDefault="00535F11" w:rsidP="00535F11">
      <w:pPr>
        <w:spacing w:before="60" w:line="218" w:lineRule="auto"/>
        <w:ind w:left="517"/>
        <w:rPr>
          <w:rFonts w:ascii="Microsoft YaHei Light" w:eastAsia="Microsoft YaHei Light" w:hAnsi="Microsoft YaHei Light" w:cs="宋体"/>
        </w:rPr>
      </w:pPr>
      <w:r w:rsidRPr="00DE32D0">
        <w:rPr>
          <w:rFonts w:ascii="Microsoft YaHei Light" w:eastAsia="Microsoft YaHei Light" w:hAnsi="Microsoft YaHei Light" w:cs="宋体"/>
          <w:spacing w:val="-23"/>
        </w:rPr>
        <w:t>(1)对变更产生的因素施加影响。</w:t>
      </w:r>
      <w:r w:rsidRPr="00DE32D0">
        <w:rPr>
          <w:rFonts w:ascii="Microsoft YaHei Light" w:eastAsia="Microsoft YaHei Light" w:hAnsi="Microsoft YaHei Light" w:cs="宋体"/>
          <w:spacing w:val="2"/>
        </w:rPr>
        <w:t xml:space="preserve"> </w:t>
      </w:r>
      <w:r w:rsidRPr="00DE32D0">
        <w:rPr>
          <w:rFonts w:ascii="Microsoft YaHei Light" w:eastAsia="Microsoft YaHei Light" w:hAnsi="Microsoft YaHei Light" w:cs="宋体"/>
          <w:spacing w:val="-23"/>
          <w:u w:val="single"/>
        </w:rPr>
        <w:t>防止</w:t>
      </w:r>
      <w:r w:rsidR="00DE32D0" w:rsidRPr="00DE32D0">
        <w:rPr>
          <w:rFonts w:ascii="Microsoft YaHei Light" w:eastAsia="Microsoft YaHei Light" w:hAnsi="Microsoft YaHei Light" w:cs="宋体" w:hint="eastAsia"/>
          <w:spacing w:val="-23"/>
          <w:u w:val="single"/>
        </w:rPr>
        <w:t xml:space="preserve"> </w:t>
      </w:r>
      <w:r w:rsidRPr="00DE32D0">
        <w:rPr>
          <w:rFonts w:ascii="Microsoft YaHei Light" w:eastAsia="Microsoft YaHei Light" w:hAnsi="Microsoft YaHei Light" w:cs="宋体"/>
          <w:spacing w:val="-23"/>
          <w:u w:val="single"/>
        </w:rPr>
        <w:t>不必要的变更减</w:t>
      </w:r>
      <w:r w:rsidR="00DE32D0" w:rsidRPr="00DE32D0">
        <w:rPr>
          <w:rFonts w:ascii="Microsoft YaHei Light" w:eastAsia="Microsoft YaHei Light" w:hAnsi="Microsoft YaHei Light" w:cs="宋体" w:hint="eastAsia"/>
          <w:spacing w:val="-23"/>
          <w:u w:val="single"/>
        </w:rPr>
        <w:t xml:space="preserve"> </w:t>
      </w:r>
      <w:r w:rsidR="00DE32D0" w:rsidRPr="00DE32D0">
        <w:rPr>
          <w:rFonts w:ascii="Microsoft YaHei Light" w:eastAsia="Microsoft YaHei Light" w:hAnsi="Microsoft YaHei Light" w:cs="宋体"/>
          <w:spacing w:val="-23"/>
          <w:u w:val="single"/>
        </w:rPr>
        <w:t xml:space="preserve">   </w:t>
      </w:r>
      <w:r w:rsidRPr="00DE32D0">
        <w:rPr>
          <w:rFonts w:ascii="Microsoft YaHei Light" w:eastAsia="Microsoft YaHei Light" w:hAnsi="Microsoft YaHei Light" w:cs="宋体"/>
          <w:spacing w:val="-23"/>
          <w:u w:val="single"/>
        </w:rPr>
        <w:t>少</w:t>
      </w:r>
      <w:r w:rsidR="00DE32D0" w:rsidRPr="00DE32D0">
        <w:rPr>
          <w:rFonts w:ascii="Microsoft YaHei Light" w:eastAsia="Microsoft YaHei Light" w:hAnsi="Microsoft YaHei Light" w:cs="宋体" w:hint="eastAsia"/>
          <w:spacing w:val="-23"/>
          <w:u w:val="single"/>
        </w:rPr>
        <w:t xml:space="preserve"> </w:t>
      </w:r>
      <w:r w:rsidR="00DE32D0" w:rsidRPr="00DE32D0">
        <w:rPr>
          <w:rFonts w:ascii="Microsoft YaHei Light" w:eastAsia="Microsoft YaHei Light" w:hAnsi="Microsoft YaHei Light" w:cs="宋体"/>
          <w:spacing w:val="-23"/>
          <w:u w:val="single"/>
        </w:rPr>
        <w:t xml:space="preserve"> </w:t>
      </w:r>
      <w:r w:rsidR="00DE32D0" w:rsidRPr="00DE32D0">
        <w:rPr>
          <w:rFonts w:ascii="Microsoft YaHei Light" w:eastAsia="Microsoft YaHei Light" w:hAnsi="Microsoft YaHei Light" w:cs="宋体" w:hint="eastAsia"/>
          <w:spacing w:val="-23"/>
          <w:u w:val="single"/>
        </w:rPr>
        <w:t xml:space="preserve"> </w:t>
      </w:r>
      <w:r w:rsidRPr="00DE32D0">
        <w:rPr>
          <w:rFonts w:ascii="Microsoft YaHei Light" w:eastAsia="Microsoft YaHei Light" w:hAnsi="Microsoft YaHei Light" w:cs="宋体"/>
          <w:spacing w:val="-23"/>
          <w:u w:val="single"/>
        </w:rPr>
        <w:t>无谓的评估，</w:t>
      </w:r>
      <w:r w:rsidRPr="00DE32D0">
        <w:rPr>
          <w:rFonts w:ascii="Microsoft YaHei Light" w:eastAsia="Microsoft YaHei Light" w:hAnsi="Microsoft YaHei Light" w:cs="宋体"/>
          <w:spacing w:val="-24"/>
          <w:u w:val="single"/>
        </w:rPr>
        <w:t>提高必要变更的通过效率</w:t>
      </w:r>
    </w:p>
    <w:p w14:paraId="76D6911D" w14:textId="77777777" w:rsidR="00535F11" w:rsidRPr="00DE32D0" w:rsidRDefault="00535F11" w:rsidP="00535F11">
      <w:pPr>
        <w:spacing w:before="69" w:line="220" w:lineRule="auto"/>
        <w:ind w:left="517"/>
        <w:rPr>
          <w:rFonts w:ascii="Microsoft YaHei Light" w:eastAsia="Microsoft YaHei Light" w:hAnsi="Microsoft YaHei Light" w:cs="宋体"/>
        </w:rPr>
      </w:pPr>
      <w:r w:rsidRPr="00DE32D0">
        <w:rPr>
          <w:rFonts w:ascii="Microsoft YaHei Light" w:eastAsia="Microsoft YaHei Light" w:hAnsi="Microsoft YaHei Light" w:cs="宋体"/>
          <w:spacing w:val="12"/>
        </w:rPr>
        <w:t>(2)对变更的确认应当正式化</w:t>
      </w:r>
    </w:p>
    <w:p w14:paraId="208A0285" w14:textId="77777777" w:rsidR="00535F11" w:rsidRPr="00DE32D0" w:rsidRDefault="00535F11" w:rsidP="00535F11">
      <w:pPr>
        <w:spacing w:before="91" w:line="219" w:lineRule="auto"/>
        <w:ind w:left="517"/>
        <w:rPr>
          <w:rFonts w:ascii="Microsoft YaHei Light" w:eastAsia="Microsoft YaHei Light" w:hAnsi="Microsoft YaHei Light" w:cs="宋体"/>
        </w:rPr>
      </w:pPr>
      <w:r w:rsidRPr="00DE32D0">
        <w:rPr>
          <w:rFonts w:ascii="Microsoft YaHei Light" w:eastAsia="Microsoft YaHei Light" w:hAnsi="Microsoft YaHei Light" w:cs="宋体"/>
          <w:spacing w:val="5"/>
        </w:rPr>
        <w:t>(3)变更的操作过程应当规范化</w:t>
      </w:r>
    </w:p>
    <w:p w14:paraId="698F5AE4" w14:textId="77777777" w:rsidR="00535F11" w:rsidRPr="00DE32D0" w:rsidRDefault="00535F11" w:rsidP="00535F11">
      <w:pPr>
        <w:spacing w:before="78" w:line="219" w:lineRule="auto"/>
        <w:ind w:left="27"/>
        <w:rPr>
          <w:rFonts w:ascii="Microsoft YaHei Light" w:eastAsia="Microsoft YaHei Light" w:hAnsi="Microsoft YaHei Light" w:cs="宋体"/>
        </w:rPr>
      </w:pPr>
      <w:r w:rsidRPr="00DE32D0">
        <w:rPr>
          <w:rFonts w:ascii="Microsoft YaHei Light" w:eastAsia="Microsoft YaHei Light" w:hAnsi="Microsoft YaHei Light" w:cs="宋体"/>
          <w:color w:val="B9960E"/>
          <w:spacing w:val="9"/>
        </w:rPr>
        <w:t>+</w:t>
      </w:r>
      <w:r w:rsidRPr="00DE32D0">
        <w:rPr>
          <w:rFonts w:ascii="Microsoft YaHei Light" w:eastAsia="Microsoft YaHei Light" w:hAnsi="Microsoft YaHei Light" w:cs="宋体"/>
          <w:color w:val="B9960E"/>
          <w:spacing w:val="10"/>
        </w:rPr>
        <w:t xml:space="preserve">   </w:t>
      </w:r>
      <w:r w:rsidRPr="00DE32D0">
        <w:rPr>
          <w:rFonts w:ascii="Microsoft YaHei Light" w:eastAsia="Microsoft YaHei Light" w:hAnsi="Microsoft YaHei Light" w:cs="宋体"/>
          <w:spacing w:val="9"/>
        </w:rPr>
        <w:t>3、但是变更申请可以是口头的，也可以是书面的</w:t>
      </w:r>
      <w:r w:rsidRPr="00DE32D0">
        <w:rPr>
          <w:rFonts w:ascii="Microsoft YaHei Light" w:eastAsia="Microsoft YaHei Light" w:hAnsi="Microsoft YaHei Light" w:cs="宋体"/>
          <w:spacing w:val="8"/>
        </w:rPr>
        <w:t>，但是必须要有</w:t>
      </w:r>
      <w:r w:rsidRPr="00DE32D0">
        <w:rPr>
          <w:rFonts w:ascii="Microsoft YaHei Light" w:eastAsia="Microsoft YaHei Light" w:hAnsi="Microsoft YaHei Light" w:cs="宋体"/>
          <w:spacing w:val="8"/>
          <w:u w:val="single"/>
        </w:rPr>
        <w:t>书面记录</w:t>
      </w:r>
      <w:r w:rsidRPr="00DE32D0">
        <w:rPr>
          <w:rFonts w:ascii="Microsoft YaHei Light" w:eastAsia="Microsoft YaHei Light" w:hAnsi="Microsoft YaHei Light" w:cs="宋体"/>
          <w:spacing w:val="8"/>
        </w:rPr>
        <w:t>；</w:t>
      </w:r>
    </w:p>
    <w:p w14:paraId="211F49F4" w14:textId="44126A49" w:rsidR="00EA3FFB" w:rsidRPr="00DE32D0" w:rsidRDefault="00535F11" w:rsidP="00535F11">
      <w:pPr>
        <w:spacing w:before="51" w:line="273" w:lineRule="auto"/>
        <w:ind w:left="427" w:right="10" w:hanging="400"/>
        <w:rPr>
          <w:rFonts w:ascii="Microsoft YaHei Light" w:eastAsia="Microsoft YaHei Light" w:hAnsi="Microsoft YaHei Light" w:cs="楷体"/>
          <w:spacing w:val="-17"/>
        </w:rPr>
      </w:pPr>
      <w:r w:rsidRPr="00DE32D0">
        <w:rPr>
          <w:rFonts w:ascii="Microsoft YaHei Light" w:eastAsia="Microsoft YaHei Light" w:hAnsi="Microsoft YaHei Light" w:cs="Times New Roman"/>
          <w:color w:val="FDD73F"/>
          <w:spacing w:val="9"/>
        </w:rPr>
        <w:t>4</w:t>
      </w:r>
      <w:r w:rsidRPr="00DE32D0">
        <w:rPr>
          <w:rFonts w:ascii="Microsoft YaHei Light" w:eastAsia="Microsoft YaHei Light" w:hAnsi="Microsoft YaHei Light" w:cs="Times New Roman"/>
          <w:color w:val="FDD73F"/>
        </w:rPr>
        <w:t xml:space="preserve">    </w:t>
      </w:r>
      <w:r w:rsidRPr="00DE32D0">
        <w:rPr>
          <w:rFonts w:ascii="Microsoft YaHei Light" w:eastAsia="Microsoft YaHei Light" w:hAnsi="Microsoft YaHei Light" w:cs="Times New Roman"/>
          <w:spacing w:val="9"/>
        </w:rPr>
        <w:t>4</w:t>
      </w:r>
      <w:r w:rsidRPr="00DE32D0">
        <w:rPr>
          <w:rFonts w:ascii="Microsoft YaHei Light" w:eastAsia="Microsoft YaHei Light" w:hAnsi="Microsoft YaHei Light" w:cs="Times New Roman"/>
          <w:spacing w:val="-26"/>
        </w:rPr>
        <w:t xml:space="preserve"> </w:t>
      </w:r>
      <w:r w:rsidRPr="00DE32D0">
        <w:rPr>
          <w:rFonts w:ascii="Microsoft YaHei Light" w:eastAsia="Microsoft YaHei Light" w:hAnsi="Microsoft YaHei Light" w:cs="宋体"/>
          <w:spacing w:val="9"/>
        </w:rPr>
        <w:t>、</w:t>
      </w:r>
      <w:r w:rsidRPr="00DE32D0">
        <w:rPr>
          <w:rFonts w:ascii="Microsoft YaHei Light" w:eastAsia="Microsoft YaHei Light" w:hAnsi="Microsoft YaHei Light" w:cs="楷体"/>
          <w:spacing w:val="9"/>
        </w:rPr>
        <w:t>变更管理活动的内容：</w:t>
      </w:r>
      <w:r w:rsidRPr="00DE32D0">
        <w:rPr>
          <w:rFonts w:ascii="Microsoft YaHei Light" w:eastAsia="Microsoft YaHei Light" w:hAnsi="Microsoft YaHei Light" w:cs="楷体"/>
          <w:spacing w:val="-17"/>
        </w:rPr>
        <w:t xml:space="preserve"> </w:t>
      </w:r>
    </w:p>
    <w:p w14:paraId="1C3498DE" w14:textId="77777777" w:rsidR="00EA3FFB" w:rsidRPr="00DE32D0" w:rsidRDefault="00535F11" w:rsidP="00535F11">
      <w:pPr>
        <w:spacing w:before="51" w:line="273" w:lineRule="auto"/>
        <w:ind w:left="427" w:right="10" w:hanging="400"/>
        <w:rPr>
          <w:rFonts w:ascii="Microsoft YaHei Light" w:eastAsia="Microsoft YaHei Light" w:hAnsi="Microsoft YaHei Light" w:cs="楷体"/>
          <w:spacing w:val="9"/>
        </w:rPr>
      </w:pPr>
      <w:r w:rsidRPr="00DE32D0">
        <w:rPr>
          <w:rFonts w:ascii="Microsoft YaHei Light" w:eastAsia="Microsoft YaHei Light" w:hAnsi="Microsoft YaHei Light" w:cs="楷体"/>
          <w:spacing w:val="9"/>
        </w:rPr>
        <w:t>1.识别可能发生的变更</w:t>
      </w:r>
      <w:r w:rsidRPr="00DE32D0">
        <w:rPr>
          <w:rFonts w:ascii="Microsoft YaHei Light" w:eastAsia="Microsoft YaHei Light" w:hAnsi="Microsoft YaHei Light" w:cs="楷体" w:hint="eastAsia"/>
          <w:spacing w:val="9"/>
        </w:rPr>
        <w:t xml:space="preserve"> </w:t>
      </w:r>
    </w:p>
    <w:p w14:paraId="5DB26A81" w14:textId="20ACB1FA" w:rsidR="00EA3FFB" w:rsidRPr="00DE32D0" w:rsidRDefault="00535F11" w:rsidP="00535F11">
      <w:pPr>
        <w:spacing w:before="51" w:line="273" w:lineRule="auto"/>
        <w:ind w:left="427" w:right="10" w:hanging="400"/>
        <w:rPr>
          <w:rFonts w:ascii="Microsoft YaHei Light" w:eastAsia="Microsoft YaHei Light" w:hAnsi="Microsoft YaHei Light" w:cs="楷体"/>
          <w:spacing w:val="9"/>
        </w:rPr>
      </w:pPr>
      <w:r w:rsidRPr="00DE32D0">
        <w:rPr>
          <w:rFonts w:ascii="Microsoft YaHei Light" w:eastAsia="Microsoft YaHei Light" w:hAnsi="Microsoft YaHei Light" w:cs="楷体"/>
          <w:spacing w:val="9"/>
        </w:rPr>
        <w:t>2.管理每个已识别的变更</w:t>
      </w:r>
      <w:r w:rsidRPr="00DE32D0">
        <w:rPr>
          <w:rFonts w:ascii="Microsoft YaHei Light" w:eastAsia="Microsoft YaHei Light" w:hAnsi="Microsoft YaHei Light" w:cs="楷体" w:hint="eastAsia"/>
          <w:spacing w:val="9"/>
        </w:rPr>
        <w:t xml:space="preserve"> </w:t>
      </w:r>
    </w:p>
    <w:p w14:paraId="7CACB3DC" w14:textId="77777777" w:rsidR="00EA3FFB" w:rsidRPr="00DE32D0" w:rsidRDefault="00535F11" w:rsidP="00535F11">
      <w:pPr>
        <w:spacing w:before="51" w:line="273" w:lineRule="auto"/>
        <w:ind w:left="427" w:right="10" w:hanging="400"/>
        <w:rPr>
          <w:rFonts w:ascii="Microsoft YaHei Light" w:eastAsia="Microsoft YaHei Light" w:hAnsi="Microsoft YaHei Light" w:cs="楷体"/>
          <w:spacing w:val="8"/>
        </w:rPr>
      </w:pPr>
      <w:r w:rsidRPr="00DE32D0">
        <w:rPr>
          <w:rFonts w:ascii="Microsoft YaHei Light" w:eastAsia="Microsoft YaHei Light" w:hAnsi="Microsoft YaHei Light" w:cs="楷体"/>
          <w:spacing w:val="9"/>
        </w:rPr>
        <w:t>3.维持所有基</w:t>
      </w:r>
      <w:r w:rsidRPr="00DE32D0">
        <w:rPr>
          <w:rFonts w:ascii="Microsoft YaHei Light" w:eastAsia="Microsoft YaHei Light" w:hAnsi="Microsoft YaHei Light" w:cs="楷体"/>
          <w:spacing w:val="8"/>
        </w:rPr>
        <w:t>线的完整性</w:t>
      </w:r>
    </w:p>
    <w:p w14:paraId="3006A290" w14:textId="16274C74" w:rsidR="00EA3FFB" w:rsidRPr="00DE32D0" w:rsidRDefault="00535F11" w:rsidP="00535F11">
      <w:pPr>
        <w:spacing w:before="51" w:line="273" w:lineRule="auto"/>
        <w:ind w:left="427" w:right="10" w:hanging="400"/>
        <w:rPr>
          <w:rFonts w:ascii="Microsoft YaHei Light" w:eastAsia="Microsoft YaHei Light" w:hAnsi="Microsoft YaHei Light" w:cs="楷体"/>
          <w:spacing w:val="6"/>
        </w:rPr>
      </w:pPr>
      <w:r w:rsidRPr="00DE32D0">
        <w:rPr>
          <w:rFonts w:ascii="Microsoft YaHei Light" w:eastAsia="Microsoft YaHei Light" w:hAnsi="Microsoft YaHei Light" w:cs="楷体"/>
          <w:spacing w:val="8"/>
        </w:rPr>
        <w:lastRenderedPageBreak/>
        <w:t>4.</w:t>
      </w:r>
      <w:r w:rsidRPr="00DE32D0">
        <w:rPr>
          <w:rFonts w:ascii="Microsoft YaHei Light" w:eastAsia="Microsoft YaHei Light" w:hAnsi="Microsoft YaHei Light" w:cs="楷体"/>
        </w:rPr>
        <w:t xml:space="preserve"> </w:t>
      </w:r>
      <w:r w:rsidRPr="00DE32D0">
        <w:rPr>
          <w:rFonts w:ascii="Microsoft YaHei Light" w:eastAsia="Microsoft YaHei Light" w:hAnsi="Microsoft YaHei Light" w:cs="楷体"/>
          <w:spacing w:val="6"/>
        </w:rPr>
        <w:t>根据已批准的变更，更新范围、进度、成本、预算、质量要求，协调整体项目内的变更</w:t>
      </w:r>
      <w:r w:rsidRPr="00DE32D0">
        <w:rPr>
          <w:rFonts w:ascii="Microsoft YaHei Light" w:eastAsia="Microsoft YaHei Light" w:hAnsi="Microsoft YaHei Light" w:cs="楷体" w:hint="eastAsia"/>
          <w:spacing w:val="6"/>
        </w:rPr>
        <w:t xml:space="preserve"> </w:t>
      </w:r>
    </w:p>
    <w:p w14:paraId="0C222D0F" w14:textId="77777777" w:rsidR="00EA3FFB" w:rsidRPr="00DE32D0" w:rsidRDefault="00535F11" w:rsidP="00535F11">
      <w:pPr>
        <w:spacing w:before="51" w:line="273" w:lineRule="auto"/>
        <w:ind w:left="427" w:right="10" w:hanging="400"/>
        <w:rPr>
          <w:rFonts w:ascii="Microsoft YaHei Light" w:eastAsia="Microsoft YaHei Light" w:hAnsi="Microsoft YaHei Light" w:cs="楷体"/>
          <w:spacing w:val="9"/>
        </w:rPr>
      </w:pPr>
      <w:r w:rsidRPr="00DE32D0">
        <w:rPr>
          <w:rFonts w:ascii="Microsoft YaHei Light" w:eastAsia="Microsoft YaHei Light" w:hAnsi="Microsoft YaHei Light" w:cs="楷体"/>
          <w:spacing w:val="6"/>
        </w:rPr>
        <w:t>5.基于质量</w:t>
      </w:r>
      <w:r w:rsidRPr="00DE32D0">
        <w:rPr>
          <w:rFonts w:ascii="Microsoft YaHei Light" w:eastAsia="Microsoft YaHei Light" w:hAnsi="Microsoft YaHei Light" w:cs="楷体"/>
          <w:spacing w:val="5"/>
        </w:rPr>
        <w:t>报告，</w:t>
      </w:r>
      <w:r w:rsidRPr="00DE32D0">
        <w:rPr>
          <w:rFonts w:ascii="Microsoft YaHei Light" w:eastAsia="Microsoft YaHei Light" w:hAnsi="Microsoft YaHei Light" w:cs="楷体"/>
        </w:rPr>
        <w:t xml:space="preserve"> </w:t>
      </w:r>
      <w:r w:rsidRPr="00DE32D0">
        <w:rPr>
          <w:rFonts w:ascii="Microsoft YaHei Light" w:eastAsia="Microsoft YaHei Light" w:hAnsi="Microsoft YaHei Light" w:cs="楷体"/>
          <w:spacing w:val="9"/>
        </w:rPr>
        <w:t>控制项目质量使其符合标准</w:t>
      </w:r>
      <w:r w:rsidRPr="00DE32D0">
        <w:rPr>
          <w:rFonts w:ascii="Microsoft YaHei Light" w:eastAsia="Microsoft YaHei Light" w:hAnsi="Microsoft YaHei Light" w:cs="楷体" w:hint="eastAsia"/>
          <w:spacing w:val="9"/>
        </w:rPr>
        <w:t xml:space="preserve"> </w:t>
      </w:r>
    </w:p>
    <w:p w14:paraId="3B9ECDF8" w14:textId="0FFC602C" w:rsidR="00535F11" w:rsidRPr="00DE32D0" w:rsidRDefault="00535F11" w:rsidP="00535F11">
      <w:pPr>
        <w:spacing w:before="51" w:line="273" w:lineRule="auto"/>
        <w:ind w:left="427" w:right="10" w:hanging="400"/>
        <w:rPr>
          <w:rFonts w:ascii="Microsoft YaHei Light" w:eastAsia="Microsoft YaHei Light" w:hAnsi="Microsoft YaHei Light" w:cs="楷体"/>
        </w:rPr>
      </w:pPr>
      <w:r w:rsidRPr="00DE32D0">
        <w:rPr>
          <w:rFonts w:ascii="Microsoft YaHei Light" w:eastAsia="Microsoft YaHei Light" w:hAnsi="Microsoft YaHei Light" w:cs="楷体"/>
          <w:spacing w:val="9"/>
        </w:rPr>
        <w:t>6.维护一个及时、精确的关于项目产品及其相关文档的信息库，直至项目结</w:t>
      </w:r>
      <w:r w:rsidRPr="00DE32D0">
        <w:rPr>
          <w:rFonts w:ascii="Microsoft YaHei Light" w:eastAsia="Microsoft YaHei Light" w:hAnsi="Microsoft YaHei Light" w:cs="楷体"/>
          <w:spacing w:val="25"/>
        </w:rPr>
        <w:t>束</w:t>
      </w:r>
      <w:r w:rsidRPr="00DE32D0">
        <w:rPr>
          <w:rFonts w:ascii="Microsoft YaHei Light" w:eastAsia="Microsoft YaHei Light" w:hAnsi="Microsoft YaHei Light" w:cs="楷体"/>
          <w:spacing w:val="-31"/>
          <w:shd w:val="clear" w:color="auto" w:fill="FAB700"/>
        </w:rPr>
        <w:t xml:space="preserve"> </w:t>
      </w:r>
      <w:r w:rsidRPr="00DE32D0">
        <w:rPr>
          <w:rFonts w:ascii="Microsoft YaHei Light" w:eastAsia="Microsoft YaHei Light" w:hAnsi="Microsoft YaHei Light" w:cs="楷体"/>
          <w:b/>
          <w:bCs/>
          <w:spacing w:val="25"/>
          <w:shd w:val="clear" w:color="auto" w:fill="FAB700"/>
        </w:rPr>
        <w:t>(15下38)</w:t>
      </w:r>
    </w:p>
    <w:p w14:paraId="41337498" w14:textId="77777777" w:rsidR="00DE4007" w:rsidRPr="00DE32D0" w:rsidRDefault="00DE4007">
      <w:pPr>
        <w:rPr>
          <w:rFonts w:ascii="Microsoft YaHei Light" w:eastAsia="Microsoft YaHei Light" w:hAnsi="Microsoft YaHei Light"/>
        </w:rPr>
      </w:pPr>
    </w:p>
    <w:sectPr w:rsidR="00DE4007" w:rsidRPr="00DE32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1F874" w14:textId="77777777" w:rsidR="00FE4107" w:rsidRDefault="00FE4107" w:rsidP="00694725">
      <w:r>
        <w:separator/>
      </w:r>
    </w:p>
  </w:endnote>
  <w:endnote w:type="continuationSeparator" w:id="0">
    <w:p w14:paraId="57C76E7C" w14:textId="77777777" w:rsidR="00FE4107" w:rsidRDefault="00FE4107" w:rsidP="00694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12050" w14:textId="77777777" w:rsidR="00FE4107" w:rsidRDefault="00FE4107" w:rsidP="00694725">
      <w:r>
        <w:separator/>
      </w:r>
    </w:p>
  </w:footnote>
  <w:footnote w:type="continuationSeparator" w:id="0">
    <w:p w14:paraId="5CAD6EDE" w14:textId="77777777" w:rsidR="00FE4107" w:rsidRDefault="00FE4107" w:rsidP="006947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8BC"/>
    <w:rsid w:val="0005448C"/>
    <w:rsid w:val="000F2CE5"/>
    <w:rsid w:val="00264159"/>
    <w:rsid w:val="002A3A35"/>
    <w:rsid w:val="00355A93"/>
    <w:rsid w:val="004E189A"/>
    <w:rsid w:val="005268BC"/>
    <w:rsid w:val="00535F11"/>
    <w:rsid w:val="005D1772"/>
    <w:rsid w:val="00601320"/>
    <w:rsid w:val="00607C88"/>
    <w:rsid w:val="00694725"/>
    <w:rsid w:val="006F0047"/>
    <w:rsid w:val="00787B96"/>
    <w:rsid w:val="00A4378E"/>
    <w:rsid w:val="00A82429"/>
    <w:rsid w:val="00B570CA"/>
    <w:rsid w:val="00BF5B62"/>
    <w:rsid w:val="00C67359"/>
    <w:rsid w:val="00D90586"/>
    <w:rsid w:val="00DE32D0"/>
    <w:rsid w:val="00DE4007"/>
    <w:rsid w:val="00E35641"/>
    <w:rsid w:val="00EA3ED1"/>
    <w:rsid w:val="00EA3FFB"/>
    <w:rsid w:val="00FC4972"/>
    <w:rsid w:val="00FE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F23046"/>
  <w15:chartTrackingRefBased/>
  <w15:docId w15:val="{909F7843-18DB-416C-9E74-5FFCA2CC2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4725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/>
      <w:snapToGrid w:val="0"/>
      <w:color w:val="000000"/>
      <w:kern w:val="0"/>
      <w:szCs w:val="21"/>
    </w:rPr>
  </w:style>
  <w:style w:type="paragraph" w:styleId="1">
    <w:name w:val="heading 1"/>
    <w:basedOn w:val="a"/>
    <w:next w:val="a"/>
    <w:link w:val="10"/>
    <w:uiPriority w:val="9"/>
    <w:qFormat/>
    <w:rsid w:val="006947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4725"/>
    <w:pPr>
      <w:widowControl w:val="0"/>
      <w:tabs>
        <w:tab w:val="center" w:pos="4153"/>
        <w:tab w:val="right" w:pos="8306"/>
      </w:tabs>
      <w:kinsoku/>
      <w:autoSpaceDE/>
      <w:autoSpaceDN/>
      <w:adjustRightInd/>
      <w:jc w:val="center"/>
      <w:textAlignment w:val="auto"/>
    </w:pPr>
    <w:rPr>
      <w:rFonts w:asciiTheme="minorHAnsi" w:hAnsiTheme="minorHAnsi" w:cstheme="minorBidi"/>
      <w:snapToGrid/>
      <w:color w:val="auto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47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4725"/>
    <w:pPr>
      <w:widowControl w:val="0"/>
      <w:tabs>
        <w:tab w:val="center" w:pos="4153"/>
        <w:tab w:val="right" w:pos="8306"/>
      </w:tabs>
      <w:kinsoku/>
      <w:autoSpaceDE/>
      <w:autoSpaceDN/>
      <w:adjustRightInd/>
      <w:textAlignment w:val="auto"/>
    </w:pPr>
    <w:rPr>
      <w:rFonts w:asciiTheme="minorHAnsi" w:hAnsiTheme="minorHAnsi" w:cstheme="minorBidi"/>
      <w:snapToGrid/>
      <w:color w:val="auto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472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94725"/>
    <w:rPr>
      <w:rFonts w:ascii="Arial" w:hAnsi="Arial" w:cs="Arial"/>
      <w:b/>
      <w:bCs/>
      <w:snapToGrid w:val="0"/>
      <w:color w:val="000000"/>
      <w:kern w:val="44"/>
      <w:sz w:val="44"/>
      <w:szCs w:val="44"/>
    </w:rPr>
  </w:style>
  <w:style w:type="table" w:customStyle="1" w:styleId="TableNormal">
    <w:name w:val="Table Normal"/>
    <w:semiHidden/>
    <w:unhideWhenUsed/>
    <w:qFormat/>
    <w:rsid w:val="00DE4007"/>
    <w:rPr>
      <w:rFonts w:ascii="Arial" w:hAnsi="Arial" w:cs="Arial"/>
      <w:snapToGrid w:val="0"/>
      <w:color w:val="000000"/>
      <w:kern w:val="0"/>
      <w:szCs w:val="21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3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19052</dc:creator>
  <cp:keywords/>
  <dc:description/>
  <cp:lastModifiedBy>19052</cp:lastModifiedBy>
  <cp:revision>25</cp:revision>
  <dcterms:created xsi:type="dcterms:W3CDTF">2023-05-25T02:11:00Z</dcterms:created>
  <dcterms:modified xsi:type="dcterms:W3CDTF">2023-05-31T05:33:00Z</dcterms:modified>
</cp:coreProperties>
</file>