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B3" w:rsidRDefault="00AC4D02">
      <w:r>
        <w:t>Chapter 8 Critical Thinking Questions</w:t>
      </w:r>
    </w:p>
    <w:p w:rsidR="00AC4D02" w:rsidRDefault="00AC4D02" w:rsidP="00AC4D02">
      <w:pPr>
        <w:spacing w:before="240"/>
        <w:ind w:left="360"/>
      </w:pPr>
      <w:r>
        <w:t xml:space="preserve">1 Explain the difference between </w:t>
      </w:r>
      <w:proofErr w:type="gramStart"/>
      <w:r>
        <w:t xml:space="preserve">a </w:t>
      </w:r>
      <w:proofErr w:type="spellStart"/>
      <w:r>
        <w:t>has</w:t>
      </w:r>
      <w:proofErr w:type="spellEnd"/>
      <w:proofErr w:type="gramEnd"/>
      <w:r>
        <w:t>-a and is-a relationship among classes.</w:t>
      </w:r>
    </w:p>
    <w:p w:rsidR="00AC4D02" w:rsidRDefault="00AC4D02" w:rsidP="00AC4D02">
      <w:pPr>
        <w:spacing w:before="240"/>
        <w:ind w:left="360"/>
      </w:pPr>
      <w:r>
        <w:t xml:space="preserve">2 If a base class has a public method </w:t>
      </w:r>
      <w:proofErr w:type="gramStart"/>
      <w:r>
        <w:t>go(</w:t>
      </w:r>
      <w:proofErr w:type="gramEnd"/>
      <w:r>
        <w:t>) and a derived class has a public method stop(), which method would be available to an object of the derived class.</w:t>
      </w:r>
    </w:p>
    <w:p w:rsidR="00AC4D02" w:rsidRDefault="00AC4D02" w:rsidP="00AC4D02">
      <w:pPr>
        <w:spacing w:before="240"/>
        <w:ind w:left="360"/>
      </w:pPr>
      <w:r>
        <w:t>3 Compare and contrast implementing an abstract method to overriding a method.</w:t>
      </w:r>
    </w:p>
    <w:p w:rsidR="00AC4D02" w:rsidRDefault="00AC4D02" w:rsidP="00AC4D02">
      <w:pPr>
        <w:spacing w:before="240"/>
        <w:ind w:left="360"/>
      </w:pPr>
      <w:r>
        <w:t xml:space="preserve">4 Compare and contrast an abstract class to an interface. </w:t>
      </w:r>
    </w:p>
    <w:p w:rsidR="00AC4D02" w:rsidRDefault="00AC4D02" w:rsidP="00AC4D02">
      <w:pPr>
        <w:spacing w:before="240"/>
        <w:ind w:left="360"/>
      </w:pPr>
      <w:r>
        <w:t>6 use the following classes to answer the questions below:</w:t>
      </w:r>
    </w:p>
    <w:p w:rsidR="00AC4D02" w:rsidRDefault="00AC4D02" w:rsidP="00AC4D02">
      <w:pPr>
        <w:spacing w:before="240"/>
        <w:ind w:left="360"/>
      </w:pPr>
      <w:r>
        <w:t xml:space="preserve">E How does the implementation of </w:t>
      </w:r>
      <w:proofErr w:type="spellStart"/>
      <w:proofErr w:type="gramStart"/>
      <w:r>
        <w:t>doThis</w:t>
      </w:r>
      <w:proofErr w:type="spellEnd"/>
      <w:r>
        <w:t>(</w:t>
      </w:r>
      <w:proofErr w:type="gramEnd"/>
      <w:r>
        <w:t xml:space="preserve">) in </w:t>
      </w:r>
      <w:proofErr w:type="spellStart"/>
      <w:r>
        <w:t>Roo</w:t>
      </w:r>
      <w:proofErr w:type="spellEnd"/>
      <w:r>
        <w:t xml:space="preserve"> affect the implementation of </w:t>
      </w:r>
      <w:proofErr w:type="spellStart"/>
      <w:r>
        <w:t>doThis</w:t>
      </w:r>
      <w:proofErr w:type="spellEnd"/>
      <w:r>
        <w:t>() in Bo?</w:t>
      </w:r>
    </w:p>
    <w:p w:rsidR="00AC4D02" w:rsidRDefault="00AC4D02" w:rsidP="00AC4D02">
      <w:pPr>
        <w:spacing w:before="240"/>
        <w:ind w:left="360"/>
      </w:pPr>
      <w:r>
        <w:t xml:space="preserve">F What </w:t>
      </w:r>
      <w:proofErr w:type="spellStart"/>
      <w:r>
        <w:t>acton</w:t>
      </w:r>
      <w:proofErr w:type="spellEnd"/>
      <w:r>
        <w:t xml:space="preserve"> does the statement </w:t>
      </w:r>
      <w:proofErr w:type="gramStart"/>
      <w:r>
        <w:t>super(</w:t>
      </w:r>
      <w:proofErr w:type="gramEnd"/>
      <w:r>
        <w:t xml:space="preserve">1) in </w:t>
      </w:r>
      <w:proofErr w:type="spellStart"/>
      <w:r>
        <w:t>Roo</w:t>
      </w:r>
      <w:proofErr w:type="spellEnd"/>
      <w:r>
        <w:t xml:space="preserve"> perform?</w:t>
      </w:r>
    </w:p>
    <w:p w:rsidR="00AC4D02" w:rsidRDefault="00AC4D02" w:rsidP="00AC4D02">
      <w:pPr>
        <w:spacing w:before="240"/>
        <w:ind w:left="360"/>
      </w:pPr>
      <w:r>
        <w:t xml:space="preserve">G Can the </w:t>
      </w:r>
      <w:bookmarkStart w:id="0" w:name="_GoBack"/>
      <w:bookmarkEnd w:id="0"/>
      <w:proofErr w:type="spellStart"/>
      <w:r>
        <w:t>doThis</w:t>
      </w:r>
      <w:proofErr w:type="spellEnd"/>
      <w:r>
        <w:t xml:space="preserve">() method in Bo be called from a </w:t>
      </w:r>
      <w:proofErr w:type="spellStart"/>
      <w:r>
        <w:t>Roo</w:t>
      </w:r>
      <w:proofErr w:type="spellEnd"/>
      <w:r>
        <w:t xml:space="preserve"> object? If so, how?</w:t>
      </w:r>
    </w:p>
    <w:p w:rsidR="00AC4D02" w:rsidRDefault="00AC4D02" w:rsidP="00AC4D02">
      <w:pPr>
        <w:spacing w:before="240"/>
        <w:ind w:left="360"/>
      </w:pPr>
      <w:r>
        <w:t xml:space="preserve">H Can a method in </w:t>
      </w:r>
      <w:proofErr w:type="spellStart"/>
      <w:r>
        <w:t>Roo</w:t>
      </w:r>
      <w:proofErr w:type="spellEnd"/>
      <w:r>
        <w:t xml:space="preserve"> call the </w:t>
      </w:r>
      <w:proofErr w:type="spellStart"/>
      <w:proofErr w:type="gramStart"/>
      <w:r>
        <w:t>doThis</w:t>
      </w:r>
      <w:proofErr w:type="spellEnd"/>
      <w:r>
        <w:t>(</w:t>
      </w:r>
      <w:proofErr w:type="gramEnd"/>
      <w:r>
        <w:t xml:space="preserve">) method in Bo? If so, how? </w:t>
      </w:r>
    </w:p>
    <w:sectPr w:rsidR="00AC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207C"/>
    <w:multiLevelType w:val="hybridMultilevel"/>
    <w:tmpl w:val="652A7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B3"/>
    <w:rsid w:val="00AC4D02"/>
    <w:rsid w:val="00FE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3382"/>
  <w15:chartTrackingRefBased/>
  <w15:docId w15:val="{902E6614-EB1B-43CB-8E94-F16FEE23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 Frede</dc:creator>
  <cp:keywords/>
  <dc:description/>
  <cp:lastModifiedBy>Laura Frede</cp:lastModifiedBy>
  <cp:revision>2</cp:revision>
  <dcterms:created xsi:type="dcterms:W3CDTF">2022-03-28T17:39:00Z</dcterms:created>
  <dcterms:modified xsi:type="dcterms:W3CDTF">2022-03-28T17:47:00Z</dcterms:modified>
</cp:coreProperties>
</file>