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57DF" w14:textId="77777777" w:rsidR="00BA47B0" w:rsidRDefault="00FE0193" w:rsidP="00413EB1">
      <w:pPr>
        <w:spacing w:line="360" w:lineRule="auto"/>
        <w:jc w:val="center"/>
        <w:rPr>
          <w:rFonts w:eastAsia="黑体" w:hint="eastAsia"/>
          <w:sz w:val="48"/>
          <w:szCs w:val="52"/>
        </w:rPr>
      </w:pPr>
      <w:r>
        <w:rPr>
          <w:rFonts w:eastAsia="黑体" w:hint="eastAsia"/>
          <w:sz w:val="48"/>
          <w:szCs w:val="52"/>
        </w:rPr>
        <w:t>天津工业大学软件学院</w:t>
      </w:r>
    </w:p>
    <w:p w14:paraId="7E88CE17" w14:textId="77777777" w:rsidR="00BA47B0" w:rsidRDefault="00BA47B0" w:rsidP="00413EB1">
      <w:pPr>
        <w:spacing w:line="40" w:lineRule="exact"/>
        <w:jc w:val="center"/>
        <w:rPr>
          <w:rFonts w:eastAsia="黑体" w:hint="eastAsia"/>
          <w:b/>
          <w:sz w:val="48"/>
          <w:szCs w:val="52"/>
        </w:rPr>
      </w:pPr>
    </w:p>
    <w:p w14:paraId="61573E84" w14:textId="176FB57D" w:rsidR="00BA47B0" w:rsidRDefault="00FE0193" w:rsidP="00413EB1">
      <w:pPr>
        <w:spacing w:line="360" w:lineRule="auto"/>
        <w:jc w:val="center"/>
        <w:rPr>
          <w:rFonts w:eastAsia="黑体"/>
          <w:sz w:val="44"/>
          <w:szCs w:val="52"/>
        </w:rPr>
      </w:pPr>
      <w:r>
        <w:rPr>
          <w:rFonts w:eastAsia="黑体" w:hint="eastAsia"/>
          <w:sz w:val="44"/>
          <w:szCs w:val="52"/>
        </w:rPr>
        <w:t>实</w:t>
      </w:r>
      <w:proofErr w:type="gramStart"/>
      <w:r>
        <w:rPr>
          <w:rFonts w:eastAsia="黑体" w:hint="eastAsia"/>
          <w:sz w:val="44"/>
          <w:szCs w:val="52"/>
        </w:rPr>
        <w:t>训总结</w:t>
      </w:r>
      <w:proofErr w:type="gramEnd"/>
      <w:r>
        <w:rPr>
          <w:rFonts w:eastAsia="黑体" w:hint="eastAsia"/>
          <w:sz w:val="44"/>
          <w:szCs w:val="52"/>
        </w:rPr>
        <w:t>报告</w:t>
      </w:r>
      <w:r w:rsidR="00237628">
        <w:rPr>
          <w:rFonts w:eastAsia="黑体" w:hint="eastAsia"/>
          <w:sz w:val="44"/>
          <w:szCs w:val="52"/>
        </w:rPr>
        <w:t>（个人）</w:t>
      </w:r>
    </w:p>
    <w:p w14:paraId="6CEC6F91" w14:textId="77777777" w:rsidR="00237628" w:rsidRDefault="00237628" w:rsidP="00413EB1">
      <w:pPr>
        <w:spacing w:line="360" w:lineRule="auto"/>
        <w:jc w:val="center"/>
        <w:rPr>
          <w:rFonts w:eastAsia="黑体"/>
          <w:sz w:val="44"/>
          <w:szCs w:val="52"/>
        </w:rPr>
      </w:pPr>
    </w:p>
    <w:p w14:paraId="7FCDE736" w14:textId="77777777" w:rsidR="00237628" w:rsidRDefault="00237628" w:rsidP="00413EB1">
      <w:pPr>
        <w:spacing w:line="360" w:lineRule="auto"/>
        <w:jc w:val="center"/>
        <w:rPr>
          <w:rFonts w:eastAsia="黑体" w:hint="eastAsia"/>
          <w:sz w:val="40"/>
          <w:szCs w:val="52"/>
        </w:rPr>
      </w:pPr>
    </w:p>
    <w:p w14:paraId="6B063906" w14:textId="77777777" w:rsidR="00BA47B0" w:rsidRDefault="00BA47B0" w:rsidP="00413EB1">
      <w:pPr>
        <w:spacing w:line="40" w:lineRule="exact"/>
        <w:ind w:firstLineChars="200" w:firstLine="960"/>
        <w:jc w:val="center"/>
        <w:rPr>
          <w:rFonts w:eastAsia="隶书" w:hint="eastAsia"/>
          <w:sz w:val="48"/>
        </w:rPr>
      </w:pPr>
    </w:p>
    <w:p w14:paraId="68C68AAC" w14:textId="77777777" w:rsidR="00BA47B0" w:rsidRDefault="00BA47B0" w:rsidP="00413EB1">
      <w:pPr>
        <w:spacing w:line="40" w:lineRule="exact"/>
        <w:ind w:firstLineChars="200" w:firstLine="960"/>
        <w:jc w:val="center"/>
        <w:rPr>
          <w:rFonts w:eastAsia="隶书" w:hint="eastAsia"/>
          <w:sz w:val="48"/>
        </w:rPr>
      </w:pPr>
    </w:p>
    <w:p w14:paraId="23C2CD1D" w14:textId="77777777" w:rsidR="00BA47B0" w:rsidRDefault="00FE0193" w:rsidP="00413EB1">
      <w:pPr>
        <w:ind w:firstLineChars="200" w:firstLine="480"/>
        <w:jc w:val="center"/>
        <w:rPr>
          <w:rFonts w:eastAsia="隶书"/>
          <w:sz w:val="48"/>
        </w:rPr>
      </w:pPr>
      <w:r>
        <w:rPr>
          <w:noProof/>
        </w:rPr>
        <w:drawing>
          <wp:inline distT="0" distB="0" distL="114300" distR="114300" wp14:anchorId="3EB50B6C" wp14:editId="4283FBA3">
            <wp:extent cx="2615565" cy="2291080"/>
            <wp:effectExtent l="0" t="0" r="13335" b="1397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AB973" w14:textId="77777777" w:rsidR="00237628" w:rsidRDefault="00237628" w:rsidP="00413EB1">
      <w:pPr>
        <w:ind w:firstLineChars="200" w:firstLine="960"/>
        <w:jc w:val="center"/>
        <w:rPr>
          <w:rFonts w:eastAsia="隶书"/>
          <w:sz w:val="48"/>
        </w:rPr>
      </w:pPr>
    </w:p>
    <w:p w14:paraId="1DB07C07" w14:textId="77777777" w:rsidR="00237628" w:rsidRDefault="00237628" w:rsidP="00413EB1">
      <w:pPr>
        <w:ind w:firstLineChars="200" w:firstLine="960"/>
        <w:jc w:val="center"/>
        <w:rPr>
          <w:rFonts w:eastAsia="隶书" w:hint="eastAsia"/>
          <w:sz w:val="48"/>
        </w:rPr>
      </w:pPr>
    </w:p>
    <w:p w14:paraId="092FF58E" w14:textId="77777777" w:rsidR="00237628" w:rsidRDefault="00237628" w:rsidP="00413EB1">
      <w:pPr>
        <w:ind w:firstLineChars="200" w:firstLine="960"/>
        <w:jc w:val="center"/>
        <w:rPr>
          <w:rFonts w:eastAsia="隶书" w:hint="eastAsia"/>
          <w:sz w:val="48"/>
        </w:rPr>
      </w:pPr>
    </w:p>
    <w:p w14:paraId="0343A935" w14:textId="77777777" w:rsidR="00BA47B0" w:rsidRDefault="00BA47B0" w:rsidP="00413EB1">
      <w:pPr>
        <w:spacing w:line="40" w:lineRule="exact"/>
        <w:rPr>
          <w:rFonts w:ascii="楷体_GB2312" w:eastAsia="楷体_GB2312" w:hint="eastAsia"/>
          <w:sz w:val="36"/>
          <w:szCs w:val="36"/>
          <w:u w:val="single"/>
        </w:rPr>
      </w:pPr>
    </w:p>
    <w:p w14:paraId="55BEF74C" w14:textId="77777777" w:rsidR="00BA47B0" w:rsidRDefault="00BA47B0" w:rsidP="00413EB1">
      <w:pPr>
        <w:spacing w:line="40" w:lineRule="exact"/>
        <w:rPr>
          <w:rFonts w:ascii="楷体_GB2312" w:eastAsia="楷体_GB2312" w:hint="eastAsia"/>
          <w:sz w:val="36"/>
          <w:szCs w:val="36"/>
          <w:u w:val="single"/>
        </w:rPr>
      </w:pPr>
    </w:p>
    <w:p w14:paraId="1A21FC6D" w14:textId="77777777" w:rsidR="00BA47B0" w:rsidRDefault="00FE0193" w:rsidP="00413EB1">
      <w:pPr>
        <w:widowControl/>
        <w:kinsoku w:val="0"/>
        <w:autoSpaceDE w:val="0"/>
        <w:autoSpaceDN w:val="0"/>
        <w:adjustRightInd w:val="0"/>
        <w:snapToGrid w:val="0"/>
        <w:spacing w:line="276" w:lineRule="auto"/>
        <w:jc w:val="left"/>
        <w:textAlignment w:val="baseline"/>
        <w:rPr>
          <w:rFonts w:ascii="楷体_GB2312" w:eastAsia="楷体_GB2312" w:hint="eastAsia"/>
          <w:sz w:val="36"/>
          <w:szCs w:val="36"/>
        </w:rPr>
      </w:pPr>
      <w:r>
        <w:rPr>
          <w:rFonts w:ascii="楷体_GB2312" w:eastAsia="楷体_GB2312" w:hAnsi="楷体_GB2312"/>
          <w:sz w:val="36"/>
        </w:rPr>
        <w:t xml:space="preserve">　项目名称：</w:t>
      </w:r>
      <w:proofErr w:type="spellStart"/>
      <w:r>
        <w:rPr>
          <w:rFonts w:ascii="楷体_GB2312" w:eastAsia="楷体_GB2312" w:hAnsi="楷体_GB2312"/>
          <w:sz w:val="36"/>
        </w:rPr>
        <w:t>SmartDine</w:t>
      </w:r>
      <w:proofErr w:type="spellEnd"/>
      <w:r>
        <w:rPr>
          <w:rFonts w:ascii="楷体_GB2312" w:eastAsia="楷体_GB2312" w:hAnsi="楷体_GB2312"/>
          <w:sz w:val="36"/>
        </w:rPr>
        <w:t xml:space="preserve"> - 基于 AI 智能体</w:t>
      </w:r>
      <w:proofErr w:type="gramStart"/>
      <w:r>
        <w:rPr>
          <w:rFonts w:ascii="楷体_GB2312" w:eastAsia="楷体_GB2312" w:hAnsi="楷体_GB2312"/>
          <w:sz w:val="36"/>
        </w:rPr>
        <w:t>的食材与</w:t>
      </w:r>
      <w:proofErr w:type="gramEnd"/>
      <w:r>
        <w:rPr>
          <w:rFonts w:ascii="楷体_GB2312" w:eastAsia="楷体_GB2312" w:hAnsi="楷体_GB2312"/>
          <w:sz w:val="36"/>
        </w:rPr>
        <w:t>料理电商平台</w:t>
      </w:r>
    </w:p>
    <w:p w14:paraId="24DD959A" w14:textId="77777777" w:rsidR="00BA47B0" w:rsidRDefault="00FE0193" w:rsidP="00413EB1">
      <w:pPr>
        <w:widowControl/>
        <w:kinsoku w:val="0"/>
        <w:autoSpaceDE w:val="0"/>
        <w:autoSpaceDN w:val="0"/>
        <w:adjustRightInd w:val="0"/>
        <w:snapToGrid w:val="0"/>
        <w:spacing w:line="600" w:lineRule="exact"/>
        <w:jc w:val="left"/>
        <w:textAlignment w:val="baseline"/>
        <w:rPr>
          <w:rFonts w:ascii="楷体_GB2312" w:eastAsia="楷体_GB2312" w:hint="eastAsia"/>
          <w:sz w:val="36"/>
          <w:szCs w:val="36"/>
        </w:rPr>
      </w:pPr>
      <w:r>
        <w:rPr>
          <w:rFonts w:ascii="楷体_GB2312" w:eastAsia="楷体_GB2312" w:hint="eastAsia"/>
          <w:sz w:val="36"/>
          <w:szCs w:val="36"/>
        </w:rPr>
        <w:t xml:space="preserve">　合作培养企业：天津市融创软通科技股份有限公司</w:t>
      </w:r>
    </w:p>
    <w:p w14:paraId="63C0EAAB" w14:textId="77777777" w:rsidR="00BA47B0" w:rsidRDefault="00FE0193" w:rsidP="00413EB1">
      <w:pPr>
        <w:widowControl/>
        <w:kinsoku w:val="0"/>
        <w:autoSpaceDE w:val="0"/>
        <w:autoSpaceDN w:val="0"/>
        <w:adjustRightInd w:val="0"/>
        <w:snapToGrid w:val="0"/>
        <w:spacing w:line="600" w:lineRule="exact"/>
        <w:jc w:val="left"/>
        <w:textAlignment w:val="baseline"/>
        <w:rPr>
          <w:rFonts w:ascii="楷体_GB2312" w:eastAsia="楷体_GB2312" w:hint="eastAsia"/>
          <w:sz w:val="36"/>
          <w:szCs w:val="36"/>
        </w:rPr>
      </w:pPr>
      <w:r>
        <w:rPr>
          <w:rFonts w:ascii="楷体_GB2312" w:eastAsia="楷体_GB2312" w:hint="eastAsia"/>
          <w:sz w:val="36"/>
          <w:szCs w:val="36"/>
        </w:rPr>
        <w:t xml:space="preserve">　专业方向</w:t>
      </w:r>
      <w:r>
        <w:rPr>
          <w:rFonts w:ascii="楷体_GB2312" w:eastAsia="楷体_GB2312"/>
          <w:sz w:val="36"/>
          <w:szCs w:val="36"/>
        </w:rPr>
        <w:t>：</w:t>
      </w:r>
      <w:r>
        <w:rPr>
          <w:rFonts w:ascii="楷体_GB2312" w:eastAsia="楷体_GB2312" w:hint="eastAsia"/>
          <w:sz w:val="36"/>
          <w:szCs w:val="36"/>
        </w:rPr>
        <w:t>大模型技术应用</w:t>
      </w:r>
    </w:p>
    <w:p w14:paraId="7AF78506" w14:textId="77777777" w:rsidR="00BA47B0" w:rsidRDefault="00FE0193" w:rsidP="00413EB1">
      <w:pPr>
        <w:widowControl/>
        <w:kinsoku w:val="0"/>
        <w:autoSpaceDE w:val="0"/>
        <w:autoSpaceDN w:val="0"/>
        <w:adjustRightInd w:val="0"/>
        <w:snapToGrid w:val="0"/>
        <w:spacing w:line="600" w:lineRule="exact"/>
        <w:jc w:val="left"/>
        <w:textAlignment w:val="baseline"/>
        <w:rPr>
          <w:rFonts w:ascii="楷体_GB2312" w:eastAsia="楷体_GB2312" w:hint="eastAsia"/>
          <w:sz w:val="36"/>
          <w:szCs w:val="36"/>
        </w:rPr>
      </w:pPr>
      <w:r>
        <w:rPr>
          <w:rFonts w:ascii="楷体_GB2312" w:eastAsia="楷体_GB2312" w:hint="eastAsia"/>
          <w:sz w:val="36"/>
          <w:szCs w:val="36"/>
        </w:rPr>
        <w:t xml:space="preserve">　项目</w:t>
      </w:r>
      <w:r>
        <w:rPr>
          <w:rFonts w:ascii="楷体_GB2312" w:eastAsia="楷体_GB2312"/>
          <w:sz w:val="36"/>
          <w:szCs w:val="36"/>
        </w:rPr>
        <w:t>负责人：</w:t>
      </w:r>
      <w:r>
        <w:rPr>
          <w:rFonts w:ascii="楷体_GB2312" w:eastAsia="楷体_GB2312" w:hint="eastAsia"/>
          <w:sz w:val="36"/>
          <w:szCs w:val="36"/>
        </w:rPr>
        <w:t>马文勇</w:t>
      </w:r>
    </w:p>
    <w:p w14:paraId="04B72E65" w14:textId="77777777" w:rsidR="00BA47B0" w:rsidRDefault="00FE0193" w:rsidP="00413EB1">
      <w:pPr>
        <w:widowControl/>
        <w:kinsoku w:val="0"/>
        <w:autoSpaceDE w:val="0"/>
        <w:autoSpaceDN w:val="0"/>
        <w:adjustRightInd w:val="0"/>
        <w:snapToGrid w:val="0"/>
        <w:spacing w:line="600" w:lineRule="exact"/>
        <w:jc w:val="left"/>
        <w:textAlignment w:val="baseline"/>
        <w:rPr>
          <w:rFonts w:ascii="楷体_GB2312" w:eastAsia="楷体_GB2312" w:hint="eastAsia"/>
          <w:sz w:val="36"/>
          <w:szCs w:val="36"/>
        </w:rPr>
      </w:pPr>
      <w:r>
        <w:rPr>
          <w:rFonts w:ascii="楷体_GB2312" w:eastAsia="楷体_GB2312" w:hint="eastAsia"/>
          <w:sz w:val="36"/>
          <w:szCs w:val="36"/>
        </w:rPr>
        <w:t xml:space="preserve">　专业班级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ascii="楷体_GB2312" w:eastAsia="楷体_GB2312" w:hint="eastAsia"/>
          <w:sz w:val="36"/>
          <w:szCs w:val="36"/>
        </w:rPr>
        <w:t xml:space="preserve"> </w:t>
      </w:r>
      <w:proofErr w:type="gramStart"/>
      <w:r>
        <w:rPr>
          <w:rFonts w:ascii="楷体_GB2312" w:eastAsia="楷体_GB2312" w:hint="eastAsia"/>
          <w:sz w:val="36"/>
          <w:szCs w:val="36"/>
        </w:rPr>
        <w:t>融创软通</w:t>
      </w:r>
      <w:proofErr w:type="gramEnd"/>
      <w:r>
        <w:rPr>
          <w:rFonts w:ascii="楷体_GB2312" w:eastAsia="楷体_GB2312" w:hint="eastAsia"/>
          <w:sz w:val="36"/>
          <w:szCs w:val="36"/>
        </w:rPr>
        <w:t>-大模型技术应用-23级工大班</w:t>
      </w:r>
    </w:p>
    <w:p w14:paraId="027B8BDF" w14:textId="77777777" w:rsidR="00BA47B0" w:rsidRDefault="00FE0193" w:rsidP="00413EB1">
      <w:pPr>
        <w:widowControl/>
        <w:kinsoku w:val="0"/>
        <w:autoSpaceDE w:val="0"/>
        <w:autoSpaceDN w:val="0"/>
        <w:adjustRightInd w:val="0"/>
        <w:snapToGrid w:val="0"/>
        <w:spacing w:line="600" w:lineRule="exact"/>
        <w:ind w:firstLineChars="100" w:firstLine="360"/>
        <w:jc w:val="left"/>
        <w:textAlignment w:val="baseline"/>
        <w:rPr>
          <w:rFonts w:ascii="楷体_GB2312" w:eastAsia="楷体_GB2312" w:hint="eastAsia"/>
          <w:sz w:val="36"/>
          <w:szCs w:val="36"/>
        </w:rPr>
      </w:pPr>
      <w:r>
        <w:rPr>
          <w:rFonts w:ascii="楷体_GB2312" w:eastAsia="楷体_GB2312" w:hAnsi="楷体_GB2312"/>
          <w:sz w:val="36"/>
        </w:rPr>
        <w:t>姓     名: 黄岑果</w:t>
      </w:r>
    </w:p>
    <w:p w14:paraId="58B19FCF" w14:textId="77777777" w:rsidR="00BA47B0" w:rsidRDefault="00FE0193" w:rsidP="00413EB1">
      <w:pPr>
        <w:widowControl/>
        <w:kinsoku w:val="0"/>
        <w:autoSpaceDE w:val="0"/>
        <w:autoSpaceDN w:val="0"/>
        <w:adjustRightInd w:val="0"/>
        <w:snapToGrid w:val="0"/>
        <w:spacing w:line="600" w:lineRule="exact"/>
        <w:ind w:firstLineChars="100" w:firstLine="360"/>
        <w:jc w:val="left"/>
        <w:textAlignment w:val="baseline"/>
        <w:rPr>
          <w:rFonts w:ascii="楷体_GB2312" w:eastAsia="楷体_GB2312" w:hint="eastAsia"/>
          <w:sz w:val="36"/>
          <w:szCs w:val="36"/>
        </w:rPr>
      </w:pPr>
      <w:r>
        <w:rPr>
          <w:rFonts w:ascii="楷体_GB2312" w:eastAsia="楷体_GB2312" w:hint="eastAsia"/>
          <w:sz w:val="36"/>
          <w:szCs w:val="36"/>
        </w:rPr>
        <w:t>实训起止</w:t>
      </w:r>
      <w:r>
        <w:rPr>
          <w:rFonts w:ascii="楷体_GB2312" w:eastAsia="楷体_GB2312"/>
          <w:sz w:val="36"/>
          <w:szCs w:val="36"/>
        </w:rPr>
        <w:t>日期</w:t>
      </w:r>
      <w:r>
        <w:rPr>
          <w:rFonts w:ascii="楷体_GB2312" w:eastAsia="楷体_GB2312" w:hint="eastAsia"/>
          <w:sz w:val="36"/>
          <w:szCs w:val="36"/>
        </w:rPr>
        <w:t>：2026.6.22—2026.7.17</w:t>
      </w:r>
    </w:p>
    <w:p w14:paraId="314CB214" w14:textId="77777777" w:rsidR="00F54856" w:rsidRDefault="00F54856" w:rsidP="00413EB1">
      <w:pPr>
        <w:rPr>
          <w:rFonts w:hint="eastAsia"/>
        </w:rPr>
        <w:sectPr w:rsidR="00F54856" w:rsidSect="00413EB1">
          <w:footerReference w:type="even" r:id="rId9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665866A1" w14:textId="77777777" w:rsidR="00F54856" w:rsidRPr="00413EB1" w:rsidRDefault="00FE0193" w:rsidP="00413EB1">
      <w:pPr>
        <w:spacing w:after="160"/>
        <w:jc w:val="center"/>
        <w:rPr>
          <w:rFonts w:hint="eastAsia"/>
          <w:sz w:val="32"/>
        </w:rPr>
      </w:pPr>
      <w:r w:rsidRPr="00413EB1">
        <w:rPr>
          <w:rFonts w:ascii="黑体" w:eastAsia="黑体" w:hAnsi="黑体"/>
          <w:b/>
          <w:sz w:val="32"/>
        </w:rPr>
        <w:lastRenderedPageBreak/>
        <w:t>目录</w:t>
      </w:r>
    </w:p>
    <w:p w14:paraId="3D5E2D79" w14:textId="420376F2" w:rsidR="00413EB1" w:rsidRPr="00413EB1" w:rsidRDefault="00413EB1" w:rsidP="00413EB1">
      <w:pPr>
        <w:pStyle w:val="TOC1"/>
        <w:tabs>
          <w:tab w:val="right" w:leader="dot" w:pos="8296"/>
        </w:tabs>
        <w:rPr>
          <w:rFonts w:cstheme="minorBidi" w:hint="eastAsia"/>
          <w:noProof/>
          <w:sz w:val="19"/>
          <w14:ligatures w14:val="standardContextual"/>
        </w:rPr>
      </w:pPr>
      <w:r w:rsidRPr="00413EB1">
        <w:rPr>
          <w:rFonts w:hint="eastAsia"/>
          <w:sz w:val="19"/>
        </w:rPr>
        <w:fldChar w:fldCharType="begin"/>
      </w:r>
      <w:r w:rsidRPr="00413EB1">
        <w:rPr>
          <w:rFonts w:hint="eastAsia"/>
          <w:sz w:val="19"/>
        </w:rPr>
        <w:instrText xml:space="preserve"> TOC \o "1-2" \h \z \u </w:instrText>
      </w:r>
      <w:r w:rsidRPr="00413EB1">
        <w:rPr>
          <w:rFonts w:hint="eastAsia"/>
          <w:sz w:val="19"/>
        </w:rPr>
        <w:fldChar w:fldCharType="separate"/>
      </w:r>
      <w:hyperlink w:anchor="_Toc235123179" w:history="1">
        <w:r w:rsidRPr="00413EB1">
          <w:rPr>
            <w:rStyle w:val="aa"/>
            <w:b/>
            <w:noProof/>
            <w:sz w:val="19"/>
          </w:rPr>
          <w:t>1 引言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_Toc235123179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1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61035638" w14:textId="6EC2E8A2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80" w:history="1">
        <w:r w:rsidRPr="00413EB1">
          <w:rPr>
            <w:rStyle w:val="aa"/>
            <w:b/>
            <w:noProof/>
            <w:sz w:val="19"/>
          </w:rPr>
          <w:t>1.1 项目概述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_Toc235123180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1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580F8553" w14:textId="25B6368C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81" w:history="1">
        <w:r w:rsidRPr="00413EB1">
          <w:rPr>
            <w:rStyle w:val="aa"/>
            <w:b/>
            <w:noProof/>
            <w:sz w:val="19"/>
          </w:rPr>
          <w:t>1.2 需求分析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_Toc235123181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1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667A98F7" w14:textId="79623B36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82" w:history="1">
        <w:r w:rsidRPr="00413EB1">
          <w:rPr>
            <w:rStyle w:val="aa"/>
            <w:b/>
            <w:noProof/>
            <w:sz w:val="19"/>
          </w:rPr>
          <w:t>1.3 运行环境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_Toc235123182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3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084B3771" w14:textId="1FC81041" w:rsidR="00413EB1" w:rsidRPr="00413EB1" w:rsidRDefault="00413EB1" w:rsidP="00413EB1">
      <w:pPr>
        <w:pStyle w:val="TOC1"/>
        <w:tabs>
          <w:tab w:val="right" w:leader="dot" w:pos="8296"/>
        </w:tabs>
        <w:rPr>
          <w:rFonts w:cstheme="minorBidi" w:hint="eastAsia"/>
          <w:noProof/>
          <w:sz w:val="19"/>
          <w14:ligatures w14:val="standardContextual"/>
        </w:rPr>
      </w:pPr>
      <w:hyperlink w:anchor="_Toc235123183" w:history="1">
        <w:r w:rsidRPr="00413EB1">
          <w:rPr>
            <w:rStyle w:val="aa"/>
            <w:b/>
            <w:noProof/>
            <w:sz w:val="19"/>
          </w:rPr>
          <w:t>2 项目设计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_Toc235123183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4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489A9941" w14:textId="253E3912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84" w:history="1">
        <w:r w:rsidRPr="00413EB1">
          <w:rPr>
            <w:rStyle w:val="aa"/>
            <w:b/>
            <w:noProof/>
            <w:sz w:val="19"/>
          </w:rPr>
          <w:t>2.1 设计思路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_Toc235123184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4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6DF63D15" w14:textId="3E55FA38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85" w:history="1">
        <w:r w:rsidRPr="00413EB1">
          <w:rPr>
            <w:rStyle w:val="aa"/>
            <w:b/>
            <w:noProof/>
            <w:sz w:val="19"/>
          </w:rPr>
          <w:t>2.2 模块功能介绍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_Toc235123185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5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1A92531B" w14:textId="6625A8F1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86" w:history="1">
        <w:r w:rsidRPr="00413EB1">
          <w:rPr>
            <w:rStyle w:val="aa"/>
            <w:b/>
            <w:noProof/>
            <w:sz w:val="19"/>
          </w:rPr>
          <w:t>2.3 模块结构图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_Toc235123186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6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7A8AEBAD" w14:textId="080D24B9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87" w:history="1">
        <w:r w:rsidRPr="00413EB1">
          <w:rPr>
            <w:rStyle w:val="aa"/>
            <w:b/>
            <w:noProof/>
            <w:sz w:val="19"/>
          </w:rPr>
          <w:t>2.4 程序流程图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_Toc235123187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6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3E8046E1" w14:textId="6A6D43BC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88" w:history="1">
        <w:r w:rsidRPr="00413EB1">
          <w:rPr>
            <w:rStyle w:val="aa"/>
            <w:b/>
            <w:noProof/>
            <w:sz w:val="19"/>
          </w:rPr>
          <w:t>2.5 功能设计分工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_Toc235123188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8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5A2C0977" w14:textId="6BA67DA7" w:rsidR="00413EB1" w:rsidRPr="00413EB1" w:rsidRDefault="00413EB1" w:rsidP="00413EB1">
      <w:pPr>
        <w:pStyle w:val="TOC1"/>
        <w:tabs>
          <w:tab w:val="right" w:leader="dot" w:pos="8296"/>
        </w:tabs>
        <w:rPr>
          <w:rFonts w:cstheme="minorBidi" w:hint="eastAsia"/>
          <w:noProof/>
          <w:sz w:val="19"/>
          <w14:ligatures w14:val="standardContextual"/>
        </w:rPr>
      </w:pPr>
      <w:hyperlink w:anchor="_Toc235123189" w:history="1">
        <w:r w:rsidRPr="00413EB1">
          <w:rPr>
            <w:rStyle w:val="aa"/>
            <w:b/>
            <w:noProof/>
            <w:sz w:val="19"/>
          </w:rPr>
          <w:t>3 详细设计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_Toc235123189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10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6674115D" w14:textId="4540B0A9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90" w:history="1">
        <w:r w:rsidRPr="00413EB1">
          <w:rPr>
            <w:rStyle w:val="aa"/>
            <w:b/>
            <w:noProof/>
            <w:sz w:val="19"/>
          </w:rPr>
          <w:t>3.1 系统架构与前端技术选型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_Toc235123190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10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0DCB15A6" w14:textId="3E8883AC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91" w:history="1">
        <w:r w:rsidRPr="00413EB1">
          <w:rPr>
            <w:rStyle w:val="aa"/>
            <w:b/>
            <w:noProof/>
            <w:sz w:val="19"/>
          </w:rPr>
          <w:t>3.2 管理端前端详细设计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_Toc235123191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10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430A3442" w14:textId="12D30B07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92" w:history="1">
        <w:r w:rsidRPr="00413EB1">
          <w:rPr>
            <w:rStyle w:val="aa"/>
            <w:b/>
            <w:noProof/>
            <w:sz w:val="19"/>
          </w:rPr>
          <w:t>3.3 微信小程序详细设计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_Toc235123192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13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79838F3B" w14:textId="48A60F4A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93" w:history="1">
        <w:r w:rsidRPr="00413EB1">
          <w:rPr>
            <w:rStyle w:val="aa"/>
            <w:b/>
            <w:noProof/>
            <w:sz w:val="19"/>
          </w:rPr>
          <w:t>3.4 AI 智能点餐详细设计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_Toc235123193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16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471AC0AC" w14:textId="122D0DAA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94" w:history="1">
        <w:r w:rsidRPr="00413EB1">
          <w:rPr>
            <w:rStyle w:val="aa"/>
            <w:b/>
            <w:noProof/>
            <w:sz w:val="19"/>
          </w:rPr>
          <w:t>3.5 跨端联调与项目统筹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_Toc235123194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18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685E523C" w14:textId="538859F6" w:rsidR="00413EB1" w:rsidRPr="00413EB1" w:rsidRDefault="00413EB1" w:rsidP="00413EB1">
      <w:pPr>
        <w:pStyle w:val="TOC1"/>
        <w:tabs>
          <w:tab w:val="right" w:leader="dot" w:pos="8296"/>
        </w:tabs>
        <w:rPr>
          <w:rFonts w:cstheme="minorBidi" w:hint="eastAsia"/>
          <w:noProof/>
          <w:sz w:val="19"/>
          <w14:ligatures w14:val="standardContextual"/>
        </w:rPr>
      </w:pPr>
      <w:hyperlink w:anchor="_Toc235123195" w:history="1">
        <w:r w:rsidRPr="00413EB1">
          <w:rPr>
            <w:rStyle w:val="aa"/>
            <w:b/>
            <w:noProof/>
            <w:sz w:val="19"/>
          </w:rPr>
          <w:t>4 实现方案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_Toc235123195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20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0585BA24" w14:textId="6015E0A2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96" w:history="1">
        <w:r w:rsidRPr="00413EB1">
          <w:rPr>
            <w:rStyle w:val="aa"/>
            <w:b/>
            <w:noProof/>
            <w:sz w:val="19"/>
          </w:rPr>
          <w:t>4.1 个人代码与成果概况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_Toc235123196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20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7642B198" w14:textId="08E588C2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97" w:history="1">
        <w:r w:rsidRPr="00413EB1">
          <w:rPr>
            <w:rStyle w:val="aa"/>
            <w:b/>
            <w:noProof/>
            <w:sz w:val="19"/>
          </w:rPr>
          <w:t>4.2 管理端前端实现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_Toc235123197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20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77A40F19" w14:textId="7D2B3602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98" w:history="1">
        <w:r w:rsidRPr="00413EB1">
          <w:rPr>
            <w:rStyle w:val="aa"/>
            <w:b/>
            <w:noProof/>
            <w:sz w:val="19"/>
          </w:rPr>
          <w:t>4.3 微信小程</w:t>
        </w:r>
        <w:r w:rsidRPr="00413EB1">
          <w:rPr>
            <w:rStyle w:val="aa"/>
            <w:b/>
            <w:noProof/>
            <w:sz w:val="19"/>
          </w:rPr>
          <w:t>序</w:t>
        </w:r>
        <w:r w:rsidRPr="00413EB1">
          <w:rPr>
            <w:rStyle w:val="aa"/>
            <w:b/>
            <w:noProof/>
            <w:sz w:val="19"/>
          </w:rPr>
          <w:t>实现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_Toc235123198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24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6BE42E16" w14:textId="1469B47E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199" w:history="1">
        <w:r w:rsidRPr="00413EB1">
          <w:rPr>
            <w:rStyle w:val="aa"/>
            <w:b/>
            <w:noProof/>
            <w:sz w:val="19"/>
          </w:rPr>
          <w:t>4.4 AI 智能点餐实现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_Toc235123199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27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2BC8F383" w14:textId="75E28CE8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200" w:history="1">
        <w:r w:rsidRPr="00413EB1">
          <w:rPr>
            <w:rStyle w:val="aa"/>
            <w:b/>
            <w:noProof/>
            <w:sz w:val="19"/>
          </w:rPr>
          <w:t>4.5 与组员模块的协作落地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_Toc235123200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29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5732A342" w14:textId="4AF84851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201" w:history="1">
        <w:r w:rsidRPr="00413EB1">
          <w:rPr>
            <w:rStyle w:val="aa"/>
            <w:b/>
            <w:noProof/>
            <w:sz w:val="19"/>
          </w:rPr>
          <w:t>4.6 文档、部署与汇报成果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_Toc235123201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30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4CADFD6F" w14:textId="31BCB203" w:rsidR="00413EB1" w:rsidRPr="00413EB1" w:rsidRDefault="00413EB1" w:rsidP="00413EB1">
      <w:pPr>
        <w:pStyle w:val="TOC1"/>
        <w:tabs>
          <w:tab w:val="right" w:leader="dot" w:pos="8296"/>
        </w:tabs>
        <w:rPr>
          <w:rFonts w:cstheme="minorBidi" w:hint="eastAsia"/>
          <w:noProof/>
          <w:sz w:val="19"/>
          <w14:ligatures w14:val="standardContextual"/>
        </w:rPr>
      </w:pPr>
      <w:hyperlink w:anchor="_Toc235123202" w:history="1">
        <w:r w:rsidRPr="00413EB1">
          <w:rPr>
            <w:rStyle w:val="aa"/>
            <w:b/>
            <w:noProof/>
            <w:sz w:val="19"/>
          </w:rPr>
          <w:t>5 系统测试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_Toc235123202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31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49E058BA" w14:textId="7B506454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203" w:history="1">
        <w:r w:rsidRPr="00413EB1">
          <w:rPr>
            <w:rStyle w:val="aa"/>
            <w:b/>
            <w:noProof/>
            <w:sz w:val="19"/>
          </w:rPr>
          <w:t>5.1 测试方法与环境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_Toc235123203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31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3EB8A366" w14:textId="62562EEB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204" w:history="1">
        <w:r w:rsidRPr="00413EB1">
          <w:rPr>
            <w:rStyle w:val="aa"/>
            <w:b/>
            <w:noProof/>
            <w:sz w:val="19"/>
          </w:rPr>
          <w:t>5.2 本人负责功能测试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_Toc235123204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31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4C615300" w14:textId="55E36F44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205" w:history="1">
        <w:r w:rsidRPr="00413EB1">
          <w:rPr>
            <w:rStyle w:val="aa"/>
            <w:b/>
            <w:noProof/>
            <w:sz w:val="19"/>
          </w:rPr>
          <w:t>5.3 AI 智能点餐专项测试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_Toc235123205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32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4CBA03C3" w14:textId="4BEB31EA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206" w:history="1">
        <w:r w:rsidRPr="00413EB1">
          <w:rPr>
            <w:rStyle w:val="aa"/>
            <w:b/>
            <w:noProof/>
            <w:sz w:val="19"/>
          </w:rPr>
          <w:t>5.4 全系统联动测试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_Toc235123206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33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172F24BD" w14:textId="74F7F595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207" w:history="1">
        <w:r w:rsidRPr="00413EB1">
          <w:rPr>
            <w:rStyle w:val="aa"/>
            <w:b/>
            <w:noProof/>
            <w:sz w:val="19"/>
          </w:rPr>
          <w:t>5.5 典型问题、定位与修复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_Toc235123207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33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06A1126C" w14:textId="40EAC03A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208" w:history="1">
        <w:r w:rsidRPr="00413EB1">
          <w:rPr>
            <w:rStyle w:val="aa"/>
            <w:b/>
            <w:noProof/>
            <w:sz w:val="19"/>
          </w:rPr>
          <w:t>5.6 个人实训总结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_Toc235123208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34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6C4C6FB4" w14:textId="17E0739C" w:rsidR="00413EB1" w:rsidRPr="00413EB1" w:rsidRDefault="00413EB1" w:rsidP="00413EB1">
      <w:pPr>
        <w:pStyle w:val="TOC2"/>
        <w:tabs>
          <w:tab w:val="right" w:leader="dot" w:pos="8296"/>
        </w:tabs>
        <w:ind w:left="480"/>
        <w:rPr>
          <w:rFonts w:cstheme="minorBidi" w:hint="eastAsia"/>
          <w:noProof/>
          <w:sz w:val="19"/>
          <w14:ligatures w14:val="standardContextual"/>
        </w:rPr>
      </w:pPr>
      <w:hyperlink w:anchor="_Toc235123209" w:history="1">
        <w:r w:rsidRPr="00413EB1">
          <w:rPr>
            <w:rStyle w:val="aa"/>
            <w:b/>
            <w:noProof/>
            <w:sz w:val="19"/>
          </w:rPr>
          <w:t>5.7 参考资料</w:t>
        </w:r>
        <w:r w:rsidRPr="00413EB1">
          <w:rPr>
            <w:rFonts w:hint="eastAsia"/>
            <w:noProof/>
            <w:webHidden/>
            <w:sz w:val="19"/>
          </w:rPr>
          <w:tab/>
        </w:r>
        <w:r w:rsidRPr="00413EB1">
          <w:rPr>
            <w:rFonts w:hint="eastAsia"/>
            <w:noProof/>
            <w:webHidden/>
            <w:sz w:val="19"/>
          </w:rPr>
          <w:fldChar w:fldCharType="begin"/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noProof/>
            <w:webHidden/>
            <w:sz w:val="19"/>
          </w:rPr>
          <w:instrText>PAGEREF _Toc235123209 \h</w:instrText>
        </w:r>
        <w:r w:rsidRPr="00413EB1">
          <w:rPr>
            <w:rFonts w:hint="eastAsia"/>
            <w:noProof/>
            <w:webHidden/>
            <w:sz w:val="19"/>
          </w:rPr>
          <w:instrText xml:space="preserve"> </w:instrText>
        </w:r>
        <w:r w:rsidRPr="00413EB1">
          <w:rPr>
            <w:rFonts w:hint="eastAsia"/>
            <w:noProof/>
            <w:webHidden/>
            <w:sz w:val="19"/>
          </w:rPr>
        </w:r>
        <w:r w:rsidRPr="00413EB1">
          <w:rPr>
            <w:rFonts w:hint="eastAsia"/>
            <w:noProof/>
            <w:webHidden/>
            <w:sz w:val="19"/>
          </w:rPr>
          <w:fldChar w:fldCharType="separate"/>
        </w:r>
        <w:r w:rsidR="007A383F">
          <w:rPr>
            <w:rFonts w:hint="eastAsia"/>
            <w:noProof/>
            <w:webHidden/>
            <w:sz w:val="19"/>
          </w:rPr>
          <w:t>35</w:t>
        </w:r>
        <w:r w:rsidRPr="00413EB1">
          <w:rPr>
            <w:rFonts w:hint="eastAsia"/>
            <w:noProof/>
            <w:webHidden/>
            <w:sz w:val="19"/>
          </w:rPr>
          <w:fldChar w:fldCharType="end"/>
        </w:r>
      </w:hyperlink>
    </w:p>
    <w:p w14:paraId="243ECEA5" w14:textId="4B664E9E" w:rsidR="00F54856" w:rsidRPr="00413EB1" w:rsidRDefault="00413EB1" w:rsidP="00413EB1">
      <w:pPr>
        <w:rPr>
          <w:rFonts w:hint="eastAsia"/>
          <w:sz w:val="19"/>
        </w:rPr>
      </w:pPr>
      <w:r w:rsidRPr="00413EB1">
        <w:rPr>
          <w:rFonts w:hint="eastAsia"/>
          <w:sz w:val="19"/>
        </w:rPr>
        <w:fldChar w:fldCharType="end"/>
      </w:r>
    </w:p>
    <w:p w14:paraId="188A5241" w14:textId="77777777" w:rsidR="00F54856" w:rsidRDefault="00F54856" w:rsidP="00413EB1">
      <w:pPr>
        <w:rPr>
          <w:rFonts w:hint="eastAsia"/>
        </w:rPr>
        <w:sectPr w:rsidR="00F54856" w:rsidSect="00413EB1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0D8257F1" w14:textId="77777777" w:rsidR="00F54856" w:rsidRDefault="00FE0193" w:rsidP="00413EB1">
      <w:pPr>
        <w:keepNext/>
        <w:keepLines/>
        <w:spacing w:after="240"/>
        <w:jc w:val="center"/>
        <w:outlineLvl w:val="0"/>
        <w:rPr>
          <w:rFonts w:hint="eastAsia"/>
        </w:rPr>
      </w:pPr>
      <w:bookmarkStart w:id="0" w:name="_Toc235123179"/>
      <w:r>
        <w:rPr>
          <w:rFonts w:ascii="黑体" w:eastAsia="黑体" w:hAnsi="黑体"/>
          <w:b/>
          <w:sz w:val="30"/>
        </w:rPr>
        <w:lastRenderedPageBreak/>
        <w:t>1 引言</w:t>
      </w:r>
      <w:bookmarkEnd w:id="0"/>
    </w:p>
    <w:p w14:paraId="5C74613C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1" w:name="_Toc235123180"/>
      <w:r>
        <w:rPr>
          <w:rFonts w:ascii="黑体" w:eastAsia="黑体" w:hAnsi="黑体"/>
          <w:b/>
          <w:sz w:val="28"/>
        </w:rPr>
        <w:t>1.1 项目概述</w:t>
      </w:r>
      <w:bookmarkEnd w:id="1"/>
    </w:p>
    <w:p w14:paraId="77C32CD6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proofErr w:type="spellStart"/>
      <w:r>
        <w:t>SmartDine</w:t>
      </w:r>
      <w:proofErr w:type="spellEnd"/>
      <w:r>
        <w:t xml:space="preserve"> 是面向食品原料、半成品料理包和成品菜肴交易场景建设的全</w:t>
      </w:r>
      <w:proofErr w:type="gramStart"/>
      <w:r>
        <w:t>栈</w:t>
      </w:r>
      <w:proofErr w:type="gramEnd"/>
      <w:r>
        <w:t>电商平台。系统由</w:t>
      </w:r>
      <w:proofErr w:type="gramStart"/>
      <w:r>
        <w:t>用户微信小</w:t>
      </w:r>
      <w:proofErr w:type="gramEnd"/>
      <w:r>
        <w:t>程序、商家管理端、平台管理端、</w:t>
      </w:r>
      <w:proofErr w:type="spellStart"/>
      <w:r>
        <w:t>FastAPI</w:t>
      </w:r>
      <w:proofErr w:type="spellEnd"/>
      <w:r>
        <w:t xml:space="preserve"> 后端、MySQL 数据库以及五个 </w:t>
      </w:r>
      <w:proofErr w:type="spellStart"/>
      <w:r>
        <w:t>Dify</w:t>
      </w:r>
      <w:proofErr w:type="spellEnd"/>
      <w:r>
        <w:t xml:space="preserve"> 智能</w:t>
      </w:r>
      <w:proofErr w:type="gramStart"/>
      <w:r>
        <w:t>体应用</w:t>
      </w:r>
      <w:proofErr w:type="gramEnd"/>
      <w:r>
        <w:t>组成，覆盖商家准入、食品供给、购物结算、订单履约、评价分析和运营改进等环节。项目最终名称为“</w:t>
      </w:r>
      <w:proofErr w:type="spellStart"/>
      <w:r>
        <w:t>SmartDine</w:t>
      </w:r>
      <w:proofErr w:type="spellEnd"/>
      <w:r>
        <w:t xml:space="preserve"> - 基于 AI 智能体的食材与料理电商平台”。</w:t>
      </w:r>
    </w:p>
    <w:p w14:paraId="159BF91E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项目选题源于餐食采购中的真实困难。用户常常知道自己想做什么菜，却不知道应该购买原料、料理</w:t>
      </w:r>
      <w:proofErr w:type="gramStart"/>
      <w:r>
        <w:t>包还是</w:t>
      </w:r>
      <w:proofErr w:type="gramEnd"/>
      <w:r>
        <w:t>成品；面对菜谱图片和多种配料时，逐项检索成本较高。商家同时要管理商品、库存、订单、配送、评价和宣传内容，平台还要负责商家资质、食品审核、退款与补贴治理。传统的关键词检索和固定规则无法充分理解多轮需求，因此项目将大模型能力嵌入已有业务流程，并坚持商品推荐必须受数据库在售、库存、商家和价格等事实约束。</w:t>
      </w:r>
    </w:p>
    <w:p w14:paraId="1BB0B29E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本人黄岑果担任项目组长，负责需求统筹、页面原型落地、全部管理端前端页面、</w:t>
      </w:r>
      <w:proofErr w:type="gramStart"/>
      <w:r>
        <w:t>用户微信小</w:t>
      </w:r>
      <w:proofErr w:type="gramEnd"/>
      <w:r>
        <w:t xml:space="preserve">程序、AI 智能点餐 </w:t>
      </w:r>
      <w:proofErr w:type="spellStart"/>
      <w:r>
        <w:t>Chatflow</w:t>
      </w:r>
      <w:proofErr w:type="spellEnd"/>
      <w:r>
        <w:t>、</w:t>
      </w:r>
      <w:proofErr w:type="gramStart"/>
      <w:r>
        <w:t>跨端接口</w:t>
      </w:r>
      <w:proofErr w:type="gramEnd"/>
      <w:r>
        <w:t>联调、系统测试组织、运行问题排查以及答辩材料整理。后端与饮食计划、营养顾问两个智能体由</w:t>
      </w:r>
      <w:proofErr w:type="gramStart"/>
      <w:r>
        <w:t>黄禹菲</w:t>
      </w:r>
      <w:proofErr w:type="gramEnd"/>
      <w:r>
        <w:t>负责；数据库与宣传物料、评价分析两个智能体由夏思凯负责。本文以本人承担的部分为叙述重点，同时保留项目背景、总体架构、系统联调和测试等公共内容，保证个人报告能够完整说明本人工作在整体系统中的位置。</w:t>
      </w:r>
    </w:p>
    <w:p w14:paraId="64C10C25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项目的实践意义主要体现在三个方面：第一，将 Vue 3 管理端</w:t>
      </w:r>
      <w:proofErr w:type="gramStart"/>
      <w:r>
        <w:t>和微信原生</w:t>
      </w:r>
      <w:proofErr w:type="gramEnd"/>
      <w:r>
        <w:t>小程序落实为可操作的多端业务系统；第二，通过 AI 智能</w:t>
      </w:r>
      <w:proofErr w:type="gramStart"/>
      <w:r>
        <w:t>点餐把自然语言</w:t>
      </w:r>
      <w:proofErr w:type="gramEnd"/>
      <w:r>
        <w:t>、语音和图片转化为真实商品推荐与购物车操作；第三，通过明确的接口合同、角色隔离和结果校验，使智能</w:t>
      </w:r>
      <w:proofErr w:type="gramStart"/>
      <w:r>
        <w:t>体不再</w:t>
      </w:r>
      <w:proofErr w:type="gramEnd"/>
      <w:r>
        <w:t>是独立演示，而是可追溯地参与交易流程。</w:t>
      </w:r>
    </w:p>
    <w:p w14:paraId="5CFBE2D9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2" w:name="_Toc235123181"/>
      <w:r>
        <w:rPr>
          <w:rFonts w:ascii="黑体" w:eastAsia="黑体" w:hAnsi="黑体"/>
          <w:b/>
          <w:sz w:val="28"/>
        </w:rPr>
        <w:t>1.2 需求分析</w:t>
      </w:r>
      <w:bookmarkEnd w:id="2"/>
    </w:p>
    <w:p w14:paraId="463A7EE4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1.2.1 总体功能需求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5102"/>
        <w:gridCol w:w="2381"/>
      </w:tblGrid>
      <w:tr w:rsidR="00F54856" w14:paraId="2E43DABF" w14:textId="77777777">
        <w:trPr>
          <w:cantSplit/>
          <w:tblHeader/>
          <w:jc w:val="center"/>
        </w:trPr>
        <w:tc>
          <w:tcPr>
            <w:tcW w:w="13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2C56C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使用角色</w:t>
            </w:r>
          </w:p>
        </w:tc>
        <w:tc>
          <w:tcPr>
            <w:tcW w:w="510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C9CD8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核心需求</w:t>
            </w:r>
          </w:p>
        </w:tc>
        <w:tc>
          <w:tcPr>
            <w:tcW w:w="238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9F7C9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主要业务结果</w:t>
            </w:r>
          </w:p>
        </w:tc>
      </w:tr>
      <w:tr w:rsidR="00F54856" w14:paraId="232AA9F7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BAD9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8"/>
              </w:rPr>
              <w:t>用户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09D9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8"/>
              </w:rPr>
              <w:t>游客浏览、登录、选商家、商品搜索、购物车、优惠券、地址、订单、评价和个人资料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B0C1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8"/>
              </w:rPr>
              <w:t>形成从浏览到评价的消费闭环</w:t>
            </w:r>
          </w:p>
        </w:tc>
      </w:tr>
      <w:tr w:rsidR="00F54856" w14:paraId="5D1E4284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72EA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8"/>
              </w:rPr>
              <w:t>商家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50F1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8"/>
              </w:rPr>
              <w:t>资质准入、运营总</w:t>
            </w:r>
            <w:proofErr w:type="gramStart"/>
            <w:r>
              <w:rPr>
                <w:sz w:val="18"/>
              </w:rPr>
              <w:t>览</w:t>
            </w:r>
            <w:proofErr w:type="gramEnd"/>
            <w:r>
              <w:rPr>
                <w:sz w:val="18"/>
              </w:rPr>
              <w:t>、商品库存、订单配送、评价、宣传物料与智能</w:t>
            </w:r>
            <w:proofErr w:type="gramStart"/>
            <w:r>
              <w:rPr>
                <w:sz w:val="18"/>
              </w:rPr>
              <w:t>体状态</w:t>
            </w:r>
            <w:proofErr w:type="gramEnd"/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1949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8"/>
              </w:rPr>
              <w:t>完成供给、履约和经营分析</w:t>
            </w:r>
          </w:p>
        </w:tc>
      </w:tr>
      <w:tr w:rsidR="00F54856" w14:paraId="028A03EA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A9DB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8"/>
              </w:rPr>
              <w:lastRenderedPageBreak/>
              <w:t>平台管理员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2490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8"/>
              </w:rPr>
              <w:t>商家账号、资质、食品、退款、补贴和平台设置治理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97F6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8"/>
              </w:rPr>
              <w:t>保证平台准入和业务合</w:t>
            </w:r>
            <w:proofErr w:type="gramStart"/>
            <w:r>
              <w:rPr>
                <w:sz w:val="18"/>
              </w:rPr>
              <w:t>规</w:t>
            </w:r>
            <w:proofErr w:type="gramEnd"/>
          </w:p>
        </w:tc>
      </w:tr>
      <w:tr w:rsidR="00F54856" w14:paraId="44B96DF4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4EBF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8"/>
              </w:rPr>
              <w:t>AI 智能体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D594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8"/>
              </w:rPr>
              <w:t>点餐推荐、饮食计划、营养问答、评价分析和宣传生成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6842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8"/>
              </w:rPr>
              <w:t>在</w:t>
            </w:r>
            <w:proofErr w:type="gramStart"/>
            <w:r>
              <w:rPr>
                <w:sz w:val="18"/>
              </w:rPr>
              <w:t>真实业务</w:t>
            </w:r>
            <w:proofErr w:type="gramEnd"/>
            <w:r>
              <w:rPr>
                <w:sz w:val="18"/>
              </w:rPr>
              <w:t>数据边界内提供智能辅助</w:t>
            </w:r>
          </w:p>
        </w:tc>
      </w:tr>
    </w:tbl>
    <w:p w14:paraId="18BC034C" w14:textId="77777777" w:rsidR="00F54856" w:rsidRDefault="00F54856" w:rsidP="00413EB1">
      <w:pPr>
        <w:rPr>
          <w:rFonts w:hint="eastAsia"/>
        </w:rPr>
      </w:pPr>
    </w:p>
    <w:p w14:paraId="7FD727B6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三个业务端并不是彼此孤立的页面集合。平台管理员创建并审核商家后，商家才能进入管理</w:t>
      </w:r>
      <w:proofErr w:type="gramStart"/>
      <w:r>
        <w:t>端维护</w:t>
      </w:r>
      <w:proofErr w:type="gramEnd"/>
      <w:r>
        <w:t>商品；用户选择商家后只能购买该商家的在售库存；订单支付后联动库存、配送与商家运营统计；订单完成后既可以评价整单，也可以评价订单中的单个商品，评价数据继续用于商家分析。</w:t>
      </w:r>
      <w:proofErr w:type="gramStart"/>
      <w:r>
        <w:t>跨端数据一致性</w:t>
      </w:r>
      <w:proofErr w:type="gramEnd"/>
      <w:r>
        <w:t>因此是前端页面设计和联调验收的共同约束。</w:t>
      </w:r>
    </w:p>
    <w:p w14:paraId="7C1B7EA7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1.2.2 本人任务目标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4649"/>
        <w:gridCol w:w="2721"/>
      </w:tblGrid>
      <w:tr w:rsidR="00F54856" w14:paraId="0DFC4A6C" w14:textId="77777777">
        <w:trPr>
          <w:cantSplit/>
          <w:tblHeader/>
          <w:jc w:val="center"/>
        </w:trPr>
        <w:tc>
          <w:tcPr>
            <w:tcW w:w="141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6D184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任务域</w:t>
            </w:r>
          </w:p>
        </w:tc>
        <w:tc>
          <w:tcPr>
            <w:tcW w:w="464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090BD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本人目标</w:t>
            </w:r>
          </w:p>
        </w:tc>
        <w:tc>
          <w:tcPr>
            <w:tcW w:w="272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D900F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验收依据</w:t>
            </w:r>
          </w:p>
        </w:tc>
      </w:tr>
      <w:tr w:rsidR="00F54856" w14:paraId="2D286E16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FC2D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项目统筹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26F0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维护需求清单、划分职责、确定接口边界并跟踪联调问题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A068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任务有负责人，跨模块问题有闭环记录</w:t>
            </w:r>
          </w:p>
        </w:tc>
      </w:tr>
      <w:tr w:rsidR="00F54856" w14:paraId="0DD7AE44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4191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管理端前端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230D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完成平台与商家两套入口、路由、页面、表单、搜索、分页和刷新交互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85A2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两端会话互不串用，页面与真实接口联通</w:t>
            </w:r>
          </w:p>
        </w:tc>
      </w:tr>
      <w:tr w:rsidR="00F54856" w14:paraId="704B7901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5123D" w14:textId="77777777" w:rsidR="00F54856" w:rsidRDefault="00FE0193" w:rsidP="00413EB1">
            <w:pPr>
              <w:jc w:val="left"/>
              <w:rPr>
                <w:rFonts w:hint="eastAsia"/>
              </w:rPr>
            </w:pPr>
            <w:proofErr w:type="gramStart"/>
            <w:r>
              <w:rPr>
                <w:sz w:val="17"/>
              </w:rPr>
              <w:t>微信小</w:t>
            </w:r>
            <w:proofErr w:type="gramEnd"/>
            <w:r>
              <w:rPr>
                <w:sz w:val="17"/>
              </w:rPr>
              <w:t>程序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9761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完成游客浏览、商品交易、订单评价、个人资料及智能推荐前端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4389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模拟器和真机交互一致，未登录功能边界清楚</w:t>
            </w:r>
          </w:p>
        </w:tc>
      </w:tr>
      <w:tr w:rsidR="00F54856" w14:paraId="1F785539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E032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AI 智能点餐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B459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 xml:space="preserve">设计 </w:t>
            </w:r>
            <w:proofErr w:type="spellStart"/>
            <w:r>
              <w:rPr>
                <w:sz w:val="17"/>
              </w:rPr>
              <w:t>Chatflow</w:t>
            </w:r>
            <w:proofErr w:type="spellEnd"/>
            <w:r>
              <w:rPr>
                <w:sz w:val="17"/>
              </w:rPr>
              <w:t xml:space="preserve"> 和多轮状态机，支持文本、语音、图片与商品卡片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9463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能确认商品类型、继续追问、推荐、查看详情并加入购物车</w:t>
            </w:r>
          </w:p>
        </w:tc>
      </w:tr>
      <w:tr w:rsidR="00F54856" w14:paraId="6618BA85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A34F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系统集成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F9A1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协调后端与数据库字段，组织回归测试并修复前端和联调问题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819F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核心业务链路通过，生产构建和语法检查通过</w:t>
            </w:r>
          </w:p>
        </w:tc>
      </w:tr>
      <w:tr w:rsidR="00F54856" w14:paraId="7195CDE2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87D7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成果整理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1654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维护流程图、接口说明、汇报材料和演示脚本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7B0C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文档与当前代码一致，可支持项目验收和答辩</w:t>
            </w:r>
          </w:p>
        </w:tc>
      </w:tr>
    </w:tbl>
    <w:p w14:paraId="1B08403B" w14:textId="77777777" w:rsidR="00F54856" w:rsidRDefault="00F54856" w:rsidP="00413EB1">
      <w:pPr>
        <w:rPr>
          <w:rFonts w:hint="eastAsia"/>
        </w:rPr>
      </w:pPr>
    </w:p>
    <w:p w14:paraId="2694C4EB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1.2.3 非功能需求</w:t>
      </w:r>
    </w:p>
    <w:p w14:paraId="345328AA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兼容性方面，管理端需在现代 Chromium 浏览器运行，小程序不仅要在</w:t>
      </w:r>
      <w:proofErr w:type="gramStart"/>
      <w:r>
        <w:t>微信开发者工具</w:t>
      </w:r>
      <w:proofErr w:type="gramEnd"/>
      <w:r>
        <w:t>中正常，还要通过真机网络、图片格式、文件缓存和授权差异验证。安全方面，商家与平台管理员使用独立 token 和路由守卫，</w:t>
      </w:r>
      <w:proofErr w:type="spellStart"/>
      <w:r>
        <w:t>Dify</w:t>
      </w:r>
      <w:proofErr w:type="spellEnd"/>
      <w:r>
        <w:t xml:space="preserve"> API 密钥只保存在后端环境变量中，前端不得直接调用带密钥的服务。性能方面，列表采用分页或滑动翻页，长饮食计划采用渐进任务，管理端刷新允许手动或自动选择。可维护性方面，共享请求、媒体地址、刷新工具栏和会话存储逻辑，页面不重复实现同类规则。</w:t>
      </w:r>
    </w:p>
    <w:p w14:paraId="754BCB8F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3" w:name="_Toc235123182"/>
      <w:r>
        <w:rPr>
          <w:rFonts w:ascii="黑体" w:eastAsia="黑体" w:hAnsi="黑体"/>
          <w:b/>
          <w:sz w:val="28"/>
        </w:rPr>
        <w:lastRenderedPageBreak/>
        <w:t>1.3 运行环境</w:t>
      </w:r>
      <w:bookmarkEnd w:id="3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4422"/>
        <w:gridCol w:w="3061"/>
      </w:tblGrid>
      <w:tr w:rsidR="00F54856" w14:paraId="75CBFC83" w14:textId="77777777">
        <w:trPr>
          <w:cantSplit/>
          <w:tblHeader/>
          <w:jc w:val="center"/>
        </w:trPr>
        <w:tc>
          <w:tcPr>
            <w:tcW w:w="13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D29ED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层次</w:t>
            </w:r>
          </w:p>
        </w:tc>
        <w:tc>
          <w:tcPr>
            <w:tcW w:w="442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E6867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技术与版本</w:t>
            </w:r>
          </w:p>
        </w:tc>
        <w:tc>
          <w:tcPr>
            <w:tcW w:w="306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80245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主要用途</w:t>
            </w:r>
          </w:p>
        </w:tc>
      </w:tr>
      <w:tr w:rsidR="00F54856" w14:paraId="6C3E8BB5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3199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用户端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87969" w14:textId="77777777" w:rsidR="00F54856" w:rsidRDefault="00FE0193" w:rsidP="00413EB1">
            <w:pPr>
              <w:jc w:val="left"/>
              <w:rPr>
                <w:rFonts w:hint="eastAsia"/>
              </w:rPr>
            </w:pPr>
            <w:proofErr w:type="gramStart"/>
            <w:r>
              <w:rPr>
                <w:sz w:val="17"/>
              </w:rPr>
              <w:t>微信原生</w:t>
            </w:r>
            <w:proofErr w:type="gramEnd"/>
            <w:r>
              <w:rPr>
                <w:sz w:val="17"/>
              </w:rPr>
              <w:t>小程序 WXML/WXSS/JavaScript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691A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用户浏览、交易、AI 点餐与健康功能</w:t>
            </w:r>
          </w:p>
        </w:tc>
      </w:tr>
      <w:tr w:rsidR="00F54856" w14:paraId="1E13AD12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2891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管理端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1948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Vue 3、Vite 5.4.21、Element Plus、Vue Router 4、</w:t>
            </w:r>
            <w:proofErr w:type="spellStart"/>
            <w:r>
              <w:rPr>
                <w:sz w:val="17"/>
              </w:rPr>
              <w:t>Pinia</w:t>
            </w:r>
            <w:proofErr w:type="spellEnd"/>
            <w:r>
              <w:rPr>
                <w:sz w:val="17"/>
              </w:rPr>
              <w:t>、Axios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B540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商家运营与平台治理</w:t>
            </w:r>
          </w:p>
        </w:tc>
      </w:tr>
      <w:tr w:rsidR="00F54856" w14:paraId="366B350F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3502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后端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7908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Python 3.12、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>、</w:t>
            </w:r>
            <w:proofErr w:type="spellStart"/>
            <w:r>
              <w:rPr>
                <w:sz w:val="17"/>
              </w:rPr>
              <w:t>SQLAlchemy</w:t>
            </w:r>
            <w:proofErr w:type="spellEnd"/>
            <w:r>
              <w:rPr>
                <w:sz w:val="17"/>
              </w:rPr>
              <w:t xml:space="preserve"> 2.x、</w:t>
            </w:r>
            <w:proofErr w:type="spellStart"/>
            <w:r>
              <w:rPr>
                <w:sz w:val="17"/>
              </w:rPr>
              <w:t>Pydantic</w:t>
            </w:r>
            <w:proofErr w:type="spellEnd"/>
            <w:r>
              <w:rPr>
                <w:sz w:val="17"/>
              </w:rPr>
              <w:t xml:space="preserve"> v2、</w:t>
            </w:r>
            <w:proofErr w:type="spellStart"/>
            <w:r>
              <w:rPr>
                <w:sz w:val="17"/>
              </w:rPr>
              <w:t>Uvicorn</w:t>
            </w:r>
            <w:proofErr w:type="spellEnd"/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FB40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统一业务接口、鉴权、事务和 AI 代理</w:t>
            </w:r>
          </w:p>
        </w:tc>
      </w:tr>
      <w:tr w:rsidR="00F54856" w14:paraId="16135E67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F4E3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数据层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8CF6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MySQL 8.0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87A9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业务数据、关系约束与历史记录</w:t>
            </w:r>
          </w:p>
        </w:tc>
      </w:tr>
      <w:tr w:rsidR="00F54856" w14:paraId="2043B87F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958B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智能体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CCF93" w14:textId="77777777" w:rsidR="00F54856" w:rsidRDefault="00FE0193" w:rsidP="00413EB1">
            <w:pPr>
              <w:jc w:val="left"/>
              <w:rPr>
                <w:rFonts w:hint="eastAsia"/>
              </w:rPr>
            </w:pPr>
            <w:proofErr w:type="spellStart"/>
            <w:r>
              <w:rPr>
                <w:sz w:val="17"/>
              </w:rPr>
              <w:t>Dify</w:t>
            </w:r>
            <w:proofErr w:type="spellEnd"/>
            <w:r>
              <w:rPr>
                <w:sz w:val="17"/>
              </w:rPr>
              <w:t xml:space="preserve"> 1.15.0，2 </w:t>
            </w:r>
            <w:proofErr w:type="gramStart"/>
            <w:r>
              <w:rPr>
                <w:sz w:val="17"/>
              </w:rPr>
              <w:t>个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Chatflow</w:t>
            </w:r>
            <w:proofErr w:type="spellEnd"/>
            <w:r>
              <w:rPr>
                <w:sz w:val="17"/>
              </w:rPr>
              <w:t xml:space="preserve"> 与 3 </w:t>
            </w:r>
            <w:proofErr w:type="gramStart"/>
            <w:r>
              <w:rPr>
                <w:sz w:val="17"/>
              </w:rPr>
              <w:t>个</w:t>
            </w:r>
            <w:proofErr w:type="gramEnd"/>
            <w:r>
              <w:rPr>
                <w:sz w:val="17"/>
              </w:rPr>
              <w:t xml:space="preserve"> Workflow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4209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理解、生成、分析和多轮会话</w:t>
            </w:r>
          </w:p>
        </w:tc>
      </w:tr>
      <w:tr w:rsidR="00F54856" w14:paraId="5D46771F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99FF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开发工具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B0A5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VS Code、</w:t>
            </w:r>
            <w:proofErr w:type="gramStart"/>
            <w:r>
              <w:rPr>
                <w:sz w:val="17"/>
              </w:rPr>
              <w:t>微信开发</w:t>
            </w:r>
            <w:proofErr w:type="gramEnd"/>
            <w:r>
              <w:rPr>
                <w:sz w:val="17"/>
              </w:rPr>
              <w:t>者工具、draw.io、Word、PowerPoint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99C1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开发调试、建模与成果整理</w:t>
            </w:r>
          </w:p>
        </w:tc>
      </w:tr>
      <w:tr w:rsidR="00F54856" w14:paraId="18E41078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4CCC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运行设备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008E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 xml:space="preserve">Windows 11 开发机、Android/iOS </w:t>
            </w:r>
            <w:proofErr w:type="gramStart"/>
            <w:r>
              <w:rPr>
                <w:sz w:val="17"/>
              </w:rPr>
              <w:t>微信真</w:t>
            </w:r>
            <w:proofErr w:type="gramEnd"/>
            <w:r>
              <w:rPr>
                <w:sz w:val="17"/>
              </w:rPr>
              <w:t xml:space="preserve">机、云端 MySQL 与 </w:t>
            </w:r>
            <w:proofErr w:type="spellStart"/>
            <w:r>
              <w:rPr>
                <w:sz w:val="17"/>
              </w:rPr>
              <w:t>Dify</w:t>
            </w:r>
            <w:proofErr w:type="spellEnd"/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2DC2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本地开发和</w:t>
            </w:r>
            <w:proofErr w:type="gramStart"/>
            <w:r>
              <w:rPr>
                <w:sz w:val="17"/>
              </w:rPr>
              <w:t>跨网络</w:t>
            </w:r>
            <w:proofErr w:type="gramEnd"/>
            <w:r>
              <w:rPr>
                <w:sz w:val="17"/>
              </w:rPr>
              <w:t>联调</w:t>
            </w:r>
          </w:p>
        </w:tc>
      </w:tr>
    </w:tbl>
    <w:p w14:paraId="005898B3" w14:textId="77777777" w:rsidR="00F54856" w:rsidRDefault="00F54856" w:rsidP="00413EB1">
      <w:pPr>
        <w:rPr>
          <w:rFonts w:hint="eastAsia"/>
        </w:rPr>
      </w:pPr>
    </w:p>
    <w:p w14:paraId="61E6BAFB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本报告以项目当前实际代码、路由、页面、</w:t>
      </w:r>
      <w:proofErr w:type="spellStart"/>
      <w:r>
        <w:t>Dify</w:t>
      </w:r>
      <w:proofErr w:type="spellEnd"/>
      <w:r>
        <w:t xml:space="preserve"> DSL 和测试结果为事实来源。项目中已有接口文档与数据库字典用于辅助说明，但在出现差异时以正在运行的程序为准，从而避免个人报告沿用早期设计而与最终成果不一致。</w:t>
      </w:r>
    </w:p>
    <w:p w14:paraId="6BA0129D" w14:textId="77777777" w:rsidR="00F54856" w:rsidRDefault="00FE0193" w:rsidP="00413EB1">
      <w:pPr>
        <w:keepNext/>
        <w:keepLines/>
        <w:pageBreakBefore/>
        <w:spacing w:after="240"/>
        <w:jc w:val="center"/>
        <w:outlineLvl w:val="0"/>
        <w:rPr>
          <w:rFonts w:hint="eastAsia"/>
        </w:rPr>
      </w:pPr>
      <w:bookmarkStart w:id="4" w:name="_Toc235123183"/>
      <w:r>
        <w:rPr>
          <w:rFonts w:ascii="黑体" w:eastAsia="黑体" w:hAnsi="黑体"/>
          <w:b/>
          <w:sz w:val="30"/>
        </w:rPr>
        <w:lastRenderedPageBreak/>
        <w:t>2 项目设计</w:t>
      </w:r>
      <w:bookmarkEnd w:id="4"/>
    </w:p>
    <w:p w14:paraId="76F6FAAE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5" w:name="_Toc235123184"/>
      <w:r>
        <w:rPr>
          <w:rFonts w:ascii="黑体" w:eastAsia="黑体" w:hAnsi="黑体"/>
          <w:b/>
          <w:sz w:val="28"/>
        </w:rPr>
        <w:t>2.1 设计思路</w:t>
      </w:r>
      <w:bookmarkEnd w:id="5"/>
    </w:p>
    <w:p w14:paraId="7BFBE9E8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系统采用展示层、接口层、服务层和数据层分离的结构。用户端和两套管</w:t>
      </w:r>
      <w:proofErr w:type="gramStart"/>
      <w:r>
        <w:t>理端只负责交互与</w:t>
      </w:r>
      <w:proofErr w:type="gramEnd"/>
      <w:r>
        <w:t>状态呈现，</w:t>
      </w:r>
      <w:proofErr w:type="spellStart"/>
      <w:r>
        <w:t>FastAPI</w:t>
      </w:r>
      <w:proofErr w:type="spellEnd"/>
      <w:r>
        <w:t xml:space="preserve"> 统一处理 JWT 身份、角色权限、业务校验和数据写入，MySQL 保存可追溯事实，</w:t>
      </w:r>
      <w:proofErr w:type="spellStart"/>
      <w:r>
        <w:t>Dify</w:t>
      </w:r>
      <w:proofErr w:type="spellEnd"/>
      <w:r>
        <w:t xml:space="preserve"> 负责对自然语言或图片意图进行理解和生成。AI 输出在进入购物车、饮食计划或运营记录前仍要经过后端校验，从结构上避免模型虚构商品或越过业务规则。</w:t>
      </w:r>
    </w:p>
    <w:p w14:paraId="0A495D80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本人在前端设计中坚持“同一事实只保留一个来源”。登录身份由角色会话工具维护，媒体地址由统一解析函数处理，刷新模式由共享工具栏管理，搜索采用输入即匹配、清空即恢复，商品详情在首页、商品列表、AI 推荐和计划历史中复用同一数据格式。这样既保持页面表现一致，也降低跨页面修改时出现状态分叉的风险。</w:t>
      </w:r>
    </w:p>
    <w:p w14:paraId="3B94A07D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项目实施顺序采用先闭环、后扩展、</w:t>
      </w:r>
      <w:proofErr w:type="gramStart"/>
      <w:r>
        <w:t>再真机</w:t>
      </w:r>
      <w:proofErr w:type="gramEnd"/>
      <w:r>
        <w:t>验证的策略：首先打通登录、商品、购物车和订单主链路；随后补齐商家和平台治理；再将五个智能体嵌入业务入口；最后集中处理角色串线、长任务、媒体兼容、优惠券传递和配送范围等联调问题。每次修改以原型和现有业务规则为边界，避免在修复阶段进行无关重构。</w:t>
      </w:r>
    </w:p>
    <w:p w14:paraId="4FDD9C99" w14:textId="77777777" w:rsidR="00F54856" w:rsidRDefault="00FE0193" w:rsidP="00413EB1">
      <w:pPr>
        <w:keepLines/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9820FA" wp14:editId="3E35F827">
            <wp:extent cx="5580000" cy="3387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7479" w14:textId="77777777" w:rsidR="00F54856" w:rsidRDefault="00FE0193" w:rsidP="00413EB1">
      <w:pPr>
        <w:keepLines/>
        <w:spacing w:after="80"/>
        <w:jc w:val="center"/>
        <w:rPr>
          <w:rFonts w:hint="eastAsia"/>
        </w:rPr>
      </w:pPr>
      <w:r>
        <w:rPr>
          <w:sz w:val="21"/>
        </w:rPr>
        <w:t xml:space="preserve">图 2-1 </w:t>
      </w:r>
      <w:proofErr w:type="spellStart"/>
      <w:r>
        <w:rPr>
          <w:sz w:val="21"/>
        </w:rPr>
        <w:t>SmartDine</w:t>
      </w:r>
      <w:proofErr w:type="spellEnd"/>
      <w:r>
        <w:rPr>
          <w:sz w:val="21"/>
        </w:rPr>
        <w:t xml:space="preserve"> 分层系统架构</w:t>
      </w:r>
    </w:p>
    <w:p w14:paraId="7BFA0618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6" w:name="_Toc235123185"/>
      <w:r>
        <w:rPr>
          <w:rFonts w:ascii="黑体" w:eastAsia="黑体" w:hAnsi="黑体"/>
          <w:b/>
          <w:sz w:val="28"/>
        </w:rPr>
        <w:lastRenderedPageBreak/>
        <w:t>2.2 模块功能介绍</w:t>
      </w:r>
      <w:bookmarkEnd w:id="6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118"/>
      </w:tblGrid>
      <w:tr w:rsidR="00F54856" w14:paraId="06993293" w14:textId="77777777">
        <w:trPr>
          <w:cantSplit/>
          <w:tblHeader/>
          <w:jc w:val="center"/>
        </w:trPr>
        <w:tc>
          <w:tcPr>
            <w:tcW w:w="170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8B324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w="396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D3F9F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主要功能</w:t>
            </w:r>
          </w:p>
        </w:tc>
        <w:tc>
          <w:tcPr>
            <w:tcW w:w="311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EA4E9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本人参与方式</w:t>
            </w:r>
          </w:p>
        </w:tc>
      </w:tr>
      <w:tr w:rsidR="00F54856" w14:paraId="09B5BF3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5E02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平台管理端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5458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商家账号、资质、食品审核、退款、补贴和平台设置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A4F6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独立完成 Vue 页面、路由和接口交互</w:t>
            </w:r>
          </w:p>
        </w:tc>
      </w:tr>
      <w:tr w:rsidR="00F54856" w14:paraId="19EE24E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5B13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商家管理端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C7E1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准入、总</w:t>
            </w:r>
            <w:proofErr w:type="gramStart"/>
            <w:r>
              <w:rPr>
                <w:sz w:val="17"/>
              </w:rPr>
              <w:t>览</w:t>
            </w:r>
            <w:proofErr w:type="gramEnd"/>
            <w:r>
              <w:rPr>
                <w:sz w:val="17"/>
              </w:rPr>
              <w:t>、商品、库存、订单、配送、评价、宣传和智能体工作台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D526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独立完成 Vue 页面、共享</w:t>
            </w:r>
            <w:proofErr w:type="gramStart"/>
            <w:r>
              <w:rPr>
                <w:sz w:val="17"/>
              </w:rPr>
              <w:t>交互和</w:t>
            </w:r>
            <w:proofErr w:type="gramEnd"/>
            <w:r>
              <w:rPr>
                <w:sz w:val="17"/>
              </w:rPr>
              <w:t>状态展示</w:t>
            </w:r>
          </w:p>
        </w:tc>
      </w:tr>
      <w:tr w:rsidR="00F54856" w14:paraId="59EE74C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AD80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用户小程序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E9F7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游客浏览、商品、购物车、订单、评价、个人资料、智能推荐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996E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独立完成原生小程序页面与交互</w:t>
            </w:r>
          </w:p>
        </w:tc>
      </w:tr>
      <w:tr w:rsidR="00F54856" w14:paraId="6B44260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3E3B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AI 智能点餐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3DE5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文本、语音、图片理解，多轮确认，商品推荐和历史会话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66B6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 xml:space="preserve">负责 </w:t>
            </w:r>
            <w:proofErr w:type="spellStart"/>
            <w:r>
              <w:rPr>
                <w:sz w:val="17"/>
              </w:rPr>
              <w:t>Chatflow</w:t>
            </w:r>
            <w:proofErr w:type="spellEnd"/>
            <w:r>
              <w:rPr>
                <w:sz w:val="17"/>
              </w:rPr>
              <w:t xml:space="preserve"> DSL、前端状态机和联调</w:t>
            </w:r>
          </w:p>
        </w:tc>
      </w:tr>
      <w:tr w:rsidR="00F54856" w14:paraId="30E2934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4279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饮食计划/营养顾问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0DE7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结合健康档案生成计划并回答健康问题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2938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负责小程序</w:t>
            </w:r>
            <w:proofErr w:type="gramStart"/>
            <w:r>
              <w:rPr>
                <w:sz w:val="17"/>
              </w:rPr>
              <w:t>交互与</w:t>
            </w:r>
            <w:proofErr w:type="gramEnd"/>
            <w:r>
              <w:rPr>
                <w:sz w:val="17"/>
              </w:rPr>
              <w:t>结果呈现；智能体由</w:t>
            </w:r>
            <w:proofErr w:type="gramStart"/>
            <w:r>
              <w:rPr>
                <w:sz w:val="17"/>
              </w:rPr>
              <w:t>黄禹菲实现</w:t>
            </w:r>
            <w:proofErr w:type="gramEnd"/>
          </w:p>
        </w:tc>
      </w:tr>
      <w:tr w:rsidR="00F54856" w14:paraId="5A5CBB3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8366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评价分析/宣传生成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CB93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评价趋势与 PDF、天气节气驱动的营销物料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9F65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负责管理端</w:t>
            </w:r>
            <w:proofErr w:type="gramStart"/>
            <w:r>
              <w:rPr>
                <w:sz w:val="17"/>
              </w:rPr>
              <w:t>交互与</w:t>
            </w:r>
            <w:proofErr w:type="gramEnd"/>
            <w:r>
              <w:rPr>
                <w:sz w:val="17"/>
              </w:rPr>
              <w:t>结果呈现；智能体由夏思凯实现</w:t>
            </w:r>
          </w:p>
        </w:tc>
      </w:tr>
      <w:tr w:rsidR="00F54856" w14:paraId="2E31B17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691E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后端与数据库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941B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接口、权限、事务、模型、迁移和数据一致性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AAC5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提出前端合同并参与联调；分别由</w:t>
            </w:r>
            <w:proofErr w:type="gramStart"/>
            <w:r>
              <w:rPr>
                <w:sz w:val="17"/>
              </w:rPr>
              <w:t>黄禹菲</w:t>
            </w:r>
            <w:proofErr w:type="gramEnd"/>
            <w:r>
              <w:rPr>
                <w:sz w:val="17"/>
              </w:rPr>
              <w:t>、夏思凯主责</w:t>
            </w:r>
          </w:p>
        </w:tc>
      </w:tr>
    </w:tbl>
    <w:p w14:paraId="4371D661" w14:textId="77777777" w:rsidR="00F54856" w:rsidRDefault="00F54856" w:rsidP="00413EB1">
      <w:pPr>
        <w:rPr>
          <w:rFonts w:hint="eastAsia"/>
        </w:rPr>
      </w:pPr>
    </w:p>
    <w:p w14:paraId="29780C57" w14:textId="77777777" w:rsidR="00237628" w:rsidRDefault="00237628" w:rsidP="00237628">
      <w:bookmarkStart w:id="7" w:name="_Toc235123186"/>
    </w:p>
    <w:p w14:paraId="40C9E82B" w14:textId="77777777" w:rsidR="00237628" w:rsidRDefault="00237628" w:rsidP="00237628"/>
    <w:p w14:paraId="5379B9E7" w14:textId="77777777" w:rsidR="00237628" w:rsidRDefault="00237628" w:rsidP="00237628"/>
    <w:p w14:paraId="779DD01C" w14:textId="77777777" w:rsidR="00237628" w:rsidRDefault="00237628" w:rsidP="00237628"/>
    <w:p w14:paraId="195BC45A" w14:textId="77777777" w:rsidR="00237628" w:rsidRDefault="00237628" w:rsidP="00237628">
      <w:pPr>
        <w:rPr>
          <w:rFonts w:hint="eastAsia"/>
        </w:rPr>
      </w:pPr>
    </w:p>
    <w:p w14:paraId="6A1F0617" w14:textId="77777777" w:rsidR="00237628" w:rsidRDefault="00237628" w:rsidP="00237628"/>
    <w:p w14:paraId="13DFEA7D" w14:textId="77777777" w:rsidR="00237628" w:rsidRDefault="00237628" w:rsidP="00237628"/>
    <w:p w14:paraId="420BC58B" w14:textId="77777777" w:rsidR="00237628" w:rsidRDefault="00237628" w:rsidP="00237628"/>
    <w:p w14:paraId="7F1D3DC9" w14:textId="77777777" w:rsidR="00237628" w:rsidRDefault="00237628" w:rsidP="00237628"/>
    <w:p w14:paraId="4900F150" w14:textId="77777777" w:rsidR="00237628" w:rsidRDefault="00237628" w:rsidP="00237628"/>
    <w:p w14:paraId="7732F49C" w14:textId="77777777" w:rsidR="00237628" w:rsidRDefault="00237628" w:rsidP="00237628"/>
    <w:p w14:paraId="1F1E334C" w14:textId="77777777" w:rsidR="00237628" w:rsidRDefault="00237628" w:rsidP="00237628"/>
    <w:p w14:paraId="529F49BA" w14:textId="77777777" w:rsidR="00237628" w:rsidRDefault="00237628" w:rsidP="00237628"/>
    <w:p w14:paraId="7289DCDE" w14:textId="77777777" w:rsidR="00237628" w:rsidRDefault="00237628" w:rsidP="00237628"/>
    <w:p w14:paraId="2FE98D89" w14:textId="77777777" w:rsidR="00237628" w:rsidRDefault="00237628" w:rsidP="00237628"/>
    <w:p w14:paraId="24C4F6A7" w14:textId="77777777" w:rsidR="00237628" w:rsidRDefault="00237628" w:rsidP="00237628"/>
    <w:p w14:paraId="681B41C5" w14:textId="77777777" w:rsidR="00237628" w:rsidRDefault="00237628" w:rsidP="00237628"/>
    <w:p w14:paraId="20F4FCD3" w14:textId="77777777" w:rsidR="00237628" w:rsidRDefault="00237628" w:rsidP="00237628">
      <w:pPr>
        <w:rPr>
          <w:rFonts w:hint="eastAsia"/>
        </w:rPr>
      </w:pPr>
    </w:p>
    <w:p w14:paraId="013A3144" w14:textId="43399A44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r>
        <w:rPr>
          <w:rFonts w:ascii="黑体" w:eastAsia="黑体" w:hAnsi="黑体"/>
          <w:b/>
          <w:sz w:val="28"/>
        </w:rPr>
        <w:lastRenderedPageBreak/>
        <w:t>2.3 模块结构图</w:t>
      </w:r>
      <w:bookmarkEnd w:id="7"/>
    </w:p>
    <w:p w14:paraId="3080B201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模块结构以平台管理、商家管理、用户小程序和 AI 智能体能力四条主线展开。本人负责的工作横跨前三条主线的展示层，并直接负责 AI 智能点餐能力；另外四个智能体在页面中通过统一的状态和结果组件接入。模块之间通过业务 ID 和接口合同连接，而不是在前端复制数据库关系。</w:t>
      </w:r>
    </w:p>
    <w:p w14:paraId="5439A1F6" w14:textId="77777777" w:rsidR="00F54856" w:rsidRDefault="00FE0193" w:rsidP="00413EB1">
      <w:pPr>
        <w:keepLines/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7DC822" wp14:editId="6F5A96F7">
            <wp:extent cx="4893733" cy="31315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733" cy="313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384A" w14:textId="77777777" w:rsidR="00F54856" w:rsidRDefault="00FE0193" w:rsidP="00413EB1">
      <w:pPr>
        <w:keepLines/>
        <w:spacing w:after="80"/>
        <w:jc w:val="center"/>
        <w:rPr>
          <w:rFonts w:hint="eastAsia"/>
        </w:rPr>
      </w:pPr>
      <w:r>
        <w:rPr>
          <w:sz w:val="21"/>
        </w:rPr>
        <w:t xml:space="preserve">图 2-2 </w:t>
      </w:r>
      <w:proofErr w:type="spellStart"/>
      <w:r>
        <w:rPr>
          <w:sz w:val="21"/>
        </w:rPr>
        <w:t>SmartDine</w:t>
      </w:r>
      <w:proofErr w:type="spellEnd"/>
      <w:r>
        <w:rPr>
          <w:sz w:val="21"/>
        </w:rPr>
        <w:t xml:space="preserve"> 功能模块结构</w:t>
      </w:r>
    </w:p>
    <w:p w14:paraId="2A074FD7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8" w:name="_Toc235123187"/>
      <w:r>
        <w:rPr>
          <w:rFonts w:ascii="黑体" w:eastAsia="黑体" w:hAnsi="黑体"/>
          <w:b/>
          <w:sz w:val="28"/>
        </w:rPr>
        <w:t>2.4 程序流程图</w:t>
      </w:r>
      <w:bookmarkEnd w:id="8"/>
    </w:p>
    <w:p w14:paraId="758EC697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系统主流程从角色身份和商家上下文开始：平台完成准入，商家维护可售商品，用户完成选择、结算和履约，评价与运营数据再回流到商家。AI 智能点</w:t>
      </w:r>
      <w:proofErr w:type="gramStart"/>
      <w:r>
        <w:t>餐位于</w:t>
      </w:r>
      <w:proofErr w:type="gramEnd"/>
      <w:r>
        <w:t>需求理解与商品选择之间，不替代库存校验和订单事务。图 2-3 展示程序总流程，图 2-4 展示本人重点联调的购买泳道流程。</w:t>
      </w:r>
    </w:p>
    <w:p w14:paraId="016586BF" w14:textId="77777777" w:rsidR="00F54856" w:rsidRDefault="00FE0193" w:rsidP="00413EB1">
      <w:pPr>
        <w:keepLines/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594B2E" wp14:editId="09336E7F">
            <wp:extent cx="4375785" cy="1803400"/>
            <wp:effectExtent l="0" t="0" r="571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flow.jpg"/>
                    <pic:cNvPicPr/>
                  </pic:nvPicPr>
                  <pic:blipFill rotWithShape="1">
                    <a:blip r:embed="rId14"/>
                    <a:srcRect b="1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829" cy="1810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EF27A" w14:textId="77777777" w:rsidR="00F54856" w:rsidRDefault="00FE0193" w:rsidP="00413EB1">
      <w:pPr>
        <w:keepLines/>
        <w:spacing w:after="80"/>
        <w:jc w:val="center"/>
        <w:rPr>
          <w:rFonts w:hint="eastAsia"/>
        </w:rPr>
      </w:pPr>
      <w:r>
        <w:rPr>
          <w:sz w:val="21"/>
        </w:rPr>
        <w:t xml:space="preserve">图 2-3 </w:t>
      </w:r>
      <w:proofErr w:type="spellStart"/>
      <w:r>
        <w:rPr>
          <w:sz w:val="21"/>
        </w:rPr>
        <w:t>SmartDine</w:t>
      </w:r>
      <w:proofErr w:type="spellEnd"/>
      <w:r>
        <w:rPr>
          <w:sz w:val="21"/>
        </w:rPr>
        <w:t xml:space="preserve"> 程序主流程</w:t>
      </w:r>
    </w:p>
    <w:p w14:paraId="1FD908CB" w14:textId="77777777" w:rsidR="00F54856" w:rsidRDefault="00FE0193" w:rsidP="00413EB1">
      <w:pPr>
        <w:keepLines/>
        <w:spacing w:before="8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D8001B" wp14:editId="0C11078B">
            <wp:extent cx="5579745" cy="8432800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rchase_flow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5718" cy="844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03E3" w14:textId="77777777" w:rsidR="00F54856" w:rsidRDefault="00FE0193" w:rsidP="00413EB1">
      <w:pPr>
        <w:keepLines/>
        <w:spacing w:after="80"/>
        <w:jc w:val="center"/>
        <w:rPr>
          <w:rFonts w:hint="eastAsia"/>
        </w:rPr>
      </w:pPr>
      <w:r>
        <w:rPr>
          <w:sz w:val="21"/>
        </w:rPr>
        <w:t>图 2-4 用户购买业务泳道流程</w:t>
      </w:r>
    </w:p>
    <w:p w14:paraId="1428FD23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9" w:name="_Toc235123188"/>
      <w:r>
        <w:rPr>
          <w:rFonts w:ascii="黑体" w:eastAsia="黑体" w:hAnsi="黑体"/>
          <w:b/>
          <w:sz w:val="28"/>
        </w:rPr>
        <w:lastRenderedPageBreak/>
        <w:t>2.5 功能设计分工</w:t>
      </w:r>
      <w:bookmarkEnd w:id="9"/>
    </w:p>
    <w:p w14:paraId="0383E576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2.5.1 小组职责划分</w:t>
      </w:r>
    </w:p>
    <w:p w14:paraId="760686C1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项目采用三人分工并保持交叉验收。职责划分的原则是让每个核心领域有明确主责人，同时通过接口合同、字段字典和联合测试保证模块可以组合。本人作为组长负责总体需求、前端与集成，不将其他组员主责的后端、数据库和四个智能</w:t>
      </w:r>
      <w:proofErr w:type="gramStart"/>
      <w:r>
        <w:t>体实现</w:t>
      </w:r>
      <w:proofErr w:type="gramEnd"/>
      <w:r>
        <w:t>计入个人开发成果。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134"/>
        <w:gridCol w:w="3685"/>
        <w:gridCol w:w="2665"/>
      </w:tblGrid>
      <w:tr w:rsidR="00F54856" w14:paraId="653A1F7C" w14:textId="77777777">
        <w:trPr>
          <w:cantSplit/>
          <w:tblHeader/>
          <w:jc w:val="center"/>
        </w:trPr>
        <w:tc>
          <w:tcPr>
            <w:tcW w:w="13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C7E5D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成员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8B77D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角色</w:t>
            </w:r>
          </w:p>
        </w:tc>
        <w:tc>
          <w:tcPr>
            <w:tcW w:w="368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3FA12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主</w:t>
            </w:r>
            <w:proofErr w:type="gramStart"/>
            <w:r>
              <w:rPr>
                <w:b/>
                <w:sz w:val="17"/>
              </w:rPr>
              <w:t>责内容</w:t>
            </w:r>
            <w:proofErr w:type="gramEnd"/>
          </w:p>
        </w:tc>
        <w:tc>
          <w:tcPr>
            <w:tcW w:w="266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D5F33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协作接口</w:t>
            </w:r>
          </w:p>
        </w:tc>
      </w:tr>
      <w:tr w:rsidR="00F54856" w14:paraId="339CA116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6D0E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黄岑果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92D9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组长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70DD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全部管理端前端、用户小程序、AI 智能点餐、项目统筹、联调测试与汇报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AD7F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定义页面数据需求，联合确认接口、字段和 AI 输出结构</w:t>
            </w:r>
          </w:p>
        </w:tc>
      </w:tr>
      <w:tr w:rsidR="00F54856" w14:paraId="3EEA14C1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C87DC" w14:textId="77777777" w:rsidR="00F54856" w:rsidRDefault="00FE0193" w:rsidP="00413EB1">
            <w:pPr>
              <w:jc w:val="left"/>
              <w:rPr>
                <w:rFonts w:hint="eastAsia"/>
              </w:rPr>
            </w:pPr>
            <w:proofErr w:type="gramStart"/>
            <w:r>
              <w:rPr>
                <w:sz w:val="17"/>
              </w:rPr>
              <w:t>黄禹菲</w:t>
            </w:r>
            <w:proofErr w:type="gram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4C59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组员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DBE79" w14:textId="77777777" w:rsidR="00F54856" w:rsidRDefault="00FE0193" w:rsidP="00413EB1">
            <w:pPr>
              <w:jc w:val="left"/>
              <w:rPr>
                <w:rFonts w:hint="eastAsia"/>
              </w:rPr>
            </w:pP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后端；饮食计划 Workflow；营养顾问 </w:t>
            </w:r>
            <w:proofErr w:type="spellStart"/>
            <w:r>
              <w:rPr>
                <w:sz w:val="17"/>
              </w:rPr>
              <w:t>Chatflow</w:t>
            </w:r>
            <w:proofErr w:type="spellEnd"/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108C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提供统一响应、鉴权、业务服务和两个健康智能体接口</w:t>
            </w:r>
          </w:p>
        </w:tc>
      </w:tr>
      <w:tr w:rsidR="00F54856" w14:paraId="6B57C388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B09E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夏思凯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6C77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组员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E179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MySQL 数据库；物料生成 Workflow；评价分析 Workflow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ABD2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维护表关系、迁移和测试数据，提供两个商家侧智能体输出</w:t>
            </w:r>
          </w:p>
        </w:tc>
      </w:tr>
    </w:tbl>
    <w:p w14:paraId="20F518FE" w14:textId="77777777" w:rsidR="00F54856" w:rsidRDefault="00F54856" w:rsidP="00413EB1">
      <w:pPr>
        <w:rPr>
          <w:rFonts w:hint="eastAsia"/>
        </w:rPr>
      </w:pPr>
    </w:p>
    <w:p w14:paraId="75CC80FE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2.5.2 本人任务分解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3288"/>
        <w:gridCol w:w="2381"/>
        <w:gridCol w:w="1757"/>
      </w:tblGrid>
      <w:tr w:rsidR="00F54856" w14:paraId="3F01D135" w14:textId="77777777">
        <w:trPr>
          <w:cantSplit/>
          <w:tblHeader/>
          <w:jc w:val="center"/>
        </w:trPr>
        <w:tc>
          <w:tcPr>
            <w:tcW w:w="136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D7D5F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工作包</w:t>
            </w:r>
          </w:p>
        </w:tc>
        <w:tc>
          <w:tcPr>
            <w:tcW w:w="328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F6AF9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具体任务</w:t>
            </w:r>
          </w:p>
        </w:tc>
        <w:tc>
          <w:tcPr>
            <w:tcW w:w="238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7948B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主要成果</w:t>
            </w:r>
          </w:p>
        </w:tc>
        <w:tc>
          <w:tcPr>
            <w:tcW w:w="175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A7A47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完成标准</w:t>
            </w:r>
          </w:p>
        </w:tc>
      </w:tr>
      <w:tr w:rsidR="00F54856" w14:paraId="3903A304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3A8C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WP1 需求与原型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FDCC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梳理用户、商家、平台三端页面和</w:t>
            </w:r>
            <w:proofErr w:type="gramStart"/>
            <w:r>
              <w:rPr>
                <w:sz w:val="15"/>
              </w:rPr>
              <w:t>跨端业务</w:t>
            </w:r>
            <w:proofErr w:type="gramEnd"/>
            <w:r>
              <w:rPr>
                <w:sz w:val="15"/>
              </w:rPr>
              <w:t>关系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56E0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页面清单、交互规则、流程图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AAAB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功能边界与字段含义无冲突</w:t>
            </w:r>
          </w:p>
        </w:tc>
      </w:tr>
      <w:tr w:rsidR="00F54856" w14:paraId="39DE8769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1B24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WP2 前端基础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2631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搭建 Vue 路由、Axios、角色会话、布局和公共组件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FE30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商家/平台独立入口与共享工具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6ACC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同一浏览器双端会话互不串用</w:t>
            </w:r>
          </w:p>
        </w:tc>
      </w:tr>
      <w:tr w:rsidR="00F54856" w14:paraId="1AB27A2B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DA76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WP3 平台管理端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CEA1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实现账号、资质、食品、退款、补贴和设置页面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D915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平台治理完整界面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D31F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审核状态可查询、修改并正确反馈</w:t>
            </w:r>
          </w:p>
        </w:tc>
      </w:tr>
      <w:tr w:rsidR="00F54856" w14:paraId="1936409C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5884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WP4 商家管理端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90E2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实现准入、总</w:t>
            </w:r>
            <w:proofErr w:type="gramStart"/>
            <w:r>
              <w:rPr>
                <w:sz w:val="15"/>
              </w:rPr>
              <w:t>览</w:t>
            </w:r>
            <w:proofErr w:type="gramEnd"/>
            <w:r>
              <w:rPr>
                <w:sz w:val="15"/>
              </w:rPr>
              <w:t>、商品、库存、订单、配送、评价、宣传、智能体工作台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03D7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商家运营完整界面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2D58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页面读取实际数据且操作后联动</w:t>
            </w:r>
          </w:p>
        </w:tc>
      </w:tr>
      <w:tr w:rsidR="00F54856" w14:paraId="20F41CB3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96CB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WP5 小程序交易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CDD0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实现游客、商品、购物车、优惠券、地址、订单、评价和个人资料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958D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 xml:space="preserve">21 </w:t>
            </w:r>
            <w:proofErr w:type="gramStart"/>
            <w:r>
              <w:rPr>
                <w:sz w:val="15"/>
              </w:rPr>
              <w:t>个</w:t>
            </w:r>
            <w:proofErr w:type="gramEnd"/>
            <w:r>
              <w:rPr>
                <w:sz w:val="15"/>
              </w:rPr>
              <w:t>页面目录及完整交易交互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252E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主链路在开发工具和真机通过</w:t>
            </w:r>
          </w:p>
        </w:tc>
      </w:tr>
      <w:tr w:rsidR="00F54856" w14:paraId="55EDFA4D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DC74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WP6 AI 点餐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20CB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 xml:space="preserve">设计 </w:t>
            </w:r>
            <w:proofErr w:type="spellStart"/>
            <w:r>
              <w:rPr>
                <w:sz w:val="15"/>
              </w:rPr>
              <w:t>Chatflow</w:t>
            </w:r>
            <w:proofErr w:type="spellEnd"/>
            <w:r>
              <w:rPr>
                <w:sz w:val="15"/>
              </w:rPr>
              <w:t>、意图类型、多轮状态、语音和图片输入、商品卡片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E84D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AI智能点餐</w:t>
            </w:r>
            <w:proofErr w:type="spellStart"/>
            <w:r>
              <w:rPr>
                <w:sz w:val="15"/>
              </w:rPr>
              <w:t>Chatflow.yml</w:t>
            </w:r>
            <w:proofErr w:type="spellEnd"/>
            <w:r>
              <w:rPr>
                <w:sz w:val="15"/>
              </w:rPr>
              <w:t xml:space="preserve"> 与 ai-chat 页面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C484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结果可继续追问、查看详情</w:t>
            </w:r>
            <w:proofErr w:type="gramStart"/>
            <w:r>
              <w:rPr>
                <w:sz w:val="15"/>
              </w:rPr>
              <w:t>和加购</w:t>
            </w:r>
            <w:proofErr w:type="gramEnd"/>
          </w:p>
        </w:tc>
      </w:tr>
      <w:tr w:rsidR="00F54856" w14:paraId="39809843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8376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WP7 AI 页面接入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19B8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实现饮食计划、营养顾问、评价分析和宣传生成的前端承载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80CE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任务进度、历史、分析报告和物料预览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35CE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页面可消费组员提供的结构化结果</w:t>
            </w:r>
          </w:p>
        </w:tc>
      </w:tr>
      <w:tr w:rsidR="00F54856" w14:paraId="5E2BE138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E039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WP8 联调修复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D0CC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处理角色跳转、优惠券、配送范围、分页、真机图片、</w:t>
            </w:r>
            <w:proofErr w:type="gramStart"/>
            <w:r>
              <w:rPr>
                <w:sz w:val="15"/>
              </w:rPr>
              <w:t>长任务</w:t>
            </w:r>
            <w:proofErr w:type="gramEnd"/>
            <w:r>
              <w:rPr>
                <w:sz w:val="15"/>
              </w:rPr>
              <w:t>等问题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0F6D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缺陷修复与回归结果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AF5F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典型场景不再</w:t>
            </w:r>
            <w:proofErr w:type="gramStart"/>
            <w:r>
              <w:rPr>
                <w:sz w:val="15"/>
              </w:rPr>
              <w:t>复现且无明显回归</w:t>
            </w:r>
            <w:proofErr w:type="gramEnd"/>
          </w:p>
        </w:tc>
      </w:tr>
      <w:tr w:rsidR="00F54856" w14:paraId="294A4293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C1A5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lastRenderedPageBreak/>
              <w:t>WP9 项目管理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BD5F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组织分工、接口确认、版本合并、演示数据和进度检查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B8A4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阶段计划和验收清单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52FD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关键节点按期形成可运行版本</w:t>
            </w:r>
          </w:p>
        </w:tc>
      </w:tr>
      <w:tr w:rsidR="00F54856" w14:paraId="750DFFC3" w14:textId="77777777"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8BCA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WP10 成果交付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ADFF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整理 Word 报告、PPT、draw.io 图、演示脚本和讲解指南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EB32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完整实训交付物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C211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内容与最终代码一致并可用于答辩</w:t>
            </w:r>
          </w:p>
        </w:tc>
      </w:tr>
    </w:tbl>
    <w:p w14:paraId="3519D394" w14:textId="77777777" w:rsidR="00F54856" w:rsidRDefault="00F54856" w:rsidP="00413EB1">
      <w:pPr>
        <w:rPr>
          <w:rFonts w:hint="eastAsia"/>
        </w:rPr>
      </w:pPr>
    </w:p>
    <w:p w14:paraId="3AD6926F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2.5.3 任务安排与进度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304"/>
        <w:gridCol w:w="3798"/>
        <w:gridCol w:w="2268"/>
      </w:tblGrid>
      <w:tr w:rsidR="00F54856" w14:paraId="307D29AE" w14:textId="77777777">
        <w:trPr>
          <w:cantSplit/>
          <w:tblHeader/>
          <w:jc w:val="center"/>
        </w:trPr>
        <w:tc>
          <w:tcPr>
            <w:tcW w:w="141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C729B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阶段</w:t>
            </w:r>
          </w:p>
        </w:tc>
        <w:tc>
          <w:tcPr>
            <w:tcW w:w="130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58CAF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时间</w:t>
            </w:r>
          </w:p>
        </w:tc>
        <w:tc>
          <w:tcPr>
            <w:tcW w:w="379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2F064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本人工作</w:t>
            </w:r>
          </w:p>
        </w:tc>
        <w:tc>
          <w:tcPr>
            <w:tcW w:w="226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CE57F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协作与里程碑</w:t>
            </w:r>
          </w:p>
        </w:tc>
      </w:tr>
      <w:tr w:rsidR="00F54856" w14:paraId="394CFDD7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4CB7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需求与设计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E19C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6.22-6.26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FABB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核对原型、划分三端功能、确定技术结构和个人任务清单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AEC0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全组确认职责和数据合同</w:t>
            </w:r>
          </w:p>
        </w:tc>
      </w:tr>
      <w:tr w:rsidR="00F54856" w14:paraId="20E15331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2F74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基础闭环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50DE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6.27-7.2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3FA3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完成登录、商家选择、商品、购物车、订单及管理端骨架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3D86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后端与数据库提供首批接口和数据</w:t>
            </w:r>
          </w:p>
        </w:tc>
      </w:tr>
      <w:tr w:rsidR="00F54856" w14:paraId="2C250312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130C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业务扩展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9220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7.3-7.7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C2BF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补齐平台治理、商家运营、评价、配送、个人资料等页面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F2AA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完成主要</w:t>
            </w:r>
            <w:proofErr w:type="gramStart"/>
            <w:r>
              <w:rPr>
                <w:sz w:val="16"/>
              </w:rPr>
              <w:t>跨端状态</w:t>
            </w:r>
            <w:proofErr w:type="gramEnd"/>
            <w:r>
              <w:rPr>
                <w:sz w:val="16"/>
              </w:rPr>
              <w:t>联动</w:t>
            </w:r>
          </w:p>
        </w:tc>
      </w:tr>
      <w:tr w:rsidR="00F54856" w14:paraId="4FB385D4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3835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智能体接入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1494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7.8-7.11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467D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 xml:space="preserve">完成 AI 点餐 </w:t>
            </w:r>
            <w:proofErr w:type="spellStart"/>
            <w:r>
              <w:rPr>
                <w:sz w:val="16"/>
              </w:rPr>
              <w:t>Chatflow</w:t>
            </w:r>
            <w:proofErr w:type="spellEnd"/>
            <w:r>
              <w:rPr>
                <w:sz w:val="16"/>
              </w:rPr>
              <w:t xml:space="preserve"> 与五类智能体页面接入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01DC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 xml:space="preserve">联合校验 </w:t>
            </w:r>
            <w:proofErr w:type="spellStart"/>
            <w:r>
              <w:rPr>
                <w:sz w:val="16"/>
              </w:rPr>
              <w:t>Dify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入参与</w:t>
            </w:r>
            <w:proofErr w:type="gramEnd"/>
            <w:r>
              <w:rPr>
                <w:sz w:val="16"/>
              </w:rPr>
              <w:t>返回结构</w:t>
            </w:r>
          </w:p>
        </w:tc>
      </w:tr>
      <w:tr w:rsidR="00F54856" w14:paraId="169F7797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1FFB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真机与回归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CDAC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7.12-7.14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33FA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集中修复媒体、长任务、优惠券、地址、分页和会话问题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D6DF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核心链路在真实数据下通过</w:t>
            </w:r>
          </w:p>
        </w:tc>
      </w:tr>
      <w:tr w:rsidR="00F54856" w14:paraId="456A71B8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BA8C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文档与答辩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7D59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7.15-7.17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97A9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整理报告、流程图、PPT、演示脚本和项目讲解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0B4F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形成可提交、可演示的最终版本</w:t>
            </w:r>
          </w:p>
        </w:tc>
      </w:tr>
    </w:tbl>
    <w:p w14:paraId="1F997677" w14:textId="77777777" w:rsidR="00F54856" w:rsidRDefault="00F54856" w:rsidP="00413EB1">
      <w:pPr>
        <w:rPr>
          <w:rFonts w:hint="eastAsia"/>
        </w:rPr>
      </w:pPr>
    </w:p>
    <w:p w14:paraId="5D6265CE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2.5.4 协作与验收机制</w:t>
      </w:r>
    </w:p>
    <w:p w14:paraId="22E880FB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接口联调采用“页面字段清单、后端响应模型、数据库事实字段”三方核对。本人先根据页面说明需要的状态、列表、分页和动作，后端负责人定义统一的 {code, message, data} 响应，数据库负责人确认</w:t>
      </w:r>
      <w:proofErr w:type="gramStart"/>
      <w:r>
        <w:t>主外键和可</w:t>
      </w:r>
      <w:proofErr w:type="gramEnd"/>
      <w:r>
        <w:t xml:space="preserve">查询范围；涉及 </w:t>
      </w:r>
      <w:proofErr w:type="spellStart"/>
      <w:r>
        <w:t>Dify</w:t>
      </w:r>
      <w:proofErr w:type="spellEnd"/>
      <w:r>
        <w:t xml:space="preserve"> 时，再额外约定输入变量、结构化输出、失败状态和历史记录。这样能够在接口开发前发现字段口径问题。</w:t>
      </w:r>
    </w:p>
    <w:p w14:paraId="4CA8DB4C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验收分为页面验收、链路验收和回归验收。页面验收检查原型结构、内容和交互；链路验收从前端操作一直检查到数据库状态及另一业务端是否同步；回归验收覆盖同角色、跨角色、游客、异常输入、真机网络和长耗时任务。本人负责汇总问题并确定优先级，主责成员修正各自模块，最后由非主责成员复测，降低只在开发者本机通过的风险。</w:t>
      </w:r>
    </w:p>
    <w:p w14:paraId="04F1E2B5" w14:textId="77777777" w:rsidR="00F54856" w:rsidRDefault="00FE0193" w:rsidP="00413EB1">
      <w:pPr>
        <w:keepNext/>
        <w:keepLines/>
        <w:pageBreakBefore/>
        <w:spacing w:after="240"/>
        <w:jc w:val="center"/>
        <w:outlineLvl w:val="0"/>
        <w:rPr>
          <w:rFonts w:hint="eastAsia"/>
        </w:rPr>
      </w:pPr>
      <w:bookmarkStart w:id="10" w:name="_Toc235123189"/>
      <w:r>
        <w:rPr>
          <w:rFonts w:ascii="黑体" w:eastAsia="黑体" w:hAnsi="黑体"/>
          <w:b/>
          <w:sz w:val="30"/>
        </w:rPr>
        <w:lastRenderedPageBreak/>
        <w:t>3 详细设计</w:t>
      </w:r>
      <w:bookmarkEnd w:id="10"/>
    </w:p>
    <w:p w14:paraId="4E92E30A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11" w:name="_Toc235123190"/>
      <w:r>
        <w:rPr>
          <w:rFonts w:ascii="黑体" w:eastAsia="黑体" w:hAnsi="黑体"/>
          <w:b/>
          <w:sz w:val="28"/>
        </w:rPr>
        <w:t>3.1 系统架构与前端技术选型</w:t>
      </w:r>
      <w:bookmarkEnd w:id="11"/>
    </w:p>
    <w:p w14:paraId="741CD3B1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管理</w:t>
      </w:r>
      <w:proofErr w:type="gramStart"/>
      <w:r>
        <w:t>端采用</w:t>
      </w:r>
      <w:proofErr w:type="gramEnd"/>
      <w:r>
        <w:t xml:space="preserve"> Vue 3 的 &lt;script setup&gt; 组合式 API，以 Vue Router 4 组织商家和平台路由，</w:t>
      </w:r>
      <w:proofErr w:type="spellStart"/>
      <w:r>
        <w:t>Pinia</w:t>
      </w:r>
      <w:proofErr w:type="spellEnd"/>
      <w:r>
        <w:t xml:space="preserve"> 与本地角色会话保存必要状态，Axios 统一处理 API 请求，Element Plus 提供表单、表格、分页和消息反馈。用户</w:t>
      </w:r>
      <w:proofErr w:type="gramStart"/>
      <w:r>
        <w:t>端采用微信</w:t>
      </w:r>
      <w:proofErr w:type="gramEnd"/>
      <w:r>
        <w:t>原生小程序，避免引入</w:t>
      </w:r>
      <w:proofErr w:type="gramStart"/>
      <w:r>
        <w:t>额外跨端框架</w:t>
      </w:r>
      <w:proofErr w:type="gramEnd"/>
      <w:r>
        <w:t>，直接使用 Page 生命周期、</w:t>
      </w:r>
      <w:proofErr w:type="spellStart"/>
      <w:r>
        <w:t>setData</w:t>
      </w:r>
      <w:proofErr w:type="spellEnd"/>
      <w:r>
        <w:t>、</w:t>
      </w:r>
      <w:proofErr w:type="spellStart"/>
      <w:r>
        <w:t>wx.request</w:t>
      </w:r>
      <w:proofErr w:type="spellEnd"/>
      <w:r>
        <w:t>、录音、图片选择、文件缓存和导航 API。该选择与项目既定技术</w:t>
      </w:r>
      <w:proofErr w:type="gramStart"/>
      <w:r>
        <w:t>栈</w:t>
      </w:r>
      <w:proofErr w:type="gramEnd"/>
      <w:r>
        <w:t>一致。</w:t>
      </w:r>
    </w:p>
    <w:p w14:paraId="10F21E12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本人将前端结构分为路由与会话层、请求与媒体层、页面状态层和</w:t>
      </w:r>
      <w:proofErr w:type="gramStart"/>
      <w:r>
        <w:t>可</w:t>
      </w:r>
      <w:proofErr w:type="gramEnd"/>
      <w:r>
        <w:t>复用交互层。</w:t>
      </w:r>
      <w:proofErr w:type="gramStart"/>
      <w:r>
        <w:t>路由层只判断</w:t>
      </w:r>
      <w:proofErr w:type="gramEnd"/>
      <w:r>
        <w:t>身份和资质门禁；</w:t>
      </w:r>
      <w:proofErr w:type="gramStart"/>
      <w:r>
        <w:t>请求层只负责</w:t>
      </w:r>
      <w:proofErr w:type="gramEnd"/>
      <w:r>
        <w:t>传输、错误映射和地址归一化；页面</w:t>
      </w:r>
      <w:proofErr w:type="gramStart"/>
      <w:r>
        <w:t>层负责</w:t>
      </w:r>
      <w:proofErr w:type="gramEnd"/>
      <w:r>
        <w:t>列表、表单和业务动作；共享组件负责刷新模式、布局和通用展示。小程序中则通过 app.js 保存全局登录和商家上下文，通过 utils/request.js 统一请求与真</w:t>
      </w:r>
      <w:proofErr w:type="gramStart"/>
      <w:r>
        <w:t>机图片</w:t>
      </w:r>
      <w:proofErr w:type="gramEnd"/>
      <w:r>
        <w:t>回退，避免页面直接拼接服务地址。</w:t>
      </w:r>
    </w:p>
    <w:p w14:paraId="33785A41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12" w:name="_Toc235123191"/>
      <w:r>
        <w:rPr>
          <w:rFonts w:ascii="黑体" w:eastAsia="黑体" w:hAnsi="黑体"/>
          <w:b/>
          <w:sz w:val="28"/>
        </w:rPr>
        <w:t>3.2 管理端前端详细设计</w:t>
      </w:r>
      <w:bookmarkEnd w:id="12"/>
    </w:p>
    <w:p w14:paraId="2B2B2E8E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3.2.1 商家与平台会话、路由隔离</w:t>
      </w:r>
    </w:p>
    <w:p w14:paraId="32A5C73E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 xml:space="preserve">管理端早期最典型的问题是商家和平台使用同一浏览器时 token、登录页和 401 跳转互相覆盖。本人将登录地址固定为 /merchant/login 与 /admin/login，并在 authSession.js 中分别使用 </w:t>
      </w:r>
      <w:proofErr w:type="spellStart"/>
      <w:r>
        <w:t>merchantToken</w:t>
      </w:r>
      <w:proofErr w:type="spellEnd"/>
      <w:r>
        <w:t>、</w:t>
      </w:r>
      <w:proofErr w:type="spellStart"/>
      <w:r>
        <w:t>merchantUser</w:t>
      </w:r>
      <w:proofErr w:type="spellEnd"/>
      <w:r>
        <w:t>、</w:t>
      </w:r>
      <w:proofErr w:type="spellStart"/>
      <w:r>
        <w:t>adminToken</w:t>
      </w:r>
      <w:proofErr w:type="spellEnd"/>
      <w:r>
        <w:t xml:space="preserve"> 和 </w:t>
      </w:r>
      <w:proofErr w:type="spellStart"/>
      <w:r>
        <w:t>adminUser</w:t>
      </w:r>
      <w:proofErr w:type="spellEnd"/>
      <w:r>
        <w:t>。路由</w:t>
      </w:r>
      <w:proofErr w:type="gramStart"/>
      <w:r>
        <w:t>元信息</w:t>
      </w:r>
      <w:proofErr w:type="gramEnd"/>
      <w:r>
        <w:t xml:space="preserve">标记角色，导航守卫按目标路由读取对应会话，页面标题也随角色更新。商家还增加 </w:t>
      </w:r>
      <w:proofErr w:type="spellStart"/>
      <w:r>
        <w:t>qualificationGate</w:t>
      </w:r>
      <w:proofErr w:type="spellEnd"/>
      <w:r>
        <w:t>，资质未通过只能进入提交或等待页面。</w:t>
      </w:r>
    </w:p>
    <w:tbl>
      <w:tblPr>
        <w:tblW w:w="0" w:type="auto"/>
        <w:jc w:val="center"/>
        <w:tblBorders>
          <w:top w:val="single" w:sz="4" w:space="0" w:color="C7CDD4"/>
          <w:left w:val="single" w:sz="4" w:space="0" w:color="C7CDD4"/>
          <w:bottom w:val="single" w:sz="4" w:space="0" w:color="C7CDD4"/>
          <w:right w:val="single" w:sz="4" w:space="0" w:color="C7CDD4"/>
          <w:insideH w:val="single" w:sz="4" w:space="0" w:color="C7CDD4"/>
          <w:insideV w:val="single" w:sz="4" w:space="0" w:color="C7CDD4"/>
        </w:tblBorders>
        <w:tblLook w:val="04A0" w:firstRow="1" w:lastRow="0" w:firstColumn="1" w:lastColumn="0" w:noHBand="0" w:noVBand="1"/>
      </w:tblPr>
      <w:tblGrid>
        <w:gridCol w:w="8306"/>
      </w:tblGrid>
      <w:tr w:rsidR="00F54856" w14:paraId="59FFD212" w14:textId="77777777">
        <w:trPr>
          <w:jc w:val="center"/>
        </w:trPr>
        <w:tc>
          <w:tcPr>
            <w:tcW w:w="8306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95E35" w14:textId="77777777" w:rsidR="00F54856" w:rsidRDefault="00FE0193" w:rsidP="00413EB1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/>
                <w:sz w:val="17"/>
              </w:rPr>
              <w:t>updateDocumentTitle</w:t>
            </w:r>
            <w:proofErr w:type="spellEnd"/>
            <w:r>
              <w:rPr>
                <w:rFonts w:ascii="Consolas" w:eastAsia="Consolas" w:hAnsi="Consolas"/>
                <w:sz w:val="17"/>
              </w:rPr>
              <w:t>(to) {</w:t>
            </w:r>
            <w:r>
              <w:rPr>
                <w:rFonts w:ascii="Consolas" w:eastAsia="Consolas" w:hAnsi="Consolas"/>
                <w:sz w:val="17"/>
              </w:rPr>
              <w:br/>
              <w:t xml:space="preserve">  const role = </w:t>
            </w:r>
            <w:proofErr w:type="spellStart"/>
            <w:proofErr w:type="gramStart"/>
            <w:r>
              <w:rPr>
                <w:rFonts w:ascii="Consolas" w:eastAsia="Consolas" w:hAnsi="Consolas"/>
                <w:sz w:val="17"/>
              </w:rPr>
              <w:t>to.meta</w:t>
            </w:r>
            <w:proofErr w:type="gramEnd"/>
            <w:r>
              <w:rPr>
                <w:rFonts w:ascii="Consolas" w:eastAsia="Consolas" w:hAnsi="Consolas"/>
                <w:sz w:val="17"/>
              </w:rPr>
              <w:t>.loginRole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|| </w:t>
            </w:r>
            <w:proofErr w:type="spellStart"/>
            <w:proofErr w:type="gramStart"/>
            <w:r>
              <w:rPr>
                <w:rFonts w:ascii="Consolas" w:eastAsia="Consolas" w:hAnsi="Consolas"/>
                <w:sz w:val="17"/>
              </w:rPr>
              <w:t>to.matched</w:t>
            </w:r>
            <w:proofErr w:type="gramEnd"/>
            <w:r>
              <w:rPr>
                <w:rFonts w:ascii="Consolas" w:eastAsia="Consolas" w:hAnsi="Consolas"/>
                <w:sz w:val="17"/>
              </w:rPr>
              <w:t>.</w:t>
            </w:r>
            <w:proofErr w:type="gramStart"/>
            <w:r>
              <w:rPr>
                <w:rFonts w:ascii="Consolas" w:eastAsia="Consolas" w:hAnsi="Consolas"/>
                <w:sz w:val="17"/>
              </w:rPr>
              <w:t>find</w:t>
            </w:r>
            <w:proofErr w:type="spellEnd"/>
            <w:r>
              <w:rPr>
                <w:rFonts w:ascii="Consolas" w:eastAsia="Consolas" w:hAnsi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/>
                <w:sz w:val="17"/>
              </w:rPr>
              <w:t xml:space="preserve">r =&gt; </w:t>
            </w:r>
            <w:proofErr w:type="spellStart"/>
            <w:proofErr w:type="gramStart"/>
            <w:r>
              <w:rPr>
                <w:rFonts w:ascii="Consolas" w:eastAsia="Consolas" w:hAnsi="Consolas"/>
                <w:sz w:val="17"/>
              </w:rPr>
              <w:t>r.meta</w:t>
            </w:r>
            <w:proofErr w:type="gramEnd"/>
            <w:r>
              <w:rPr>
                <w:rFonts w:ascii="Consolas" w:eastAsia="Consolas" w:hAnsi="Consolas"/>
                <w:sz w:val="17"/>
              </w:rPr>
              <w:t>.role</w:t>
            </w:r>
            <w:proofErr w:type="spellEnd"/>
            <w:proofErr w:type="gramStart"/>
            <w:r>
              <w:rPr>
                <w:rFonts w:ascii="Consolas" w:eastAsia="Consolas" w:hAnsi="Consolas"/>
                <w:sz w:val="17"/>
              </w:rPr>
              <w:t>)?.</w:t>
            </w:r>
            <w:proofErr w:type="spellStart"/>
            <w:r>
              <w:rPr>
                <w:rFonts w:ascii="Consolas" w:eastAsia="Consolas" w:hAnsi="Consolas"/>
                <w:sz w:val="17"/>
              </w:rPr>
              <w:t>meta.role</w:t>
            </w:r>
            <w:proofErr w:type="spellEnd"/>
            <w:proofErr w:type="gramEnd"/>
            <w:r>
              <w:rPr>
                <w:rFonts w:ascii="Consolas" w:eastAsia="Consolas" w:hAnsi="Consolas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/>
                <w:sz w:val="17"/>
              </w:rPr>
              <w:t>document.title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 role === 'admin'</w:t>
            </w:r>
            <w:r>
              <w:rPr>
                <w:rFonts w:ascii="Consolas" w:eastAsia="Consolas" w:hAnsi="Consolas"/>
                <w:sz w:val="17"/>
              </w:rPr>
              <w:br/>
              <w:t xml:space="preserve">  </w:t>
            </w:r>
            <w:proofErr w:type="gramStart"/>
            <w:r>
              <w:rPr>
                <w:rFonts w:ascii="Consolas" w:eastAsia="Consolas" w:hAnsi="Consolas"/>
                <w:sz w:val="17"/>
              </w:rPr>
              <w:t xml:space="preserve">  ?</w:t>
            </w:r>
            <w:proofErr w:type="gramEnd"/>
            <w:r>
              <w:rPr>
                <w:rFonts w:ascii="Consolas" w:eastAsia="Consolas" w:hAnsi="Consolas"/>
                <w:sz w:val="17"/>
              </w:rPr>
              <w:t xml:space="preserve"> '</w:t>
            </w:r>
            <w:proofErr w:type="spellStart"/>
            <w:r>
              <w:rPr>
                <w:rFonts w:ascii="Consolas" w:eastAsia="Consolas" w:hAnsi="Consolas"/>
                <w:sz w:val="17"/>
              </w:rPr>
              <w:t>SmartDine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平台管理端'</w:t>
            </w:r>
            <w:r>
              <w:rPr>
                <w:rFonts w:ascii="Consolas" w:eastAsia="Consolas" w:hAnsi="Consolas"/>
                <w:sz w:val="17"/>
              </w:rPr>
              <w:br/>
              <w:t xml:space="preserve">    : '</w:t>
            </w:r>
            <w:proofErr w:type="spellStart"/>
            <w:r>
              <w:rPr>
                <w:rFonts w:ascii="Consolas" w:eastAsia="Consolas" w:hAnsi="Consolas"/>
                <w:sz w:val="17"/>
              </w:rPr>
              <w:t>SmartDine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商家管理端'</w:t>
            </w:r>
            <w:r>
              <w:rPr>
                <w:rFonts w:ascii="Consolas" w:eastAsia="Consolas" w:hAnsi="Consolas"/>
                <w:sz w:val="17"/>
              </w:rPr>
              <w:br/>
              <w:t>}</w:t>
            </w:r>
            <w:r>
              <w:rPr>
                <w:rFonts w:ascii="Consolas" w:eastAsia="Consolas" w:hAnsi="Consolas"/>
                <w:sz w:val="17"/>
              </w:rPr>
              <w:br/>
              <w:t xml:space="preserve">// 导航守卫按 </w:t>
            </w:r>
            <w:proofErr w:type="spellStart"/>
            <w:r>
              <w:rPr>
                <w:rFonts w:ascii="Consolas" w:eastAsia="Consolas" w:hAnsi="Consolas"/>
                <w:sz w:val="17"/>
              </w:rPr>
              <w:t>requiredRole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读取独立 token，并对商家资质进行门禁。</w:t>
            </w:r>
          </w:p>
        </w:tc>
      </w:tr>
    </w:tbl>
    <w:p w14:paraId="462AECEE" w14:textId="77777777" w:rsidR="00F54856" w:rsidRDefault="00F54856" w:rsidP="00413EB1">
      <w:pPr>
        <w:rPr>
          <w:rFonts w:hint="eastAsia"/>
        </w:rPr>
      </w:pPr>
    </w:p>
    <w:p w14:paraId="77D051FB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前端隔离并不代替</w:t>
      </w:r>
      <w:proofErr w:type="gramStart"/>
      <w:r>
        <w:t>服务端鉴权</w:t>
      </w:r>
      <w:proofErr w:type="gramEnd"/>
      <w:r>
        <w:t>。Axios 根据请求路径附加对应角色 token，后端仍验证 JWT 中的角色。当接口返回 401 或 403 时，跳转逻辑依据当前请求角色决定目标登录页，避免平台刷新资质页面却进入商家审核等待界面。该设计使两个端可以在同一浏览器同时保持登录。</w:t>
      </w:r>
    </w:p>
    <w:p w14:paraId="0DE5FD21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lastRenderedPageBreak/>
        <w:t>3.2.2 平台管理端页面设计</w:t>
      </w:r>
    </w:p>
    <w:p w14:paraId="4B2C80AD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平台端围绕治理流程设计。商家账号列表支持创建账号、检索和状态查看；资质审核显示文件、提交时间、审核结果、重新上</w:t>
      </w:r>
      <w:proofErr w:type="gramStart"/>
      <w:r>
        <w:t>传要求</w:t>
      </w:r>
      <w:proofErr w:type="gramEnd"/>
      <w:r>
        <w:t>和缓冲期；食品审核对商家上架商品进行通过或驳回；退款处理</w:t>
      </w:r>
      <w:proofErr w:type="gramStart"/>
      <w:r>
        <w:t>按状态</w:t>
      </w:r>
      <w:proofErr w:type="gramEnd"/>
      <w:r>
        <w:t>筛选并保留多条可操作测试数据；补贴管理将状态文字与开关绑定同一布尔值；系统设置负责</w:t>
      </w:r>
      <w:proofErr w:type="gramStart"/>
      <w:r>
        <w:t>平台级</w:t>
      </w:r>
      <w:proofErr w:type="gramEnd"/>
      <w:r>
        <w:t>参数。列表搜索遵循输入即匹配、清空即恢复，刷新工具栏展示上次刷新时间。</w:t>
      </w:r>
    </w:p>
    <w:p w14:paraId="055154B4" w14:textId="77777777" w:rsidR="00F54856" w:rsidRDefault="00FE0193" w:rsidP="00413EB1">
      <w:pPr>
        <w:keepLines/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465E52" wp14:editId="1C08A5F2">
            <wp:extent cx="4893733" cy="7024729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form_flow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4025" cy="703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276E" w14:textId="77777777" w:rsidR="00F54856" w:rsidRDefault="00FE0193" w:rsidP="00413EB1">
      <w:pPr>
        <w:keepLines/>
        <w:spacing w:after="80"/>
        <w:jc w:val="center"/>
        <w:rPr>
          <w:rFonts w:hint="eastAsia"/>
        </w:rPr>
      </w:pPr>
      <w:r>
        <w:rPr>
          <w:sz w:val="21"/>
        </w:rPr>
        <w:t>图 3-1 平台运营业务泳道流程</w:t>
      </w:r>
    </w:p>
    <w:p w14:paraId="3E94569E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lastRenderedPageBreak/>
        <w:t>3.2.3 商家管理端页面设计</w:t>
      </w:r>
    </w:p>
    <w:p w14:paraId="5BCBB2F4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商家端以重复运营操作为中心，布局强调可扫描性。运营总</w:t>
      </w:r>
      <w:proofErr w:type="gramStart"/>
      <w:r>
        <w:t>览</w:t>
      </w:r>
      <w:proofErr w:type="gramEnd"/>
      <w:r>
        <w:t xml:space="preserve">读取真实订单和库存统计，近 7 </w:t>
      </w:r>
      <w:proofErr w:type="gramStart"/>
      <w:r>
        <w:t>日营收趋势</w:t>
      </w:r>
      <w:proofErr w:type="gramEnd"/>
      <w:r>
        <w:t>使用稳定容器尺寸，加载阶段显示状态标志；商品新增与编辑允许修改规格、热量、蛋白质、脂肪和碳水；库存通过出入库记录反映变化；订单和配送展示多状态测试数据；评价分析在未重新选择范围时保留上次结果并注明时间；宣传物料将天气、节气、节日与商品选择传给智能体；智能体工作台以 2×2 卡片显示四个应用的真实运行状态。</w:t>
      </w:r>
    </w:p>
    <w:p w14:paraId="309D2664" w14:textId="77777777" w:rsidR="00F54856" w:rsidRDefault="00FE0193" w:rsidP="00413EB1">
      <w:pPr>
        <w:keepLines/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D0AF25" wp14:editId="774ED216">
            <wp:extent cx="5307483" cy="6604000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chant_flow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3670" cy="662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8573" w14:textId="77777777" w:rsidR="00F54856" w:rsidRDefault="00FE0193" w:rsidP="00413EB1">
      <w:pPr>
        <w:keepLines/>
        <w:spacing w:after="80"/>
        <w:jc w:val="center"/>
        <w:rPr>
          <w:rFonts w:hint="eastAsia"/>
        </w:rPr>
      </w:pPr>
      <w:r>
        <w:rPr>
          <w:sz w:val="21"/>
        </w:rPr>
        <w:t>图 3-2 商家管理业务泳道流程</w:t>
      </w:r>
    </w:p>
    <w:p w14:paraId="1BCA4C52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lastRenderedPageBreak/>
        <w:t>3.2.4 搜索、分页与刷新共享交互</w:t>
      </w:r>
    </w:p>
    <w:p w14:paraId="3ADE9A77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搜索</w:t>
      </w:r>
      <w:proofErr w:type="gramStart"/>
      <w:r>
        <w:t>框通过</w:t>
      </w:r>
      <w:proofErr w:type="gramEnd"/>
      <w:r>
        <w:t>输入事件更新查询条件并触发防抖查询，删除全部内容后立即恢复默认列表，不要求额外点击搜索按钮。分页组件明确显示当前页、每页数量和总数；商品评分排行限制可视长度，超过后分页。刷新工具栏提供“手动/自动”分段选择，手动模式只有点击立即刷新才请求数据，自动模式按固定间隔更新；两种模式都显示加载状态和上次成功时间。</w:t>
      </w:r>
    </w:p>
    <w:p w14:paraId="08D8954F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proofErr w:type="spellStart"/>
      <w:r>
        <w:t>RefreshToolbar.vue</w:t>
      </w:r>
      <w:proofErr w:type="spellEnd"/>
      <w:r>
        <w:t xml:space="preserve"> </w:t>
      </w:r>
      <w:proofErr w:type="gramStart"/>
      <w:r>
        <w:t>将模式</w:t>
      </w:r>
      <w:proofErr w:type="gramEnd"/>
      <w:r>
        <w:t>选择、状态点、时间文本和立即刷新事件封装为共享组件。页面保存上一次查询结果，切换到手动模式后不因定时器或重新渲染而覆盖。统一交互既减少重复代码，也确保运营总</w:t>
      </w:r>
      <w:proofErr w:type="gramStart"/>
      <w:r>
        <w:t>览</w:t>
      </w:r>
      <w:proofErr w:type="gramEnd"/>
      <w:r>
        <w:t>、智能体工作台及其他需要刷新的页面具有一致行为。</w:t>
      </w:r>
    </w:p>
    <w:p w14:paraId="77E4B583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13" w:name="_Toc235123192"/>
      <w:r>
        <w:rPr>
          <w:rFonts w:ascii="黑体" w:eastAsia="黑体" w:hAnsi="黑体"/>
          <w:b/>
          <w:sz w:val="28"/>
        </w:rPr>
        <w:t xml:space="preserve">3.3 </w:t>
      </w:r>
      <w:proofErr w:type="gramStart"/>
      <w:r>
        <w:rPr>
          <w:rFonts w:ascii="黑体" w:eastAsia="黑体" w:hAnsi="黑体"/>
          <w:b/>
          <w:sz w:val="28"/>
        </w:rPr>
        <w:t>微信小</w:t>
      </w:r>
      <w:proofErr w:type="gramEnd"/>
      <w:r>
        <w:rPr>
          <w:rFonts w:ascii="黑体" w:eastAsia="黑体" w:hAnsi="黑体"/>
          <w:b/>
          <w:sz w:val="28"/>
        </w:rPr>
        <w:t>程序详细设计</w:t>
      </w:r>
      <w:bookmarkEnd w:id="13"/>
    </w:p>
    <w:p w14:paraId="1C145D2D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3.3.1 游客浏览与登录边界</w:t>
      </w:r>
    </w:p>
    <w:p w14:paraId="5447411E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 xml:space="preserve">用户点击“暂不登录，先逛逛”后进入游客态，可以选择商家、浏览首页、商品和详情。购物车结算、订单、评价、收藏、个人资料和智能体历史等需要身份的数据在操作点调用 </w:t>
      </w:r>
      <w:proofErr w:type="spellStart"/>
      <w:r>
        <w:t>requireLogin</w:t>
      </w:r>
      <w:proofErr w:type="spellEnd"/>
      <w:r>
        <w:t>。</w:t>
      </w:r>
      <w:proofErr w:type="gramStart"/>
      <w:r>
        <w:t>弹窗提供</w:t>
      </w:r>
      <w:proofErr w:type="gramEnd"/>
      <w:r>
        <w:t>“继续浏览”和“去登录”两个选项；取消不会强制跳转，确认才进入登录页。这样既满足低门槛浏览，又避免游客产生无法归属的数据。</w:t>
      </w:r>
    </w:p>
    <w:tbl>
      <w:tblPr>
        <w:tblW w:w="0" w:type="auto"/>
        <w:jc w:val="center"/>
        <w:tblBorders>
          <w:top w:val="single" w:sz="4" w:space="0" w:color="C7CDD4"/>
          <w:left w:val="single" w:sz="4" w:space="0" w:color="C7CDD4"/>
          <w:bottom w:val="single" w:sz="4" w:space="0" w:color="C7CDD4"/>
          <w:right w:val="single" w:sz="4" w:space="0" w:color="C7CDD4"/>
          <w:insideH w:val="single" w:sz="4" w:space="0" w:color="C7CDD4"/>
          <w:insideV w:val="single" w:sz="4" w:space="0" w:color="C7CDD4"/>
        </w:tblBorders>
        <w:tblLook w:val="04A0" w:firstRow="1" w:lastRow="0" w:firstColumn="1" w:lastColumn="0" w:noHBand="0" w:noVBand="1"/>
      </w:tblPr>
      <w:tblGrid>
        <w:gridCol w:w="8306"/>
      </w:tblGrid>
      <w:tr w:rsidR="00F54856" w14:paraId="49B7425B" w14:textId="77777777">
        <w:trPr>
          <w:jc w:val="center"/>
        </w:trPr>
        <w:tc>
          <w:tcPr>
            <w:tcW w:w="8306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9F776" w14:textId="77777777" w:rsidR="00F54856" w:rsidRDefault="00FE0193" w:rsidP="00413EB1">
            <w:pPr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sz w:val="17"/>
              </w:rPr>
              <w:t>wx.showModal</w:t>
            </w:r>
            <w:proofErr w:type="spellEnd"/>
            <w:r>
              <w:rPr>
                <w:rFonts w:ascii="Consolas" w:eastAsia="Consolas" w:hAnsi="Consolas"/>
                <w:sz w:val="17"/>
              </w:rPr>
              <w:t>({</w:t>
            </w:r>
            <w:r>
              <w:rPr>
                <w:rFonts w:ascii="Consolas" w:eastAsia="Consolas" w:hAnsi="Consolas"/>
                <w:sz w:val="17"/>
              </w:rPr>
              <w:br/>
              <w:t xml:space="preserve">  title: '提示',</w:t>
            </w:r>
            <w:r>
              <w:rPr>
                <w:rFonts w:ascii="Consolas" w:eastAsia="Consolas" w:hAnsi="Consolas"/>
                <w:sz w:val="17"/>
              </w:rPr>
              <w:br/>
              <w:t xml:space="preserve">  content: '您需要登录才能使用该功能',</w:t>
            </w:r>
            <w:r>
              <w:rPr>
                <w:rFonts w:ascii="Consolas" w:eastAsia="Consolas" w:hAnsi="Consolas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/>
                <w:sz w:val="17"/>
              </w:rPr>
              <w:t>showCancel</w:t>
            </w:r>
            <w:proofErr w:type="spellEnd"/>
            <w:r>
              <w:rPr>
                <w:rFonts w:ascii="Consolas" w:eastAsia="Consolas" w:hAnsi="Consolas"/>
                <w:sz w:val="17"/>
              </w:rPr>
              <w:t>: true,</w:t>
            </w:r>
            <w:r>
              <w:rPr>
                <w:rFonts w:ascii="Consolas" w:eastAsia="Consolas" w:hAnsi="Consolas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/>
                <w:sz w:val="17"/>
              </w:rPr>
              <w:t>cancelText</w:t>
            </w:r>
            <w:proofErr w:type="spellEnd"/>
            <w:r>
              <w:rPr>
                <w:rFonts w:ascii="Consolas" w:eastAsia="Consolas" w:hAnsi="Consolas"/>
                <w:sz w:val="17"/>
              </w:rPr>
              <w:t>: '继续浏览',</w:t>
            </w:r>
            <w:r>
              <w:rPr>
                <w:rFonts w:ascii="Consolas" w:eastAsia="Consolas" w:hAnsi="Consolas"/>
                <w:sz w:val="17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/>
                <w:sz w:val="17"/>
              </w:rPr>
              <w:t>confirmText</w:t>
            </w:r>
            <w:proofErr w:type="spellEnd"/>
            <w:r>
              <w:rPr>
                <w:rFonts w:ascii="Consolas" w:eastAsia="Consolas" w:hAnsi="Consolas"/>
                <w:sz w:val="17"/>
              </w:rPr>
              <w:t>: '去登录'</w:t>
            </w:r>
            <w:r>
              <w:rPr>
                <w:rFonts w:ascii="Consolas" w:eastAsia="Consolas" w:hAnsi="Consolas"/>
                <w:sz w:val="17"/>
              </w:rPr>
              <w:br/>
              <w:t>})</w:t>
            </w:r>
          </w:p>
        </w:tc>
      </w:tr>
    </w:tbl>
    <w:p w14:paraId="16798AC2" w14:textId="77777777" w:rsidR="00F54856" w:rsidRDefault="00F54856" w:rsidP="00413EB1"/>
    <w:p w14:paraId="26FF0781" w14:textId="7E609117" w:rsidR="00237628" w:rsidRDefault="00237628" w:rsidP="00413EB1">
      <w:r>
        <w:rPr>
          <w:noProof/>
        </w:rPr>
        <w:lastRenderedPageBreak/>
        <w:drawing>
          <wp:inline distT="0" distB="0" distL="0" distR="0" wp14:anchorId="59AB101F" wp14:editId="50116B39">
            <wp:extent cx="5274310" cy="8415867"/>
            <wp:effectExtent l="0" t="0" r="2540" b="4445"/>
            <wp:docPr id="1099978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78925" name="图片 10999789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493" cy="841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102C" w14:textId="0D0CA833" w:rsidR="00237628" w:rsidRDefault="00237628" w:rsidP="00237628">
      <w:pPr>
        <w:jc w:val="center"/>
        <w:rPr>
          <w:rFonts w:hint="eastAsia"/>
        </w:rPr>
      </w:pPr>
      <w:r>
        <w:t>图 3-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用户购买</w:t>
      </w:r>
      <w:r>
        <w:t>业务泳道流程</w:t>
      </w:r>
    </w:p>
    <w:p w14:paraId="57EC6FE9" w14:textId="10D552C3" w:rsidR="00237628" w:rsidRPr="00237628" w:rsidRDefault="00237628" w:rsidP="00413EB1">
      <w:pPr>
        <w:rPr>
          <w:rFonts w:hint="eastAsia"/>
        </w:rPr>
      </w:pPr>
    </w:p>
    <w:p w14:paraId="4FCCE4F4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3.3.2 商品搜索、分页与统一详情</w:t>
      </w:r>
    </w:p>
    <w:p w14:paraId="0278527D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proofErr w:type="gramStart"/>
      <w:r>
        <w:t>商品页按原料</w:t>
      </w:r>
      <w:proofErr w:type="gramEnd"/>
      <w:r>
        <w:t>、半成品料理包和成品菜肴分类展示，输入文字后立即匹配商品，清空后取消搜索。普通列表每页最多 10 件，底部显示当前页码；到达底部不会自动换页，只有左划才进入下一页，右划返回上一页。该交互避免一次渲染上千件商品，也防止用户阅读到页尾时突然跳转。</w:t>
      </w:r>
    </w:p>
    <w:p w14:paraId="5D0143D3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 xml:space="preserve">首页热销、商品列表、AI 推荐、订单明细和饮食计划都将 </w:t>
      </w:r>
      <w:proofErr w:type="spellStart"/>
      <w:r>
        <w:t>food_id</w:t>
      </w:r>
      <w:proofErr w:type="spellEnd"/>
      <w:r>
        <w:t xml:space="preserve"> 传入同一个商品详情页。</w:t>
      </w:r>
      <w:proofErr w:type="gramStart"/>
      <w:r>
        <w:t>详情页按商品</w:t>
      </w:r>
      <w:proofErr w:type="gramEnd"/>
      <w:r>
        <w:t>类型显示统一的图片、规格、价格、库存、营养成分和标签，料理包与成品额外展示主要食材。所有入口点击购物车图标都进入购物车详情，而不是确认订单。</w:t>
      </w:r>
    </w:p>
    <w:p w14:paraId="1493DB43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3.3.3 购物车、优惠券、地址和订单</w:t>
      </w:r>
    </w:p>
    <w:p w14:paraId="074F4926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首页和智能推荐页面使用可收起的购物车悬浮球。收起时半透明贴近边缘，第一次</w:t>
      </w:r>
      <w:proofErr w:type="gramStart"/>
      <w:r>
        <w:t>点击只</w:t>
      </w:r>
      <w:proofErr w:type="gramEnd"/>
      <w:r>
        <w:t xml:space="preserve">展开，1.5 </w:t>
      </w:r>
      <w:proofErr w:type="gramStart"/>
      <w:r>
        <w:t>秒无操作</w:t>
      </w:r>
      <w:proofErr w:type="gramEnd"/>
      <w:r>
        <w:t>后自动收起，再次点击才进入购物车详情。购物车为空时显示空状态；有商品时支持数量、勾选、优惠券以及商品总计、优惠抵扣、</w:t>
      </w:r>
      <w:proofErr w:type="gramStart"/>
      <w:r>
        <w:t>配送费</w:t>
      </w:r>
      <w:proofErr w:type="gramEnd"/>
      <w:r>
        <w:t xml:space="preserve">和实付。选中的 </w:t>
      </w:r>
      <w:proofErr w:type="spellStart"/>
      <w:r>
        <w:t>user_coupon</w:t>
      </w:r>
      <w:proofErr w:type="spellEnd"/>
      <w:r>
        <w:t xml:space="preserve"> 标识保存在结算上下文，进入确认订单后继续使用，并由后端重新校验有效期、门槛和归属。</w:t>
      </w:r>
    </w:p>
    <w:p w14:paraId="07B5E5F0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地址管理支持新增、编辑和默认地址。配送范围以商家真实地址为圆心，当前测试半径为 5 km；列表显示地址是否可配送，范围外地址不能被选入订单，提交时后端再次按经纬度复核。订单</w:t>
      </w:r>
      <w:proofErr w:type="gramStart"/>
      <w:r>
        <w:t>页按状态</w:t>
      </w:r>
      <w:proofErr w:type="gramEnd"/>
      <w:r>
        <w:t>展示付款、确认收货、评价、查看评价和详情等横向按钮，订单详情显示商品、收货信息、价格明细、配送进度和评价入口。</w:t>
      </w:r>
    </w:p>
    <w:p w14:paraId="6842E554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3.3.4 评价、个人资料和头像一致性</w:t>
      </w:r>
    </w:p>
    <w:p w14:paraId="6964A9BF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订单完成后，用户既可对整个订单提交综合评分和评语，也可对订单中的单个商品分别评分和评价。</w:t>
      </w:r>
      <w:proofErr w:type="gramStart"/>
      <w:r>
        <w:t>已评价</w:t>
      </w:r>
      <w:proofErr w:type="gramEnd"/>
      <w:r>
        <w:t>订单的按钮从“去评价”变为“查看评价”，个人中心的“我的评价”按原型展示历史内容。个人信息</w:t>
      </w:r>
      <w:proofErr w:type="gramStart"/>
      <w:r>
        <w:t>页支持</w:t>
      </w:r>
      <w:proofErr w:type="gramEnd"/>
      <w:r>
        <w:t>昵称、性别、手机和头像修改，头像上</w:t>
      </w:r>
      <w:proofErr w:type="gramStart"/>
      <w:r>
        <w:t>传成功</w:t>
      </w:r>
      <w:proofErr w:type="gramEnd"/>
      <w:r>
        <w:t>后更新用户资料并同步全局缓存，首页、个人中心、AI 对话等位置从同一头像地址读取。</w:t>
      </w:r>
    </w:p>
    <w:p w14:paraId="55D0E33F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3.3.5 真</w:t>
      </w:r>
      <w:proofErr w:type="gramStart"/>
      <w:r>
        <w:rPr>
          <w:rFonts w:ascii="黑体" w:eastAsia="黑体" w:hAnsi="黑体"/>
          <w:b/>
        </w:rPr>
        <w:t>机图片</w:t>
      </w:r>
      <w:proofErr w:type="gramEnd"/>
      <w:r>
        <w:rPr>
          <w:rFonts w:ascii="黑体" w:eastAsia="黑体" w:hAnsi="黑体"/>
          <w:b/>
        </w:rPr>
        <w:t>兼容设计</w:t>
      </w:r>
    </w:p>
    <w:p w14:paraId="49AAC014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电脑开发工具能够显示图片并不代表手机端一定可用。真机问题主要来自相对地址、HTTP 网络限制、</w:t>
      </w:r>
      <w:proofErr w:type="spellStart"/>
      <w:r>
        <w:t>WebP</w:t>
      </w:r>
      <w:proofErr w:type="spellEnd"/>
      <w:r>
        <w:t xml:space="preserve"> 兼容和临时文件失效。utils/request.js 先将数据库路径解析为完整资源 URL；加载失败时调用/user/media/image 获取兼容 JPEG，以最多 3 </w:t>
      </w:r>
      <w:proofErr w:type="gramStart"/>
      <w:r>
        <w:t>个</w:t>
      </w:r>
      <w:proofErr w:type="gramEnd"/>
      <w:r>
        <w:t xml:space="preserve">并发下载到 </w:t>
      </w:r>
      <w:proofErr w:type="spellStart"/>
      <w:r>
        <w:t>wx.env.USER_DATA_PATH</w:t>
      </w:r>
      <w:proofErr w:type="spellEnd"/>
      <w:r>
        <w:t>，并</w:t>
      </w:r>
      <w:proofErr w:type="gramStart"/>
      <w:r>
        <w:t>按稳定哈</w:t>
      </w:r>
      <w:proofErr w:type="gramEnd"/>
      <w:r>
        <w:t xml:space="preserve">希缓存。订单、购物车、AI 历史和饮食计划缺少图片字段时，再依据 </w:t>
      </w:r>
      <w:proofErr w:type="spellStart"/>
      <w:r>
        <w:t>food_id</w:t>
      </w:r>
      <w:proofErr w:type="spellEnd"/>
      <w:r>
        <w:t xml:space="preserve"> 回填。</w:t>
      </w:r>
    </w:p>
    <w:tbl>
      <w:tblPr>
        <w:tblW w:w="0" w:type="auto"/>
        <w:jc w:val="center"/>
        <w:tblBorders>
          <w:top w:val="single" w:sz="4" w:space="0" w:color="C7CDD4"/>
          <w:left w:val="single" w:sz="4" w:space="0" w:color="C7CDD4"/>
          <w:bottom w:val="single" w:sz="4" w:space="0" w:color="C7CDD4"/>
          <w:right w:val="single" w:sz="4" w:space="0" w:color="C7CDD4"/>
          <w:insideH w:val="single" w:sz="4" w:space="0" w:color="C7CDD4"/>
          <w:insideV w:val="single" w:sz="4" w:space="0" w:color="C7CDD4"/>
        </w:tblBorders>
        <w:tblLook w:val="04A0" w:firstRow="1" w:lastRow="0" w:firstColumn="1" w:lastColumn="0" w:noHBand="0" w:noVBand="1"/>
      </w:tblPr>
      <w:tblGrid>
        <w:gridCol w:w="8306"/>
      </w:tblGrid>
      <w:tr w:rsidR="00F54856" w14:paraId="6FA5E051" w14:textId="77777777">
        <w:trPr>
          <w:jc w:val="center"/>
        </w:trPr>
        <w:tc>
          <w:tcPr>
            <w:tcW w:w="8306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79117" w14:textId="77777777" w:rsidR="00F54856" w:rsidRDefault="00FE0193" w:rsidP="00413EB1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lastRenderedPageBreak/>
              <w:t xml:space="preserve">const </w:t>
            </w:r>
            <w:proofErr w:type="spellStart"/>
            <w:r>
              <w:rPr>
                <w:rFonts w:ascii="Consolas" w:eastAsia="Consolas" w:hAnsi="Consolas"/>
                <w:sz w:val="17"/>
              </w:rPr>
              <w:t>imagePath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= `${</w:t>
            </w:r>
            <w:proofErr w:type="spellStart"/>
            <w:r>
              <w:rPr>
                <w:rFonts w:ascii="Consolas" w:eastAsia="Consolas" w:hAnsi="Consolas"/>
                <w:sz w:val="17"/>
              </w:rPr>
              <w:t>wx.env.USER_DATA_PATH</w:t>
            </w:r>
            <w:proofErr w:type="spellEnd"/>
            <w:r>
              <w:rPr>
                <w:rFonts w:ascii="Consolas" w:eastAsia="Consolas" w:hAnsi="Consolas"/>
                <w:sz w:val="17"/>
              </w:rPr>
              <w:t>}/${</w:t>
            </w:r>
            <w:proofErr w:type="spellStart"/>
            <w:r>
              <w:rPr>
                <w:rFonts w:ascii="Consolas" w:eastAsia="Consolas" w:hAnsi="Consolas"/>
                <w:sz w:val="17"/>
              </w:rPr>
              <w:t>fnvHash</w:t>
            </w:r>
            <w:proofErr w:type="spellEnd"/>
            <w:r>
              <w:rPr>
                <w:rFonts w:ascii="Consolas" w:eastAsia="Consolas" w:hAnsi="Consolas"/>
                <w:sz w:val="17"/>
              </w:rPr>
              <w:t>(</w:t>
            </w:r>
            <w:proofErr w:type="spellStart"/>
            <w:r>
              <w:rPr>
                <w:rFonts w:ascii="Consolas" w:eastAsia="Consolas" w:hAnsi="Consolas"/>
                <w:sz w:val="17"/>
              </w:rPr>
              <w:t>sourceUrl</w:t>
            </w:r>
            <w:proofErr w:type="spellEnd"/>
            <w:r>
              <w:rPr>
                <w:rFonts w:ascii="Consolas" w:eastAsia="Consolas" w:hAnsi="Consolas"/>
                <w:sz w:val="17"/>
              </w:rPr>
              <w:t>)}.jpg`</w:t>
            </w:r>
            <w:r>
              <w:rPr>
                <w:rFonts w:ascii="Consolas" w:eastAsia="Consolas" w:hAnsi="Consolas"/>
                <w:sz w:val="17"/>
              </w:rPr>
              <w:br/>
              <w:t xml:space="preserve">// 首页、商品、订单、购物车、AI 与饮食计划共用 </w:t>
            </w:r>
            <w:proofErr w:type="spellStart"/>
            <w:r>
              <w:rPr>
                <w:rFonts w:ascii="Consolas" w:eastAsia="Consolas" w:hAnsi="Consolas"/>
                <w:sz w:val="17"/>
              </w:rPr>
              <w:t>resolveAssetUrl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和兼容图片回退。</w:t>
            </w:r>
          </w:p>
        </w:tc>
      </w:tr>
    </w:tbl>
    <w:p w14:paraId="499B6FC6" w14:textId="77777777" w:rsidR="00F54856" w:rsidRDefault="00F54856" w:rsidP="00413EB1">
      <w:pPr>
        <w:rPr>
          <w:rFonts w:hint="eastAsia"/>
        </w:rPr>
      </w:pPr>
    </w:p>
    <w:p w14:paraId="6B1BCB94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14" w:name="_Toc235123193"/>
      <w:r>
        <w:rPr>
          <w:rFonts w:ascii="黑体" w:eastAsia="黑体" w:hAnsi="黑体"/>
          <w:b/>
          <w:sz w:val="28"/>
        </w:rPr>
        <w:t>3.4 AI 智能点餐详细设计</w:t>
      </w:r>
      <w:bookmarkEnd w:id="14"/>
    </w:p>
    <w:p w14:paraId="245DE600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3.4.1 需求理解与多轮状态机</w:t>
      </w:r>
    </w:p>
    <w:p w14:paraId="414D63F1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AI 智能点</w:t>
      </w:r>
      <w:proofErr w:type="gramStart"/>
      <w:r>
        <w:t>餐不是</w:t>
      </w:r>
      <w:proofErr w:type="gramEnd"/>
      <w:r>
        <w:t>一次性返回固定商品。用户发送需求后，智能</w:t>
      </w:r>
      <w:proofErr w:type="gramStart"/>
      <w:r>
        <w:t>体首先</w:t>
      </w:r>
      <w:proofErr w:type="gramEnd"/>
      <w:r>
        <w:t>判断其更适合食品原料、半成品料理</w:t>
      </w:r>
      <w:proofErr w:type="gramStart"/>
      <w:r>
        <w:t>包还是</w:t>
      </w:r>
      <w:proofErr w:type="gramEnd"/>
      <w:r>
        <w:t xml:space="preserve">成品菜肴；判断明确时仍向用户确认，信息不足时继续追问。确认商品类型后，智能体在当前商家的候选商品中生成推荐。用户可继续补充人数、口味、预算、忌口或做法，系统将 </w:t>
      </w:r>
      <w:proofErr w:type="spellStart"/>
      <w:r>
        <w:t>requirement_history</w:t>
      </w:r>
      <w:proofErr w:type="spellEnd"/>
      <w:r>
        <w:t xml:space="preserve"> 和 </w:t>
      </w:r>
      <w:proofErr w:type="spellStart"/>
      <w:r>
        <w:t>current_recommendation</w:t>
      </w:r>
      <w:proofErr w:type="spellEnd"/>
      <w:r>
        <w:t xml:space="preserve"> 一并传入下一轮，使结果能够迭代。</w:t>
      </w:r>
    </w:p>
    <w:p w14:paraId="50FFFB80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页面将会话划分为 ask、</w:t>
      </w:r>
      <w:proofErr w:type="spellStart"/>
      <w:r>
        <w:t>confirm_type</w:t>
      </w:r>
      <w:proofErr w:type="spellEnd"/>
      <w:r>
        <w:t>、recommend、</w:t>
      </w:r>
      <w:proofErr w:type="spellStart"/>
      <w:r>
        <w:t>recommend_bundle</w:t>
      </w:r>
      <w:proofErr w:type="spellEnd"/>
      <w:r>
        <w:t>、</w:t>
      </w:r>
      <w:proofErr w:type="spellStart"/>
      <w:r>
        <w:t>ready_to_cart</w:t>
      </w:r>
      <w:proofErr w:type="spellEnd"/>
      <w:r>
        <w:t xml:space="preserve"> 和 </w:t>
      </w:r>
      <w:proofErr w:type="spellStart"/>
      <w:r>
        <w:t>no_products</w:t>
      </w:r>
      <w:proofErr w:type="spellEnd"/>
      <w:r>
        <w:t xml:space="preserve"> 等动作。动作决定显示确认按钮、商品卡片或继续提问，而不是让页面从自然语言中猜测状态。商品数量没有固定为 4 件；当用户上传包含配料表的菜谱图片时，视觉模型可识别</w:t>
      </w:r>
      <w:proofErr w:type="gramStart"/>
      <w:r>
        <w:t>多个食材需求</w:t>
      </w:r>
      <w:proofErr w:type="gramEnd"/>
      <w:r>
        <w:t>，再由商品编排节点尽可能匹配库存商品。</w:t>
      </w:r>
    </w:p>
    <w:p w14:paraId="07604D5F" w14:textId="77777777" w:rsidR="00F54856" w:rsidRDefault="00FE0193" w:rsidP="00413EB1">
      <w:pPr>
        <w:keepLines/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F3E051" wp14:editId="0CD6EC6F">
            <wp:extent cx="5471029" cy="4267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ordering_business_flow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3794" cy="42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F042" w14:textId="2BDB9582" w:rsidR="00F54856" w:rsidRDefault="00FE0193" w:rsidP="00413EB1">
      <w:pPr>
        <w:keepLines/>
        <w:spacing w:after="80"/>
        <w:jc w:val="center"/>
        <w:rPr>
          <w:rFonts w:hint="eastAsia"/>
        </w:rPr>
      </w:pPr>
      <w:r>
        <w:rPr>
          <w:sz w:val="21"/>
        </w:rPr>
        <w:t>图 3-</w:t>
      </w:r>
      <w:r w:rsidR="00237628">
        <w:rPr>
          <w:rFonts w:hint="eastAsia"/>
          <w:sz w:val="21"/>
        </w:rPr>
        <w:t>4</w:t>
      </w:r>
      <w:r>
        <w:rPr>
          <w:sz w:val="21"/>
        </w:rPr>
        <w:t xml:space="preserve"> AI 智能点</w:t>
      </w:r>
      <w:proofErr w:type="gramStart"/>
      <w:r>
        <w:rPr>
          <w:sz w:val="21"/>
        </w:rPr>
        <w:t>餐业务</w:t>
      </w:r>
      <w:proofErr w:type="gramEnd"/>
      <w:r>
        <w:rPr>
          <w:sz w:val="21"/>
        </w:rPr>
        <w:t>流程</w:t>
      </w:r>
    </w:p>
    <w:p w14:paraId="4B01D709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lastRenderedPageBreak/>
        <w:t xml:space="preserve">3.4.2 </w:t>
      </w:r>
      <w:proofErr w:type="spellStart"/>
      <w:r>
        <w:rPr>
          <w:rFonts w:ascii="黑体" w:eastAsia="黑体" w:hAnsi="黑体"/>
          <w:b/>
        </w:rPr>
        <w:t>Dify</w:t>
      </w:r>
      <w:proofErr w:type="spellEnd"/>
      <w:r>
        <w:rPr>
          <w:rFonts w:ascii="黑体" w:eastAsia="黑体" w:hAnsi="黑体"/>
          <w:b/>
        </w:rPr>
        <w:t xml:space="preserve"> </w:t>
      </w:r>
      <w:proofErr w:type="spellStart"/>
      <w:r>
        <w:rPr>
          <w:rFonts w:ascii="黑体" w:eastAsia="黑体" w:hAnsi="黑体"/>
          <w:b/>
        </w:rPr>
        <w:t>Chatflow</w:t>
      </w:r>
      <w:proofErr w:type="spellEnd"/>
      <w:r>
        <w:rPr>
          <w:rFonts w:ascii="黑体" w:eastAsia="黑体" w:hAnsi="黑体"/>
          <w:b/>
        </w:rPr>
        <w:t xml:space="preserve"> 节点设计</w:t>
      </w:r>
    </w:p>
    <w:p w14:paraId="20A363EA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 xml:space="preserve">本人将应用类型选为 </w:t>
      </w:r>
      <w:proofErr w:type="spellStart"/>
      <w:r>
        <w:t>Chatflow</w:t>
      </w:r>
      <w:proofErr w:type="spellEnd"/>
      <w:r>
        <w:t>，因为点</w:t>
      </w:r>
      <w:proofErr w:type="gramStart"/>
      <w:r>
        <w:t>餐需要</w:t>
      </w:r>
      <w:proofErr w:type="gramEnd"/>
      <w:r>
        <w:t xml:space="preserve">保留多轮上下文、图片输入和连续追问。DSL 面向 </w:t>
      </w:r>
      <w:proofErr w:type="spellStart"/>
      <w:r>
        <w:t>Dify</w:t>
      </w:r>
      <w:proofErr w:type="spellEnd"/>
      <w:r>
        <w:t xml:space="preserve"> 1.15.0，主要节点依次为“</w:t>
      </w:r>
      <w:proofErr w:type="spellStart"/>
      <w:r>
        <w:t>FastAPI</w:t>
      </w:r>
      <w:proofErr w:type="spellEnd"/>
      <w:r>
        <w:t xml:space="preserve"> 点餐输入”“整理会话与商品数据”“识别点餐意图”“规范化意图结果”“编排商品推荐方案”“校验并输出点餐结果”和“返回结构化点餐结果”。视觉节点同时读取用户文本和上传图片；编排节点只能从 </w:t>
      </w:r>
      <w:proofErr w:type="spellStart"/>
      <w:r>
        <w:t>FastAPI</w:t>
      </w:r>
      <w:proofErr w:type="spellEnd"/>
      <w:r>
        <w:t xml:space="preserve"> 提供的商品候选中选择。</w:t>
      </w:r>
    </w:p>
    <w:p w14:paraId="373CD436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第一段代码节点将 query、</w:t>
      </w:r>
      <w:proofErr w:type="spellStart"/>
      <w:r>
        <w:t>session_id</w:t>
      </w:r>
      <w:proofErr w:type="spellEnd"/>
      <w:r>
        <w:t xml:space="preserve">、商品类型、会话阶段、历史要求和商品 JSON 归一化，避免 LLM 直接处理不稳定字段。意图节点判断商品类型、是否需要追问以及图片中的菜品或配料。第二段代码节点把模型输出收敛到稳定枚举。推荐节点根据意图与候选商品生成结构化方案，最终代码节点校验 </w:t>
      </w:r>
      <w:proofErr w:type="spellStart"/>
      <w:r>
        <w:t>food_id</w:t>
      </w:r>
      <w:proofErr w:type="spellEnd"/>
      <w:r>
        <w:t>、去重、过滤无库存商品并形成前端动作。由此把生成</w:t>
      </w:r>
      <w:proofErr w:type="gramStart"/>
      <w:r>
        <w:t>式能力</w:t>
      </w:r>
      <w:proofErr w:type="gramEnd"/>
      <w:r>
        <w:t>与确定性校验分开。</w:t>
      </w:r>
    </w:p>
    <w:p w14:paraId="33A5EB0B" w14:textId="77777777" w:rsidR="00F54856" w:rsidRDefault="00FE0193" w:rsidP="00413EB1">
      <w:pPr>
        <w:keepLines/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3D8F40" wp14:editId="3DAD928C">
            <wp:extent cx="5472000" cy="15053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ordering_chatflow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0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CD26" w14:textId="795F6126" w:rsidR="00F54856" w:rsidRDefault="00FE0193" w:rsidP="00413EB1">
      <w:pPr>
        <w:keepLines/>
        <w:spacing w:after="80"/>
        <w:jc w:val="center"/>
        <w:rPr>
          <w:rFonts w:hint="eastAsia"/>
        </w:rPr>
      </w:pPr>
      <w:r>
        <w:rPr>
          <w:sz w:val="21"/>
        </w:rPr>
        <w:t>图 3-</w:t>
      </w:r>
      <w:r w:rsidR="00237628">
        <w:rPr>
          <w:rFonts w:hint="eastAsia"/>
          <w:sz w:val="21"/>
        </w:rPr>
        <w:t>5</w:t>
      </w:r>
      <w:r>
        <w:rPr>
          <w:sz w:val="21"/>
        </w:rPr>
        <w:t xml:space="preserve"> AI 智能点餐 </w:t>
      </w:r>
      <w:proofErr w:type="spellStart"/>
      <w:r>
        <w:rPr>
          <w:sz w:val="21"/>
        </w:rPr>
        <w:t>Dify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Chatflow</w:t>
      </w:r>
      <w:proofErr w:type="spellEnd"/>
      <w:r>
        <w:rPr>
          <w:sz w:val="21"/>
        </w:rPr>
        <w:t xml:space="preserve"> 节点</w:t>
      </w:r>
    </w:p>
    <w:p w14:paraId="746927EF" w14:textId="77777777" w:rsidR="00F54856" w:rsidRDefault="00FE0193" w:rsidP="00413EB1">
      <w:pPr>
        <w:keepLines/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DBC7EC" wp14:editId="78917203">
            <wp:extent cx="5472000" cy="3078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workflow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E2DB" w14:textId="4945F99E" w:rsidR="00F54856" w:rsidRDefault="00FE0193" w:rsidP="00413EB1">
      <w:pPr>
        <w:keepLines/>
        <w:spacing w:after="80"/>
        <w:jc w:val="center"/>
        <w:rPr>
          <w:rFonts w:hint="eastAsia"/>
        </w:rPr>
      </w:pPr>
      <w:r>
        <w:rPr>
          <w:sz w:val="21"/>
        </w:rPr>
        <w:t>图 3-</w:t>
      </w:r>
      <w:r w:rsidR="00237628">
        <w:rPr>
          <w:rFonts w:hint="eastAsia"/>
          <w:sz w:val="21"/>
        </w:rPr>
        <w:t>6</w:t>
      </w:r>
      <w:r>
        <w:rPr>
          <w:sz w:val="21"/>
        </w:rPr>
        <w:t xml:space="preserve"> 五类智能体与业务闭环</w:t>
      </w:r>
    </w:p>
    <w:p w14:paraId="586495BE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lastRenderedPageBreak/>
        <w:t>3.4.3 文本、语音和图片输入</w:t>
      </w:r>
    </w:p>
    <w:p w14:paraId="25D17DFB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文本直接作为 query；语音按钮使用小程序录音能力取得音频，通过后端转写为文字后回填输入框，用户可以</w:t>
      </w:r>
      <w:proofErr w:type="gramStart"/>
      <w:r>
        <w:t>确认再</w:t>
      </w:r>
      <w:proofErr w:type="gramEnd"/>
      <w:r>
        <w:t>发送；图片按钮选择或拍摄菜品、配料表图片，先上传到后端形成稳定 URL，再调用带图接口。例如用户</w:t>
      </w:r>
      <w:proofErr w:type="gramStart"/>
      <w:r>
        <w:t>上传宫保</w:t>
      </w:r>
      <w:proofErr w:type="gramEnd"/>
      <w:r>
        <w:t>鸡丁教程并补充“我想做这道菜”，视觉节点识别菜品及配料需求，商品类型确认后返回鸡肉、花生、辣椒、调味料等在售商品，而不是只给出菜名。</w:t>
      </w:r>
    </w:p>
    <w:p w14:paraId="70DAD0F6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 xml:space="preserve">前端发送上下文包含 </w:t>
      </w:r>
      <w:proofErr w:type="spellStart"/>
      <w:r>
        <w:t>merchant_id</w:t>
      </w:r>
      <w:proofErr w:type="spellEnd"/>
      <w:r>
        <w:t>、</w:t>
      </w:r>
      <w:proofErr w:type="spellStart"/>
      <w:r>
        <w:t>conversation_stage</w:t>
      </w:r>
      <w:proofErr w:type="spellEnd"/>
      <w:r>
        <w:t>、</w:t>
      </w:r>
      <w:proofErr w:type="spellStart"/>
      <w:r>
        <w:t>selected_product_type</w:t>
      </w:r>
      <w:proofErr w:type="spellEnd"/>
      <w:r>
        <w:t>、</w:t>
      </w:r>
      <w:proofErr w:type="spellStart"/>
      <w:r>
        <w:t>pending_product_type</w:t>
      </w:r>
      <w:proofErr w:type="spellEnd"/>
      <w:r>
        <w:t>、</w:t>
      </w:r>
      <w:proofErr w:type="spellStart"/>
      <w:r>
        <w:t>confirmed_product_type</w:t>
      </w:r>
      <w:proofErr w:type="spellEnd"/>
      <w:r>
        <w:t>、</w:t>
      </w:r>
      <w:proofErr w:type="spellStart"/>
      <w:r>
        <w:t>requirement_history</w:t>
      </w:r>
      <w:proofErr w:type="spellEnd"/>
      <w:r>
        <w:t xml:space="preserve"> 和 </w:t>
      </w:r>
      <w:proofErr w:type="spellStart"/>
      <w:r>
        <w:t>current_recommendation</w:t>
      </w:r>
      <w:proofErr w:type="spellEnd"/>
      <w:r>
        <w:t xml:space="preserve">。后端补充数据库候选商品并代理调用 </w:t>
      </w:r>
      <w:proofErr w:type="spellStart"/>
      <w:r>
        <w:t>Dify</w:t>
      </w:r>
      <w:proofErr w:type="spellEnd"/>
      <w:r>
        <w:t>，密钥不出现在小程序。返回商品卡片可进入统一详情，卡片加号调用真实购物车接口。</w:t>
      </w:r>
    </w:p>
    <w:tbl>
      <w:tblPr>
        <w:tblW w:w="0" w:type="auto"/>
        <w:jc w:val="center"/>
        <w:tblBorders>
          <w:top w:val="single" w:sz="4" w:space="0" w:color="C7CDD4"/>
          <w:left w:val="single" w:sz="4" w:space="0" w:color="C7CDD4"/>
          <w:bottom w:val="single" w:sz="4" w:space="0" w:color="C7CDD4"/>
          <w:right w:val="single" w:sz="4" w:space="0" w:color="C7CDD4"/>
          <w:insideH w:val="single" w:sz="4" w:space="0" w:color="C7CDD4"/>
          <w:insideV w:val="single" w:sz="4" w:space="0" w:color="C7CDD4"/>
        </w:tblBorders>
        <w:tblLook w:val="04A0" w:firstRow="1" w:lastRow="0" w:firstColumn="1" w:lastColumn="0" w:noHBand="0" w:noVBand="1"/>
      </w:tblPr>
      <w:tblGrid>
        <w:gridCol w:w="8306"/>
      </w:tblGrid>
      <w:tr w:rsidR="00F54856" w14:paraId="3643BBA3" w14:textId="77777777">
        <w:trPr>
          <w:jc w:val="center"/>
        </w:trPr>
        <w:tc>
          <w:tcPr>
            <w:tcW w:w="8306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F51D9" w14:textId="77777777" w:rsidR="00F54856" w:rsidRDefault="00FE0193" w:rsidP="00413EB1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{</w:t>
            </w:r>
            <w:r>
              <w:rPr>
                <w:rFonts w:ascii="Consolas" w:eastAsia="Consolas" w:hAnsi="Consolas"/>
                <w:sz w:val="17"/>
              </w:rPr>
              <w:br/>
              <w:t xml:space="preserve">  query, </w:t>
            </w:r>
            <w:proofErr w:type="spellStart"/>
            <w:r>
              <w:rPr>
                <w:rFonts w:ascii="Consolas" w:eastAsia="Consolas" w:hAnsi="Consolas"/>
                <w:sz w:val="17"/>
              </w:rPr>
              <w:t>session_id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7"/>
              </w:rPr>
              <w:t>agent_type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: 'ordering', </w:t>
            </w:r>
            <w:proofErr w:type="spellStart"/>
            <w:r>
              <w:rPr>
                <w:rFonts w:ascii="Consolas" w:eastAsia="Consolas" w:hAnsi="Consolas"/>
                <w:sz w:val="17"/>
              </w:rPr>
              <w:t>product_type</w:t>
            </w:r>
            <w:proofErr w:type="spellEnd"/>
            <w:r>
              <w:rPr>
                <w:rFonts w:ascii="Consolas" w:eastAsia="Consolas" w:hAnsi="Consolas"/>
                <w:sz w:val="17"/>
              </w:rPr>
              <w:t>,</w:t>
            </w:r>
            <w:r>
              <w:rPr>
                <w:rFonts w:ascii="Consolas" w:eastAsia="Consolas" w:hAnsi="Consolas"/>
                <w:sz w:val="17"/>
              </w:rPr>
              <w:br/>
              <w:t xml:space="preserve">  context: </w:t>
            </w:r>
            <w:proofErr w:type="gramStart"/>
            <w:r>
              <w:rPr>
                <w:rFonts w:ascii="Consolas" w:eastAsia="Consolas" w:hAnsi="Consolas"/>
                <w:sz w:val="17"/>
              </w:rPr>
              <w:t xml:space="preserve">{ </w:t>
            </w:r>
            <w:proofErr w:type="spellStart"/>
            <w:r>
              <w:rPr>
                <w:rFonts w:ascii="Consolas" w:eastAsia="Consolas" w:hAnsi="Consolas"/>
                <w:sz w:val="17"/>
              </w:rPr>
              <w:t>merchant</w:t>
            </w:r>
            <w:proofErr w:type="gramEnd"/>
            <w:r>
              <w:rPr>
                <w:rFonts w:ascii="Consolas" w:eastAsia="Consolas" w:hAnsi="Consolas"/>
                <w:sz w:val="17"/>
              </w:rPr>
              <w:t>_id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7"/>
              </w:rPr>
              <w:t>conversation_stage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7"/>
              </w:rPr>
              <w:t>selected_product_type</w:t>
            </w:r>
            <w:proofErr w:type="spellEnd"/>
            <w:r>
              <w:rPr>
                <w:rFonts w:ascii="Consolas" w:eastAsia="Consolas" w:hAnsi="Consolas"/>
                <w:sz w:val="17"/>
              </w:rPr>
              <w:t>,</w:t>
            </w:r>
            <w:r>
              <w:rPr>
                <w:rFonts w:ascii="Consolas" w:eastAsia="Consolas" w:hAnsi="Consolas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pending_product_type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7"/>
              </w:rPr>
              <w:t>confirmed_product_type</w:t>
            </w:r>
            <w:proofErr w:type="spellEnd"/>
            <w:r>
              <w:rPr>
                <w:rFonts w:ascii="Consolas" w:eastAsia="Consolas" w:hAnsi="Consolas"/>
                <w:sz w:val="17"/>
              </w:rPr>
              <w:t>,</w:t>
            </w:r>
            <w:r>
              <w:rPr>
                <w:rFonts w:ascii="Consolas" w:eastAsia="Consolas" w:hAnsi="Consolas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7"/>
              </w:rPr>
              <w:t>requirement_history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7"/>
              </w:rPr>
              <w:t>current_</w:t>
            </w:r>
            <w:proofErr w:type="gramStart"/>
            <w:r>
              <w:rPr>
                <w:rFonts w:ascii="Consolas" w:eastAsia="Consolas" w:hAnsi="Consolas"/>
                <w:sz w:val="17"/>
              </w:rPr>
              <w:t>recommendation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}</w:t>
            </w:r>
            <w:proofErr w:type="gramEnd"/>
            <w:r>
              <w:rPr>
                <w:rFonts w:ascii="Consolas" w:eastAsia="Consolas" w:hAnsi="Consolas"/>
                <w:sz w:val="17"/>
              </w:rPr>
              <w:br/>
              <w:t>}</w:t>
            </w:r>
          </w:p>
        </w:tc>
      </w:tr>
    </w:tbl>
    <w:p w14:paraId="5F8232D5" w14:textId="77777777" w:rsidR="00F54856" w:rsidRDefault="00F54856" w:rsidP="00413EB1">
      <w:pPr>
        <w:rPr>
          <w:rFonts w:hint="eastAsia"/>
        </w:rPr>
      </w:pPr>
    </w:p>
    <w:p w14:paraId="20E4EE52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3.4.4 会话历史与可追溯性</w:t>
      </w:r>
    </w:p>
    <w:p w14:paraId="09978A92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每次发送后立即保存用户消息，获得智能</w:t>
      </w:r>
      <w:proofErr w:type="gramStart"/>
      <w:r>
        <w:t>体结果</w:t>
      </w:r>
      <w:proofErr w:type="gramEnd"/>
      <w:r>
        <w:t>后再保存助手消息和商品快照。历史列表显示根据首条需求生成的标题，无需额外点击才刷新；支持创建新对话、打开旧对话和删除。图片消息保存服务器稳定地址而</w:t>
      </w:r>
      <w:proofErr w:type="gramStart"/>
      <w:r>
        <w:t>非微信临时</w:t>
      </w:r>
      <w:proofErr w:type="gramEnd"/>
      <w:r>
        <w:t>路径，因此真</w:t>
      </w:r>
      <w:proofErr w:type="gramStart"/>
      <w:r>
        <w:t>机重新</w:t>
      </w:r>
      <w:proofErr w:type="gramEnd"/>
      <w:r>
        <w:t>进入历史仍能显示</w:t>
      </w:r>
      <w:proofErr w:type="gramStart"/>
      <w:r>
        <w:t>缩略图</w:t>
      </w:r>
      <w:proofErr w:type="gramEnd"/>
      <w:r>
        <w:t xml:space="preserve">和查看大图。商品快照保留当时推荐内容，详情跳转仍以 </w:t>
      </w:r>
      <w:proofErr w:type="spellStart"/>
      <w:r>
        <w:t>food_id</w:t>
      </w:r>
      <w:proofErr w:type="spellEnd"/>
      <w:r>
        <w:t xml:space="preserve"> 请求最新事实。</w:t>
      </w:r>
    </w:p>
    <w:p w14:paraId="15ABC128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3.4.5 AI 调用边界与组内协作</w:t>
      </w:r>
    </w:p>
    <w:p w14:paraId="791DE542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 xml:space="preserve">AI 智能点餐 </w:t>
      </w:r>
      <w:proofErr w:type="spellStart"/>
      <w:r>
        <w:t>Chatflow</w:t>
      </w:r>
      <w:proofErr w:type="spellEnd"/>
      <w:r>
        <w:t xml:space="preserve"> 和小程序</w:t>
      </w:r>
      <w:proofErr w:type="gramStart"/>
      <w:r>
        <w:t>交互由</w:t>
      </w:r>
      <w:proofErr w:type="gramEnd"/>
      <w:r>
        <w:t>本人负责；</w:t>
      </w:r>
      <w:proofErr w:type="spellStart"/>
      <w:r>
        <w:t>FastAPI</w:t>
      </w:r>
      <w:proofErr w:type="spellEnd"/>
      <w:r>
        <w:t xml:space="preserve"> 的 /chat/send、/chat/send-with-image、语音转写、候选商品查询和 </w:t>
      </w:r>
      <w:proofErr w:type="spellStart"/>
      <w:r>
        <w:t>Dify</w:t>
      </w:r>
      <w:proofErr w:type="spellEnd"/>
      <w:r>
        <w:t xml:space="preserve"> 代理由后端负责人配合实现；商品表、库存和会话持久化由数据库负责人提供。本人定义动作枚举和前端需要的字段，三方共同验证错误状态、超时、</w:t>
      </w:r>
      <w:proofErr w:type="gramStart"/>
      <w:r>
        <w:t>空商品</w:t>
      </w:r>
      <w:proofErr w:type="gramEnd"/>
      <w:r>
        <w:t>和权限。该边界既体现本人对智能体的直接设计，也如实反映完整调用</w:t>
      </w:r>
      <w:proofErr w:type="gramStart"/>
      <w:r>
        <w:t>链来自</w:t>
      </w:r>
      <w:proofErr w:type="gramEnd"/>
      <w:r>
        <w:t>小组协作。</w:t>
      </w:r>
    </w:p>
    <w:p w14:paraId="0AF10AFE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15" w:name="_Toc235123194"/>
      <w:r>
        <w:rPr>
          <w:rFonts w:ascii="黑体" w:eastAsia="黑体" w:hAnsi="黑体"/>
          <w:b/>
          <w:sz w:val="28"/>
        </w:rPr>
        <w:t xml:space="preserve">3.5 </w:t>
      </w:r>
      <w:proofErr w:type="gramStart"/>
      <w:r>
        <w:rPr>
          <w:rFonts w:ascii="黑体" w:eastAsia="黑体" w:hAnsi="黑体"/>
          <w:b/>
          <w:sz w:val="28"/>
        </w:rPr>
        <w:t>跨端联调</w:t>
      </w:r>
      <w:proofErr w:type="gramEnd"/>
      <w:r>
        <w:rPr>
          <w:rFonts w:ascii="黑体" w:eastAsia="黑体" w:hAnsi="黑体"/>
          <w:b/>
          <w:sz w:val="28"/>
        </w:rPr>
        <w:t>与项目统筹</w:t>
      </w:r>
      <w:bookmarkEnd w:id="15"/>
    </w:p>
    <w:p w14:paraId="5C3F690B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proofErr w:type="gramStart"/>
      <w:r>
        <w:t>跨端联调</w:t>
      </w:r>
      <w:proofErr w:type="gramEnd"/>
      <w:r>
        <w:t>以业务事件为单位，而不是只检查单个接口。例如平台审核食品后要在商家商品状态和用户商品列表中体现；用户下单要同步订单明细、库存记录、</w:t>
      </w:r>
      <w:r>
        <w:lastRenderedPageBreak/>
        <w:t>配送追踪和运营总</w:t>
      </w:r>
      <w:proofErr w:type="gramStart"/>
      <w:r>
        <w:t>览</w:t>
      </w:r>
      <w:proofErr w:type="gramEnd"/>
      <w:r>
        <w:t>；完成订单后</w:t>
      </w:r>
      <w:proofErr w:type="gramStart"/>
      <w:r>
        <w:t>的整单与</w:t>
      </w:r>
      <w:proofErr w:type="gramEnd"/>
      <w:r>
        <w:t>单品评价要分别进入商家评价分析和商品评分排行。本人根据页面表现发现断点，再与对应负责人从接口、事务和表关系逐层定位。</w:t>
      </w:r>
    </w:p>
    <w:p w14:paraId="07ADC2BC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作为组长，我维护问题优先级：阻断登录和主交易链路的问题最高，其次是真机差异、AI 超时和数据不一致，最后处理文案与视觉细节。遇到跨模块问题时先记录可复现步骤、请求参数、返回值和期望状态，再确定主责模块，修复后由原提出者和另一成员共同回归。该方式在项目后期大量连续修复中保证了改动范围可控。</w:t>
      </w:r>
    </w:p>
    <w:p w14:paraId="301463D0" w14:textId="77777777" w:rsidR="00F54856" w:rsidRDefault="00FE0193" w:rsidP="00413EB1">
      <w:pPr>
        <w:keepNext/>
        <w:keepLines/>
        <w:pageBreakBefore/>
        <w:spacing w:after="240"/>
        <w:jc w:val="center"/>
        <w:outlineLvl w:val="0"/>
        <w:rPr>
          <w:rFonts w:hint="eastAsia"/>
        </w:rPr>
      </w:pPr>
      <w:bookmarkStart w:id="16" w:name="_Toc235123195"/>
      <w:r>
        <w:rPr>
          <w:rFonts w:ascii="黑体" w:eastAsia="黑体" w:hAnsi="黑体"/>
          <w:b/>
          <w:sz w:val="30"/>
        </w:rPr>
        <w:lastRenderedPageBreak/>
        <w:t>4 实现方案</w:t>
      </w:r>
      <w:bookmarkEnd w:id="16"/>
    </w:p>
    <w:p w14:paraId="19460146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17" w:name="_Toc235123196"/>
      <w:r>
        <w:rPr>
          <w:rFonts w:ascii="黑体" w:eastAsia="黑体" w:hAnsi="黑体"/>
          <w:b/>
          <w:sz w:val="28"/>
        </w:rPr>
        <w:t>4.1 个人代码与成果概况</w:t>
      </w:r>
      <w:bookmarkEnd w:id="17"/>
    </w:p>
    <w:p w14:paraId="2DABA4AF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本人完成的核心实现主要集中在 frontend、</w:t>
      </w:r>
      <w:proofErr w:type="spellStart"/>
      <w:r>
        <w:t>miniprogram</w:t>
      </w:r>
      <w:proofErr w:type="spellEnd"/>
      <w:r>
        <w:t xml:space="preserve"> 和 AI智能点餐</w:t>
      </w:r>
      <w:proofErr w:type="spellStart"/>
      <w:r>
        <w:t>Chatflow.yml</w:t>
      </w:r>
      <w:proofErr w:type="spellEnd"/>
      <w:r>
        <w:t xml:space="preserve">。按当前项目统计，管理端前端包含 34 </w:t>
      </w:r>
      <w:proofErr w:type="gramStart"/>
      <w:r>
        <w:t>个</w:t>
      </w:r>
      <w:proofErr w:type="gramEnd"/>
      <w:r>
        <w:t xml:space="preserve"> Vue/JavaScript/CSS 文件、约 9842 行代码和 20 </w:t>
      </w:r>
      <w:proofErr w:type="gramStart"/>
      <w:r>
        <w:t>个</w:t>
      </w:r>
      <w:proofErr w:type="gramEnd"/>
      <w:r>
        <w:t xml:space="preserve"> Vue 页面；</w:t>
      </w:r>
      <w:proofErr w:type="gramStart"/>
      <w:r>
        <w:t>微信小</w:t>
      </w:r>
      <w:proofErr w:type="gramEnd"/>
      <w:r>
        <w:t xml:space="preserve">程序包含95 </w:t>
      </w:r>
      <w:proofErr w:type="gramStart"/>
      <w:r>
        <w:t>个</w:t>
      </w:r>
      <w:proofErr w:type="gramEnd"/>
      <w:r>
        <w:t xml:space="preserve"> WXML/WXSS/JavaScript/JSON/WXS 文件、约 19321 行代码、21 </w:t>
      </w:r>
      <w:proofErr w:type="gramStart"/>
      <w:r>
        <w:t>个</w:t>
      </w:r>
      <w:proofErr w:type="gramEnd"/>
      <w:r>
        <w:t xml:space="preserve">页面目录和 5 </w:t>
      </w:r>
      <w:proofErr w:type="gramStart"/>
      <w:r>
        <w:t>个</w:t>
      </w:r>
      <w:proofErr w:type="gramEnd"/>
      <w:r>
        <w:t xml:space="preserve"> tab 页面；AI 智能点餐 DSL 为 1595 行。三部分合计约 30758 行，不含报告、流程图、PPT 与演示脚本。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494"/>
        <w:gridCol w:w="4592"/>
      </w:tblGrid>
      <w:tr w:rsidR="00F54856" w14:paraId="3F7B4147" w14:textId="77777777">
        <w:trPr>
          <w:cantSplit/>
          <w:tblHeader/>
          <w:jc w:val="center"/>
        </w:trPr>
        <w:tc>
          <w:tcPr>
            <w:tcW w:w="170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9A7A4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成果类别</w:t>
            </w:r>
          </w:p>
        </w:tc>
        <w:tc>
          <w:tcPr>
            <w:tcW w:w="249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0FECB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规模</w:t>
            </w:r>
          </w:p>
        </w:tc>
        <w:tc>
          <w:tcPr>
            <w:tcW w:w="459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B7EC7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本人主要实现</w:t>
            </w:r>
          </w:p>
        </w:tc>
      </w:tr>
      <w:tr w:rsidR="00F54856" w14:paraId="0114A24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4285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Vue 管理端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CA9D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 xml:space="preserve">34 </w:t>
            </w:r>
            <w:proofErr w:type="gramStart"/>
            <w:r>
              <w:rPr>
                <w:sz w:val="17"/>
              </w:rPr>
              <w:t>个</w:t>
            </w:r>
            <w:proofErr w:type="gramEnd"/>
            <w:r>
              <w:rPr>
                <w:sz w:val="17"/>
              </w:rPr>
              <w:t xml:space="preserve">相关文件，20 </w:t>
            </w:r>
            <w:proofErr w:type="gramStart"/>
            <w:r>
              <w:rPr>
                <w:sz w:val="17"/>
              </w:rPr>
              <w:t>个</w:t>
            </w:r>
            <w:proofErr w:type="gramEnd"/>
            <w:r>
              <w:rPr>
                <w:sz w:val="17"/>
              </w:rPr>
              <w:t>页面，约 9842 行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D3A5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平台端、商家端、双角色路由、表格表单、</w:t>
            </w:r>
            <w:proofErr w:type="gramStart"/>
            <w:r>
              <w:rPr>
                <w:sz w:val="17"/>
              </w:rPr>
              <w:t>搜索分</w:t>
            </w:r>
            <w:proofErr w:type="gramEnd"/>
            <w:r>
              <w:rPr>
                <w:sz w:val="17"/>
              </w:rPr>
              <w:t>页与刷新</w:t>
            </w:r>
          </w:p>
        </w:tc>
      </w:tr>
      <w:tr w:rsidR="00F54856" w14:paraId="5DCEA33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35DBC" w14:textId="77777777" w:rsidR="00F54856" w:rsidRDefault="00FE0193" w:rsidP="00413EB1">
            <w:pPr>
              <w:jc w:val="left"/>
              <w:rPr>
                <w:rFonts w:hint="eastAsia"/>
              </w:rPr>
            </w:pPr>
            <w:proofErr w:type="gramStart"/>
            <w:r>
              <w:rPr>
                <w:sz w:val="17"/>
              </w:rPr>
              <w:t>微信小</w:t>
            </w:r>
            <w:proofErr w:type="gramEnd"/>
            <w:r>
              <w:rPr>
                <w:sz w:val="17"/>
              </w:rPr>
              <w:t>程序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FAF2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 xml:space="preserve">95 </w:t>
            </w:r>
            <w:proofErr w:type="gramStart"/>
            <w:r>
              <w:rPr>
                <w:sz w:val="17"/>
              </w:rPr>
              <w:t>个</w:t>
            </w:r>
            <w:proofErr w:type="gramEnd"/>
            <w:r>
              <w:rPr>
                <w:sz w:val="17"/>
              </w:rPr>
              <w:t xml:space="preserve">相关文件，21 </w:t>
            </w:r>
            <w:proofErr w:type="gramStart"/>
            <w:r>
              <w:rPr>
                <w:sz w:val="17"/>
              </w:rPr>
              <w:t>个</w:t>
            </w:r>
            <w:proofErr w:type="gramEnd"/>
            <w:r>
              <w:rPr>
                <w:sz w:val="17"/>
              </w:rPr>
              <w:t>页面目录，约 19321 行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EE61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游客、商品交易、订单评价、个人资料和智能推荐交互</w:t>
            </w:r>
          </w:p>
        </w:tc>
      </w:tr>
      <w:tr w:rsidR="00F54856" w14:paraId="4A2826B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756E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AI 智能点餐 DSL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CEBE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AI智能点餐</w:t>
            </w:r>
            <w:proofErr w:type="spellStart"/>
            <w:r>
              <w:rPr>
                <w:sz w:val="17"/>
              </w:rPr>
              <w:t>Chatflow.yml</w:t>
            </w:r>
            <w:proofErr w:type="spellEnd"/>
            <w:r>
              <w:rPr>
                <w:sz w:val="17"/>
              </w:rPr>
              <w:t>，1595 行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2C18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视觉意图、类型确认、推荐编排、结构化校验和多轮输出</w:t>
            </w:r>
          </w:p>
        </w:tc>
      </w:tr>
      <w:tr w:rsidR="00F54856" w14:paraId="69E3538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3562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集成与测试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C540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三</w:t>
            </w:r>
            <w:proofErr w:type="gramStart"/>
            <w:r>
              <w:rPr>
                <w:sz w:val="17"/>
              </w:rPr>
              <w:t>端业务</w:t>
            </w:r>
            <w:proofErr w:type="gramEnd"/>
            <w:r>
              <w:rPr>
                <w:sz w:val="17"/>
              </w:rPr>
              <w:t>链路、真</w:t>
            </w:r>
            <w:proofErr w:type="gramStart"/>
            <w:r>
              <w:rPr>
                <w:sz w:val="17"/>
              </w:rPr>
              <w:t>机回归</w:t>
            </w:r>
            <w:proofErr w:type="gramEnd"/>
            <w:r>
              <w:rPr>
                <w:sz w:val="17"/>
              </w:rPr>
              <w:t>和缺陷清单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F9BA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接口合同、状态联动、问题定位及验收组织</w:t>
            </w:r>
          </w:p>
        </w:tc>
      </w:tr>
      <w:tr w:rsidR="00F54856" w14:paraId="50600E5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901B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项目交付物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2C95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报告、PPT、draw.io、演示脚本和讲解指南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36AA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内容统筹、流程表达和答辩准备</w:t>
            </w:r>
          </w:p>
        </w:tc>
      </w:tr>
    </w:tbl>
    <w:p w14:paraId="10121E5C" w14:textId="77777777" w:rsidR="00F54856" w:rsidRDefault="00F54856" w:rsidP="00413EB1">
      <w:pPr>
        <w:rPr>
          <w:rFonts w:hint="eastAsia"/>
        </w:rPr>
      </w:pPr>
    </w:p>
    <w:p w14:paraId="2223563D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18" w:name="_Toc235123197"/>
      <w:r>
        <w:rPr>
          <w:rFonts w:ascii="黑体" w:eastAsia="黑体" w:hAnsi="黑体"/>
          <w:b/>
          <w:sz w:val="28"/>
        </w:rPr>
        <w:t>4.2 管理端前端实现</w:t>
      </w:r>
      <w:bookmarkEnd w:id="18"/>
    </w:p>
    <w:p w14:paraId="40B01915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4.2.1 独立登录入口与平台治理</w:t>
      </w:r>
    </w:p>
    <w:p w14:paraId="3EBF19F0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图 4-1 和图 4-2 显示商家与平台独立登录入口。页面标题、表单提示、目标路由和会话键均按角色区分。平台管理员登录后进入治理页面，商家登录后先经过资质状态判断，未通过时不能绕过门禁进入业务页。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68"/>
        <w:gridCol w:w="4161"/>
      </w:tblGrid>
      <w:tr w:rsidR="00F54856" w14:paraId="479140BF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4452E7D3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CFCFA7" wp14:editId="08821FA1">
                  <wp:extent cx="2592000" cy="1728000"/>
                  <wp:effectExtent l="0" t="0" r="444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rchant_login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3B94691D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952439C" wp14:editId="7EF49842">
                  <wp:extent cx="2592000" cy="1728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min_login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6860533D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2A6DB69B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4-1 商家管理端登录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4E031C45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4-2 平台管理端登录</w:t>
            </w:r>
          </w:p>
        </w:tc>
      </w:tr>
    </w:tbl>
    <w:p w14:paraId="526632A3" w14:textId="77777777" w:rsidR="00F54856" w:rsidRDefault="00F54856" w:rsidP="00413EB1">
      <w:pPr>
        <w:rPr>
          <w:rFonts w:hint="eastAsia"/>
        </w:rPr>
      </w:pPr>
    </w:p>
    <w:p w14:paraId="35B16B23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平台端商家账号与资质审核形成前后衔接：管理员先创建商家账号，商家上传资质，平台查看文件并审核；平台也可要求重新</w:t>
      </w:r>
      <w:proofErr w:type="gramStart"/>
      <w:r>
        <w:t>上传并设置</w:t>
      </w:r>
      <w:proofErr w:type="gramEnd"/>
      <w:r>
        <w:t>缓冲时间。食品审核和退款处理均显示多状态数据并保留可操作空间。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61"/>
        <w:gridCol w:w="4161"/>
      </w:tblGrid>
      <w:tr w:rsidR="00F54856" w14:paraId="54F4A101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7267E1F9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2AC2DD" wp14:editId="6F827E09">
                  <wp:extent cx="2592000" cy="1728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min_merchants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1654F982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C2A12BB" wp14:editId="751D8CB0">
                  <wp:extent cx="2592000" cy="17280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min_qualifications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0579C6D2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47D186B8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4-3 平台商家账号管理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4C2A1523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4-4 商家资质审核</w:t>
            </w:r>
          </w:p>
        </w:tc>
      </w:tr>
    </w:tbl>
    <w:p w14:paraId="2BCD175E" w14:textId="77777777" w:rsidR="00F54856" w:rsidRDefault="00F54856" w:rsidP="00413EB1">
      <w:pPr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61"/>
        <w:gridCol w:w="4161"/>
      </w:tblGrid>
      <w:tr w:rsidR="00F54856" w14:paraId="7051D603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76064A03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9AB266A" wp14:editId="05ED6855">
                  <wp:extent cx="2592000" cy="1728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min_food_reviews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6A523F43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C844B7" wp14:editId="41011764">
                  <wp:extent cx="2592000" cy="1728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min_refunds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4B5217A5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0E8C27C8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4-5 平台食品审核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31DECC58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4-6 平台退款处理</w:t>
            </w:r>
          </w:p>
        </w:tc>
      </w:tr>
    </w:tbl>
    <w:p w14:paraId="27620051" w14:textId="77777777" w:rsidR="00F54856" w:rsidRDefault="00F54856" w:rsidP="00413EB1">
      <w:pPr>
        <w:rPr>
          <w:rFonts w:hint="eastAsia"/>
        </w:rPr>
      </w:pPr>
    </w:p>
    <w:p w14:paraId="75B2E210" w14:textId="77777777" w:rsidR="00F54856" w:rsidRDefault="00FE0193" w:rsidP="00413EB1">
      <w:pPr>
        <w:keepLines/>
        <w:spacing w:before="8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EB3B5B" wp14:editId="1850FEB5">
            <wp:extent cx="5328000" cy="355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subsidy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7A51" w14:textId="77777777" w:rsidR="00F54856" w:rsidRDefault="00FE0193" w:rsidP="00413EB1">
      <w:pPr>
        <w:keepLines/>
        <w:spacing w:after="80"/>
        <w:jc w:val="center"/>
        <w:rPr>
          <w:rFonts w:hint="eastAsia"/>
        </w:rPr>
      </w:pPr>
      <w:r>
        <w:rPr>
          <w:sz w:val="21"/>
        </w:rPr>
        <w:t>图 4-7 平台补贴管理</w:t>
      </w:r>
    </w:p>
    <w:p w14:paraId="503C7507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4.2.2 商家运营页面</w:t>
      </w:r>
    </w:p>
    <w:p w14:paraId="3A627432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运营总</w:t>
      </w:r>
      <w:proofErr w:type="gramStart"/>
      <w:r>
        <w:t>览</w:t>
      </w:r>
      <w:proofErr w:type="gramEnd"/>
      <w:r>
        <w:t>展示订单、营收、库存预警和近 7 日趋势，并提供加载状态、手动/自动刷新和上次刷新时间。商品、订单、库存和配送页面使用真实接口数据，筛选条件改变后重置页码；新增和编辑商品表单允许修改规格及各项营养参数。</w:t>
      </w:r>
    </w:p>
    <w:p w14:paraId="6E107628" w14:textId="77777777" w:rsidR="00F54856" w:rsidRDefault="00FE0193" w:rsidP="00413EB1">
      <w:pPr>
        <w:keepLines/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4827C3" wp14:editId="6059C800">
            <wp:extent cx="5327015" cy="3489960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latest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0482" cy="349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CE20" w14:textId="77777777" w:rsidR="00F54856" w:rsidRDefault="00FE0193" w:rsidP="00413EB1">
      <w:pPr>
        <w:keepLines/>
        <w:spacing w:after="80"/>
        <w:jc w:val="center"/>
        <w:rPr>
          <w:rFonts w:hint="eastAsia"/>
        </w:rPr>
      </w:pPr>
      <w:r>
        <w:rPr>
          <w:sz w:val="21"/>
        </w:rPr>
        <w:t>图 4-8 商家运营总</w:t>
      </w:r>
      <w:proofErr w:type="gramStart"/>
      <w:r>
        <w:rPr>
          <w:sz w:val="21"/>
        </w:rPr>
        <w:t>览</w:t>
      </w:r>
      <w:proofErr w:type="gram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61"/>
        <w:gridCol w:w="4161"/>
      </w:tblGrid>
      <w:tr w:rsidR="00F54856" w14:paraId="314C53BC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5C9D6330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7229FC" wp14:editId="08C19918">
                  <wp:extent cx="2592000" cy="1728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rchant_foods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1CF2FFCE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61ADA9B" wp14:editId="4F411837">
                  <wp:extent cx="2592000" cy="17280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rchant_orders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4247F87C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58351B3A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4-9 商品管理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0862684D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4-10 订单管理</w:t>
            </w:r>
          </w:p>
        </w:tc>
      </w:tr>
    </w:tbl>
    <w:p w14:paraId="5E1494D2" w14:textId="77777777" w:rsidR="00F54856" w:rsidRDefault="00F54856" w:rsidP="00413EB1">
      <w:pPr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61"/>
        <w:gridCol w:w="4161"/>
      </w:tblGrid>
      <w:tr w:rsidR="00F54856" w14:paraId="6C807BBF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569E2C15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F4AE0C2" wp14:editId="469D1FBC">
                  <wp:extent cx="2592000" cy="1728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rchant_inventory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0D0DFBC5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4D73E0D" wp14:editId="20742887">
                  <wp:extent cx="2592000" cy="1728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rchant_delivery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6E722103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18183DA8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4-11 库存管理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750225D4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4-12 配送追踪</w:t>
            </w:r>
          </w:p>
        </w:tc>
      </w:tr>
    </w:tbl>
    <w:p w14:paraId="2B69589E" w14:textId="77777777" w:rsidR="00F54856" w:rsidRDefault="00F54856" w:rsidP="00413EB1">
      <w:pPr>
        <w:rPr>
          <w:rFonts w:hint="eastAsia"/>
        </w:rPr>
      </w:pPr>
    </w:p>
    <w:p w14:paraId="037967DD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4.2.3 商家 AI 运营页面</w:t>
      </w:r>
    </w:p>
    <w:p w14:paraId="6392412E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评价分析页面只保留时间范围筛选，在用户没有重新选择时显示上次分析及时间。评价列表同时说明订单综合评价和关联商品，商品评分排行按单品评价平均分计算并分页。宣传物料页面将实时天气、节日、节气、历史事件和所选商品交给物料智能体，生成与小程序</w:t>
      </w:r>
      <w:proofErr w:type="gramStart"/>
      <w:r>
        <w:t>轮播比例</w:t>
      </w:r>
      <w:proofErr w:type="gramEnd"/>
      <w:r>
        <w:t>一致的海报；编辑时通过输入搜索数据库商品。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61"/>
        <w:gridCol w:w="4161"/>
      </w:tblGrid>
      <w:tr w:rsidR="00F54856" w14:paraId="02D03F60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7CDB6EE1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343988A" wp14:editId="733FA346">
                  <wp:extent cx="2592000" cy="1728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rchant_reviews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0939A088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B6796A9" wp14:editId="000BB055">
                  <wp:extent cx="2592000" cy="1728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rchant_promotion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0990C766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0A1C01AC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4-13 商家评价分析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6F78D503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4-14 宣传物料管理</w:t>
            </w:r>
          </w:p>
        </w:tc>
      </w:tr>
    </w:tbl>
    <w:p w14:paraId="123E4D3A" w14:textId="77777777" w:rsidR="00F54856" w:rsidRDefault="00F54856" w:rsidP="00413EB1">
      <w:pPr>
        <w:rPr>
          <w:rFonts w:hint="eastAsia"/>
        </w:rPr>
      </w:pPr>
    </w:p>
    <w:p w14:paraId="7B25743F" w14:textId="77777777" w:rsidR="00F54856" w:rsidRDefault="00FE0193" w:rsidP="00413EB1">
      <w:pPr>
        <w:keepLines/>
        <w:spacing w:before="8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7865C0" wp14:editId="34E44B6C">
            <wp:extent cx="5328000" cy="33405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s_latest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8E58" w14:textId="77777777" w:rsidR="00F54856" w:rsidRDefault="00FE0193" w:rsidP="00413EB1">
      <w:pPr>
        <w:keepLines/>
        <w:spacing w:after="80"/>
        <w:jc w:val="center"/>
        <w:rPr>
          <w:rFonts w:hint="eastAsia"/>
        </w:rPr>
      </w:pPr>
      <w:r>
        <w:rPr>
          <w:sz w:val="21"/>
        </w:rPr>
        <w:t>图 4-15 智能体工作台</w:t>
      </w:r>
    </w:p>
    <w:p w14:paraId="2906B0BE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 xml:space="preserve">智能体工作台按 2×2 展示点餐推荐、营养顾问、评价分析和宣传生成四个应用，状态来自后端对真实 </w:t>
      </w:r>
      <w:proofErr w:type="spellStart"/>
      <w:r>
        <w:t>Dify</w:t>
      </w:r>
      <w:proofErr w:type="spellEnd"/>
      <w:r>
        <w:t xml:space="preserve"> 应用的健康检查与运行统计。卡片显示运行状态、成功率和最近调用，详情查看更多数据；商家侧两个智能</w:t>
      </w:r>
      <w:proofErr w:type="gramStart"/>
      <w:r>
        <w:t>体提供</w:t>
      </w:r>
      <w:proofErr w:type="gramEnd"/>
      <w:r>
        <w:t>跳转业务页面按钮，用户侧两个只保留状态查看。</w:t>
      </w:r>
    </w:p>
    <w:p w14:paraId="00B73CA6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19" w:name="_Toc235123198"/>
      <w:r>
        <w:rPr>
          <w:rFonts w:ascii="黑体" w:eastAsia="黑体" w:hAnsi="黑体"/>
          <w:b/>
          <w:sz w:val="28"/>
        </w:rPr>
        <w:t xml:space="preserve">4.3 </w:t>
      </w:r>
      <w:proofErr w:type="gramStart"/>
      <w:r>
        <w:rPr>
          <w:rFonts w:ascii="黑体" w:eastAsia="黑体" w:hAnsi="黑体"/>
          <w:b/>
          <w:sz w:val="28"/>
        </w:rPr>
        <w:t>微信小</w:t>
      </w:r>
      <w:proofErr w:type="gramEnd"/>
      <w:r>
        <w:rPr>
          <w:rFonts w:ascii="黑体" w:eastAsia="黑体" w:hAnsi="黑体"/>
          <w:b/>
          <w:sz w:val="28"/>
        </w:rPr>
        <w:t>程序实现</w:t>
      </w:r>
      <w:bookmarkEnd w:id="19"/>
    </w:p>
    <w:p w14:paraId="109E54B2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4.3.1 登录、商家与首页</w:t>
      </w:r>
    </w:p>
    <w:p w14:paraId="2523E079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小程序登录</w:t>
      </w:r>
      <w:proofErr w:type="gramStart"/>
      <w:r>
        <w:t>页支持</w:t>
      </w:r>
      <w:proofErr w:type="gramEnd"/>
      <w:r>
        <w:t>用户登录和游客入口。进入后先选择商家，首页</w:t>
      </w:r>
      <w:proofErr w:type="gramStart"/>
      <w:r>
        <w:t>轮播图</w:t>
      </w:r>
      <w:proofErr w:type="gramEnd"/>
      <w:r>
        <w:t>读取商家发布的宣传物料，本店热销只显示当前商家销量最高的 4 件商品。首页商品图片、</w:t>
      </w:r>
      <w:proofErr w:type="gramStart"/>
      <w:r>
        <w:t>轮播图</w:t>
      </w:r>
      <w:proofErr w:type="gramEnd"/>
      <w:r>
        <w:t>和头像均通过统一媒体解析适配真机。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F54856" w14:paraId="5165F49F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6C673C96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2E3917" wp14:editId="08AACE56">
                  <wp:extent cx="1996440" cy="3870423"/>
                  <wp:effectExtent l="0" t="0" r="381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login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173" cy="3904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4F8C38A5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08B70A9" wp14:editId="555152E2">
                  <wp:extent cx="2004060" cy="3885197"/>
                  <wp:effectExtent l="0" t="0" r="0" b="127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merchant_list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077" cy="3916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48640E6F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4F665A11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4-16 小程序登录与游客入口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249A2401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4-17 商家选择</w:t>
            </w:r>
          </w:p>
        </w:tc>
      </w:tr>
    </w:tbl>
    <w:p w14:paraId="418A8A85" w14:textId="77777777" w:rsidR="00F54856" w:rsidRDefault="00F54856" w:rsidP="00413EB1">
      <w:pPr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F54856" w14:paraId="0048F1D1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7AF0F41E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548969" wp14:editId="632F2401">
                  <wp:extent cx="1905000" cy="4128978"/>
                  <wp:effectExtent l="0" t="0" r="0" b="508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i_home_latest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353" cy="4164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08D22102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5906335" wp14:editId="4EC667CA">
                  <wp:extent cx="2263140" cy="3954186"/>
                  <wp:effectExtent l="0" t="0" r="3810" b="825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products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526" cy="3961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09F73D2D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09719939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4-18 用户</w:t>
            </w:r>
            <w:proofErr w:type="gramStart"/>
            <w:r>
              <w:rPr>
                <w:sz w:val="19"/>
              </w:rPr>
              <w:t>首页真</w:t>
            </w:r>
            <w:proofErr w:type="gramEnd"/>
            <w:r>
              <w:rPr>
                <w:sz w:val="19"/>
              </w:rPr>
              <w:t>机页面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660FDF52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4-19 商品分类与分页</w:t>
            </w:r>
          </w:p>
        </w:tc>
      </w:tr>
    </w:tbl>
    <w:p w14:paraId="32865E30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lastRenderedPageBreak/>
        <w:t>4.3.2 商品、购物车与结算</w:t>
      </w:r>
    </w:p>
    <w:p w14:paraId="67D82031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商品卡片展示图片、名称、规格、价格、销量、库存和标签，详情</w:t>
      </w:r>
      <w:proofErr w:type="gramStart"/>
      <w:r>
        <w:t>页展示</w:t>
      </w:r>
      <w:proofErr w:type="gramEnd"/>
      <w:r>
        <w:t>完整营养信息与主要食材。购物车详情统一承载商品勾选、数量、优惠券和价格汇总；确认订单继续使用购物车选中的优惠券，并校验地址配送范围。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F54856" w14:paraId="45733BC2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6957DFF3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FFD98CF" wp14:editId="4F0F3443">
                  <wp:extent cx="1639038" cy="3177540"/>
                  <wp:effectExtent l="0" t="0" r="0" b="381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product_detail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633" cy="3182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6B37598C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B363A45" wp14:editId="24713856">
                  <wp:extent cx="1620722" cy="351282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i_cart_latest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027" cy="353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0761651E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70C84A87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4-20 统一商品详情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4EE02111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4-21 购物车详情</w:t>
            </w:r>
          </w:p>
        </w:tc>
      </w:tr>
    </w:tbl>
    <w:p w14:paraId="3E70DE81" w14:textId="77777777" w:rsidR="00F54856" w:rsidRDefault="00F54856" w:rsidP="00413EB1">
      <w:pPr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F54856" w14:paraId="51C44F4B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0B14D3F5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38B68A3" wp14:editId="55A3A3C4">
                  <wp:extent cx="1547495" cy="335410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i_checkout_latest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820" cy="3363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3914105B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E4907C6" wp14:editId="13389566">
                  <wp:extent cx="1560955" cy="3383280"/>
                  <wp:effectExtent l="0" t="0" r="1270" b="762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i_orders_latest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497" cy="339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5E3272A7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7322E116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4-22 确认订单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1C21F7F7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4-23 我的订单</w:t>
            </w:r>
          </w:p>
        </w:tc>
      </w:tr>
    </w:tbl>
    <w:p w14:paraId="50656C26" w14:textId="77777777" w:rsidR="00F54856" w:rsidRDefault="00F54856" w:rsidP="00413EB1">
      <w:pPr>
        <w:rPr>
          <w:rFonts w:hint="eastAsia"/>
        </w:rPr>
      </w:pPr>
    </w:p>
    <w:p w14:paraId="5DF2D4D4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4.3.3 个人中心与智能推荐入口</w:t>
      </w:r>
    </w:p>
    <w:p w14:paraId="47DBBFDA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个人中心汇总订单、优惠券、评价、收藏、地址和个人资料。头像修改后更新全局用户信息。智能推荐页保留 AI 智能点餐与营养健康顾问两个核心入口，并在相关页面提供同一购物车悬浮球。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F54856" w14:paraId="4F90C059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545BEB2E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249B958" wp14:editId="51584002">
                  <wp:extent cx="2304000" cy="4025576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profil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4025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655A2D82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19C5ACD" wp14:editId="26544EA7">
                  <wp:extent cx="2304000" cy="4025576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smart_recommend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4025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54BD5B7B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7F2FF44A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4-24 个人中心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6DBBB28A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4-25 智能推荐入口</w:t>
            </w:r>
          </w:p>
        </w:tc>
      </w:tr>
    </w:tbl>
    <w:p w14:paraId="7F6B678E" w14:textId="77777777" w:rsidR="00F54856" w:rsidRDefault="00F54856" w:rsidP="00413EB1">
      <w:pPr>
        <w:rPr>
          <w:rFonts w:hint="eastAsia"/>
        </w:rPr>
      </w:pPr>
    </w:p>
    <w:p w14:paraId="5670A5AD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20" w:name="_Toc235123199"/>
      <w:r>
        <w:rPr>
          <w:rFonts w:ascii="黑体" w:eastAsia="黑体" w:hAnsi="黑体"/>
          <w:b/>
          <w:sz w:val="28"/>
        </w:rPr>
        <w:t>4.4 AI 智能点餐实现</w:t>
      </w:r>
      <w:bookmarkEnd w:id="20"/>
    </w:p>
    <w:p w14:paraId="3A90B7B0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图 4-26 至图 4-29 记录了 AI 智能</w:t>
      </w:r>
      <w:proofErr w:type="gramStart"/>
      <w:r>
        <w:t>点餐真机</w:t>
      </w:r>
      <w:proofErr w:type="gramEnd"/>
      <w:r>
        <w:t>流程。用户可以新建或选择历史会话，发送文字、录音或图片；智能体先识别意图并确认商品类型，再输出与当前商家库存关联的商品卡片；用户可继续补充需求、查看详情或点击加号加入购物车。历史会话保留标题、文本、图片和推荐快照，并提供删除功能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F54856" w14:paraId="3092520A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5CE3AC9C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5A30E4" wp14:editId="047CB54F">
                  <wp:extent cx="1882140" cy="4079429"/>
                  <wp:effectExtent l="0" t="0" r="381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i_ai_1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653" cy="4082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2561B610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0444D25" wp14:editId="2C324E3E">
                  <wp:extent cx="1903146" cy="4124960"/>
                  <wp:effectExtent l="0" t="0" r="1905" b="889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i_ai_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382" cy="4147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27A3F896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78621562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4-26 AI 智能点餐会话入口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65DB42F1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4-27 图片与需求识别</w:t>
            </w:r>
          </w:p>
        </w:tc>
      </w:tr>
    </w:tbl>
    <w:p w14:paraId="58844E95" w14:textId="77777777" w:rsidR="00F54856" w:rsidRDefault="00F54856" w:rsidP="00413EB1">
      <w:pPr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F54856" w14:paraId="2E1C60C3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66C79DE4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10A0429" wp14:editId="23BC5097">
                  <wp:extent cx="1744980" cy="3782143"/>
                  <wp:effectExtent l="0" t="0" r="7620" b="889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i_ai_3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913" cy="378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13012606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E61AF5B" wp14:editId="3ABE290F">
                  <wp:extent cx="1741426" cy="377444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ni_ai_4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057" cy="3793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0DC1AF3B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11B8F59B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4-28 商品类型确认与推荐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7FB2E9D6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4-29 推荐商品卡片与连续对话</w:t>
            </w:r>
          </w:p>
        </w:tc>
      </w:tr>
    </w:tbl>
    <w:p w14:paraId="5A6C20E8" w14:textId="77777777" w:rsidR="00F54856" w:rsidRDefault="00F54856" w:rsidP="00413EB1">
      <w:pPr>
        <w:rPr>
          <w:rFonts w:hint="eastAsia"/>
        </w:rPr>
      </w:pPr>
    </w:p>
    <w:p w14:paraId="01374026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该模块的智能化不是简单调用一次文本生成接口，而是由多模态识别、多轮状态、数据库候选商品、结构化动作和确定性校验共同完成。模型可以理解“做这道菜”“不要辣”“五个人吃”等自然表达，系统再把结果落到可查看、可加购的真实商品上，体现从意图到交易的闭环。</w:t>
      </w:r>
    </w:p>
    <w:p w14:paraId="3FA49971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21" w:name="_Toc235123200"/>
      <w:r>
        <w:rPr>
          <w:rFonts w:ascii="黑体" w:eastAsia="黑体" w:hAnsi="黑体"/>
          <w:b/>
          <w:sz w:val="28"/>
        </w:rPr>
        <w:t>4.5 与组员模块的协作落地</w:t>
      </w:r>
      <w:bookmarkEnd w:id="21"/>
    </w:p>
    <w:p w14:paraId="289F6144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 xml:space="preserve">饮食计划与营养顾问的 </w:t>
      </w:r>
      <w:proofErr w:type="spellStart"/>
      <w:r>
        <w:t>Dify</w:t>
      </w:r>
      <w:proofErr w:type="spellEnd"/>
      <w:r>
        <w:t xml:space="preserve"> 实现由</w:t>
      </w:r>
      <w:proofErr w:type="gramStart"/>
      <w:r>
        <w:t>黄禹菲</w:t>
      </w:r>
      <w:proofErr w:type="gramEnd"/>
      <w:r>
        <w:t>负责，本人负责小程序中的健康档案表单、计划天数与采购偏好、任务进度、逐日预览、商品替换删除、一键购买、确认采用、历史饮食计划以及营养顾问新对话和历史会话界面。长计划在用户确认前完整预览，确认采用后才写入历史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F54856" w14:paraId="320F9373" w14:textId="77777777">
        <w:trPr>
          <w:jc w:val="center"/>
        </w:trPr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05632B26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F7A1581" wp14:editId="4997CD87">
                  <wp:extent cx="2304000" cy="4993786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trition_1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4993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487B022F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FB4A1D0" wp14:editId="2FB08660">
                  <wp:extent cx="2304000" cy="4993786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trition_chat_1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4993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856" w14:paraId="7EE43725" w14:textId="77777777">
        <w:trPr>
          <w:jc w:val="center"/>
        </w:trPr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1A987C78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4-30 饮食计划前端与渐进预览</w:t>
            </w:r>
          </w:p>
        </w:tc>
        <w:tc>
          <w:tcPr>
            <w:tcW w:w="4153" w:type="dxa"/>
            <w:tcMar>
              <w:top w:w="0" w:type="dxa"/>
              <w:left w:w="40" w:type="dxa"/>
              <w:bottom w:w="80" w:type="dxa"/>
              <w:right w:w="40" w:type="dxa"/>
            </w:tcMar>
          </w:tcPr>
          <w:p w14:paraId="66EBCB54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图 4-31 营养顾问对话前端</w:t>
            </w:r>
          </w:p>
        </w:tc>
      </w:tr>
    </w:tbl>
    <w:p w14:paraId="14247A49" w14:textId="77777777" w:rsidR="00F54856" w:rsidRDefault="00F54856" w:rsidP="00413EB1">
      <w:pPr>
        <w:rPr>
          <w:rFonts w:hint="eastAsia"/>
        </w:rPr>
      </w:pPr>
    </w:p>
    <w:p w14:paraId="5673EF1A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 xml:space="preserve">宣传生成和评价分析的 </w:t>
      </w:r>
      <w:proofErr w:type="spellStart"/>
      <w:r>
        <w:t>Dify</w:t>
      </w:r>
      <w:proofErr w:type="spellEnd"/>
      <w:r>
        <w:t xml:space="preserve"> 实现由夏思凯负责，本人负责商家端的筛选、</w:t>
      </w:r>
      <w:r>
        <w:lastRenderedPageBreak/>
        <w:t>加载、结果展示、PDF 导出、天气节气因素、海报编辑和商品搜索等交互。通过统一接口，</w:t>
      </w:r>
      <w:proofErr w:type="gramStart"/>
      <w:r>
        <w:t>前端既</w:t>
      </w:r>
      <w:proofErr w:type="gramEnd"/>
      <w:r>
        <w:t>能显示智能体结果，也能在失败、未配置、超时或无数据时给出明确状态。</w:t>
      </w:r>
    </w:p>
    <w:p w14:paraId="38A89535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22" w:name="_Toc235123201"/>
      <w:r>
        <w:rPr>
          <w:rFonts w:ascii="黑体" w:eastAsia="黑体" w:hAnsi="黑体"/>
          <w:b/>
          <w:sz w:val="28"/>
        </w:rPr>
        <w:t>4.6 文档、部署与汇报成果</w:t>
      </w:r>
      <w:bookmarkEnd w:id="22"/>
    </w:p>
    <w:p w14:paraId="3670E726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 xml:space="preserve">本人统一整理了后端接口文档、数据库字典、数据关系图、功能结构图、三张业务泳道图、AI 智能点餐讲解指南、全功能演示脚本、项目总报告和答辩 PPT。文档以最终代码为依据，并为 </w:t>
      </w:r>
      <w:proofErr w:type="spellStart"/>
      <w:r>
        <w:t>Dify</w:t>
      </w:r>
      <w:proofErr w:type="spellEnd"/>
      <w:r>
        <w:t xml:space="preserve"> 工作</w:t>
      </w:r>
      <w:proofErr w:type="gramStart"/>
      <w:r>
        <w:t>流记录</w:t>
      </w:r>
      <w:proofErr w:type="gramEnd"/>
      <w:r>
        <w:t>输入、输出、前后端对接和环境变量位置。根目录一键启动脚本按先后端健康检查、再启动管理端、最后打开商家与平台地址的顺序运行，减少 Vite 代理在后端未就绪时产生 ECONNREFUSED。</w:t>
      </w:r>
    </w:p>
    <w:p w14:paraId="24606EEE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汇报材料重点突出 AI 智能点餐和饮食计划，同时保留平台准入、商家供给、交易履约与评价回流，确保现场手机演示能够说明智能体为何有商品数据、推荐如何进入购物车以及结果如何继续形成订单。</w:t>
      </w:r>
    </w:p>
    <w:p w14:paraId="228C56F0" w14:textId="77777777" w:rsidR="00F54856" w:rsidRDefault="00FE0193" w:rsidP="00413EB1">
      <w:pPr>
        <w:keepNext/>
        <w:keepLines/>
        <w:pageBreakBefore/>
        <w:spacing w:after="240"/>
        <w:jc w:val="center"/>
        <w:outlineLvl w:val="0"/>
        <w:rPr>
          <w:rFonts w:hint="eastAsia"/>
        </w:rPr>
      </w:pPr>
      <w:bookmarkStart w:id="23" w:name="_Toc235123202"/>
      <w:r>
        <w:rPr>
          <w:rFonts w:ascii="黑体" w:eastAsia="黑体" w:hAnsi="黑体"/>
          <w:b/>
          <w:sz w:val="30"/>
        </w:rPr>
        <w:lastRenderedPageBreak/>
        <w:t>5 系统测试</w:t>
      </w:r>
      <w:bookmarkEnd w:id="23"/>
    </w:p>
    <w:p w14:paraId="7CEFEAAF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24" w:name="_Toc235123203"/>
      <w:r>
        <w:rPr>
          <w:rFonts w:ascii="黑体" w:eastAsia="黑体" w:hAnsi="黑体"/>
          <w:b/>
          <w:sz w:val="28"/>
        </w:rPr>
        <w:t>5.1 测试方法与环境</w:t>
      </w:r>
      <w:bookmarkEnd w:id="24"/>
    </w:p>
    <w:p w14:paraId="1B0B2FF1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测试采用静态检查、生产构建、接口联调、页面操作、数据库核对和</w:t>
      </w:r>
      <w:proofErr w:type="gramStart"/>
      <w:r>
        <w:t>微信真机回归</w:t>
      </w:r>
      <w:proofErr w:type="gramEnd"/>
      <w:r>
        <w:t>相结合。本人重点验证管理端前端、小程序和 AI 点餐，同时组织全组</w:t>
      </w:r>
      <w:proofErr w:type="gramStart"/>
      <w:r>
        <w:t>验证跨端业务</w:t>
      </w:r>
      <w:proofErr w:type="gramEnd"/>
      <w:r>
        <w:t>。前端在 Windows 11 与 Chromium 浏览器执行 Vite 生产构建，小程序在</w:t>
      </w:r>
      <w:proofErr w:type="gramStart"/>
      <w:r>
        <w:t>微信开发者工具和手机真</w:t>
      </w:r>
      <w:proofErr w:type="gramEnd"/>
      <w:r>
        <w:t>机执行，后端使用项目根目录 .</w:t>
      </w:r>
      <w:proofErr w:type="spellStart"/>
      <w:r>
        <w:t>venv</w:t>
      </w:r>
      <w:proofErr w:type="spellEnd"/>
      <w:r>
        <w:t xml:space="preserve"> 中的 Python 3.12 环境。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628"/>
        <w:gridCol w:w="3345"/>
      </w:tblGrid>
      <w:tr w:rsidR="00F54856" w14:paraId="29F49111" w14:textId="77777777">
        <w:trPr>
          <w:cantSplit/>
          <w:tblHeader/>
          <w:jc w:val="center"/>
        </w:trPr>
        <w:tc>
          <w:tcPr>
            <w:tcW w:w="18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AE77A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检查项</w:t>
            </w:r>
          </w:p>
        </w:tc>
        <w:tc>
          <w:tcPr>
            <w:tcW w:w="362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EEC44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执行方式</w:t>
            </w:r>
          </w:p>
        </w:tc>
        <w:tc>
          <w:tcPr>
            <w:tcW w:w="334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AC858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当前结果</w:t>
            </w:r>
          </w:p>
        </w:tc>
      </w:tr>
      <w:tr w:rsidR="00F54856" w14:paraId="0D741D7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DFC6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后端自动化测试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8392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.</w:t>
            </w:r>
            <w:proofErr w:type="spellStart"/>
            <w:r>
              <w:rPr>
                <w:sz w:val="17"/>
              </w:rPr>
              <w:t>venv</w:t>
            </w:r>
            <w:proofErr w:type="spellEnd"/>
            <w:r>
              <w:rPr>
                <w:sz w:val="17"/>
              </w:rPr>
              <w:t xml:space="preserve"> 中执行 </w:t>
            </w:r>
            <w:proofErr w:type="spellStart"/>
            <w:r>
              <w:rPr>
                <w:sz w:val="17"/>
              </w:rPr>
              <w:t>pytest</w:t>
            </w:r>
            <w:proofErr w:type="spellEnd"/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6840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4 passed，耗时约 3.46 s</w:t>
            </w:r>
          </w:p>
        </w:tc>
      </w:tr>
      <w:tr w:rsidR="00F54856" w14:paraId="18F09A5D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A5FA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管理</w:t>
            </w:r>
            <w:proofErr w:type="gramStart"/>
            <w:r>
              <w:rPr>
                <w:sz w:val="17"/>
              </w:rPr>
              <w:t>端生产</w:t>
            </w:r>
            <w:proofErr w:type="gramEnd"/>
            <w:r>
              <w:rPr>
                <w:sz w:val="17"/>
              </w:rPr>
              <w:t>构建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551B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 xml:space="preserve">frontend 执行 </w:t>
            </w: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build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C48C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Vite 5.4.21，1699 modules transformed，构建成功</w:t>
            </w:r>
          </w:p>
        </w:tc>
      </w:tr>
      <w:tr w:rsidR="00F54856" w14:paraId="31228AF6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EB1B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小程序语法检查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54BD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对全部 JavaScript 文件执行 node --check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C63E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 xml:space="preserve">25 </w:t>
            </w:r>
            <w:proofErr w:type="gramStart"/>
            <w:r>
              <w:rPr>
                <w:sz w:val="17"/>
              </w:rPr>
              <w:t>个</w:t>
            </w:r>
            <w:proofErr w:type="gramEnd"/>
            <w:r>
              <w:rPr>
                <w:sz w:val="17"/>
              </w:rPr>
              <w:t xml:space="preserve"> JavaScript 文件全部通过</w:t>
            </w:r>
          </w:p>
        </w:tc>
      </w:tr>
      <w:tr w:rsidR="00F54856" w14:paraId="4E86C7AE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9CF9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真</w:t>
            </w:r>
            <w:proofErr w:type="gramStart"/>
            <w:r>
              <w:rPr>
                <w:sz w:val="17"/>
              </w:rPr>
              <w:t>机回归</w:t>
            </w:r>
            <w:proofErr w:type="gramEnd"/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EA87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登录、媒体、AI、购物车、订单和健康页面逐项操作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2467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核心页面可加载，主要链路通过</w:t>
            </w:r>
          </w:p>
        </w:tc>
      </w:tr>
      <w:tr w:rsidR="00F54856" w14:paraId="015FE39A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746B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数据一致性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1830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操作前后检查接口响应及关联业务页面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D3AA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7"/>
              </w:rPr>
              <w:t>订单、库存、配送、评价等关键状态一致</w:t>
            </w:r>
          </w:p>
        </w:tc>
      </w:tr>
    </w:tbl>
    <w:p w14:paraId="56AB30A2" w14:textId="77777777" w:rsidR="00F54856" w:rsidRDefault="00F54856" w:rsidP="00413EB1">
      <w:pPr>
        <w:rPr>
          <w:rFonts w:hint="eastAsia"/>
        </w:rPr>
      </w:pPr>
    </w:p>
    <w:p w14:paraId="00759EB5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管理端</w:t>
      </w:r>
      <w:proofErr w:type="gramStart"/>
      <w:r>
        <w:t>构建仍</w:t>
      </w:r>
      <w:proofErr w:type="gramEnd"/>
      <w:r>
        <w:t xml:space="preserve">提示部分产物超过 500 kB，以及 </w:t>
      </w:r>
      <w:proofErr w:type="spellStart"/>
      <w:r>
        <w:t>VueUse</w:t>
      </w:r>
      <w:proofErr w:type="spellEnd"/>
      <w:r>
        <w:t xml:space="preserve"> 注释相关警告，但不影响本次构建成功和运行。这些属于后续按需拆包的性能建议，不在运行报错修复范围内。当前自动化测试重点</w:t>
      </w:r>
      <w:proofErr w:type="gramStart"/>
      <w:r>
        <w:t>覆盖长</w:t>
      </w:r>
      <w:proofErr w:type="gramEnd"/>
      <w:r>
        <w:t>饮食计划，其他业务主要通过接口和页面回归验证。</w:t>
      </w:r>
    </w:p>
    <w:p w14:paraId="3B563B41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25" w:name="_Toc235123204"/>
      <w:r>
        <w:rPr>
          <w:rFonts w:ascii="黑体" w:eastAsia="黑体" w:hAnsi="黑体"/>
          <w:b/>
          <w:sz w:val="28"/>
        </w:rPr>
        <w:t>5.2 本人负责功能测试</w:t>
      </w:r>
      <w:bookmarkEnd w:id="25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5329"/>
        <w:gridCol w:w="964"/>
      </w:tblGrid>
      <w:tr w:rsidR="00F54856" w14:paraId="08FBAC04" w14:textId="77777777">
        <w:trPr>
          <w:cantSplit/>
          <w:tblHeader/>
          <w:jc w:val="center"/>
        </w:trPr>
        <w:tc>
          <w:tcPr>
            <w:tcW w:w="6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BFA9D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编号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A41B7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测试场景</w:t>
            </w:r>
          </w:p>
        </w:tc>
        <w:tc>
          <w:tcPr>
            <w:tcW w:w="532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7B384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操作与期望</w:t>
            </w:r>
          </w:p>
        </w:tc>
        <w:tc>
          <w:tcPr>
            <w:tcW w:w="96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EA4F9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结果</w:t>
            </w:r>
          </w:p>
        </w:tc>
      </w:tr>
      <w:tr w:rsidR="00F54856" w14:paraId="305B2C45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2DAD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P01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2253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商家/</w:t>
            </w:r>
            <w:proofErr w:type="gramStart"/>
            <w:r>
              <w:rPr>
                <w:sz w:val="15"/>
              </w:rPr>
              <w:t>平台双</w:t>
            </w:r>
            <w:proofErr w:type="gramEnd"/>
            <w:r>
              <w:rPr>
                <w:sz w:val="15"/>
              </w:rPr>
              <w:t>登录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AE19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 xml:space="preserve">同浏览器分别登录两个地址，页面、标题和 token </w:t>
            </w:r>
            <w:proofErr w:type="gramStart"/>
            <w:r>
              <w:rPr>
                <w:sz w:val="15"/>
              </w:rPr>
              <w:t>不</w:t>
            </w:r>
            <w:proofErr w:type="gramEnd"/>
            <w:r>
              <w:rPr>
                <w:sz w:val="15"/>
              </w:rPr>
              <w:t>串线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DF8B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44BFA0A8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E17E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P02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8B62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商家资质门禁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145A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未通过只能提交或等待，通过后进入商家业务页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9A36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604BFCDE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323E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P03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40FD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管理端实时搜索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1295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输入即匹配，清空即恢复，不需点击搜索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BADE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15CE84B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0AB1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P04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04E0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管理端刷新模式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F012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手动</w:t>
            </w:r>
            <w:proofErr w:type="gramStart"/>
            <w:r>
              <w:rPr>
                <w:sz w:val="15"/>
              </w:rPr>
              <w:t>不</w:t>
            </w:r>
            <w:proofErr w:type="gramEnd"/>
            <w:r>
              <w:rPr>
                <w:sz w:val="15"/>
              </w:rPr>
              <w:t>自动请求，立即刷新后更新时间；自动按周期更新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BB9A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36192F8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5ADF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P05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03FB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运营总</w:t>
            </w:r>
            <w:proofErr w:type="gramStart"/>
            <w:r>
              <w:rPr>
                <w:sz w:val="15"/>
              </w:rPr>
              <w:t>览</w:t>
            </w:r>
            <w:proofErr w:type="gramEnd"/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8240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加载状态可见，统计和近 7 日趋势正常显示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BA36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5D6F5837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0A72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P06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78F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商品编辑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172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规格和五项营养参数可修改并回显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F56B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113FC856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821B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lastRenderedPageBreak/>
              <w:t>P07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2BE0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游客浏览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1DEA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暂不登录后可选商家、浏览首页、商品和详情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67B2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5DBE5293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5493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P08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6586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游客权限提示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A8C0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受限</w:t>
            </w:r>
            <w:proofErr w:type="gramStart"/>
            <w:r>
              <w:rPr>
                <w:sz w:val="15"/>
              </w:rPr>
              <w:t>操作弹窗可</w:t>
            </w:r>
            <w:proofErr w:type="gramEnd"/>
            <w:r>
              <w:rPr>
                <w:sz w:val="15"/>
              </w:rPr>
              <w:t>继续浏览或去登录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B119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11370715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2BC3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P09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CBDD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商品即时搜索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BABB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输入内容自动筛选，删除内容自动取消搜索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821D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321AC09B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7595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P10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A441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商品滑动分页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384D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每页最多 10 件，页底</w:t>
            </w:r>
            <w:proofErr w:type="gramStart"/>
            <w:r>
              <w:rPr>
                <w:sz w:val="15"/>
              </w:rPr>
              <w:t>不</w:t>
            </w:r>
            <w:proofErr w:type="gramEnd"/>
            <w:r>
              <w:rPr>
                <w:sz w:val="15"/>
              </w:rPr>
              <w:t>自动跳转，左划下一页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B2AE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40C03967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BD37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P11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CA8A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统一商品详情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E73B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从首页、列表、AI、订单、计划进入格式一致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93E8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0697D9A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6EA2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P12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29E4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购物车悬浮球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00DF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 xml:space="preserve">首次点击展开，二次进入详情，1.5 </w:t>
            </w:r>
            <w:proofErr w:type="gramStart"/>
            <w:r>
              <w:rPr>
                <w:sz w:val="15"/>
              </w:rPr>
              <w:t>秒无操作</w:t>
            </w:r>
            <w:proofErr w:type="gramEnd"/>
            <w:r>
              <w:rPr>
                <w:sz w:val="15"/>
              </w:rPr>
              <w:t>收起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5CC9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16169E8E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50EF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P13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B0D6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优惠券传递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D870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购物车选择的</w:t>
            </w:r>
            <w:proofErr w:type="gramStart"/>
            <w:r>
              <w:rPr>
                <w:sz w:val="15"/>
              </w:rPr>
              <w:t>券</w:t>
            </w:r>
            <w:proofErr w:type="gramEnd"/>
            <w:r>
              <w:rPr>
                <w:sz w:val="15"/>
              </w:rPr>
              <w:t>在确认订单继续使用，金额一致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0E46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102E43F8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D795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P14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4CA9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配送范围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C972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5 km 外地址不可选择，范围内地址可提交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FE26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0B1B1D87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248C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P15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FB3C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订单按钮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14BF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确认收货、评价和详情横向排列且状态正确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CE93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72D12FB1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868F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P16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05414" w14:textId="77777777" w:rsidR="00F54856" w:rsidRDefault="00FE0193" w:rsidP="00413EB1">
            <w:pPr>
              <w:jc w:val="left"/>
              <w:rPr>
                <w:rFonts w:hint="eastAsia"/>
              </w:rPr>
            </w:pPr>
            <w:proofErr w:type="gramStart"/>
            <w:r>
              <w:rPr>
                <w:sz w:val="15"/>
              </w:rPr>
              <w:t>整单与</w:t>
            </w:r>
            <w:proofErr w:type="gramEnd"/>
            <w:r>
              <w:rPr>
                <w:sz w:val="15"/>
              </w:rPr>
              <w:t>单品评价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6568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完成订单可分别评价，</w:t>
            </w:r>
            <w:proofErr w:type="gramStart"/>
            <w:r>
              <w:rPr>
                <w:sz w:val="15"/>
              </w:rPr>
              <w:t>已评价</w:t>
            </w:r>
            <w:proofErr w:type="gramEnd"/>
            <w:r>
              <w:rPr>
                <w:sz w:val="15"/>
              </w:rPr>
              <w:t>显示查看评价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1B1D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11637422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F934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P17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2264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头像修改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2FB3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上传后个人资料及对话等位置头像同步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D027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2EE215AA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AEFF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P18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5296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真</w:t>
            </w:r>
            <w:proofErr w:type="gramStart"/>
            <w:r>
              <w:rPr>
                <w:sz w:val="15"/>
              </w:rPr>
              <w:t>机媒体</w:t>
            </w:r>
            <w:proofErr w:type="gramEnd"/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3321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轮播、商品、购物车、订单、AI、计划和头像正确显示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62B2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13FC455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5F1E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P19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DE7E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饮食计划页面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6A9F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逐日预览、替换、删除、采用、历史和单卡购买可操作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2434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  <w:tr w:rsidR="00F54856" w14:paraId="4E8BDA4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C5A0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P20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635A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营养顾问页面</w:t>
            </w:r>
          </w:p>
        </w:tc>
        <w:tc>
          <w:tcPr>
            <w:tcW w:w="53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423B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本人头像、新对话、历史会话和删除功能可操作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B5FE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通过</w:t>
            </w:r>
          </w:p>
        </w:tc>
      </w:tr>
    </w:tbl>
    <w:p w14:paraId="6641545E" w14:textId="77777777" w:rsidR="00F54856" w:rsidRDefault="00F54856" w:rsidP="00413EB1">
      <w:pPr>
        <w:rPr>
          <w:rFonts w:hint="eastAsia"/>
        </w:rPr>
      </w:pPr>
    </w:p>
    <w:p w14:paraId="734E890A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26" w:name="_Toc235123205"/>
      <w:r>
        <w:rPr>
          <w:rFonts w:ascii="黑体" w:eastAsia="黑体" w:hAnsi="黑体"/>
          <w:b/>
          <w:sz w:val="28"/>
        </w:rPr>
        <w:t>5.3 AI 智能点餐专项测试</w:t>
      </w:r>
      <w:bookmarkEnd w:id="26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835"/>
        <w:gridCol w:w="3628"/>
        <w:gridCol w:w="850"/>
      </w:tblGrid>
      <w:tr w:rsidR="00F54856" w14:paraId="48ACE337" w14:textId="77777777">
        <w:trPr>
          <w:cantSplit/>
          <w:tblHeader/>
          <w:jc w:val="center"/>
        </w:trPr>
        <w:tc>
          <w:tcPr>
            <w:tcW w:w="147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C3E3E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场景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CA2DE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输入与检查点</w:t>
            </w:r>
          </w:p>
        </w:tc>
        <w:tc>
          <w:tcPr>
            <w:tcW w:w="362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11063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期望结果</w:t>
            </w:r>
          </w:p>
        </w:tc>
        <w:tc>
          <w:tcPr>
            <w:tcW w:w="8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E9BD4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结果</w:t>
            </w:r>
          </w:p>
        </w:tc>
      </w:tr>
      <w:tr w:rsidR="00F54856" w14:paraId="4141E009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58E9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原材料需求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C405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“我想自己做宫保鸡丁”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D7C1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先确认原材料类型，再返回在售配料商品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E251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59E45BCA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C9CB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料理</w:t>
            </w:r>
            <w:proofErr w:type="gramStart"/>
            <w:r>
              <w:rPr>
                <w:sz w:val="16"/>
              </w:rPr>
              <w:t>包需求</w:t>
            </w:r>
            <w:proofErr w:type="gram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45A4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“没时间做饭，想要两人份半成品”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8ABD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识别</w:t>
            </w:r>
            <w:proofErr w:type="gramStart"/>
            <w:r>
              <w:rPr>
                <w:sz w:val="16"/>
              </w:rPr>
              <w:t>料理包并按</w:t>
            </w:r>
            <w:proofErr w:type="gramEnd"/>
            <w:r>
              <w:rPr>
                <w:sz w:val="16"/>
              </w:rPr>
              <w:t>人数推荐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6151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4F250633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229F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成品需求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039B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“今天直接吃，清淡一点”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458D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识别成品菜肴并考虑口味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1CF2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2D061748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BB61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需求不明确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6130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“帮我推荐一些”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40E7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追问原材料、料理包或成品，不直接猜测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BC3D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1048C468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7F3C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多轮补充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F21B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推荐后继续输入预算、忌口和人数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CFA7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继承历史条件并调整推荐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2703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23DD3008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3810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图片识别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8D82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上传菜品图片并说“我想做这道菜”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A4E3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识别菜品，确认类型后匹配所需商品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7E80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0EDC07B7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8746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配料图识别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76B6A" w14:textId="77777777" w:rsidR="00F54856" w:rsidRDefault="00FE0193" w:rsidP="00413EB1">
            <w:pPr>
              <w:jc w:val="left"/>
              <w:rPr>
                <w:rFonts w:hint="eastAsia"/>
              </w:rPr>
            </w:pPr>
            <w:proofErr w:type="gramStart"/>
            <w:r>
              <w:rPr>
                <w:sz w:val="16"/>
              </w:rPr>
              <w:t>上传含多项</w:t>
            </w:r>
            <w:proofErr w:type="gramEnd"/>
            <w:r>
              <w:rPr>
                <w:sz w:val="16"/>
              </w:rPr>
              <w:t>配料文字的教程图片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0980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不受 4 件限制，尽可能覆盖可售配料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5FCB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57D82FE7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0C32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语音转文字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C0E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录音描述需求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442E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转写回填，确认发送后进入同一流程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82BE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79CECAB5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29EF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商品卡片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A233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点击卡片和加号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667A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进入统一详情；加号写入真实购物车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4182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425CAD81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3735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lastRenderedPageBreak/>
              <w:t>无可用商品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CDEE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需求与当前库存无法匹配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FCE8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 xml:space="preserve">返回 </w:t>
            </w:r>
            <w:proofErr w:type="spellStart"/>
            <w:r>
              <w:rPr>
                <w:sz w:val="16"/>
              </w:rPr>
              <w:t>no_products</w:t>
            </w:r>
            <w:proofErr w:type="spellEnd"/>
            <w:r>
              <w:rPr>
                <w:sz w:val="16"/>
              </w:rPr>
              <w:t xml:space="preserve"> 与说明，不虚构商品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415F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6710836D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90DF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历史图片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ACB3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退出后重新打开</w:t>
            </w:r>
            <w:proofErr w:type="gramStart"/>
            <w:r>
              <w:rPr>
                <w:sz w:val="16"/>
              </w:rPr>
              <w:t>含图片</w:t>
            </w:r>
            <w:proofErr w:type="gramEnd"/>
            <w:r>
              <w:rPr>
                <w:sz w:val="16"/>
              </w:rPr>
              <w:t>会话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23C2B" w14:textId="77777777" w:rsidR="00F54856" w:rsidRDefault="00FE0193" w:rsidP="00413EB1">
            <w:pPr>
              <w:jc w:val="left"/>
              <w:rPr>
                <w:rFonts w:hint="eastAsia"/>
              </w:rPr>
            </w:pPr>
            <w:proofErr w:type="gramStart"/>
            <w:r>
              <w:rPr>
                <w:sz w:val="16"/>
              </w:rPr>
              <w:t>缩略图</w:t>
            </w:r>
            <w:proofErr w:type="gramEnd"/>
            <w:r>
              <w:rPr>
                <w:sz w:val="16"/>
              </w:rPr>
              <w:t>显示且可查看大图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B12E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560AD363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EDB3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历史管理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BC48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新建、切换和删除对话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F9E9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标题、消息和推荐相互隔离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443D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</w:tbl>
    <w:p w14:paraId="785C5FB8" w14:textId="77777777" w:rsidR="00F54856" w:rsidRDefault="00F54856" w:rsidP="00413EB1">
      <w:pPr>
        <w:rPr>
          <w:rFonts w:hint="eastAsia"/>
        </w:rPr>
      </w:pPr>
    </w:p>
    <w:p w14:paraId="0AD0FF1F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 xml:space="preserve">专项测试同时检查了调用边界：前端请求不包含 </w:t>
      </w:r>
      <w:proofErr w:type="spellStart"/>
      <w:r>
        <w:t>Dify</w:t>
      </w:r>
      <w:proofErr w:type="spellEnd"/>
      <w:r>
        <w:t xml:space="preserve"> 密钥，商品卡片的 </w:t>
      </w:r>
      <w:proofErr w:type="spellStart"/>
      <w:r>
        <w:t>food_id</w:t>
      </w:r>
      <w:proofErr w:type="spellEnd"/>
      <w:r>
        <w:t xml:space="preserve"> 必须存在于当前商家候选列表，推荐商品在进入购物车前再次读取库存。智能体发生结构异常或超时</w:t>
      </w:r>
      <w:proofErr w:type="gramStart"/>
      <w:r>
        <w:t>时</w:t>
      </w:r>
      <w:proofErr w:type="gramEnd"/>
      <w:r>
        <w:t>，页面显示可理解的失败信息并保留当前会话，用户可以修改要求后继续发送。</w:t>
      </w:r>
    </w:p>
    <w:p w14:paraId="0ED803AF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27" w:name="_Toc235123206"/>
      <w:r>
        <w:rPr>
          <w:rFonts w:ascii="黑体" w:eastAsia="黑体" w:hAnsi="黑体"/>
          <w:b/>
          <w:sz w:val="28"/>
        </w:rPr>
        <w:t>5.4 全系统联动测试</w:t>
      </w:r>
      <w:bookmarkEnd w:id="27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5443"/>
        <w:gridCol w:w="964"/>
      </w:tblGrid>
      <w:tr w:rsidR="00F54856" w14:paraId="71AB0C1C" w14:textId="77777777">
        <w:trPr>
          <w:cantSplit/>
          <w:tblHeader/>
          <w:jc w:val="center"/>
        </w:trPr>
        <w:tc>
          <w:tcPr>
            <w:tcW w:w="238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205A0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业务链路</w:t>
            </w:r>
          </w:p>
        </w:tc>
        <w:tc>
          <w:tcPr>
            <w:tcW w:w="544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E95AE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联动检查</w:t>
            </w:r>
          </w:p>
        </w:tc>
        <w:tc>
          <w:tcPr>
            <w:tcW w:w="96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103CA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结果</w:t>
            </w:r>
          </w:p>
        </w:tc>
      </w:tr>
      <w:tr w:rsidR="00F54856" w14:paraId="7E73B501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C830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平台创建商家到商家准入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CBE1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账号登录、资质上传、平台审核、重新上传和缓冲期状态一致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4C0C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242CE4BA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3E22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食品审核到用户供给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880B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商家提交商品，平台审核后用户端按商家显示在售库存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F827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18E05932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F70C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用户下单到商家履约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6B83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订单明细、优惠、库存出库、商家订单和配送追踪一致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6171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0E362566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AA17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订单完成到评价分析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124F5" w14:textId="77777777" w:rsidR="00F54856" w:rsidRDefault="00FE0193" w:rsidP="00413EB1">
            <w:pPr>
              <w:jc w:val="left"/>
              <w:rPr>
                <w:rFonts w:hint="eastAsia"/>
              </w:rPr>
            </w:pPr>
            <w:proofErr w:type="gramStart"/>
            <w:r>
              <w:rPr>
                <w:sz w:val="16"/>
              </w:rPr>
              <w:t>整单评价</w:t>
            </w:r>
            <w:proofErr w:type="gramEnd"/>
            <w:r>
              <w:rPr>
                <w:sz w:val="16"/>
              </w:rPr>
              <w:t>进入趋势，单品评价进入商品平均评分排行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36C8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3D05A755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564B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宣传生成到</w:t>
            </w:r>
            <w:proofErr w:type="gramStart"/>
            <w:r>
              <w:rPr>
                <w:sz w:val="16"/>
              </w:rPr>
              <w:t>首页轮播</w:t>
            </w:r>
            <w:proofErr w:type="gramEnd"/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49B5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商家生成并发布海报后，用户首页读取对应宣传图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8258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25356CB6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12D3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AI 点餐到购物车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F64F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自然语言或图片需求生成真实商品，点击加号进入同一购物车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0A84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30DC1BF1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85AB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健康档案到饮食计划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BB9E0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档案、天数、偏好和需求传入智能体，确认采用后写入历史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6991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  <w:tr w:rsidR="00F54856" w14:paraId="3745D7D0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8A77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智能</w:t>
            </w:r>
            <w:proofErr w:type="gramStart"/>
            <w:r>
              <w:rPr>
                <w:sz w:val="16"/>
              </w:rPr>
              <w:t>体状态</w:t>
            </w:r>
            <w:proofErr w:type="gramEnd"/>
            <w:r>
              <w:rPr>
                <w:sz w:val="16"/>
              </w:rPr>
              <w:t>到工作台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C916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 xml:space="preserve">真实 </w:t>
            </w:r>
            <w:proofErr w:type="spellStart"/>
            <w:r>
              <w:rPr>
                <w:sz w:val="16"/>
              </w:rPr>
              <w:t>Dify</w:t>
            </w:r>
            <w:proofErr w:type="spellEnd"/>
            <w:r>
              <w:rPr>
                <w:sz w:val="16"/>
              </w:rPr>
              <w:t xml:space="preserve"> 健康与调用统计经后端脱敏后显示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3508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</w:tr>
    </w:tbl>
    <w:p w14:paraId="0D750EF2" w14:textId="77777777" w:rsidR="00F54856" w:rsidRDefault="00F54856" w:rsidP="00413EB1">
      <w:pPr>
        <w:rPr>
          <w:rFonts w:hint="eastAsia"/>
        </w:rPr>
      </w:pPr>
    </w:p>
    <w:p w14:paraId="5ECB1F39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28" w:name="_Toc235123207"/>
      <w:r>
        <w:rPr>
          <w:rFonts w:ascii="黑体" w:eastAsia="黑体" w:hAnsi="黑体"/>
          <w:b/>
          <w:sz w:val="28"/>
        </w:rPr>
        <w:t>5.5 典型问题、定位与修复</w:t>
      </w:r>
      <w:bookmarkEnd w:id="28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041"/>
        <w:gridCol w:w="3855"/>
        <w:gridCol w:w="1134"/>
      </w:tblGrid>
      <w:tr w:rsidR="00F54856" w14:paraId="0A36FE52" w14:textId="77777777">
        <w:trPr>
          <w:cantSplit/>
          <w:tblHeader/>
          <w:jc w:val="center"/>
        </w:trPr>
        <w:tc>
          <w:tcPr>
            <w:tcW w:w="175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9A839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问题</w:t>
            </w:r>
          </w:p>
        </w:tc>
        <w:tc>
          <w:tcPr>
            <w:tcW w:w="204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7565F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原因</w:t>
            </w:r>
          </w:p>
        </w:tc>
        <w:tc>
          <w:tcPr>
            <w:tcW w:w="385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92ED0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本人处理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5B329" w14:textId="77777777" w:rsidR="00F54856" w:rsidRDefault="00FE0193" w:rsidP="00413EB1">
            <w:pPr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验证结果</w:t>
            </w:r>
          </w:p>
        </w:tc>
      </w:tr>
      <w:tr w:rsidR="00F54856" w14:paraId="394B4819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73BC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商家与平台跳转混乱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CE64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共用 token 和角色跳转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C345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拆分路由、存储键、标题和错误跳转，并配合后端双重鉴权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1176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双端可同时登录</w:t>
            </w:r>
          </w:p>
        </w:tc>
      </w:tr>
      <w:tr w:rsidR="00F54856" w14:paraId="008A0730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9A8B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Vite 首屏代理拒绝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A792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前端启动早于后端就绪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7A77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调整一键脚本，轮询健康接口后再启动并打开前端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12EB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启动顺序稳定</w:t>
            </w:r>
          </w:p>
        </w:tc>
      </w:tr>
      <w:tr w:rsidR="00F54856" w14:paraId="6E29B35D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274B5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购物车</w:t>
            </w:r>
            <w:proofErr w:type="gramStart"/>
            <w:r>
              <w:rPr>
                <w:sz w:val="15"/>
              </w:rPr>
              <w:t>券</w:t>
            </w:r>
            <w:proofErr w:type="gramEnd"/>
            <w:r>
              <w:rPr>
                <w:sz w:val="15"/>
              </w:rPr>
              <w:t>未进入结算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42D67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页面间只保留展示信息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EB21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 xml:space="preserve">保存 </w:t>
            </w:r>
            <w:proofErr w:type="spellStart"/>
            <w:r>
              <w:rPr>
                <w:sz w:val="15"/>
              </w:rPr>
              <w:t>user_coupon</w:t>
            </w:r>
            <w:proofErr w:type="spellEnd"/>
            <w:r>
              <w:rPr>
                <w:sz w:val="15"/>
              </w:rPr>
              <w:t xml:space="preserve"> ID 和结算上下文，提交前后端复核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2148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抵扣与实付一致</w:t>
            </w:r>
          </w:p>
        </w:tc>
      </w:tr>
      <w:tr w:rsidR="00F54856" w14:paraId="0857322F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2E57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lastRenderedPageBreak/>
              <w:t>范围外地址可选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977E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地址缺坐标且只做前端判断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A57F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展示距离和禁用状态，配合后端 5 km 复核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DD0F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范围外不可下单</w:t>
            </w:r>
          </w:p>
        </w:tc>
      </w:tr>
      <w:tr w:rsidR="00F54856" w14:paraId="314067BF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CF85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商品页自动下一页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0BF9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触底事件直接加载下一页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38382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改为页码提示和左右滑动换页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90923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页</w:t>
            </w:r>
            <w:proofErr w:type="gramStart"/>
            <w:r>
              <w:rPr>
                <w:sz w:val="15"/>
              </w:rPr>
              <w:t>底保持</w:t>
            </w:r>
            <w:proofErr w:type="gramEnd"/>
            <w:r>
              <w:rPr>
                <w:sz w:val="15"/>
              </w:rPr>
              <w:t>当前页</w:t>
            </w:r>
          </w:p>
        </w:tc>
      </w:tr>
      <w:tr w:rsidR="00F54856" w14:paraId="557E64BE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8D0AC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真机多处图片缺失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A187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相对 URL、格式和临时路径差异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A9AF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 xml:space="preserve">统一媒体地址、JPEG 回退、并发缓存和 </w:t>
            </w:r>
            <w:proofErr w:type="spellStart"/>
            <w:r>
              <w:rPr>
                <w:sz w:val="15"/>
              </w:rPr>
              <w:t>food_id</w:t>
            </w:r>
            <w:proofErr w:type="spellEnd"/>
            <w:r>
              <w:rPr>
                <w:sz w:val="15"/>
              </w:rPr>
              <w:t xml:space="preserve"> 回填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73BD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真</w:t>
            </w:r>
            <w:proofErr w:type="gramStart"/>
            <w:r>
              <w:rPr>
                <w:sz w:val="15"/>
              </w:rPr>
              <w:t>机图片</w:t>
            </w:r>
            <w:proofErr w:type="gramEnd"/>
            <w:r>
              <w:rPr>
                <w:sz w:val="15"/>
              </w:rPr>
              <w:t>统一</w:t>
            </w:r>
          </w:p>
        </w:tc>
      </w:tr>
      <w:tr w:rsidR="00F54856" w14:paraId="0A6EBCEB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BA01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AI 历史图片丢失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A8999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历史保存</w:t>
            </w:r>
            <w:proofErr w:type="gramStart"/>
            <w:r>
              <w:rPr>
                <w:sz w:val="15"/>
              </w:rPr>
              <w:t>微信临时</w:t>
            </w:r>
            <w:proofErr w:type="gramEnd"/>
            <w:r>
              <w:rPr>
                <w:sz w:val="15"/>
              </w:rPr>
              <w:t>文件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D7F3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上</w:t>
            </w:r>
            <w:proofErr w:type="gramStart"/>
            <w:r>
              <w:rPr>
                <w:sz w:val="15"/>
              </w:rPr>
              <w:t>传稳定</w:t>
            </w:r>
            <w:proofErr w:type="gramEnd"/>
            <w:r>
              <w:rPr>
                <w:sz w:val="15"/>
              </w:rPr>
              <w:t xml:space="preserve">地址并将 </w:t>
            </w:r>
            <w:proofErr w:type="spellStart"/>
            <w:r>
              <w:rPr>
                <w:sz w:val="15"/>
              </w:rPr>
              <w:t>image_url</w:t>
            </w:r>
            <w:proofErr w:type="spellEnd"/>
            <w:r>
              <w:rPr>
                <w:sz w:val="15"/>
              </w:rPr>
              <w:t xml:space="preserve"> 写入会话记录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6F3A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重新</w:t>
            </w:r>
            <w:proofErr w:type="gramStart"/>
            <w:r>
              <w:rPr>
                <w:sz w:val="15"/>
              </w:rPr>
              <w:t>进入仍</w:t>
            </w:r>
            <w:proofErr w:type="gramEnd"/>
            <w:r>
              <w:rPr>
                <w:sz w:val="15"/>
              </w:rPr>
              <w:t>可见</w:t>
            </w:r>
          </w:p>
        </w:tc>
      </w:tr>
      <w:tr w:rsidR="00F54856" w14:paraId="333B23E0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2360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AI 推荐固定 4 件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F55ED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前端展示和提示约束过窄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04574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取消固定数量假设，让配料图按实际候选返回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5639B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复杂菜谱可多商品</w:t>
            </w:r>
          </w:p>
        </w:tc>
      </w:tr>
      <w:tr w:rsidR="00F54856" w14:paraId="3B7C45AE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C17D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健康数字无法清空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CBB7F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 xml:space="preserve">input 立即转 Number </w:t>
            </w:r>
            <w:proofErr w:type="gramStart"/>
            <w:r>
              <w:rPr>
                <w:sz w:val="15"/>
              </w:rPr>
              <w:t>回填旧值</w:t>
            </w:r>
            <w:proofErr w:type="gramEnd"/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1F02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编辑时保留空字符串，提交时再校验转换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6A2B1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真机可完整删除</w:t>
            </w:r>
          </w:p>
        </w:tc>
      </w:tr>
      <w:tr w:rsidR="00F54856" w14:paraId="600C77EC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F4D6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刷新覆盖上次状态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27A4E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mounted 固定定时器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ABD88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共享手动/自动模式，手动只响应立即刷新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5D0EA" w14:textId="77777777" w:rsidR="00F54856" w:rsidRDefault="00FE0193" w:rsidP="00413EB1">
            <w:pPr>
              <w:jc w:val="left"/>
              <w:rPr>
                <w:rFonts w:hint="eastAsia"/>
              </w:rPr>
            </w:pPr>
            <w:r>
              <w:rPr>
                <w:sz w:val="15"/>
              </w:rPr>
              <w:t>状态按用户选择</w:t>
            </w:r>
          </w:p>
        </w:tc>
      </w:tr>
    </w:tbl>
    <w:p w14:paraId="59618D8C" w14:textId="77777777" w:rsidR="00F54856" w:rsidRDefault="00F54856" w:rsidP="00413EB1">
      <w:pPr>
        <w:rPr>
          <w:rFonts w:hint="eastAsia"/>
        </w:rPr>
      </w:pPr>
    </w:p>
    <w:p w14:paraId="0E801485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29" w:name="_Toc235123208"/>
      <w:r>
        <w:rPr>
          <w:rFonts w:ascii="黑体" w:eastAsia="黑体" w:hAnsi="黑体"/>
          <w:b/>
          <w:sz w:val="28"/>
        </w:rPr>
        <w:t>5.6 个人实训总结</w:t>
      </w:r>
      <w:bookmarkEnd w:id="29"/>
    </w:p>
    <w:p w14:paraId="629FF1EE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5.6.1 技术收获</w:t>
      </w:r>
    </w:p>
    <w:p w14:paraId="2D111978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本次</w:t>
      </w:r>
      <w:proofErr w:type="gramStart"/>
      <w:r>
        <w:t>实训使我</w:t>
      </w:r>
      <w:proofErr w:type="gramEnd"/>
      <w:r>
        <w:t xml:space="preserve">从“实现页面”进一步转向“负责一个可运行系统的前端与集成”。Vue </w:t>
      </w:r>
      <w:proofErr w:type="gramStart"/>
      <w:r>
        <w:t>管理端让我</w:t>
      </w:r>
      <w:proofErr w:type="gramEnd"/>
      <w:r>
        <w:t>熟悉了组合式 API、角色路由、复杂表格表单和共享状态；原生小程序让我理解生命周期、</w:t>
      </w:r>
      <w:proofErr w:type="spellStart"/>
      <w:r>
        <w:t>setData</w:t>
      </w:r>
      <w:proofErr w:type="spellEnd"/>
      <w:r>
        <w:t xml:space="preserve">、授权、录音、图片缓存和真机差异；AI 智能点餐使我掌握了 </w:t>
      </w:r>
      <w:proofErr w:type="spellStart"/>
      <w:r>
        <w:t>Dify</w:t>
      </w:r>
      <w:proofErr w:type="spellEnd"/>
      <w:r>
        <w:t xml:space="preserve"> </w:t>
      </w:r>
      <w:proofErr w:type="spellStart"/>
      <w:r>
        <w:t>Chatflow</w:t>
      </w:r>
      <w:proofErr w:type="spellEnd"/>
      <w:r>
        <w:t>、结构化输出、多模态输入和多轮状态设计。更重要的是，我认识到前端并不只是展示层，它需要清晰表达加载、错误、权限、历史和</w:t>
      </w:r>
      <w:proofErr w:type="gramStart"/>
      <w:r>
        <w:t>长任务</w:t>
      </w:r>
      <w:proofErr w:type="gramEnd"/>
      <w:r>
        <w:t>状态。</w:t>
      </w:r>
    </w:p>
    <w:p w14:paraId="040ADA8D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AI 功能的实现也改变了我对智能化的理解。真正可落地的智能体不能只给出自然语言答案，而要接收经过整理的业务上下文，只引用数据库候选，返回机器可处理的动作，并在进入交易前接受确定性校验。AI 智能点餐中“识别、确认、推荐、加购、继续追问”的设计，将模型的不确定性包裹在稳定业务流程中，这是本项目最有价值的技术实践。</w:t>
      </w:r>
    </w:p>
    <w:p w14:paraId="2F6F116A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5.6.2 组长与协作收获</w:t>
      </w:r>
    </w:p>
    <w:p w14:paraId="52FBE034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作为组长，我需要同时关注需求范围、成员边界和最终整合。项目后期问题往往横跨页面、接口和数据，仅描述“页面不对”无法支持快速修复。我逐步形</w:t>
      </w:r>
      <w:r>
        <w:lastRenderedPageBreak/>
        <w:t>成了记录复现步骤、请求数据、返回结果、数据库状态和期望行为的方法，再把问题交给最合适的主责人。明确负责人并不意味着割裂工作，真正的完成标准是另一个模块能够正确消费结果。</w:t>
      </w:r>
    </w:p>
    <w:p w14:paraId="23D51CC9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在时间安排上，我优先保证登录、商品、购物车、订单和审核等主链路可运行，再补充 AI 和运营细节，最后集中真</w:t>
      </w:r>
      <w:proofErr w:type="gramStart"/>
      <w:r>
        <w:t>机回归</w:t>
      </w:r>
      <w:proofErr w:type="gramEnd"/>
      <w:r>
        <w:t>和文档整理。面对需求连续增加时，通过维护范围和回归清单避免无关重构。报告、PPT、流程图与演示脚本的整理也让我认识到，工程成果需要能够被清楚说明和复现，才算真正交付。</w:t>
      </w:r>
    </w:p>
    <w:p w14:paraId="41BE0218" w14:textId="77777777" w:rsidR="00F54856" w:rsidRDefault="00FE0193" w:rsidP="00413EB1">
      <w:pPr>
        <w:keepNext/>
        <w:keepLines/>
        <w:spacing w:before="120" w:after="60"/>
        <w:jc w:val="left"/>
        <w:outlineLvl w:val="2"/>
        <w:rPr>
          <w:rFonts w:hint="eastAsia"/>
        </w:rPr>
      </w:pPr>
      <w:r>
        <w:rPr>
          <w:rFonts w:ascii="黑体" w:eastAsia="黑体" w:hAnsi="黑体"/>
          <w:b/>
        </w:rPr>
        <w:t>5.6.3 不足与后续改进</w:t>
      </w:r>
    </w:p>
    <w:p w14:paraId="3163199A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当前项目仍有改进空间。前端生产</w:t>
      </w:r>
      <w:proofErr w:type="gramStart"/>
      <w:r>
        <w:t>包存在</w:t>
      </w:r>
      <w:proofErr w:type="gramEnd"/>
      <w:r>
        <w:t>较大 chunk 警告，可在不影响功能的前提下按页面拆包；后端自动化测试数量有限，未来应增加订单事务、权限和</w:t>
      </w:r>
      <w:proofErr w:type="gramStart"/>
      <w:r>
        <w:t>跨端状态</w:t>
      </w:r>
      <w:proofErr w:type="gramEnd"/>
      <w:r>
        <w:t>的集成测试；真机</w:t>
      </w:r>
      <w:proofErr w:type="gramStart"/>
      <w:r>
        <w:t>开发仍</w:t>
      </w:r>
      <w:proofErr w:type="gramEnd"/>
      <w:r>
        <w:t>依赖局域网 HTTP，正式发布需配置 HTTPS 合法域名；支付和配送为实</w:t>
      </w:r>
      <w:proofErr w:type="gramStart"/>
      <w:r>
        <w:t>训</w:t>
      </w:r>
      <w:proofErr w:type="gramEnd"/>
      <w:r>
        <w:t>模拟流程，尚未接入真实</w:t>
      </w:r>
      <w:proofErr w:type="gramStart"/>
      <w:r>
        <w:t>微信支付</w:t>
      </w:r>
      <w:proofErr w:type="gramEnd"/>
      <w:r>
        <w:t>和骑手路径服务。</w:t>
      </w:r>
    </w:p>
    <w:p w14:paraId="41D9FC57" w14:textId="77777777" w:rsidR="00F54856" w:rsidRDefault="00FE0193" w:rsidP="00413EB1">
      <w:pPr>
        <w:spacing w:line="300" w:lineRule="auto"/>
        <w:ind w:firstLine="480"/>
        <w:rPr>
          <w:rFonts w:hint="eastAsia"/>
        </w:rPr>
      </w:pPr>
      <w:r>
        <w:t>智能体方面，可继续积累匿名化的真实需求与失败样本，评估商品召回率、类型判断准确率和响应耗时；对于图片配料识别，可增加 OCR 与视觉结果交叉校验；对于长任务，可统一任务中心和断点续传。后续我还希望进一步学习前端自动化测试、可观测性和无障碍设计，使系统不仅能完成实训演示，也具有更强的工程维护能力。</w:t>
      </w:r>
    </w:p>
    <w:p w14:paraId="62B275D0" w14:textId="77777777" w:rsidR="00F54856" w:rsidRDefault="00FE0193" w:rsidP="00413EB1">
      <w:pPr>
        <w:keepNext/>
        <w:keepLines/>
        <w:spacing w:before="160" w:after="80"/>
        <w:jc w:val="left"/>
        <w:outlineLvl w:val="1"/>
        <w:rPr>
          <w:rFonts w:hint="eastAsia"/>
        </w:rPr>
      </w:pPr>
      <w:bookmarkStart w:id="30" w:name="_Toc235123209"/>
      <w:r>
        <w:rPr>
          <w:rFonts w:ascii="黑体" w:eastAsia="黑体" w:hAnsi="黑体"/>
          <w:b/>
          <w:sz w:val="28"/>
        </w:rPr>
        <w:t>5.7 参考资料</w:t>
      </w:r>
      <w:bookmarkEnd w:id="30"/>
    </w:p>
    <w:p w14:paraId="735E8F17" w14:textId="77777777" w:rsidR="00F54856" w:rsidRDefault="00FE0193" w:rsidP="00413EB1">
      <w:pPr>
        <w:spacing w:line="300" w:lineRule="auto"/>
        <w:rPr>
          <w:rFonts w:hint="eastAsia"/>
        </w:rPr>
      </w:pPr>
      <w:r>
        <w:t xml:space="preserve">[1] </w:t>
      </w:r>
      <w:proofErr w:type="gramStart"/>
      <w:r>
        <w:t>微信开放</w:t>
      </w:r>
      <w:proofErr w:type="gramEnd"/>
      <w:r>
        <w:t>文档：</w:t>
      </w:r>
      <w:proofErr w:type="gramStart"/>
      <w:r>
        <w:t>微信小</w:t>
      </w:r>
      <w:proofErr w:type="gramEnd"/>
      <w:r>
        <w:t>程序框架、网络请求、文件上传、录音、图片与位置接口。</w:t>
      </w:r>
    </w:p>
    <w:p w14:paraId="0DA46017" w14:textId="77777777" w:rsidR="00F54856" w:rsidRDefault="00FE0193" w:rsidP="00413EB1">
      <w:pPr>
        <w:spacing w:line="300" w:lineRule="auto"/>
        <w:rPr>
          <w:rFonts w:hint="eastAsia"/>
        </w:rPr>
      </w:pPr>
      <w:r>
        <w:t>[2] Vue.js 官方文档：Vue 3 组合式 API 与 &lt;script setup&gt;。</w:t>
      </w:r>
    </w:p>
    <w:p w14:paraId="76071A35" w14:textId="77777777" w:rsidR="00F54856" w:rsidRDefault="00FE0193" w:rsidP="00413EB1">
      <w:pPr>
        <w:spacing w:line="300" w:lineRule="auto"/>
        <w:rPr>
          <w:rFonts w:hint="eastAsia"/>
        </w:rPr>
      </w:pPr>
      <w:r>
        <w:t>[3] Vue Router 官方文档：Vue Router 4 路由、</w:t>
      </w:r>
      <w:proofErr w:type="gramStart"/>
      <w:r>
        <w:t>元信息</w:t>
      </w:r>
      <w:proofErr w:type="gramEnd"/>
      <w:r>
        <w:t>与导航守卫。</w:t>
      </w:r>
    </w:p>
    <w:p w14:paraId="09856AE1" w14:textId="77777777" w:rsidR="00F54856" w:rsidRDefault="00FE0193" w:rsidP="00413EB1">
      <w:pPr>
        <w:spacing w:line="300" w:lineRule="auto"/>
        <w:rPr>
          <w:rFonts w:hint="eastAsia"/>
        </w:rPr>
      </w:pPr>
      <w:r>
        <w:t>[4] Element Plus 官方文档：表格、表单、分页、消息与对话框组件。</w:t>
      </w:r>
    </w:p>
    <w:p w14:paraId="5E61E485" w14:textId="77777777" w:rsidR="00F54856" w:rsidRDefault="00FE0193" w:rsidP="00413EB1">
      <w:pPr>
        <w:spacing w:line="300" w:lineRule="auto"/>
        <w:rPr>
          <w:rFonts w:hint="eastAsia"/>
        </w:rPr>
      </w:pPr>
      <w:r>
        <w:t>[5] Axios 官方文档：实例、拦截器与错误处理。</w:t>
      </w:r>
    </w:p>
    <w:p w14:paraId="6C88B7A7" w14:textId="77777777" w:rsidR="00F54856" w:rsidRDefault="00FE0193" w:rsidP="00413EB1">
      <w:pPr>
        <w:spacing w:line="300" w:lineRule="auto"/>
        <w:rPr>
          <w:rFonts w:hint="eastAsia"/>
        </w:rPr>
      </w:pPr>
      <w:r>
        <w:t xml:space="preserve">[6] </w:t>
      </w:r>
      <w:proofErr w:type="spellStart"/>
      <w:r>
        <w:t>FastAPI</w:t>
      </w:r>
      <w:proofErr w:type="spellEnd"/>
      <w:r>
        <w:t xml:space="preserve"> 官方文档：依赖注入、安全认证、文件上传与 </w:t>
      </w:r>
      <w:proofErr w:type="spellStart"/>
      <w:r>
        <w:t>OpenAPI</w:t>
      </w:r>
      <w:proofErr w:type="spellEnd"/>
      <w:r>
        <w:t>。</w:t>
      </w:r>
    </w:p>
    <w:p w14:paraId="53FA6CBD" w14:textId="77777777" w:rsidR="00F54856" w:rsidRDefault="00FE0193" w:rsidP="00413EB1">
      <w:pPr>
        <w:spacing w:line="300" w:lineRule="auto"/>
        <w:rPr>
          <w:rFonts w:hint="eastAsia"/>
        </w:rPr>
      </w:pPr>
      <w:r>
        <w:t xml:space="preserve">[7] </w:t>
      </w:r>
      <w:proofErr w:type="spellStart"/>
      <w:r>
        <w:t>SQLAlchemy</w:t>
      </w:r>
      <w:proofErr w:type="spellEnd"/>
      <w:r>
        <w:t xml:space="preserve"> 2.0 官方文档：ORM、Session、事务与关系。</w:t>
      </w:r>
    </w:p>
    <w:p w14:paraId="492A7E3A" w14:textId="77777777" w:rsidR="00F54856" w:rsidRDefault="00FE0193" w:rsidP="00413EB1">
      <w:pPr>
        <w:spacing w:line="300" w:lineRule="auto"/>
        <w:rPr>
          <w:rFonts w:hint="eastAsia"/>
        </w:rPr>
      </w:pPr>
      <w:r>
        <w:t>[8] MySQL 8.0 Reference Manual：事务、索引、</w:t>
      </w:r>
      <w:proofErr w:type="gramStart"/>
      <w:r>
        <w:t>外键与</w:t>
      </w:r>
      <w:proofErr w:type="gramEnd"/>
      <w:r>
        <w:t xml:space="preserve"> JSON 类型。</w:t>
      </w:r>
    </w:p>
    <w:p w14:paraId="7E3962AA" w14:textId="77777777" w:rsidR="00F54856" w:rsidRDefault="00FE0193" w:rsidP="00413EB1">
      <w:pPr>
        <w:spacing w:line="300" w:lineRule="auto"/>
        <w:rPr>
          <w:rFonts w:hint="eastAsia"/>
        </w:rPr>
      </w:pPr>
      <w:r>
        <w:t xml:space="preserve">[9] </w:t>
      </w:r>
      <w:proofErr w:type="spellStart"/>
      <w:r>
        <w:t>Dify</w:t>
      </w:r>
      <w:proofErr w:type="spellEnd"/>
      <w:r>
        <w:t xml:space="preserve"> 1.15.0 文档：</w:t>
      </w:r>
      <w:proofErr w:type="spellStart"/>
      <w:r>
        <w:t>Chatflow</w:t>
      </w:r>
      <w:proofErr w:type="spellEnd"/>
      <w:r>
        <w:t>、Workflow、DSL 导入与 Service API。</w:t>
      </w:r>
    </w:p>
    <w:p w14:paraId="7A8B0DAA" w14:textId="77777777" w:rsidR="00F54856" w:rsidRDefault="00FE0193" w:rsidP="00413EB1">
      <w:pPr>
        <w:spacing w:line="300" w:lineRule="auto"/>
        <w:rPr>
          <w:rFonts w:hint="eastAsia"/>
        </w:rPr>
      </w:pPr>
      <w:r>
        <w:t>[10] 天津工业大学软件学院《项目实训总结报告（大模型）》模板。</w:t>
      </w:r>
    </w:p>
    <w:sectPr w:rsidR="00F54856" w:rsidSect="00413EB1">
      <w:headerReference w:type="default" r:id="rId53"/>
      <w:footerReference w:type="default" r:id="rId54"/>
      <w:pgSz w:w="11906" w:h="16838"/>
      <w:pgMar w:top="1440" w:right="1800" w:bottom="1440" w:left="1800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96BD2" w14:textId="77777777" w:rsidR="007C6457" w:rsidRDefault="007C6457" w:rsidP="003D078B">
      <w:pPr>
        <w:rPr>
          <w:rFonts w:hint="eastAsia"/>
        </w:rPr>
      </w:pPr>
      <w:r>
        <w:separator/>
      </w:r>
    </w:p>
  </w:endnote>
  <w:endnote w:type="continuationSeparator" w:id="0">
    <w:p w14:paraId="44345161" w14:textId="77777777" w:rsidR="007C6457" w:rsidRDefault="007C6457" w:rsidP="003D078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7E04" w14:textId="77777777" w:rsidR="00413EB1" w:rsidRDefault="00413EB1" w:rsidP="000F0E71">
    <w:pPr>
      <w:pStyle w:val="a5"/>
      <w:framePr w:wrap="around" w:vAnchor="text" w:hAnchor="margin" w:xAlign="center" w:y="1"/>
      <w:rPr>
        <w:rStyle w:val="ab"/>
        <w:rFonts w:hint="eastAsia"/>
      </w:rPr>
    </w:pPr>
    <w:r>
      <w:rPr>
        <w:rStyle w:val="ab"/>
        <w:rFonts w:hint="eastAsia"/>
      </w:rPr>
      <w:fldChar w:fldCharType="begin"/>
    </w:r>
    <w:r>
      <w:rPr>
        <w:rStyle w:val="ab"/>
        <w:rFonts w:hint="eastAsia"/>
      </w:rPr>
      <w:instrText xml:space="preserve"> PAGE </w:instrText>
    </w:r>
    <w:r>
      <w:rPr>
        <w:rStyle w:val="ab"/>
        <w:rFonts w:hint="eastAsia"/>
      </w:rPr>
      <w:fldChar w:fldCharType="separate"/>
    </w:r>
    <w:r>
      <w:rPr>
        <w:rStyle w:val="ab"/>
        <w:rFonts w:hint="eastAsia"/>
      </w:rPr>
      <w:fldChar w:fldCharType="end"/>
    </w:r>
  </w:p>
  <w:p w14:paraId="76EEFF8A" w14:textId="77777777" w:rsidR="00413EB1" w:rsidRDefault="00413EB1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531D1" w14:textId="77777777" w:rsidR="00F54856" w:rsidRDefault="00F54856">
    <w:pPr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A21FD" w14:textId="71A6CC23" w:rsidR="00413EB1" w:rsidRPr="00413EB1" w:rsidRDefault="00413EB1" w:rsidP="000F0E71">
    <w:pPr>
      <w:pStyle w:val="a5"/>
      <w:framePr w:wrap="around" w:vAnchor="text" w:hAnchor="margin" w:xAlign="center" w:y="1"/>
      <w:rPr>
        <w:rStyle w:val="ab"/>
        <w:rFonts w:hint="eastAsia"/>
        <w:color w:val="666666"/>
      </w:rPr>
    </w:pPr>
    <w:r w:rsidRPr="00413EB1">
      <w:rPr>
        <w:rStyle w:val="ab"/>
        <w:rFonts w:hint="eastAsia"/>
        <w:color w:val="666666"/>
      </w:rPr>
      <w:fldChar w:fldCharType="begin"/>
    </w:r>
    <w:r w:rsidRPr="00413EB1">
      <w:rPr>
        <w:rStyle w:val="ab"/>
        <w:rFonts w:hint="eastAsia"/>
        <w:color w:val="666666"/>
      </w:rPr>
      <w:instrText xml:space="preserve"> PAGE </w:instrText>
    </w:r>
    <w:r w:rsidRPr="00413EB1">
      <w:rPr>
        <w:rStyle w:val="ab"/>
        <w:rFonts w:hint="eastAsia"/>
        <w:color w:val="666666"/>
      </w:rPr>
      <w:fldChar w:fldCharType="separate"/>
    </w:r>
    <w:r w:rsidRPr="00413EB1">
      <w:rPr>
        <w:rStyle w:val="ab"/>
        <w:rFonts w:hint="eastAsia"/>
        <w:noProof/>
        <w:color w:val="666666"/>
      </w:rPr>
      <w:t>39</w:t>
    </w:r>
    <w:r w:rsidRPr="00413EB1">
      <w:rPr>
        <w:rStyle w:val="ab"/>
        <w:rFonts w:hint="eastAsia"/>
        <w:color w:val="666666"/>
      </w:rPr>
      <w:fldChar w:fldCharType="end"/>
    </w:r>
  </w:p>
  <w:p w14:paraId="534F31C5" w14:textId="3D55CAC1" w:rsidR="00F54856" w:rsidRPr="00413EB1" w:rsidRDefault="00F54856">
    <w:pPr>
      <w:jc w:val="center"/>
      <w:rPr>
        <w:rFonts w:hint="eastAsia"/>
        <w:color w:val="666666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BF126" w14:textId="77777777" w:rsidR="007C6457" w:rsidRDefault="007C6457" w:rsidP="003D078B">
      <w:pPr>
        <w:rPr>
          <w:rFonts w:hint="eastAsia"/>
        </w:rPr>
      </w:pPr>
      <w:r>
        <w:separator/>
      </w:r>
    </w:p>
  </w:footnote>
  <w:footnote w:type="continuationSeparator" w:id="0">
    <w:p w14:paraId="644C511E" w14:textId="77777777" w:rsidR="007C6457" w:rsidRDefault="007C6457" w:rsidP="003D078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1F70D" w14:textId="77777777" w:rsidR="00F54856" w:rsidRDefault="00F54856">
    <w:pP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AE249" w14:textId="1F503511" w:rsidR="00F54856" w:rsidRPr="00413EB1" w:rsidRDefault="00413EB1" w:rsidP="00413EB1">
    <w:pPr>
      <w:jc w:val="center"/>
      <w:rPr>
        <w:rFonts w:hint="eastAsia"/>
        <w:color w:val="666666"/>
        <w:sz w:val="18"/>
      </w:rPr>
    </w:pPr>
    <w:proofErr w:type="spellStart"/>
    <w:r w:rsidRPr="00413EB1">
      <w:rPr>
        <w:rFonts w:hint="eastAsia"/>
        <w:color w:val="666666"/>
        <w:sz w:val="18"/>
      </w:rPr>
      <w:t>SmartDine</w:t>
    </w:r>
    <w:proofErr w:type="spellEnd"/>
    <w:r w:rsidRPr="00413EB1">
      <w:rPr>
        <w:rFonts w:hint="eastAsia"/>
        <w:color w:val="666666"/>
        <w:sz w:val="18"/>
      </w:rPr>
      <w:t xml:space="preserve"> - 基于 AI 智能体</w:t>
    </w:r>
    <w:proofErr w:type="gramStart"/>
    <w:r w:rsidRPr="00413EB1">
      <w:rPr>
        <w:rFonts w:hint="eastAsia"/>
        <w:color w:val="666666"/>
        <w:sz w:val="18"/>
      </w:rPr>
      <w:t>的食材与</w:t>
    </w:r>
    <w:proofErr w:type="gramEnd"/>
    <w:r w:rsidRPr="00413EB1">
      <w:rPr>
        <w:rFonts w:hint="eastAsia"/>
        <w:color w:val="666666"/>
        <w:sz w:val="18"/>
      </w:rPr>
      <w:t>料理电商平台　黄岑果个人实</w:t>
    </w:r>
    <w:proofErr w:type="gramStart"/>
    <w:r w:rsidRPr="00413EB1">
      <w:rPr>
        <w:rFonts w:hint="eastAsia"/>
        <w:color w:val="666666"/>
        <w:sz w:val="18"/>
      </w:rPr>
      <w:t>训总结</w:t>
    </w:r>
    <w:proofErr w:type="gramEnd"/>
    <w:r w:rsidRPr="00413EB1">
      <w:rPr>
        <w:rFonts w:hint="eastAsia"/>
        <w:color w:val="666666"/>
        <w:sz w:val="18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43BF"/>
    <w:multiLevelType w:val="multilevel"/>
    <w:tmpl w:val="11E543BF"/>
    <w:lvl w:ilvl="0">
      <w:start w:val="1"/>
      <w:numFmt w:val="chineseCountingThousand"/>
      <w:pStyle w:val="1"/>
      <w:lvlText w:val="%1、"/>
      <w:lvlJc w:val="left"/>
      <w:pPr>
        <w:ind w:left="1980" w:hanging="420"/>
      </w:pPr>
      <w:rPr>
        <w:sz w:val="3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237713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ljMjk1Y2U5NzJmYjY3ZjRhOTU1MzliMGZkNjU5MjQifQ=="/>
  </w:docVars>
  <w:rsids>
    <w:rsidRoot w:val="00114F50"/>
    <w:rsid w:val="00091E93"/>
    <w:rsid w:val="0010340D"/>
    <w:rsid w:val="00114F50"/>
    <w:rsid w:val="00126C2B"/>
    <w:rsid w:val="0018291D"/>
    <w:rsid w:val="00185602"/>
    <w:rsid w:val="001A25AB"/>
    <w:rsid w:val="00203324"/>
    <w:rsid w:val="00237628"/>
    <w:rsid w:val="002A1362"/>
    <w:rsid w:val="002B548B"/>
    <w:rsid w:val="0037595B"/>
    <w:rsid w:val="003D078B"/>
    <w:rsid w:val="00401BFC"/>
    <w:rsid w:val="00413EB1"/>
    <w:rsid w:val="00464B38"/>
    <w:rsid w:val="004B3D39"/>
    <w:rsid w:val="004C22AE"/>
    <w:rsid w:val="00533DAC"/>
    <w:rsid w:val="00574025"/>
    <w:rsid w:val="006F7E78"/>
    <w:rsid w:val="0077089B"/>
    <w:rsid w:val="007971D9"/>
    <w:rsid w:val="007A383F"/>
    <w:rsid w:val="007C6457"/>
    <w:rsid w:val="007F52A8"/>
    <w:rsid w:val="008A5C9A"/>
    <w:rsid w:val="008D749E"/>
    <w:rsid w:val="008E476E"/>
    <w:rsid w:val="008F3D4F"/>
    <w:rsid w:val="008F68EA"/>
    <w:rsid w:val="00901702"/>
    <w:rsid w:val="00904501"/>
    <w:rsid w:val="00923FA3"/>
    <w:rsid w:val="009440D5"/>
    <w:rsid w:val="00951F81"/>
    <w:rsid w:val="00A01732"/>
    <w:rsid w:val="00A166AB"/>
    <w:rsid w:val="00A67171"/>
    <w:rsid w:val="00AA63E4"/>
    <w:rsid w:val="00AF31E0"/>
    <w:rsid w:val="00B5540E"/>
    <w:rsid w:val="00BA47B0"/>
    <w:rsid w:val="00C00B37"/>
    <w:rsid w:val="00C71F0F"/>
    <w:rsid w:val="00CF3146"/>
    <w:rsid w:val="00D55438"/>
    <w:rsid w:val="00DF0B61"/>
    <w:rsid w:val="00E65AB5"/>
    <w:rsid w:val="00E718BE"/>
    <w:rsid w:val="00ED3460"/>
    <w:rsid w:val="00ED64B2"/>
    <w:rsid w:val="00F20334"/>
    <w:rsid w:val="00F54856"/>
    <w:rsid w:val="00FD494D"/>
    <w:rsid w:val="00FE0193"/>
    <w:rsid w:val="0E124001"/>
    <w:rsid w:val="14820F47"/>
    <w:rsid w:val="1B5C2A29"/>
    <w:rsid w:val="1D237227"/>
    <w:rsid w:val="30A4702A"/>
    <w:rsid w:val="44A9705B"/>
    <w:rsid w:val="49A25524"/>
    <w:rsid w:val="4F2449E5"/>
    <w:rsid w:val="5FF50448"/>
    <w:rsid w:val="66FA579D"/>
    <w:rsid w:val="67132A8D"/>
    <w:rsid w:val="6C7C5BF0"/>
    <w:rsid w:val="7AFB41E2"/>
    <w:rsid w:val="7D54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5E8A0"/>
  <w15:docId w15:val="{17C08EBB-FD2B-4F9B-8DC6-2A6A0732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120" w:after="120"/>
      <w:ind w:left="1413"/>
      <w:outlineLvl w:val="0"/>
    </w:pPr>
    <w:rPr>
      <w:rFonts w:ascii="Calibri" w:eastAsia="华文楷体" w:hAnsi="Calibri" w:cs="宋体"/>
      <w:b/>
      <w:bCs/>
      <w:kern w:val="44"/>
      <w:sz w:val="32"/>
      <w:szCs w:val="44"/>
      <w:lang w:val="zh-CN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Calibri" w:eastAsia="华文楷体" w:hAnsi="Calibri" w:cs="宋体"/>
      <w:b/>
      <w:bCs/>
      <w:kern w:val="44"/>
      <w:sz w:val="32"/>
      <w:szCs w:val="44"/>
      <w:lang w:val="zh-CN" w:eastAsia="zh-CN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21">
    <w:name w:val="样式 首行缩进:  2 字符"/>
    <w:basedOn w:val="a"/>
    <w:autoRedefine/>
    <w:qFormat/>
    <w:pPr>
      <w:tabs>
        <w:tab w:val="left" w:pos="377"/>
      </w:tabs>
      <w:ind w:firstLine="420"/>
      <w:jc w:val="center"/>
    </w:pPr>
    <w:rPr>
      <w:rFonts w:cs="宋体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413EB1"/>
  </w:style>
  <w:style w:type="paragraph" w:styleId="TOC2">
    <w:name w:val="toc 2"/>
    <w:basedOn w:val="a"/>
    <w:next w:val="a"/>
    <w:autoRedefine/>
    <w:uiPriority w:val="39"/>
    <w:unhideWhenUsed/>
    <w:rsid w:val="00413EB1"/>
    <w:pPr>
      <w:ind w:leftChars="200" w:left="420"/>
    </w:pPr>
  </w:style>
  <w:style w:type="character" w:styleId="aa">
    <w:name w:val="Hyperlink"/>
    <w:basedOn w:val="a0"/>
    <w:uiPriority w:val="99"/>
    <w:unhideWhenUsed/>
    <w:rsid w:val="00413EB1"/>
    <w:rPr>
      <w:color w:val="0563C1" w:themeColor="hyperlink"/>
      <w:u w:val="single"/>
    </w:rPr>
  </w:style>
  <w:style w:type="character" w:styleId="ab">
    <w:name w:val="page number"/>
    <w:basedOn w:val="a0"/>
    <w:uiPriority w:val="99"/>
    <w:semiHidden/>
    <w:unhideWhenUsed/>
    <w:rsid w:val="00413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g"/><Relationship Id="rId39" Type="http://schemas.openxmlformats.org/officeDocument/2006/relationships/image" Target="media/image29.jpg"/><Relationship Id="rId21" Type="http://schemas.openxmlformats.org/officeDocument/2006/relationships/image" Target="media/image11.jpg"/><Relationship Id="rId34" Type="http://schemas.openxmlformats.org/officeDocument/2006/relationships/image" Target="media/image24.jpg"/><Relationship Id="rId42" Type="http://schemas.openxmlformats.org/officeDocument/2006/relationships/image" Target="media/image32.jpg"/><Relationship Id="rId47" Type="http://schemas.openxmlformats.org/officeDocument/2006/relationships/image" Target="media/image37.jpg"/><Relationship Id="rId50" Type="http://schemas.openxmlformats.org/officeDocument/2006/relationships/image" Target="media/image40.jp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9" Type="http://schemas.openxmlformats.org/officeDocument/2006/relationships/image" Target="media/image19.jpg"/><Relationship Id="rId11" Type="http://schemas.openxmlformats.org/officeDocument/2006/relationships/footer" Target="footer2.xml"/><Relationship Id="rId24" Type="http://schemas.openxmlformats.org/officeDocument/2006/relationships/image" Target="media/image14.jpg"/><Relationship Id="rId32" Type="http://schemas.openxmlformats.org/officeDocument/2006/relationships/image" Target="media/image22.jpg"/><Relationship Id="rId37" Type="http://schemas.openxmlformats.org/officeDocument/2006/relationships/image" Target="media/image27.jpg"/><Relationship Id="rId40" Type="http://schemas.openxmlformats.org/officeDocument/2006/relationships/image" Target="media/image30.jpg"/><Relationship Id="rId45" Type="http://schemas.openxmlformats.org/officeDocument/2006/relationships/image" Target="media/image35.jpg"/><Relationship Id="rId53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openxmlformats.org/officeDocument/2006/relationships/image" Target="media/image9.jpg"/><Relationship Id="rId31" Type="http://schemas.openxmlformats.org/officeDocument/2006/relationships/image" Target="media/image21.jpg"/><Relationship Id="rId44" Type="http://schemas.openxmlformats.org/officeDocument/2006/relationships/image" Target="media/image34.jpg"/><Relationship Id="rId52" Type="http://schemas.openxmlformats.org/officeDocument/2006/relationships/image" Target="media/image42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43" Type="http://schemas.openxmlformats.org/officeDocument/2006/relationships/image" Target="media/image33.jpg"/><Relationship Id="rId48" Type="http://schemas.openxmlformats.org/officeDocument/2006/relationships/image" Target="media/image38.jp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1.jpg"/><Relationship Id="rId3" Type="http://schemas.openxmlformats.org/officeDocument/2006/relationships/styles" Target="style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image" Target="media/image23.jpg"/><Relationship Id="rId38" Type="http://schemas.openxmlformats.org/officeDocument/2006/relationships/image" Target="media/image28.jpg"/><Relationship Id="rId46" Type="http://schemas.openxmlformats.org/officeDocument/2006/relationships/image" Target="media/image36.jpg"/><Relationship Id="rId20" Type="http://schemas.openxmlformats.org/officeDocument/2006/relationships/image" Target="media/image10.jpg"/><Relationship Id="rId41" Type="http://schemas.openxmlformats.org/officeDocument/2006/relationships/image" Target="media/image31.jp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image" Target="media/image26.jpg"/><Relationship Id="rId49" Type="http://schemas.openxmlformats.org/officeDocument/2006/relationships/image" Target="media/image39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ABA1D-0175-42B4-B465-7244BC4DD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37</Pages>
  <Words>9533</Words>
  <Characters>11249</Characters>
  <Application>Microsoft Office Word</Application>
  <DocSecurity>0</DocSecurity>
  <Lines>703</Lines>
  <Paragraphs>769</Paragraphs>
  <ScaleCrop>false</ScaleCrop>
  <Company/>
  <LinksUpToDate>false</LinksUpToDate>
  <CharactersWithSpaces>20013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SmartDine - 基于 AI 智能体的食材与料理电商平台黄岑果个人实训总结报告</dc:title>
  <dc:subject>天津工业大学软件学院项目实训个人总结报告</dc:subject>
  <dc:creator>黄岑果</dc:creator>
  <cp:keywords>SmartDine, 黄岑果, AI智能点餐, 微信小程序, Vue3, Dify</cp:keywords>
  <cp:lastModifiedBy>岑果 黄</cp:lastModifiedBy>
  <cp:revision>26</cp:revision>
  <dcterms:created xsi:type="dcterms:W3CDTF">2016-10-24T02:06:00Z</dcterms:created>
  <dcterms:modified xsi:type="dcterms:W3CDTF">2026-07-16T12:22:00Z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60D413B899674FA29E0E8FFAAFFD4C44_13</vt:lpwstr>
  </property>
  <property fmtid="{D5CDD505-2E9C-101B-9397-08002B2CF9AE}" pid="4" name="KSOTemplateDocerSaveRecord">
    <vt:lpwstr>eyJoZGlkIjoiZTljMjk1Y2U5NzJmYjY3ZjRhOTU1MzliMGZkNjU5MjQiLCJ1c2VySWQiOiI2MDU5MzQwMjIifQ==</vt:lpwstr>
  </property>
</Properties>
</file>