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438" w:rsidRPr="00C71CB8" w:rsidRDefault="00996438" w:rsidP="00996438">
      <w:pPr>
        <w:jc w:val="left"/>
        <w:rPr>
          <w:rFonts w:eastAsia="黑体"/>
          <w:sz w:val="24"/>
        </w:rPr>
      </w:pPr>
    </w:p>
    <w:p w:rsidR="00996438" w:rsidRPr="00C71CB8" w:rsidRDefault="00996438" w:rsidP="00996438">
      <w:pPr>
        <w:jc w:val="center"/>
      </w:pPr>
    </w:p>
    <w:p w:rsidR="00996438" w:rsidRPr="00C71CB8" w:rsidRDefault="007946F3" w:rsidP="00996438">
      <w:r>
        <w:rPr>
          <w:noProof/>
          <w:sz w:val="20"/>
        </w:rPr>
        <w:pict>
          <v:group id="_x0000_s1032" style="position:absolute;left:0;text-align:left;margin-left:45pt;margin-top:0;width:322.5pt;height:60.75pt;z-index:251659264" coordorigin="2520,2025" coordsize="6450,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3960;top:2181;width:5010;height:810;mso-wrap-edited:f" wrapcoords="-65 0 -65 21200 21600 21200 21600 0 -65 0">
              <v:imagedata r:id="rId8" o:title=""/>
            </v:shape>
            <v:shape id="_x0000_s1034" type="#_x0000_t75" style="position:absolute;left:2520;top:2025;width:1260;height:1215;mso-wrap-edited:f" wrapcoords="-257 0 -257 21333 21600 21333 21600 0 -257 0">
              <v:imagedata r:id="rId9" o:title=""/>
            </v:shape>
          </v:group>
        </w:pic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jc w:val="center"/>
        <w:rPr>
          <w:rFonts w:eastAsia="黑体"/>
          <w:sz w:val="44"/>
          <w:szCs w:val="44"/>
        </w:rPr>
      </w:pPr>
      <w:r w:rsidRPr="00C71CB8">
        <w:rPr>
          <w:rFonts w:eastAsia="黑体"/>
          <w:sz w:val="44"/>
          <w:szCs w:val="44"/>
        </w:rPr>
        <w:t>本科毕业设计论文</w:t>
      </w:r>
    </w:p>
    <w:p w:rsidR="00996438" w:rsidRPr="00C71CB8" w:rsidRDefault="00996438" w:rsidP="00996438">
      <w:pPr>
        <w:jc w:val="center"/>
        <w:rPr>
          <w:rFonts w:eastAsia="黑体"/>
          <w:sz w:val="52"/>
          <w:szCs w:val="52"/>
        </w:rPr>
      </w:pPr>
    </w:p>
    <w:p w:rsidR="00996438" w:rsidRPr="00C71CB8" w:rsidRDefault="00996438" w:rsidP="00996438">
      <w:pPr>
        <w:jc w:val="center"/>
        <w:rPr>
          <w:rFonts w:eastAsia="黑体"/>
          <w:sz w:val="72"/>
          <w:szCs w:val="72"/>
        </w:rPr>
      </w:pPr>
      <w:r w:rsidRPr="00C71CB8">
        <w:rPr>
          <w:rFonts w:eastAsia="黑体"/>
          <w:sz w:val="72"/>
          <w:szCs w:val="72"/>
        </w:rPr>
        <w:t>文献综述</w:t>
      </w:r>
    </w:p>
    <w:p w:rsidR="00996438" w:rsidRPr="00C71CB8" w:rsidRDefault="00996438" w:rsidP="00996438"/>
    <w:p w:rsidR="00996438" w:rsidRPr="00C71CB8" w:rsidRDefault="00996438" w:rsidP="00996438"/>
    <w:p w:rsidR="00996438" w:rsidRPr="00C71CB8" w:rsidRDefault="00996438" w:rsidP="00996438"/>
    <w:p w:rsidR="00996438" w:rsidRPr="00C71CB8" w:rsidRDefault="00996438" w:rsidP="00996438">
      <w:pPr>
        <w:adjustRightInd w:val="0"/>
        <w:snapToGrid w:val="0"/>
        <w:spacing w:line="300" w:lineRule="auto"/>
        <w:ind w:firstLineChars="350" w:firstLine="1260"/>
        <w:jc w:val="center"/>
        <w:rPr>
          <w:rFonts w:eastAsia="黑体"/>
          <w:sz w:val="36"/>
        </w:rPr>
      </w:pPr>
      <w:r w:rsidRPr="00C71CB8">
        <w:rPr>
          <w:rFonts w:eastAsia="黑体"/>
          <w:sz w:val="36"/>
        </w:rPr>
        <w:t>题目</w:t>
      </w:r>
      <w:r w:rsidRPr="00C71CB8">
        <w:rPr>
          <w:rFonts w:eastAsia="黑体"/>
          <w:sz w:val="32"/>
          <w:szCs w:val="32"/>
        </w:rPr>
        <w:t>：</w:t>
      </w:r>
      <w:r w:rsidRPr="00996438">
        <w:rPr>
          <w:rFonts w:eastAsia="黑体" w:hint="eastAsia"/>
          <w:sz w:val="32"/>
          <w:u w:val="single"/>
        </w:rPr>
        <w:t>双目视觉立体匹配算法设计与实现</w:t>
      </w:r>
    </w:p>
    <w:p w:rsidR="00996438" w:rsidRPr="00C71CB8" w:rsidRDefault="00996438" w:rsidP="00996438">
      <w:pPr>
        <w:adjustRightInd w:val="0"/>
        <w:snapToGrid w:val="0"/>
        <w:spacing w:line="300" w:lineRule="auto"/>
        <w:rPr>
          <w:rFonts w:eastAsia="黑体"/>
          <w:sz w:val="36"/>
        </w:rPr>
      </w:pPr>
    </w:p>
    <w:p w:rsidR="00996438" w:rsidRPr="00C71CB8" w:rsidRDefault="00996438" w:rsidP="00996438">
      <w:pPr>
        <w:adjustRightInd w:val="0"/>
        <w:snapToGrid w:val="0"/>
        <w:rPr>
          <w:rFonts w:eastAsia="黑体"/>
          <w:sz w:val="36"/>
          <w:u w:val="single"/>
        </w:rPr>
      </w:pPr>
    </w:p>
    <w:p w:rsidR="00996438" w:rsidRPr="00C71CB8" w:rsidRDefault="00996438" w:rsidP="00996438">
      <w:pPr>
        <w:adjustRightInd w:val="0"/>
        <w:snapToGrid w:val="0"/>
        <w:rPr>
          <w:rFonts w:eastAsia="楷体_GB2312"/>
          <w:sz w:val="32"/>
        </w:rPr>
      </w:pPr>
    </w:p>
    <w:p w:rsidR="00996438" w:rsidRPr="00C71CB8" w:rsidRDefault="00996438" w:rsidP="00996438">
      <w:pPr>
        <w:adjustRightInd w:val="0"/>
        <w:snapToGrid w:val="0"/>
        <w:spacing w:line="480" w:lineRule="auto"/>
        <w:ind w:firstLineChars="616" w:firstLine="1979"/>
        <w:rPr>
          <w:rFonts w:eastAsia="黑体"/>
          <w:sz w:val="36"/>
        </w:rPr>
      </w:pPr>
      <w:r w:rsidRPr="00C71CB8">
        <w:rPr>
          <w:rFonts w:eastAsia="黑体"/>
          <w:b/>
          <w:bCs/>
          <w:sz w:val="32"/>
        </w:rPr>
        <w:t>作者姓名</w:t>
      </w:r>
      <w:r w:rsidRPr="00C71CB8">
        <w:rPr>
          <w:rFonts w:eastAsia="黑体"/>
          <w:b/>
          <w:bCs/>
          <w:sz w:val="32"/>
        </w:rPr>
        <w:t xml:space="preserve"> </w:t>
      </w:r>
      <w:r w:rsidRPr="00C71CB8">
        <w:rPr>
          <w:rFonts w:eastAsia="黑体"/>
          <w:bCs/>
          <w:sz w:val="32"/>
          <w:u w:val="single"/>
        </w:rPr>
        <w:t xml:space="preserve">           </w:t>
      </w:r>
      <w:r>
        <w:rPr>
          <w:rFonts w:eastAsia="黑体" w:hint="eastAsia"/>
          <w:b/>
          <w:bCs/>
          <w:sz w:val="32"/>
          <w:u w:val="single"/>
        </w:rPr>
        <w:t>王</w:t>
      </w:r>
      <w:r>
        <w:rPr>
          <w:rFonts w:eastAsia="黑体" w:hint="eastAsia"/>
          <w:b/>
          <w:bCs/>
          <w:sz w:val="32"/>
          <w:u w:val="single"/>
        </w:rPr>
        <w:t xml:space="preserve"> </w:t>
      </w:r>
      <w:r>
        <w:rPr>
          <w:rFonts w:eastAsia="黑体" w:hint="eastAsia"/>
          <w:b/>
          <w:bCs/>
          <w:sz w:val="32"/>
          <w:u w:val="single"/>
        </w:rPr>
        <w:t>灏</w:t>
      </w:r>
      <w:r w:rsidRPr="00C71CB8">
        <w:rPr>
          <w:rFonts w:eastAsia="黑体"/>
          <w:bCs/>
          <w:sz w:val="32"/>
          <w:u w:val="single"/>
        </w:rPr>
        <w:t xml:space="preserve">     </w:t>
      </w:r>
      <w:r w:rsidR="00AD3085">
        <w:rPr>
          <w:rFonts w:eastAsia="黑体"/>
          <w:bCs/>
          <w:sz w:val="32"/>
          <w:u w:val="single"/>
        </w:rPr>
        <w:t xml:space="preserve"> </w:t>
      </w:r>
      <w:r w:rsidRPr="00C71CB8">
        <w:rPr>
          <w:rFonts w:eastAsia="黑体"/>
          <w:bCs/>
          <w:sz w:val="32"/>
          <w:u w:val="single"/>
        </w:rPr>
        <w:t xml:space="preserve">      </w:t>
      </w:r>
    </w:p>
    <w:p w:rsidR="00996438" w:rsidRPr="00C71CB8" w:rsidRDefault="00996438" w:rsidP="00996438">
      <w:pPr>
        <w:adjustRightInd w:val="0"/>
        <w:snapToGrid w:val="0"/>
        <w:spacing w:line="480" w:lineRule="auto"/>
        <w:ind w:firstLineChars="616" w:firstLine="1979"/>
        <w:rPr>
          <w:rFonts w:eastAsia="黑体"/>
          <w:sz w:val="32"/>
        </w:rPr>
      </w:pPr>
      <w:r w:rsidRPr="00C71CB8">
        <w:rPr>
          <w:rFonts w:eastAsia="黑体"/>
          <w:b/>
          <w:bCs/>
          <w:sz w:val="32"/>
        </w:rPr>
        <w:t>指导教师</w:t>
      </w:r>
      <w:r w:rsidRPr="00C71CB8">
        <w:rPr>
          <w:rFonts w:eastAsia="黑体"/>
          <w:sz w:val="36"/>
        </w:rPr>
        <w:t xml:space="preserve"> </w:t>
      </w:r>
      <w:r w:rsidRPr="00C71CB8">
        <w:rPr>
          <w:rFonts w:eastAsia="黑体"/>
          <w:sz w:val="32"/>
          <w:szCs w:val="32"/>
          <w:u w:val="single"/>
        </w:rPr>
        <w:t xml:space="preserve">         </w:t>
      </w:r>
      <w:r w:rsidR="00E525C9">
        <w:rPr>
          <w:rFonts w:eastAsia="黑体"/>
          <w:b/>
          <w:sz w:val="32"/>
          <w:szCs w:val="32"/>
          <w:u w:val="single"/>
        </w:rPr>
        <w:t>宣琦</w:t>
      </w:r>
      <w:r w:rsidR="00E525C9">
        <w:rPr>
          <w:rFonts w:eastAsia="黑体" w:hint="eastAsia"/>
          <w:b/>
          <w:sz w:val="32"/>
          <w:szCs w:val="32"/>
          <w:u w:val="single"/>
        </w:rPr>
        <w:t>研究员</w:t>
      </w:r>
      <w:r w:rsidRPr="00C71CB8">
        <w:rPr>
          <w:rFonts w:eastAsia="黑体"/>
          <w:sz w:val="32"/>
          <w:szCs w:val="32"/>
          <w:u w:val="single"/>
        </w:rPr>
        <w:t xml:space="preserve">         </w:t>
      </w:r>
    </w:p>
    <w:p w:rsidR="00996438" w:rsidRPr="00C71CB8" w:rsidRDefault="00996438" w:rsidP="00996438">
      <w:pPr>
        <w:pStyle w:val="a5"/>
        <w:adjustRightInd w:val="0"/>
        <w:snapToGrid w:val="0"/>
        <w:spacing w:line="480" w:lineRule="auto"/>
        <w:ind w:firstLine="1980"/>
        <w:rPr>
          <w:rFonts w:eastAsia="黑体"/>
          <w:sz w:val="32"/>
          <w:szCs w:val="32"/>
          <w:u w:val="single"/>
        </w:rPr>
      </w:pPr>
      <w:r w:rsidRPr="00C71CB8">
        <w:rPr>
          <w:rFonts w:eastAsia="黑体"/>
          <w:b/>
          <w:bCs/>
          <w:sz w:val="32"/>
        </w:rPr>
        <w:t>专业班级</w:t>
      </w:r>
      <w:r w:rsidRPr="00C71CB8">
        <w:rPr>
          <w:rFonts w:eastAsia="黑体"/>
          <w:b/>
          <w:bCs/>
          <w:sz w:val="32"/>
        </w:rPr>
        <w:t xml:space="preserve"> </w:t>
      </w:r>
      <w:r w:rsidRPr="00C71CB8">
        <w:rPr>
          <w:rFonts w:eastAsia="黑体"/>
          <w:sz w:val="32"/>
          <w:szCs w:val="32"/>
          <w:u w:val="single"/>
        </w:rPr>
        <w:t xml:space="preserve">   </w:t>
      </w:r>
      <w:r>
        <w:rPr>
          <w:rFonts w:eastAsia="黑体"/>
          <w:sz w:val="32"/>
          <w:szCs w:val="32"/>
          <w:u w:val="single"/>
        </w:rPr>
        <w:t xml:space="preserve">      </w:t>
      </w:r>
      <w:r>
        <w:rPr>
          <w:rFonts w:eastAsia="黑体" w:hint="eastAsia"/>
          <w:b/>
          <w:sz w:val="32"/>
          <w:szCs w:val="32"/>
          <w:u w:val="single"/>
        </w:rPr>
        <w:t>通</w:t>
      </w:r>
      <w:r w:rsidRPr="00C71CB8">
        <w:rPr>
          <w:rFonts w:eastAsia="黑体"/>
          <w:b/>
          <w:sz w:val="32"/>
          <w:szCs w:val="32"/>
          <w:u w:val="single"/>
        </w:rPr>
        <w:t>信</w:t>
      </w:r>
      <w:r>
        <w:rPr>
          <w:rFonts w:eastAsia="黑体" w:hint="eastAsia"/>
          <w:b/>
          <w:sz w:val="32"/>
          <w:szCs w:val="32"/>
          <w:u w:val="single"/>
        </w:rPr>
        <w:t>工程</w:t>
      </w:r>
      <w:r w:rsidR="004405DA">
        <w:rPr>
          <w:rFonts w:eastAsia="黑体"/>
          <w:b/>
          <w:sz w:val="32"/>
          <w:szCs w:val="32"/>
          <w:u w:val="single"/>
        </w:rPr>
        <w:t>1301</w:t>
      </w:r>
      <w:r w:rsidRPr="00C71CB8">
        <w:rPr>
          <w:rFonts w:eastAsia="黑体"/>
          <w:sz w:val="32"/>
          <w:szCs w:val="32"/>
          <w:u w:val="single"/>
        </w:rPr>
        <w:t xml:space="preserve">   </w:t>
      </w:r>
      <w:r>
        <w:rPr>
          <w:rFonts w:eastAsia="黑体"/>
          <w:sz w:val="32"/>
          <w:szCs w:val="32"/>
          <w:u w:val="single"/>
        </w:rPr>
        <w:t xml:space="preserve">    </w:t>
      </w:r>
    </w:p>
    <w:p w:rsidR="00996438" w:rsidRPr="00C71CB8" w:rsidRDefault="00996438" w:rsidP="00996438">
      <w:pPr>
        <w:adjustRightInd w:val="0"/>
        <w:snapToGrid w:val="0"/>
        <w:spacing w:line="480" w:lineRule="auto"/>
        <w:ind w:firstLine="1980"/>
        <w:rPr>
          <w:rFonts w:eastAsia="黑体"/>
          <w:sz w:val="36"/>
        </w:rPr>
      </w:pPr>
      <w:r w:rsidRPr="00C71CB8">
        <w:rPr>
          <w:rFonts w:eastAsia="黑体"/>
          <w:b/>
          <w:bCs/>
          <w:sz w:val="32"/>
        </w:rPr>
        <w:t>学</w:t>
      </w:r>
      <w:r w:rsidRPr="00C71CB8">
        <w:rPr>
          <w:rFonts w:eastAsia="黑体"/>
          <w:b/>
          <w:bCs/>
          <w:sz w:val="32"/>
        </w:rPr>
        <w:t xml:space="preserve">    </w:t>
      </w:r>
      <w:r w:rsidRPr="00C71CB8">
        <w:rPr>
          <w:rFonts w:eastAsia="黑体"/>
          <w:b/>
          <w:bCs/>
          <w:sz w:val="32"/>
        </w:rPr>
        <w:t>院</w:t>
      </w:r>
      <w:r w:rsidRPr="00C71CB8">
        <w:rPr>
          <w:rFonts w:eastAsia="黑体"/>
          <w:b/>
          <w:bCs/>
          <w:sz w:val="32"/>
        </w:rPr>
        <w:t xml:space="preserve"> </w:t>
      </w:r>
      <w:r w:rsidRPr="00C71CB8">
        <w:rPr>
          <w:rFonts w:eastAsia="黑体"/>
          <w:sz w:val="32"/>
          <w:szCs w:val="32"/>
          <w:u w:val="single"/>
        </w:rPr>
        <w:t xml:space="preserve">         </w:t>
      </w:r>
      <w:r w:rsidRPr="00C71CB8">
        <w:rPr>
          <w:rFonts w:eastAsia="黑体"/>
          <w:b/>
          <w:sz w:val="32"/>
          <w:szCs w:val="32"/>
          <w:u w:val="single"/>
        </w:rPr>
        <w:t>信息工程学院</w:t>
      </w:r>
      <w:r w:rsidRPr="00C71CB8">
        <w:rPr>
          <w:rFonts w:eastAsia="黑体"/>
          <w:sz w:val="32"/>
          <w:szCs w:val="32"/>
          <w:u w:val="single"/>
        </w:rPr>
        <w:t xml:space="preserve">        </w:t>
      </w:r>
    </w:p>
    <w:p w:rsidR="00996438" w:rsidRPr="00C71CB8" w:rsidRDefault="00996438" w:rsidP="00996438">
      <w:pPr>
        <w:adjustRightInd w:val="0"/>
        <w:snapToGrid w:val="0"/>
        <w:rPr>
          <w:rFonts w:eastAsia="楷体_GB2312"/>
          <w:sz w:val="36"/>
        </w:rPr>
      </w:pPr>
    </w:p>
    <w:p w:rsidR="00996438" w:rsidRPr="00C71CB8" w:rsidRDefault="00996438" w:rsidP="00996438">
      <w:pPr>
        <w:adjustRightInd w:val="0"/>
        <w:snapToGrid w:val="0"/>
        <w:rPr>
          <w:rFonts w:eastAsia="楷体_GB2312"/>
          <w:sz w:val="36"/>
        </w:rPr>
      </w:pPr>
    </w:p>
    <w:p w:rsidR="00996438" w:rsidRPr="00C71CB8" w:rsidRDefault="00996438" w:rsidP="00996438">
      <w:pPr>
        <w:tabs>
          <w:tab w:val="left" w:pos="2240"/>
          <w:tab w:val="left" w:pos="2480"/>
        </w:tabs>
        <w:adjustRightInd w:val="0"/>
        <w:snapToGrid w:val="0"/>
        <w:jc w:val="center"/>
        <w:rPr>
          <w:rFonts w:eastAsia="楷体_GB2312"/>
          <w:sz w:val="32"/>
        </w:rPr>
      </w:pPr>
      <w:r w:rsidRPr="00C71CB8">
        <w:rPr>
          <w:rFonts w:eastAsia="楷体_GB2312"/>
          <w:b/>
          <w:bCs/>
          <w:sz w:val="32"/>
        </w:rPr>
        <w:t>提交日期</w:t>
      </w:r>
      <w:r w:rsidRPr="00C71CB8">
        <w:rPr>
          <w:rFonts w:eastAsia="楷体_GB2312"/>
          <w:sz w:val="32"/>
        </w:rPr>
        <w:t xml:space="preserve"> </w:t>
      </w:r>
      <w:r w:rsidRPr="00C71CB8">
        <w:rPr>
          <w:rFonts w:eastAsia="楷体_GB2312"/>
          <w:sz w:val="32"/>
          <w:u w:val="single"/>
        </w:rPr>
        <w:t xml:space="preserve">  201</w:t>
      </w:r>
      <w:r>
        <w:rPr>
          <w:rFonts w:eastAsia="楷体_GB2312"/>
          <w:sz w:val="32"/>
          <w:u w:val="single"/>
        </w:rPr>
        <w:t>7</w:t>
      </w:r>
      <w:r w:rsidRPr="00C71CB8">
        <w:rPr>
          <w:rFonts w:eastAsia="楷体_GB2312"/>
          <w:sz w:val="32"/>
          <w:u w:val="single"/>
        </w:rPr>
        <w:t>年</w:t>
      </w:r>
      <w:r w:rsidRPr="00C71CB8">
        <w:rPr>
          <w:rFonts w:eastAsia="楷体_GB2312"/>
          <w:sz w:val="32"/>
          <w:u w:val="single"/>
        </w:rPr>
        <w:t>3</w:t>
      </w:r>
      <w:r w:rsidRPr="00C71CB8">
        <w:rPr>
          <w:rFonts w:eastAsia="楷体_GB2312"/>
          <w:sz w:val="32"/>
          <w:u w:val="single"/>
        </w:rPr>
        <w:t>月</w:t>
      </w:r>
      <w:r w:rsidRPr="00C71CB8">
        <w:rPr>
          <w:rFonts w:eastAsia="楷体_GB2312"/>
          <w:sz w:val="32"/>
          <w:u w:val="single"/>
        </w:rPr>
        <w:t>1</w:t>
      </w:r>
      <w:r w:rsidRPr="00C71CB8">
        <w:rPr>
          <w:rFonts w:eastAsia="楷体_GB2312"/>
          <w:sz w:val="32"/>
          <w:u w:val="single"/>
        </w:rPr>
        <w:t>日</w:t>
      </w:r>
    </w:p>
    <w:p w:rsidR="00996438" w:rsidRPr="00C71CB8" w:rsidRDefault="00996438" w:rsidP="00996438">
      <w:pPr>
        <w:spacing w:line="600" w:lineRule="auto"/>
        <w:ind w:firstLineChars="500" w:firstLine="1606"/>
        <w:rPr>
          <w:rFonts w:eastAsia="楷体_GB2312"/>
          <w:b/>
          <w:bCs/>
          <w:sz w:val="32"/>
        </w:rPr>
        <w:sectPr w:rsidR="00996438" w:rsidRPr="00C71CB8" w:rsidSect="00673679">
          <w:headerReference w:type="default" r:id="rId10"/>
          <w:pgSz w:w="11906" w:h="16838" w:code="9"/>
          <w:pgMar w:top="1440" w:right="1440" w:bottom="1440" w:left="1440" w:header="907" w:footer="907" w:gutter="0"/>
          <w:cols w:space="425"/>
          <w:docGrid w:type="lines" w:linePitch="312"/>
        </w:sectPr>
      </w:pPr>
    </w:p>
    <w:p w:rsidR="00996438" w:rsidRPr="00C71CB8" w:rsidRDefault="00996438" w:rsidP="00996438">
      <w:pPr>
        <w:rPr>
          <w:b/>
          <w:bCs/>
          <w:color w:val="FF0000"/>
          <w:szCs w:val="21"/>
        </w:rPr>
      </w:pPr>
    </w:p>
    <w:p w:rsidR="00996438" w:rsidRPr="00C71CB8" w:rsidRDefault="00996438" w:rsidP="00996438">
      <w:pPr>
        <w:pStyle w:val="1"/>
        <w:spacing w:after="400" w:line="400" w:lineRule="exact"/>
        <w:ind w:left="1079" w:hangingChars="336" w:hanging="1079"/>
        <w:rPr>
          <w:rFonts w:eastAsia="黑体"/>
          <w:kern w:val="0"/>
          <w:sz w:val="32"/>
          <w:lang w:val="en-US" w:eastAsia="zh-CN"/>
        </w:rPr>
      </w:pPr>
      <w:r w:rsidRPr="00996438">
        <w:rPr>
          <w:rFonts w:eastAsia="黑体" w:hint="eastAsia"/>
          <w:kern w:val="0"/>
          <w:sz w:val="32"/>
          <w:lang w:val="en-US" w:eastAsia="zh-CN"/>
        </w:rPr>
        <w:t>双目视觉立体匹配算法设计与实现</w:t>
      </w:r>
    </w:p>
    <w:p w:rsidR="00996438" w:rsidRDefault="00996438" w:rsidP="00996438">
      <w:pPr>
        <w:spacing w:line="360" w:lineRule="auto"/>
        <w:jc w:val="left"/>
        <w:rPr>
          <w:bCs/>
          <w:sz w:val="24"/>
        </w:rPr>
      </w:pPr>
      <w:r w:rsidRPr="00C71CB8">
        <w:rPr>
          <w:rFonts w:eastAsia="黑体"/>
          <w:bCs/>
          <w:sz w:val="24"/>
        </w:rPr>
        <w:t>摘要：</w:t>
      </w:r>
      <w:r w:rsidR="00456BC5">
        <w:rPr>
          <w:rFonts w:hint="eastAsia"/>
          <w:bCs/>
          <w:sz w:val="24"/>
        </w:rPr>
        <w:t>本文回顾了立体视觉研究的发展和现状，简述了</w:t>
      </w:r>
      <w:r w:rsidR="003655BA">
        <w:rPr>
          <w:rFonts w:hint="eastAsia"/>
          <w:bCs/>
          <w:sz w:val="24"/>
        </w:rPr>
        <w:t>立体视觉技术在</w:t>
      </w:r>
      <w:r w:rsidR="004003FC">
        <w:rPr>
          <w:rFonts w:hint="eastAsia"/>
          <w:bCs/>
          <w:sz w:val="24"/>
        </w:rPr>
        <w:t>工业</w:t>
      </w:r>
      <w:r w:rsidR="003655BA">
        <w:rPr>
          <w:rFonts w:hint="eastAsia"/>
          <w:bCs/>
          <w:sz w:val="24"/>
        </w:rPr>
        <w:t>军事</w:t>
      </w:r>
      <w:r w:rsidR="004003FC">
        <w:rPr>
          <w:rFonts w:hint="eastAsia"/>
          <w:bCs/>
          <w:sz w:val="24"/>
        </w:rPr>
        <w:t>等</w:t>
      </w:r>
      <w:r w:rsidR="003655BA">
        <w:rPr>
          <w:rFonts w:hint="eastAsia"/>
          <w:bCs/>
          <w:sz w:val="24"/>
        </w:rPr>
        <w:t>领域的广泛应用，</w:t>
      </w:r>
      <w:r w:rsidR="00100C52">
        <w:rPr>
          <w:rFonts w:hint="eastAsia"/>
          <w:bCs/>
          <w:sz w:val="24"/>
        </w:rPr>
        <w:t>并介绍了</w:t>
      </w:r>
      <w:r w:rsidR="003655BA">
        <w:rPr>
          <w:rFonts w:hint="eastAsia"/>
          <w:bCs/>
          <w:sz w:val="24"/>
        </w:rPr>
        <w:t>双目立体视觉技术的研究背景和基本原理</w:t>
      </w:r>
      <w:r w:rsidR="00CA58E7">
        <w:rPr>
          <w:rFonts w:hint="eastAsia"/>
          <w:bCs/>
          <w:sz w:val="24"/>
        </w:rPr>
        <w:t>。</w:t>
      </w:r>
      <w:r w:rsidR="00E40007">
        <w:rPr>
          <w:rFonts w:hint="eastAsia"/>
          <w:bCs/>
          <w:sz w:val="24"/>
        </w:rPr>
        <w:t>随后，</w:t>
      </w:r>
      <w:r w:rsidR="00CA58E7">
        <w:rPr>
          <w:rFonts w:hint="eastAsia"/>
          <w:bCs/>
          <w:sz w:val="24"/>
        </w:rPr>
        <w:t>本文</w:t>
      </w:r>
      <w:r w:rsidR="00E40007">
        <w:rPr>
          <w:rFonts w:hint="eastAsia"/>
          <w:bCs/>
          <w:sz w:val="24"/>
        </w:rPr>
        <w:t>回顾了</w:t>
      </w:r>
      <w:r w:rsidR="003655BA">
        <w:rPr>
          <w:rFonts w:hint="eastAsia"/>
          <w:bCs/>
          <w:sz w:val="24"/>
        </w:rPr>
        <w:t>卷积神经网络</w:t>
      </w:r>
      <w:r w:rsidR="00177A0B">
        <w:rPr>
          <w:rFonts w:hint="eastAsia"/>
          <w:bCs/>
          <w:sz w:val="24"/>
        </w:rPr>
        <w:t>（</w:t>
      </w:r>
      <w:r w:rsidR="00177A0B" w:rsidRPr="00177A0B">
        <w:rPr>
          <w:rFonts w:hint="eastAsia"/>
          <w:bCs/>
          <w:sz w:val="24"/>
        </w:rPr>
        <w:t>Convolution Neural Network</w:t>
      </w:r>
      <w:r w:rsidR="00177A0B" w:rsidRPr="00177A0B">
        <w:rPr>
          <w:rFonts w:hint="eastAsia"/>
          <w:bCs/>
          <w:sz w:val="24"/>
        </w:rPr>
        <w:t>，</w:t>
      </w:r>
      <w:r w:rsidR="00177A0B" w:rsidRPr="00177A0B">
        <w:rPr>
          <w:rFonts w:hint="eastAsia"/>
          <w:bCs/>
          <w:sz w:val="24"/>
        </w:rPr>
        <w:t>CNN</w:t>
      </w:r>
      <w:r w:rsidR="00177A0B">
        <w:rPr>
          <w:rFonts w:hint="eastAsia"/>
          <w:bCs/>
          <w:sz w:val="24"/>
        </w:rPr>
        <w:t>）</w:t>
      </w:r>
      <w:r w:rsidR="003655BA">
        <w:rPr>
          <w:rFonts w:hint="eastAsia"/>
          <w:bCs/>
          <w:sz w:val="24"/>
        </w:rPr>
        <w:t>的发展历史</w:t>
      </w:r>
      <w:r w:rsidR="00F93966">
        <w:rPr>
          <w:rFonts w:hint="eastAsia"/>
          <w:bCs/>
          <w:sz w:val="24"/>
        </w:rPr>
        <w:t>，并</w:t>
      </w:r>
      <w:r w:rsidR="0018391F">
        <w:rPr>
          <w:rFonts w:hint="eastAsia"/>
          <w:bCs/>
          <w:sz w:val="24"/>
        </w:rPr>
        <w:t>简单</w:t>
      </w:r>
      <w:r w:rsidR="00A04360">
        <w:rPr>
          <w:rFonts w:hint="eastAsia"/>
          <w:bCs/>
          <w:sz w:val="24"/>
        </w:rPr>
        <w:t>描述了一个</w:t>
      </w:r>
      <w:r w:rsidR="00100C52">
        <w:rPr>
          <w:rFonts w:hint="eastAsia"/>
          <w:bCs/>
          <w:sz w:val="24"/>
        </w:rPr>
        <w:t>卷积</w:t>
      </w:r>
      <w:r w:rsidR="00177A0B">
        <w:rPr>
          <w:rFonts w:hint="eastAsia"/>
          <w:bCs/>
          <w:sz w:val="24"/>
        </w:rPr>
        <w:t>神经</w:t>
      </w:r>
      <w:r w:rsidR="00100C52">
        <w:rPr>
          <w:rFonts w:hint="eastAsia"/>
          <w:bCs/>
          <w:sz w:val="24"/>
        </w:rPr>
        <w:t>网络的</w:t>
      </w:r>
      <w:r w:rsidR="0018391F">
        <w:rPr>
          <w:rFonts w:hint="eastAsia"/>
          <w:bCs/>
          <w:sz w:val="24"/>
        </w:rPr>
        <w:t>基本</w:t>
      </w:r>
      <w:r w:rsidR="00100C52">
        <w:rPr>
          <w:rFonts w:hint="eastAsia"/>
          <w:bCs/>
          <w:sz w:val="24"/>
        </w:rPr>
        <w:t>结构</w:t>
      </w:r>
      <w:r w:rsidR="003655BA">
        <w:rPr>
          <w:rFonts w:hint="eastAsia"/>
          <w:bCs/>
          <w:sz w:val="24"/>
        </w:rPr>
        <w:t>。此外本文</w:t>
      </w:r>
      <w:r w:rsidR="009417B1">
        <w:rPr>
          <w:rFonts w:hint="eastAsia"/>
          <w:bCs/>
          <w:sz w:val="24"/>
        </w:rPr>
        <w:t>还</w:t>
      </w:r>
      <w:r w:rsidR="00E40007">
        <w:rPr>
          <w:rFonts w:hint="eastAsia"/>
          <w:bCs/>
          <w:sz w:val="24"/>
        </w:rPr>
        <w:t>回顾了</w:t>
      </w:r>
      <w:r w:rsidR="00100C52">
        <w:rPr>
          <w:rFonts w:hint="eastAsia"/>
          <w:bCs/>
          <w:sz w:val="24"/>
        </w:rPr>
        <w:t>立体</w:t>
      </w:r>
      <w:r w:rsidR="00747343">
        <w:rPr>
          <w:rFonts w:hint="eastAsia"/>
          <w:bCs/>
          <w:sz w:val="24"/>
        </w:rPr>
        <w:t>匹配</w:t>
      </w:r>
      <w:r w:rsidR="00100C52">
        <w:rPr>
          <w:rFonts w:hint="eastAsia"/>
          <w:bCs/>
          <w:sz w:val="24"/>
        </w:rPr>
        <w:t>算法的</w:t>
      </w:r>
      <w:r w:rsidR="00E83F2C">
        <w:rPr>
          <w:rFonts w:hint="eastAsia"/>
          <w:bCs/>
          <w:sz w:val="24"/>
        </w:rPr>
        <w:t>发展现状，以及卷积神经网络在立体匹配中的应用。最后</w:t>
      </w:r>
      <w:r w:rsidR="002F2D62">
        <w:rPr>
          <w:rFonts w:hint="eastAsia"/>
          <w:bCs/>
          <w:sz w:val="24"/>
        </w:rPr>
        <w:t>，</w:t>
      </w:r>
      <w:r w:rsidR="00E83F2C">
        <w:rPr>
          <w:rFonts w:hint="eastAsia"/>
          <w:bCs/>
          <w:sz w:val="24"/>
        </w:rPr>
        <w:t>本文介绍了</w:t>
      </w:r>
      <w:r w:rsidR="00177A0B">
        <w:rPr>
          <w:rFonts w:hint="eastAsia"/>
          <w:bCs/>
          <w:sz w:val="24"/>
        </w:rPr>
        <w:t>当前</w:t>
      </w:r>
      <w:r w:rsidR="00E83F2C">
        <w:rPr>
          <w:rFonts w:hint="eastAsia"/>
          <w:bCs/>
          <w:sz w:val="24"/>
        </w:rPr>
        <w:t>主流的立体视觉数据集</w:t>
      </w:r>
      <w:r w:rsidR="00E83F2C">
        <w:rPr>
          <w:rFonts w:hint="eastAsia"/>
          <w:bCs/>
          <w:sz w:val="24"/>
        </w:rPr>
        <w:t>KITTI</w:t>
      </w:r>
      <w:r w:rsidR="00E83F2C">
        <w:rPr>
          <w:rFonts w:hint="eastAsia"/>
          <w:bCs/>
          <w:sz w:val="24"/>
        </w:rPr>
        <w:t>和</w:t>
      </w:r>
      <w:r w:rsidR="00E83F2C">
        <w:rPr>
          <w:rFonts w:hint="eastAsia"/>
          <w:bCs/>
          <w:sz w:val="24"/>
        </w:rPr>
        <w:t>Middlebury</w:t>
      </w:r>
      <w:r w:rsidR="00177A0B">
        <w:rPr>
          <w:rFonts w:hint="eastAsia"/>
          <w:bCs/>
          <w:sz w:val="24"/>
        </w:rPr>
        <w:t>及其对应的评测库</w:t>
      </w:r>
      <w:r w:rsidR="00E83F2C">
        <w:rPr>
          <w:rFonts w:hint="eastAsia"/>
          <w:bCs/>
          <w:sz w:val="24"/>
        </w:rPr>
        <w:t>。</w:t>
      </w:r>
    </w:p>
    <w:p w:rsidR="00996438" w:rsidRPr="00C71CB8" w:rsidRDefault="00996438" w:rsidP="00996438">
      <w:pPr>
        <w:spacing w:line="360" w:lineRule="auto"/>
        <w:jc w:val="left"/>
        <w:rPr>
          <w:bCs/>
          <w:sz w:val="24"/>
        </w:rPr>
      </w:pPr>
    </w:p>
    <w:p w:rsidR="00996438" w:rsidRPr="00C71CB8" w:rsidRDefault="00996438" w:rsidP="00996438">
      <w:pPr>
        <w:spacing w:line="360" w:lineRule="auto"/>
        <w:rPr>
          <w:kern w:val="0"/>
          <w:sz w:val="24"/>
        </w:rPr>
      </w:pPr>
      <w:r w:rsidRPr="00C71CB8">
        <w:rPr>
          <w:rFonts w:eastAsia="黑体"/>
          <w:bCs/>
          <w:sz w:val="24"/>
        </w:rPr>
        <w:t>关键词：</w:t>
      </w:r>
      <w:r w:rsidRPr="00C71CB8">
        <w:rPr>
          <w:bCs/>
          <w:sz w:val="24"/>
        </w:rPr>
        <w:t>卷积神经网络、</w:t>
      </w:r>
      <w:r>
        <w:rPr>
          <w:rFonts w:hint="eastAsia"/>
          <w:bCs/>
          <w:sz w:val="24"/>
        </w:rPr>
        <w:t>立体视觉、立体匹配</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1  引言</w:t>
      </w:r>
    </w:p>
    <w:p w:rsidR="00996438" w:rsidRPr="0016041C" w:rsidRDefault="00996438" w:rsidP="00996438">
      <w:pPr>
        <w:pStyle w:val="10"/>
        <w:spacing w:line="400" w:lineRule="exact"/>
        <w:jc w:val="both"/>
        <w:outlineLvl w:val="1"/>
        <w:rPr>
          <w:rStyle w:val="2Char"/>
          <w:b w:val="0"/>
          <w:szCs w:val="24"/>
        </w:rPr>
      </w:pPr>
      <w:r w:rsidRPr="0016041C">
        <w:rPr>
          <w:rStyle w:val="2Char"/>
          <w:b w:val="0"/>
          <w:szCs w:val="24"/>
        </w:rPr>
        <w:t xml:space="preserve">1.1 </w:t>
      </w:r>
      <w:r w:rsidRPr="0016041C">
        <w:rPr>
          <w:rStyle w:val="2Char"/>
          <w:rFonts w:hint="eastAsia"/>
          <w:b w:val="0"/>
          <w:szCs w:val="24"/>
        </w:rPr>
        <w:t>立体视觉</w:t>
      </w:r>
      <w:r w:rsidR="00B14748" w:rsidRPr="0016041C">
        <w:rPr>
          <w:rStyle w:val="2Char"/>
          <w:rFonts w:hint="eastAsia"/>
          <w:b w:val="0"/>
          <w:szCs w:val="24"/>
        </w:rPr>
        <w:t>研究</w:t>
      </w:r>
      <w:r w:rsidR="00A32079" w:rsidRPr="0016041C">
        <w:rPr>
          <w:rStyle w:val="2Char"/>
          <w:rFonts w:hint="eastAsia"/>
          <w:b w:val="0"/>
          <w:szCs w:val="24"/>
        </w:rPr>
        <w:t>的发展</w:t>
      </w:r>
      <w:r w:rsidRPr="0016041C">
        <w:rPr>
          <w:rStyle w:val="2Char"/>
          <w:b w:val="0"/>
          <w:szCs w:val="24"/>
        </w:rPr>
        <w:t>历史</w:t>
      </w:r>
    </w:p>
    <w:p w:rsidR="00996438" w:rsidRPr="00C71CB8" w:rsidRDefault="00C02FCE" w:rsidP="00BC27CA">
      <w:pPr>
        <w:spacing w:line="360" w:lineRule="auto"/>
        <w:ind w:firstLineChars="200" w:firstLine="480"/>
        <w:rPr>
          <w:kern w:val="0"/>
          <w:sz w:val="24"/>
        </w:rPr>
      </w:pPr>
      <w:r>
        <w:rPr>
          <w:rFonts w:hint="eastAsia"/>
          <w:kern w:val="0"/>
          <w:sz w:val="24"/>
        </w:rPr>
        <w:t>众所周知，自然界中的物体都是三维立体的，人类通过双眼可以获取物体</w:t>
      </w:r>
      <w:r w:rsidR="00A32079">
        <w:rPr>
          <w:rFonts w:hint="eastAsia"/>
          <w:kern w:val="0"/>
          <w:sz w:val="24"/>
        </w:rPr>
        <w:t>的三维立体信息。但一般的摄影系统只能把三维的物体以二维的形式保存和记录下来，丢失了大量的深度信息。</w:t>
      </w:r>
      <w:r w:rsidR="00A32079" w:rsidRPr="00A32079">
        <w:rPr>
          <w:rFonts w:hint="eastAsia"/>
          <w:kern w:val="0"/>
          <w:sz w:val="24"/>
        </w:rPr>
        <w:t>计算机立体视觉的开创性工作是从</w:t>
      </w:r>
      <w:r w:rsidR="00A32079" w:rsidRPr="00A32079">
        <w:rPr>
          <w:rFonts w:hint="eastAsia"/>
          <w:kern w:val="0"/>
          <w:sz w:val="24"/>
        </w:rPr>
        <w:t>20</w:t>
      </w:r>
      <w:r w:rsidR="00A32079" w:rsidRPr="00A32079">
        <w:rPr>
          <w:rFonts w:hint="eastAsia"/>
          <w:kern w:val="0"/>
          <w:sz w:val="24"/>
        </w:rPr>
        <w:t>世纪</w:t>
      </w:r>
      <w:r w:rsidR="00A32079" w:rsidRPr="00A32079">
        <w:rPr>
          <w:rFonts w:hint="eastAsia"/>
          <w:kern w:val="0"/>
          <w:sz w:val="24"/>
        </w:rPr>
        <w:t>60</w:t>
      </w:r>
      <w:r w:rsidR="00A32079" w:rsidRPr="00A32079">
        <w:rPr>
          <w:rFonts w:hint="eastAsia"/>
          <w:kern w:val="0"/>
          <w:sz w:val="24"/>
        </w:rPr>
        <w:t>年代中期开始的，美国麻省理工学院的</w:t>
      </w:r>
      <w:r w:rsidR="00A32079">
        <w:rPr>
          <w:rFonts w:hint="eastAsia"/>
          <w:kern w:val="0"/>
          <w:sz w:val="24"/>
        </w:rPr>
        <w:t>Robert</w:t>
      </w:r>
      <w:r w:rsidR="00A32079" w:rsidRPr="00A32079">
        <w:rPr>
          <w:rFonts w:hint="eastAsia"/>
          <w:kern w:val="0"/>
          <w:sz w:val="24"/>
        </w:rPr>
        <w:t>把</w:t>
      </w:r>
      <w:r w:rsidR="00A32079">
        <w:rPr>
          <w:rFonts w:hint="eastAsia"/>
          <w:kern w:val="0"/>
          <w:sz w:val="24"/>
        </w:rPr>
        <w:t>2</w:t>
      </w:r>
      <w:r w:rsidR="00A32079" w:rsidRPr="00A32079">
        <w:rPr>
          <w:rFonts w:hint="eastAsia"/>
          <w:kern w:val="0"/>
          <w:sz w:val="24"/>
        </w:rPr>
        <w:t>维图像分析推广到</w:t>
      </w:r>
      <w:r w:rsidR="00BC27CA">
        <w:rPr>
          <w:rFonts w:hint="eastAsia"/>
          <w:kern w:val="0"/>
          <w:sz w:val="24"/>
        </w:rPr>
        <w:t>3</w:t>
      </w:r>
      <w:r w:rsidR="00A32079" w:rsidRPr="00A32079">
        <w:rPr>
          <w:rFonts w:hint="eastAsia"/>
          <w:kern w:val="0"/>
          <w:sz w:val="24"/>
        </w:rPr>
        <w:t>维景物分析，标志着计算机立体视觉技术的诞生，并在随后的</w:t>
      </w:r>
      <w:r w:rsidR="00BC27CA">
        <w:rPr>
          <w:rFonts w:hint="eastAsia"/>
          <w:kern w:val="0"/>
          <w:sz w:val="24"/>
        </w:rPr>
        <w:t>20</w:t>
      </w:r>
      <w:r w:rsidR="00A32079" w:rsidRPr="00A32079">
        <w:rPr>
          <w:rFonts w:hint="eastAsia"/>
          <w:kern w:val="0"/>
          <w:sz w:val="24"/>
        </w:rPr>
        <w:t>年中迅速发展成一门新的学科</w:t>
      </w:r>
      <w:r w:rsidR="0075655D">
        <w:rPr>
          <w:color w:val="FF0000"/>
          <w:kern w:val="0"/>
          <w:sz w:val="24"/>
          <w:vertAlign w:val="superscript"/>
        </w:rPr>
        <w:t>[1</w:t>
      </w:r>
      <w:r w:rsidR="0075655D" w:rsidRPr="00E7227C">
        <w:rPr>
          <w:color w:val="FF0000"/>
          <w:kern w:val="0"/>
          <w:sz w:val="24"/>
          <w:vertAlign w:val="superscript"/>
        </w:rPr>
        <w:t>]</w:t>
      </w:r>
      <w:r w:rsidR="00A32079" w:rsidRPr="00A32079">
        <w:rPr>
          <w:rFonts w:hint="eastAsia"/>
          <w:kern w:val="0"/>
          <w:sz w:val="24"/>
        </w:rPr>
        <w:t>。特别是</w:t>
      </w:r>
      <w:r w:rsidR="00BC27CA">
        <w:rPr>
          <w:rFonts w:hint="eastAsia"/>
          <w:kern w:val="0"/>
          <w:sz w:val="24"/>
        </w:rPr>
        <w:t>20</w:t>
      </w:r>
      <w:r w:rsidR="00A32079" w:rsidRPr="00A32079">
        <w:rPr>
          <w:rFonts w:hint="eastAsia"/>
          <w:kern w:val="0"/>
          <w:sz w:val="24"/>
        </w:rPr>
        <w:t>世纪</w:t>
      </w:r>
      <w:r w:rsidR="00BC27CA">
        <w:rPr>
          <w:rFonts w:hint="eastAsia"/>
          <w:kern w:val="0"/>
          <w:sz w:val="24"/>
        </w:rPr>
        <w:t>70</w:t>
      </w:r>
      <w:r w:rsidR="00A32079" w:rsidRPr="00A32079">
        <w:rPr>
          <w:rFonts w:hint="eastAsia"/>
          <w:kern w:val="0"/>
          <w:sz w:val="24"/>
        </w:rPr>
        <w:t>年代末，</w:t>
      </w:r>
      <w:r w:rsidR="00A32079" w:rsidRPr="00A32079">
        <w:rPr>
          <w:rFonts w:hint="eastAsia"/>
          <w:kern w:val="0"/>
          <w:sz w:val="24"/>
        </w:rPr>
        <w:t>Marr</w:t>
      </w:r>
      <w:r w:rsidR="00A32079" w:rsidRPr="00A32079">
        <w:rPr>
          <w:rFonts w:hint="eastAsia"/>
          <w:kern w:val="0"/>
          <w:sz w:val="24"/>
        </w:rPr>
        <w:t>等创立的视觉计算理论</w:t>
      </w:r>
      <w:r w:rsidR="00BC27CA" w:rsidRPr="00BC27CA">
        <w:rPr>
          <w:rFonts w:hint="eastAsia"/>
          <w:kern w:val="0"/>
          <w:sz w:val="24"/>
        </w:rPr>
        <w:t>对立体视觉的发展产生了巨大影响，现已形成了从图像获取到最终的景物可视表面重建的比较完整的体系</w:t>
      </w:r>
      <w:r w:rsidR="00BC27CA" w:rsidRPr="00E7227C">
        <w:rPr>
          <w:color w:val="FF0000"/>
          <w:kern w:val="0"/>
          <w:sz w:val="24"/>
          <w:vertAlign w:val="superscript"/>
        </w:rPr>
        <w:t>[1</w:t>
      </w:r>
      <w:r w:rsidR="0005287B" w:rsidRPr="00E7227C">
        <w:rPr>
          <w:color w:val="FF0000"/>
          <w:kern w:val="0"/>
          <w:sz w:val="24"/>
          <w:vertAlign w:val="superscript"/>
        </w:rPr>
        <w:t>-2</w:t>
      </w:r>
      <w:r w:rsidR="00BC27CA" w:rsidRPr="00E7227C">
        <w:rPr>
          <w:color w:val="FF0000"/>
          <w:kern w:val="0"/>
          <w:sz w:val="24"/>
          <w:vertAlign w:val="superscript"/>
        </w:rPr>
        <w:t>]</w:t>
      </w:r>
      <w:r w:rsidR="00BC27CA">
        <w:rPr>
          <w:rFonts w:hint="eastAsia"/>
          <w:kern w:val="0"/>
          <w:sz w:val="24"/>
        </w:rPr>
        <w:t>。</w:t>
      </w:r>
    </w:p>
    <w:p w:rsidR="00996438" w:rsidRPr="00B3511B" w:rsidRDefault="00996438" w:rsidP="00996438">
      <w:pPr>
        <w:pStyle w:val="10"/>
        <w:spacing w:line="400" w:lineRule="exact"/>
        <w:jc w:val="both"/>
        <w:outlineLvl w:val="1"/>
        <w:rPr>
          <w:rStyle w:val="2Char"/>
          <w:b w:val="0"/>
          <w:szCs w:val="24"/>
        </w:rPr>
      </w:pPr>
      <w:r w:rsidRPr="00B3511B">
        <w:rPr>
          <w:rStyle w:val="2Char"/>
          <w:b w:val="0"/>
          <w:szCs w:val="24"/>
        </w:rPr>
        <w:t>1.2</w:t>
      </w:r>
      <w:r w:rsidR="00FF5EBC" w:rsidRPr="00B3511B">
        <w:rPr>
          <w:rStyle w:val="2Char"/>
          <w:rFonts w:hint="eastAsia"/>
          <w:b w:val="0"/>
          <w:szCs w:val="24"/>
        </w:rPr>
        <w:t>双目</w:t>
      </w:r>
      <w:r w:rsidR="00A32079" w:rsidRPr="00B3511B">
        <w:rPr>
          <w:rStyle w:val="2Char"/>
          <w:rFonts w:hint="eastAsia"/>
          <w:b w:val="0"/>
          <w:szCs w:val="24"/>
        </w:rPr>
        <w:t>立体视觉</w:t>
      </w:r>
      <w:r w:rsidR="00D71FE7" w:rsidRPr="00B3511B">
        <w:rPr>
          <w:rStyle w:val="2Char"/>
          <w:rFonts w:hint="eastAsia"/>
          <w:b w:val="0"/>
          <w:szCs w:val="24"/>
        </w:rPr>
        <w:t>的</w:t>
      </w:r>
      <w:r w:rsidR="00B14748" w:rsidRPr="00B3511B">
        <w:rPr>
          <w:rStyle w:val="2Char"/>
          <w:rFonts w:hint="eastAsia"/>
          <w:b w:val="0"/>
          <w:szCs w:val="24"/>
        </w:rPr>
        <w:t>研究</w:t>
      </w:r>
      <w:r w:rsidR="00FF5EBC" w:rsidRPr="00B3511B">
        <w:rPr>
          <w:rStyle w:val="2Char"/>
          <w:rFonts w:hint="eastAsia"/>
          <w:b w:val="0"/>
          <w:szCs w:val="24"/>
        </w:rPr>
        <w:t>背景</w:t>
      </w:r>
      <w:r w:rsidR="00D71FE7" w:rsidRPr="00B3511B">
        <w:rPr>
          <w:rStyle w:val="2Char"/>
          <w:rFonts w:hint="eastAsia"/>
          <w:b w:val="0"/>
          <w:szCs w:val="24"/>
        </w:rPr>
        <w:t>和</w:t>
      </w:r>
      <w:r w:rsidR="003655BA" w:rsidRPr="00B3511B">
        <w:rPr>
          <w:rStyle w:val="2Char"/>
          <w:rFonts w:hint="eastAsia"/>
          <w:b w:val="0"/>
          <w:szCs w:val="24"/>
        </w:rPr>
        <w:t>基本原理</w:t>
      </w:r>
    </w:p>
    <w:p w:rsidR="00FF5EBC" w:rsidRPr="00FF5EBC" w:rsidRDefault="00FF5EBC" w:rsidP="00FF5EBC">
      <w:pPr>
        <w:spacing w:line="360" w:lineRule="auto"/>
        <w:ind w:firstLineChars="200" w:firstLine="480"/>
        <w:rPr>
          <w:kern w:val="0"/>
          <w:sz w:val="24"/>
        </w:rPr>
      </w:pPr>
      <w:r>
        <w:rPr>
          <w:rFonts w:hint="eastAsia"/>
          <w:kern w:val="0"/>
          <w:sz w:val="24"/>
        </w:rPr>
        <w:t>立体视觉技术</w:t>
      </w:r>
      <w:r w:rsidRPr="00B31AAD">
        <w:rPr>
          <w:rFonts w:hint="eastAsia"/>
          <w:kern w:val="0"/>
          <w:sz w:val="24"/>
        </w:rPr>
        <w:t>在军事、工</w:t>
      </w:r>
      <w:r w:rsidR="00BC3781">
        <w:rPr>
          <w:rFonts w:hint="eastAsia"/>
          <w:kern w:val="0"/>
          <w:sz w:val="24"/>
        </w:rPr>
        <w:t>业</w:t>
      </w:r>
      <w:r w:rsidR="0030337D">
        <w:rPr>
          <w:rFonts w:hint="eastAsia"/>
          <w:kern w:val="0"/>
          <w:sz w:val="24"/>
        </w:rPr>
        <w:t>的</w:t>
      </w:r>
      <w:r w:rsidR="00BC3781">
        <w:rPr>
          <w:rFonts w:hint="eastAsia"/>
          <w:kern w:val="0"/>
          <w:sz w:val="24"/>
        </w:rPr>
        <w:t>各个</w:t>
      </w:r>
      <w:r w:rsidRPr="00B31AAD">
        <w:rPr>
          <w:rFonts w:hint="eastAsia"/>
          <w:kern w:val="0"/>
          <w:sz w:val="24"/>
        </w:rPr>
        <w:t>方面都有</w:t>
      </w:r>
      <w:r w:rsidR="00737CE6">
        <w:rPr>
          <w:rFonts w:hint="eastAsia"/>
          <w:kern w:val="0"/>
          <w:sz w:val="24"/>
        </w:rPr>
        <w:t>着</w:t>
      </w:r>
      <w:r w:rsidRPr="00B31AAD">
        <w:rPr>
          <w:rFonts w:hint="eastAsia"/>
          <w:kern w:val="0"/>
          <w:sz w:val="24"/>
        </w:rPr>
        <w:t>非常广泛的应用背景，具有很大的商业价值和使用价值。</w:t>
      </w:r>
      <w:r w:rsidR="001948BB">
        <w:rPr>
          <w:rFonts w:hint="eastAsia"/>
          <w:kern w:val="0"/>
          <w:sz w:val="24"/>
        </w:rPr>
        <w:t>在</w:t>
      </w:r>
      <w:r w:rsidRPr="00B31AAD">
        <w:rPr>
          <w:rFonts w:hint="eastAsia"/>
          <w:kern w:val="0"/>
          <w:sz w:val="24"/>
        </w:rPr>
        <w:t>军事领域中，</w:t>
      </w:r>
      <w:r w:rsidR="001948BB">
        <w:rPr>
          <w:rFonts w:hint="eastAsia"/>
          <w:kern w:val="0"/>
          <w:sz w:val="24"/>
        </w:rPr>
        <w:t>众所周知，</w:t>
      </w:r>
      <w:r w:rsidRPr="00B31AAD">
        <w:rPr>
          <w:rFonts w:hint="eastAsia"/>
          <w:kern w:val="0"/>
          <w:sz w:val="24"/>
        </w:rPr>
        <w:t>现代</w:t>
      </w:r>
      <w:r w:rsidR="001948BB">
        <w:rPr>
          <w:rFonts w:hint="eastAsia"/>
          <w:kern w:val="0"/>
          <w:sz w:val="24"/>
        </w:rPr>
        <w:t>的</w:t>
      </w:r>
      <w:r w:rsidRPr="00B31AAD">
        <w:rPr>
          <w:rFonts w:hint="eastAsia"/>
          <w:kern w:val="0"/>
          <w:sz w:val="24"/>
        </w:rPr>
        <w:t>战争是信息化战争，对信</w:t>
      </w:r>
      <w:r w:rsidR="00B3511B">
        <w:rPr>
          <w:rFonts w:hint="eastAsia"/>
          <w:kern w:val="0"/>
          <w:sz w:val="24"/>
        </w:rPr>
        <w:t>息的搜索和利用率</w:t>
      </w:r>
      <w:r w:rsidR="001948BB">
        <w:rPr>
          <w:rFonts w:hint="eastAsia"/>
          <w:kern w:val="0"/>
          <w:sz w:val="24"/>
        </w:rPr>
        <w:t>往往</w:t>
      </w:r>
      <w:r w:rsidR="00B3511B">
        <w:rPr>
          <w:rFonts w:hint="eastAsia"/>
          <w:kern w:val="0"/>
          <w:sz w:val="24"/>
        </w:rPr>
        <w:t>决定了</w:t>
      </w:r>
      <w:r w:rsidR="004356E2">
        <w:rPr>
          <w:rFonts w:hint="eastAsia"/>
          <w:kern w:val="0"/>
          <w:sz w:val="24"/>
        </w:rPr>
        <w:t>一场</w:t>
      </w:r>
      <w:r w:rsidR="00F46595">
        <w:rPr>
          <w:rFonts w:hint="eastAsia"/>
          <w:kern w:val="0"/>
          <w:sz w:val="24"/>
        </w:rPr>
        <w:t>战役</w:t>
      </w:r>
      <w:r w:rsidR="00B3511B">
        <w:rPr>
          <w:rFonts w:hint="eastAsia"/>
          <w:kern w:val="0"/>
          <w:sz w:val="24"/>
        </w:rPr>
        <w:t>的胜负。利用侦察卫星</w:t>
      </w:r>
      <w:r w:rsidR="00110D6D">
        <w:rPr>
          <w:rFonts w:hint="eastAsia"/>
          <w:kern w:val="0"/>
          <w:sz w:val="24"/>
        </w:rPr>
        <w:t>，单兵侦察</w:t>
      </w:r>
      <w:r w:rsidR="00385035">
        <w:rPr>
          <w:rFonts w:hint="eastAsia"/>
          <w:kern w:val="0"/>
          <w:sz w:val="24"/>
        </w:rPr>
        <w:t>等</w:t>
      </w:r>
      <w:r w:rsidR="00B3511B">
        <w:rPr>
          <w:rFonts w:hint="eastAsia"/>
          <w:kern w:val="0"/>
          <w:sz w:val="24"/>
        </w:rPr>
        <w:t>手段获取</w:t>
      </w:r>
      <w:r w:rsidR="00720B99">
        <w:rPr>
          <w:rFonts w:hint="eastAsia"/>
          <w:kern w:val="0"/>
          <w:sz w:val="24"/>
        </w:rPr>
        <w:t>二维图像</w:t>
      </w:r>
      <w:r w:rsidR="00B3511B">
        <w:rPr>
          <w:rFonts w:hint="eastAsia"/>
          <w:kern w:val="0"/>
          <w:sz w:val="24"/>
        </w:rPr>
        <w:t>数据</w:t>
      </w:r>
      <w:r w:rsidRPr="00B31AAD">
        <w:rPr>
          <w:rFonts w:hint="eastAsia"/>
          <w:kern w:val="0"/>
          <w:sz w:val="24"/>
        </w:rPr>
        <w:t>，</w:t>
      </w:r>
      <w:r w:rsidR="00B3511B">
        <w:rPr>
          <w:rFonts w:hint="eastAsia"/>
          <w:kern w:val="0"/>
          <w:sz w:val="24"/>
        </w:rPr>
        <w:t>并通过立体视觉算法</w:t>
      </w:r>
      <w:r w:rsidR="00720B99">
        <w:rPr>
          <w:rFonts w:hint="eastAsia"/>
          <w:kern w:val="0"/>
          <w:sz w:val="24"/>
        </w:rPr>
        <w:t>进行三维重构，模拟</w:t>
      </w:r>
      <w:r w:rsidR="007C21F0">
        <w:rPr>
          <w:rFonts w:hint="eastAsia"/>
          <w:kern w:val="0"/>
          <w:sz w:val="24"/>
        </w:rPr>
        <w:t>出三维的战场环境</w:t>
      </w:r>
      <w:r w:rsidRPr="00B31AAD">
        <w:rPr>
          <w:rFonts w:hint="eastAsia"/>
          <w:kern w:val="0"/>
          <w:sz w:val="24"/>
        </w:rPr>
        <w:t>，</w:t>
      </w:r>
      <w:r w:rsidR="00720B99">
        <w:rPr>
          <w:rFonts w:hint="eastAsia"/>
          <w:kern w:val="0"/>
          <w:sz w:val="24"/>
        </w:rPr>
        <w:t>可以</w:t>
      </w:r>
      <w:r w:rsidR="009367D8">
        <w:rPr>
          <w:rFonts w:hint="eastAsia"/>
          <w:kern w:val="0"/>
          <w:sz w:val="24"/>
        </w:rPr>
        <w:t>为作战</w:t>
      </w:r>
      <w:r w:rsidR="00720B99">
        <w:rPr>
          <w:rFonts w:hint="eastAsia"/>
          <w:kern w:val="0"/>
          <w:sz w:val="24"/>
        </w:rPr>
        <w:t>指挥提</w:t>
      </w:r>
      <w:r w:rsidR="00720B99">
        <w:rPr>
          <w:rFonts w:hint="eastAsia"/>
          <w:kern w:val="0"/>
          <w:sz w:val="24"/>
        </w:rPr>
        <w:lastRenderedPageBreak/>
        <w:t>供信息支持</w:t>
      </w:r>
      <w:r w:rsidR="00E30765">
        <w:rPr>
          <w:rFonts w:hint="eastAsia"/>
          <w:kern w:val="0"/>
          <w:sz w:val="24"/>
        </w:rPr>
        <w:t>。</w:t>
      </w:r>
      <w:r w:rsidR="009C53F8" w:rsidRPr="009C53F8">
        <w:rPr>
          <w:rFonts w:hint="eastAsia"/>
          <w:kern w:val="0"/>
          <w:sz w:val="24"/>
        </w:rPr>
        <w:t>在机器人导航系统中</w:t>
      </w:r>
      <w:r w:rsidR="00543102">
        <w:rPr>
          <w:rFonts w:hint="eastAsia"/>
          <w:kern w:val="0"/>
          <w:sz w:val="24"/>
        </w:rPr>
        <w:t>立体视觉技术可以用于环境检测、障碍识别。在</w:t>
      </w:r>
      <w:r w:rsidR="003719F5">
        <w:rPr>
          <w:rFonts w:hint="eastAsia"/>
          <w:kern w:val="0"/>
          <w:sz w:val="24"/>
        </w:rPr>
        <w:t>工业检测系统</w:t>
      </w:r>
      <w:r w:rsidR="00543102">
        <w:rPr>
          <w:rFonts w:hint="eastAsia"/>
          <w:kern w:val="0"/>
          <w:sz w:val="24"/>
        </w:rPr>
        <w:t>中</w:t>
      </w:r>
      <w:r w:rsidR="003719F5">
        <w:rPr>
          <w:rFonts w:hint="eastAsia"/>
          <w:kern w:val="0"/>
          <w:sz w:val="24"/>
        </w:rPr>
        <w:t>立体视觉技术常用于产品质量检测</w:t>
      </w:r>
      <w:r w:rsidR="00AC7D5A">
        <w:rPr>
          <w:rFonts w:hint="eastAsia"/>
          <w:kern w:val="0"/>
          <w:sz w:val="24"/>
        </w:rPr>
        <w:t>。在无人驾驶技术中立体</w:t>
      </w:r>
      <w:r w:rsidR="009C53F8" w:rsidRPr="009C53F8">
        <w:rPr>
          <w:rFonts w:hint="eastAsia"/>
          <w:kern w:val="0"/>
          <w:sz w:val="24"/>
        </w:rPr>
        <w:t>视觉技术还可用于道路环境的检测。</w:t>
      </w:r>
    </w:p>
    <w:p w:rsidR="00FF5EBC" w:rsidRDefault="00B13F0C" w:rsidP="00FF5EBC">
      <w:pPr>
        <w:spacing w:line="360" w:lineRule="auto"/>
        <w:ind w:firstLineChars="200" w:firstLine="480"/>
        <w:rPr>
          <w:kern w:val="0"/>
          <w:sz w:val="24"/>
        </w:rPr>
      </w:pPr>
      <w:r>
        <w:rPr>
          <w:rFonts w:hint="eastAsia"/>
          <w:kern w:val="0"/>
          <w:sz w:val="24"/>
        </w:rPr>
        <w:t>目前</w:t>
      </w:r>
      <w:r w:rsidR="0027079A">
        <w:rPr>
          <w:rFonts w:hint="eastAsia"/>
          <w:kern w:val="0"/>
          <w:sz w:val="24"/>
        </w:rPr>
        <w:t>对</w:t>
      </w:r>
      <w:r>
        <w:rPr>
          <w:rFonts w:hint="eastAsia"/>
          <w:kern w:val="0"/>
          <w:sz w:val="24"/>
        </w:rPr>
        <w:t>立体视觉的研究</w:t>
      </w:r>
      <w:r w:rsidR="005C6116">
        <w:rPr>
          <w:rFonts w:hint="eastAsia"/>
          <w:kern w:val="0"/>
          <w:sz w:val="24"/>
        </w:rPr>
        <w:t>主要有</w:t>
      </w:r>
      <w:r>
        <w:rPr>
          <w:rFonts w:hint="eastAsia"/>
          <w:kern w:val="0"/>
          <w:sz w:val="24"/>
        </w:rPr>
        <w:t>三类方法：第一类方法是直接利用测距器</w:t>
      </w:r>
      <w:r w:rsidR="00C42E40">
        <w:rPr>
          <w:rFonts w:hint="eastAsia"/>
          <w:kern w:val="0"/>
          <w:sz w:val="24"/>
        </w:rPr>
        <w:t>（如激光雷达</w:t>
      </w:r>
      <w:r>
        <w:rPr>
          <w:rFonts w:hint="eastAsia"/>
          <w:kern w:val="0"/>
          <w:sz w:val="24"/>
        </w:rPr>
        <w:t>，结构光等</w:t>
      </w:r>
      <w:r w:rsidR="00FA7084">
        <w:rPr>
          <w:rFonts w:hint="eastAsia"/>
          <w:kern w:val="0"/>
          <w:sz w:val="24"/>
        </w:rPr>
        <w:t>）获得深度</w:t>
      </w:r>
      <w:r w:rsidR="00023011">
        <w:rPr>
          <w:rFonts w:hint="eastAsia"/>
          <w:kern w:val="0"/>
          <w:sz w:val="24"/>
        </w:rPr>
        <w:t>信息，重建</w:t>
      </w:r>
      <w:r w:rsidR="00FA7084">
        <w:rPr>
          <w:rFonts w:hint="eastAsia"/>
          <w:kern w:val="0"/>
          <w:sz w:val="24"/>
        </w:rPr>
        <w:t>三维模型</w:t>
      </w:r>
      <w:r w:rsidRPr="00B13F0C">
        <w:rPr>
          <w:rFonts w:hint="eastAsia"/>
          <w:kern w:val="0"/>
          <w:sz w:val="24"/>
        </w:rPr>
        <w:t>的方法</w:t>
      </w:r>
      <w:r>
        <w:rPr>
          <w:rFonts w:hint="eastAsia"/>
          <w:kern w:val="0"/>
          <w:sz w:val="24"/>
        </w:rPr>
        <w:t>。这</w:t>
      </w:r>
      <w:r w:rsidR="00C42E40">
        <w:rPr>
          <w:rFonts w:hint="eastAsia"/>
          <w:kern w:val="0"/>
          <w:sz w:val="24"/>
        </w:rPr>
        <w:t>类</w:t>
      </w:r>
      <w:r>
        <w:rPr>
          <w:rFonts w:hint="eastAsia"/>
          <w:kern w:val="0"/>
          <w:sz w:val="24"/>
        </w:rPr>
        <w:t>方法</w:t>
      </w:r>
      <w:r w:rsidR="00C42E40">
        <w:rPr>
          <w:rFonts w:hint="eastAsia"/>
          <w:kern w:val="0"/>
          <w:sz w:val="24"/>
        </w:rPr>
        <w:t>通常</w:t>
      </w:r>
      <w:r>
        <w:rPr>
          <w:rFonts w:hint="eastAsia"/>
          <w:kern w:val="0"/>
          <w:sz w:val="24"/>
        </w:rPr>
        <w:t>需要特殊仪器，</w:t>
      </w:r>
      <w:r w:rsidR="00640613">
        <w:rPr>
          <w:rFonts w:hint="eastAsia"/>
          <w:kern w:val="0"/>
          <w:sz w:val="24"/>
        </w:rPr>
        <w:t>成本较高，</w:t>
      </w:r>
      <w:r w:rsidR="00E076CB">
        <w:rPr>
          <w:rFonts w:hint="eastAsia"/>
          <w:kern w:val="0"/>
          <w:sz w:val="24"/>
        </w:rPr>
        <w:t>而</w:t>
      </w:r>
      <w:r w:rsidR="00640613">
        <w:rPr>
          <w:rFonts w:hint="eastAsia"/>
          <w:kern w:val="0"/>
          <w:sz w:val="24"/>
        </w:rPr>
        <w:t>且</w:t>
      </w:r>
      <w:r w:rsidR="00E076CB">
        <w:rPr>
          <w:rFonts w:hint="eastAsia"/>
          <w:kern w:val="0"/>
          <w:sz w:val="24"/>
        </w:rPr>
        <w:t>由于设备复杂</w:t>
      </w:r>
      <w:r w:rsidR="00CE5500">
        <w:rPr>
          <w:rFonts w:hint="eastAsia"/>
          <w:kern w:val="0"/>
          <w:sz w:val="24"/>
        </w:rPr>
        <w:t>，应用环境受限</w:t>
      </w:r>
      <w:r>
        <w:rPr>
          <w:rFonts w:hint="eastAsia"/>
          <w:kern w:val="0"/>
          <w:sz w:val="24"/>
        </w:rPr>
        <w:t>；第二类方法是</w:t>
      </w:r>
      <w:r w:rsidR="00B44854">
        <w:rPr>
          <w:rFonts w:hint="eastAsia"/>
          <w:kern w:val="0"/>
          <w:sz w:val="24"/>
        </w:rPr>
        <w:t>根据</w:t>
      </w:r>
      <w:r w:rsidR="00AF2BCF">
        <w:rPr>
          <w:rFonts w:hint="eastAsia"/>
          <w:kern w:val="0"/>
          <w:sz w:val="24"/>
        </w:rPr>
        <w:t>光学成像</w:t>
      </w:r>
      <w:r w:rsidRPr="00B13F0C">
        <w:rPr>
          <w:rFonts w:hint="eastAsia"/>
          <w:kern w:val="0"/>
          <w:sz w:val="24"/>
        </w:rPr>
        <w:t>原理及统计假设，</w:t>
      </w:r>
      <w:r w:rsidR="00FA6FDE">
        <w:rPr>
          <w:rFonts w:hint="eastAsia"/>
          <w:kern w:val="0"/>
          <w:sz w:val="24"/>
        </w:rPr>
        <w:t>仅利用一幅图像所提供的信息推断三维模型</w:t>
      </w:r>
      <w:r>
        <w:rPr>
          <w:rFonts w:hint="eastAsia"/>
          <w:kern w:val="0"/>
          <w:sz w:val="24"/>
        </w:rPr>
        <w:t>的方法。这种方法</w:t>
      </w:r>
      <w:r w:rsidR="00A71376">
        <w:rPr>
          <w:rFonts w:hint="eastAsia"/>
          <w:kern w:val="0"/>
          <w:sz w:val="24"/>
        </w:rPr>
        <w:t>由于受到单一图像所能提供信息的局限性，难以提供准确的深度信息</w:t>
      </w:r>
      <w:r w:rsidR="009A53D8">
        <w:rPr>
          <w:rFonts w:hint="eastAsia"/>
          <w:kern w:val="0"/>
          <w:sz w:val="24"/>
        </w:rPr>
        <w:t>；第三类方法是利用不同</w:t>
      </w:r>
      <w:r w:rsidR="009A53D8" w:rsidRPr="009A53D8">
        <w:rPr>
          <w:rFonts w:hint="eastAsia"/>
          <w:kern w:val="0"/>
          <w:sz w:val="24"/>
        </w:rPr>
        <w:t>视点上的，是不同时间</w:t>
      </w:r>
      <w:r w:rsidR="00BD0F8B">
        <w:rPr>
          <w:rFonts w:hint="eastAsia"/>
          <w:kern w:val="0"/>
          <w:sz w:val="24"/>
        </w:rPr>
        <w:t>或</w:t>
      </w:r>
      <w:r w:rsidR="006052D2">
        <w:rPr>
          <w:rFonts w:hint="eastAsia"/>
          <w:kern w:val="0"/>
          <w:sz w:val="24"/>
        </w:rPr>
        <w:t>不同</w:t>
      </w:r>
      <w:r w:rsidR="00BD0F8B">
        <w:rPr>
          <w:rFonts w:hint="eastAsia"/>
          <w:kern w:val="0"/>
          <w:sz w:val="24"/>
        </w:rPr>
        <w:t>位置</w:t>
      </w:r>
      <w:r w:rsidR="00FF32C9">
        <w:rPr>
          <w:rFonts w:hint="eastAsia"/>
          <w:kern w:val="0"/>
          <w:sz w:val="24"/>
        </w:rPr>
        <w:t>拍摄的</w:t>
      </w:r>
      <w:r w:rsidR="00410F05">
        <w:rPr>
          <w:rFonts w:hint="eastAsia"/>
          <w:kern w:val="0"/>
          <w:sz w:val="24"/>
        </w:rPr>
        <w:t>两幅或</w:t>
      </w:r>
      <w:r w:rsidR="005477D0">
        <w:rPr>
          <w:rFonts w:hint="eastAsia"/>
          <w:kern w:val="0"/>
          <w:sz w:val="24"/>
        </w:rPr>
        <w:t>多幅</w:t>
      </w:r>
      <w:r w:rsidR="003C5249">
        <w:rPr>
          <w:rFonts w:hint="eastAsia"/>
          <w:kern w:val="0"/>
          <w:sz w:val="24"/>
        </w:rPr>
        <w:t>二维</w:t>
      </w:r>
      <w:r w:rsidR="005477D0">
        <w:rPr>
          <w:rFonts w:hint="eastAsia"/>
          <w:kern w:val="0"/>
          <w:sz w:val="24"/>
        </w:rPr>
        <w:t>图像</w:t>
      </w:r>
      <w:r w:rsidR="00F72F66">
        <w:rPr>
          <w:rFonts w:hint="eastAsia"/>
          <w:kern w:val="0"/>
          <w:sz w:val="24"/>
        </w:rPr>
        <w:t>重构三维模型</w:t>
      </w:r>
      <w:r w:rsidR="009A53D8" w:rsidRPr="009A53D8">
        <w:rPr>
          <w:rFonts w:hint="eastAsia"/>
          <w:kern w:val="0"/>
          <w:sz w:val="24"/>
        </w:rPr>
        <w:t>的方法</w:t>
      </w:r>
      <w:r w:rsidR="009A53D8">
        <w:rPr>
          <w:rFonts w:hint="eastAsia"/>
          <w:kern w:val="0"/>
          <w:sz w:val="24"/>
        </w:rPr>
        <w:t>。</w:t>
      </w:r>
      <w:r w:rsidR="0084659B">
        <w:rPr>
          <w:rFonts w:hint="eastAsia"/>
          <w:kern w:val="0"/>
          <w:sz w:val="24"/>
        </w:rPr>
        <w:t>第三类方法是目前较为常见的立体视觉方法。</w:t>
      </w:r>
      <w:r w:rsidR="009A53D8" w:rsidRPr="009A53D8">
        <w:rPr>
          <w:rFonts w:hint="eastAsia"/>
          <w:kern w:val="0"/>
          <w:sz w:val="24"/>
        </w:rPr>
        <w:t>双目立体视觉</w:t>
      </w:r>
      <w:r w:rsidR="009A53D8">
        <w:rPr>
          <w:rFonts w:hint="eastAsia"/>
          <w:kern w:val="0"/>
          <w:sz w:val="24"/>
        </w:rPr>
        <w:t>就是</w:t>
      </w:r>
      <w:r w:rsidR="00097070">
        <w:rPr>
          <w:rFonts w:hint="eastAsia"/>
          <w:kern w:val="0"/>
          <w:sz w:val="24"/>
        </w:rPr>
        <w:t>第三类方法</w:t>
      </w:r>
      <w:r w:rsidR="009A53D8">
        <w:rPr>
          <w:rFonts w:hint="eastAsia"/>
          <w:kern w:val="0"/>
          <w:sz w:val="24"/>
        </w:rPr>
        <w:t>的常见实现方式。</w:t>
      </w:r>
    </w:p>
    <w:p w:rsidR="00FF5EBC" w:rsidRDefault="00FF5EBC" w:rsidP="00261180">
      <w:pPr>
        <w:spacing w:line="360" w:lineRule="auto"/>
        <w:ind w:firstLineChars="200" w:firstLine="480"/>
        <w:rPr>
          <w:kern w:val="0"/>
          <w:sz w:val="24"/>
        </w:rPr>
      </w:pPr>
      <w:r>
        <w:rPr>
          <w:rFonts w:hint="eastAsia"/>
          <w:kern w:val="0"/>
          <w:sz w:val="24"/>
        </w:rPr>
        <w:t>双目立体视觉</w:t>
      </w:r>
      <w:r w:rsidR="0084659B" w:rsidRPr="0084659B">
        <w:rPr>
          <w:rFonts w:hint="eastAsia"/>
          <w:kern w:val="0"/>
          <w:sz w:val="24"/>
        </w:rPr>
        <w:t>一般由</w:t>
      </w:r>
      <w:r w:rsidR="007233C9">
        <w:rPr>
          <w:rFonts w:hint="eastAsia"/>
          <w:kern w:val="0"/>
          <w:sz w:val="24"/>
        </w:rPr>
        <w:t>两</w:t>
      </w:r>
      <w:r w:rsidR="005C032D">
        <w:rPr>
          <w:rFonts w:hint="eastAsia"/>
          <w:kern w:val="0"/>
          <w:sz w:val="24"/>
        </w:rPr>
        <w:t>摄像机从不同角度同时获取</w:t>
      </w:r>
      <w:r w:rsidR="007233C9">
        <w:rPr>
          <w:rFonts w:hint="eastAsia"/>
          <w:kern w:val="0"/>
          <w:sz w:val="24"/>
        </w:rPr>
        <w:t>目标</w:t>
      </w:r>
      <w:r w:rsidR="00426827">
        <w:rPr>
          <w:rFonts w:hint="eastAsia"/>
          <w:kern w:val="0"/>
          <w:sz w:val="24"/>
        </w:rPr>
        <w:t>场景的两幅</w:t>
      </w:r>
      <w:r w:rsidR="006F65EF">
        <w:rPr>
          <w:rFonts w:hint="eastAsia"/>
          <w:kern w:val="0"/>
          <w:sz w:val="24"/>
        </w:rPr>
        <w:t>图像，或由单摄像机在不同时刻从不同角度获取目标</w:t>
      </w:r>
      <w:r w:rsidR="0084659B" w:rsidRPr="0084659B">
        <w:rPr>
          <w:rFonts w:hint="eastAsia"/>
          <w:kern w:val="0"/>
          <w:sz w:val="24"/>
        </w:rPr>
        <w:t>场景的两幅数字图像，并基于视差原理恢复出场景的三维几何信息，重建场景中物体的三维轮廓及位置。</w:t>
      </w:r>
    </w:p>
    <w:p w:rsidR="00CE4107" w:rsidRDefault="00FD5C72" w:rsidP="003655BA">
      <w:pPr>
        <w:spacing w:line="360" w:lineRule="auto"/>
        <w:ind w:firstLineChars="200" w:firstLine="480"/>
        <w:rPr>
          <w:sz w:val="24"/>
        </w:rPr>
      </w:pPr>
      <w:r>
        <w:rPr>
          <w:rFonts w:hint="eastAsia"/>
          <w:kern w:val="0"/>
          <w:sz w:val="24"/>
        </w:rPr>
        <w:t>双目立体视觉技术实现的一般步骤为：相机内参外参的离线标定，双目相机图像矫正，立体匹配以及</w:t>
      </w:r>
      <w:r w:rsidR="00485D2A">
        <w:rPr>
          <w:rFonts w:hint="eastAsia"/>
          <w:kern w:val="0"/>
          <w:sz w:val="24"/>
        </w:rPr>
        <w:t>光学</w:t>
      </w:r>
      <w:r>
        <w:rPr>
          <w:rFonts w:hint="eastAsia"/>
          <w:kern w:val="0"/>
          <w:sz w:val="24"/>
        </w:rPr>
        <w:t>三角</w:t>
      </w:r>
      <w:r w:rsidR="00485D2A">
        <w:rPr>
          <w:rFonts w:hint="eastAsia"/>
          <w:kern w:val="0"/>
          <w:sz w:val="24"/>
        </w:rPr>
        <w:t>形</w:t>
      </w:r>
      <w:r>
        <w:rPr>
          <w:rFonts w:hint="eastAsia"/>
          <w:kern w:val="0"/>
          <w:sz w:val="24"/>
        </w:rPr>
        <w:t>计算深度信息。</w:t>
      </w:r>
      <w:r w:rsidR="00261180">
        <w:rPr>
          <w:rFonts w:hint="eastAsia"/>
          <w:kern w:val="0"/>
          <w:sz w:val="24"/>
        </w:rPr>
        <w:t>通常采用不同水平位置的相机拍摄的两个图像，通过立体匹配找出对应点，计算视差</w:t>
      </w:r>
      <w:r w:rsidR="00261180">
        <w:rPr>
          <w:rFonts w:hint="eastAsia"/>
          <w:kern w:val="0"/>
          <w:sz w:val="24"/>
        </w:rPr>
        <w:t>d</w:t>
      </w:r>
      <w:r w:rsidR="00261180">
        <w:rPr>
          <w:rFonts w:hint="eastAsia"/>
          <w:kern w:val="0"/>
          <w:sz w:val="24"/>
        </w:rPr>
        <w:t>，</w:t>
      </w:r>
      <w:r w:rsidR="00261180">
        <w:rPr>
          <w:rFonts w:hint="eastAsia"/>
          <w:sz w:val="24"/>
        </w:rPr>
        <w:t>视差</w:t>
      </w:r>
      <w:r w:rsidR="00261180" w:rsidRPr="009A3B6F">
        <w:rPr>
          <w:rFonts w:hint="eastAsia"/>
          <w:sz w:val="24"/>
        </w:rPr>
        <w:t>指的是</w:t>
      </w:r>
      <w:r w:rsidR="00261180">
        <w:rPr>
          <w:rFonts w:hint="eastAsia"/>
          <w:sz w:val="24"/>
        </w:rPr>
        <w:t>同一对象在</w:t>
      </w:r>
      <w:r w:rsidR="00261180" w:rsidRPr="009A3B6F">
        <w:rPr>
          <w:rFonts w:hint="eastAsia"/>
          <w:sz w:val="24"/>
        </w:rPr>
        <w:t>左</w:t>
      </w:r>
      <w:r w:rsidR="00261180">
        <w:rPr>
          <w:rFonts w:hint="eastAsia"/>
          <w:sz w:val="24"/>
        </w:rPr>
        <w:t>图像和右图像中</w:t>
      </w:r>
      <w:r w:rsidR="00261180" w:rsidRPr="009A3B6F">
        <w:rPr>
          <w:rFonts w:hint="eastAsia"/>
          <w:sz w:val="24"/>
        </w:rPr>
        <w:t>的水平位置的差异</w:t>
      </w:r>
      <w:r w:rsidR="00261180">
        <w:rPr>
          <w:rFonts w:hint="eastAsia"/>
          <w:sz w:val="24"/>
        </w:rPr>
        <w:t>——同一对象在</w:t>
      </w:r>
      <w:r w:rsidR="00261180" w:rsidRPr="009A3B6F">
        <w:rPr>
          <w:rFonts w:hint="eastAsia"/>
          <w:sz w:val="24"/>
        </w:rPr>
        <w:t>左图像中的位置</w:t>
      </w:r>
      <w:r w:rsidR="00261180">
        <w:rPr>
          <w:rFonts w:hint="eastAsia"/>
          <w:sz w:val="24"/>
        </w:rPr>
        <w:t>为</w:t>
      </w:r>
      <w:r w:rsidR="00261180" w:rsidRPr="00A82BD8">
        <w:rPr>
          <w:sz w:val="24"/>
        </w:rPr>
        <w:t>（</w:t>
      </w:r>
      <w:r w:rsidR="00261180" w:rsidRPr="00A82BD8">
        <w:rPr>
          <w:sz w:val="24"/>
        </w:rPr>
        <w:t>x</w:t>
      </w:r>
      <w:r w:rsidR="00261180" w:rsidRPr="00A82BD8">
        <w:rPr>
          <w:sz w:val="24"/>
        </w:rPr>
        <w:t>，</w:t>
      </w:r>
      <w:r w:rsidR="00261180" w:rsidRPr="00A82BD8">
        <w:rPr>
          <w:sz w:val="24"/>
        </w:rPr>
        <w:t>y</w:t>
      </w:r>
      <w:r w:rsidR="00261180" w:rsidRPr="00A82BD8">
        <w:rPr>
          <w:sz w:val="24"/>
        </w:rPr>
        <w:t>）</w:t>
      </w:r>
      <w:r w:rsidR="00261180">
        <w:rPr>
          <w:rFonts w:hint="eastAsia"/>
          <w:sz w:val="24"/>
        </w:rPr>
        <w:t>，</w:t>
      </w:r>
      <w:r w:rsidR="00261180" w:rsidRPr="009A3B6F">
        <w:rPr>
          <w:rFonts w:hint="eastAsia"/>
          <w:sz w:val="24"/>
        </w:rPr>
        <w:t>在右图像中的位置</w:t>
      </w:r>
      <w:r w:rsidR="00261180">
        <w:rPr>
          <w:rFonts w:hint="eastAsia"/>
          <w:sz w:val="24"/>
        </w:rPr>
        <w:t>为</w:t>
      </w:r>
      <w:r w:rsidR="00261180" w:rsidRPr="00A82BD8">
        <w:rPr>
          <w:sz w:val="24"/>
        </w:rPr>
        <w:t>（</w:t>
      </w:r>
      <w:r w:rsidR="00261180" w:rsidRPr="00A82BD8">
        <w:rPr>
          <w:sz w:val="24"/>
        </w:rPr>
        <w:t>x-d</w:t>
      </w:r>
      <w:r w:rsidR="00261180" w:rsidRPr="00A82BD8">
        <w:rPr>
          <w:sz w:val="24"/>
        </w:rPr>
        <w:t>，</w:t>
      </w:r>
      <w:r w:rsidR="00261180" w:rsidRPr="00A82BD8">
        <w:rPr>
          <w:sz w:val="24"/>
        </w:rPr>
        <w:t>y</w:t>
      </w:r>
      <w:r w:rsidR="00261180" w:rsidRPr="00A82BD8">
        <w:rPr>
          <w:sz w:val="24"/>
        </w:rPr>
        <w:t>）</w:t>
      </w:r>
      <w:r w:rsidR="00261180" w:rsidRPr="009A3B6F">
        <w:rPr>
          <w:rFonts w:hint="eastAsia"/>
          <w:sz w:val="24"/>
        </w:rPr>
        <w:t>。</w:t>
      </w:r>
      <w:r w:rsidR="00261180">
        <w:rPr>
          <w:rFonts w:hint="eastAsia"/>
          <w:sz w:val="24"/>
        </w:rPr>
        <w:t>已知视差可以根据</w:t>
      </w:r>
      <w:r w:rsidR="00CE4107">
        <w:rPr>
          <w:rFonts w:hint="eastAsia"/>
          <w:sz w:val="24"/>
        </w:rPr>
        <w:t>以下</w:t>
      </w:r>
      <w:r w:rsidR="00261180">
        <w:rPr>
          <w:rFonts w:hint="eastAsia"/>
          <w:sz w:val="24"/>
        </w:rPr>
        <w:t>公式</w:t>
      </w:r>
    </w:p>
    <w:p w:rsidR="00CE4107" w:rsidRDefault="00FD5C72" w:rsidP="003655BA">
      <w:pPr>
        <w:spacing w:line="360" w:lineRule="auto"/>
        <w:ind w:firstLineChars="200" w:firstLine="480"/>
        <w:rPr>
          <w:sz w:val="24"/>
        </w:rPr>
      </w:pPr>
      <m:oMathPara>
        <m:oMath>
          <m:r>
            <m:rPr>
              <m:sty m:val="p"/>
            </m:rPr>
            <w:rPr>
              <w:rFonts w:ascii="Cambria Math" w:hAnsi="Cambria Math"/>
              <w:sz w:val="24"/>
            </w:rPr>
            <m:t>z=</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oMath>
      </m:oMathPara>
    </w:p>
    <w:p w:rsidR="009A53D8" w:rsidRDefault="003655BA" w:rsidP="003655BA">
      <w:pPr>
        <w:spacing w:line="360" w:lineRule="auto"/>
        <w:ind w:firstLineChars="200" w:firstLine="480"/>
        <w:rPr>
          <w:kern w:val="0"/>
          <w:sz w:val="24"/>
        </w:rPr>
      </w:pPr>
      <w:r>
        <w:rPr>
          <w:rFonts w:hint="eastAsia"/>
          <w:sz w:val="24"/>
        </w:rPr>
        <w:t>计算它的深度</w:t>
      </w:r>
      <w:r>
        <w:rPr>
          <w:rFonts w:hint="eastAsia"/>
          <w:sz w:val="24"/>
        </w:rPr>
        <w:t>z</w:t>
      </w:r>
      <w:r>
        <w:rPr>
          <w:rFonts w:hint="eastAsia"/>
          <w:sz w:val="24"/>
        </w:rPr>
        <w:t>，其中</w:t>
      </w:r>
      <w:r w:rsidRPr="00B57DE1">
        <w:rPr>
          <w:rFonts w:hint="eastAsia"/>
          <w:sz w:val="24"/>
        </w:rPr>
        <w:t>f</w:t>
      </w:r>
      <w:r w:rsidRPr="00B57DE1">
        <w:rPr>
          <w:rFonts w:hint="eastAsia"/>
          <w:sz w:val="24"/>
        </w:rPr>
        <w:t>是相机的焦距，</w:t>
      </w:r>
      <w:r w:rsidRPr="00B57DE1">
        <w:rPr>
          <w:rFonts w:hint="eastAsia"/>
          <w:sz w:val="24"/>
        </w:rPr>
        <w:t>B</w:t>
      </w:r>
      <w:r w:rsidRPr="00B57DE1">
        <w:rPr>
          <w:rFonts w:hint="eastAsia"/>
          <w:sz w:val="24"/>
        </w:rPr>
        <w:t>是相机中心之间的距离。</w:t>
      </w:r>
      <w:r>
        <w:rPr>
          <w:rFonts w:hint="eastAsia"/>
          <w:kern w:val="0"/>
          <w:sz w:val="24"/>
        </w:rPr>
        <w:t>上述步骤中的</w:t>
      </w:r>
      <w:r w:rsidR="00D32FB0">
        <w:rPr>
          <w:rFonts w:hint="eastAsia"/>
          <w:kern w:val="0"/>
          <w:sz w:val="24"/>
        </w:rPr>
        <w:t>双目</w:t>
      </w:r>
      <w:r>
        <w:rPr>
          <w:rFonts w:hint="eastAsia"/>
          <w:kern w:val="0"/>
          <w:sz w:val="24"/>
        </w:rPr>
        <w:t>立体匹配</w:t>
      </w:r>
      <w:r w:rsidR="00D32FB0">
        <w:rPr>
          <w:rFonts w:hint="eastAsia"/>
          <w:kern w:val="0"/>
          <w:sz w:val="24"/>
        </w:rPr>
        <w:t>算法</w:t>
      </w:r>
      <w:r>
        <w:rPr>
          <w:rFonts w:hint="eastAsia"/>
          <w:kern w:val="0"/>
          <w:sz w:val="24"/>
        </w:rPr>
        <w:t>是双目视觉技术的核心问题</w:t>
      </w:r>
      <w:r w:rsidR="00FD5C72">
        <w:rPr>
          <w:rFonts w:hint="eastAsia"/>
          <w:kern w:val="0"/>
          <w:sz w:val="24"/>
        </w:rPr>
        <w:t>。</w:t>
      </w:r>
      <w:r w:rsidR="00683BE8">
        <w:rPr>
          <w:rFonts w:hint="eastAsia"/>
          <w:kern w:val="0"/>
          <w:sz w:val="24"/>
        </w:rPr>
        <w:t>立体匹配的精度和速度对于立体视觉系统有着很大的影响</w:t>
      </w:r>
      <w:r w:rsidR="00B47AF1" w:rsidRPr="00A13634">
        <w:rPr>
          <w:color w:val="FF0000"/>
          <w:kern w:val="0"/>
          <w:sz w:val="24"/>
          <w:vertAlign w:val="superscript"/>
        </w:rPr>
        <w:t>[3-4]</w:t>
      </w:r>
      <w:r w:rsidR="00F655CD">
        <w:rPr>
          <w:rFonts w:hint="eastAsia"/>
          <w:kern w:val="0"/>
          <w:sz w:val="24"/>
        </w:rPr>
        <w:t>。</w:t>
      </w:r>
    </w:p>
    <w:p w:rsidR="00D71FE7" w:rsidRPr="00D71FE7" w:rsidRDefault="00683BE8" w:rsidP="00683BE8">
      <w:pPr>
        <w:spacing w:line="360" w:lineRule="auto"/>
        <w:ind w:firstLineChars="200" w:firstLine="480"/>
        <w:rPr>
          <w:kern w:val="0"/>
          <w:sz w:val="24"/>
        </w:rPr>
      </w:pPr>
      <w:r>
        <w:rPr>
          <w:rFonts w:hint="eastAsia"/>
          <w:kern w:val="0"/>
          <w:sz w:val="24"/>
        </w:rPr>
        <w:t>目前</w:t>
      </w:r>
      <w:r w:rsidR="002935E4">
        <w:rPr>
          <w:rFonts w:hint="eastAsia"/>
          <w:kern w:val="0"/>
          <w:sz w:val="24"/>
        </w:rPr>
        <w:t>立体匹配</w:t>
      </w:r>
      <w:r w:rsidRPr="00683BE8">
        <w:rPr>
          <w:rFonts w:hint="eastAsia"/>
          <w:kern w:val="0"/>
          <w:sz w:val="24"/>
        </w:rPr>
        <w:t>面临许多挑战性的问题：遮挡匹配问题、弱纹理或重复匹配问题、深度不连续匹配问题、光照变化引起匹配问题</w:t>
      </w:r>
      <w:r>
        <w:rPr>
          <w:rFonts w:hint="eastAsia"/>
          <w:kern w:val="0"/>
          <w:sz w:val="24"/>
        </w:rPr>
        <w:t>等</w:t>
      </w:r>
      <w:r w:rsidRPr="00683BE8">
        <w:rPr>
          <w:rFonts w:hint="eastAsia"/>
          <w:kern w:val="0"/>
          <w:sz w:val="24"/>
        </w:rPr>
        <w:t>。</w:t>
      </w:r>
      <w:r w:rsidR="003655BA">
        <w:rPr>
          <w:rFonts w:hint="eastAsia"/>
          <w:kern w:val="0"/>
          <w:sz w:val="24"/>
        </w:rPr>
        <w:t>近几年来</w:t>
      </w:r>
      <w:r w:rsidR="00D71FE7" w:rsidRPr="00D71FE7">
        <w:rPr>
          <w:rFonts w:hint="eastAsia"/>
          <w:kern w:val="0"/>
          <w:sz w:val="24"/>
        </w:rPr>
        <w:t>随着深度学习（</w:t>
      </w:r>
      <w:r w:rsidR="00D71FE7" w:rsidRPr="00D71FE7">
        <w:rPr>
          <w:rFonts w:hint="eastAsia"/>
          <w:kern w:val="0"/>
          <w:sz w:val="24"/>
        </w:rPr>
        <w:t>Deep Learning</w:t>
      </w:r>
      <w:r w:rsidR="00D71FE7" w:rsidRPr="00D71FE7">
        <w:rPr>
          <w:rFonts w:hint="eastAsia"/>
          <w:kern w:val="0"/>
          <w:sz w:val="24"/>
        </w:rPr>
        <w:t>）</w:t>
      </w:r>
      <w:r w:rsidR="003655BA">
        <w:rPr>
          <w:rFonts w:hint="eastAsia"/>
          <w:kern w:val="0"/>
          <w:sz w:val="24"/>
        </w:rPr>
        <w:t>技术</w:t>
      </w:r>
      <w:r w:rsidR="00D71FE7" w:rsidRPr="00D71FE7">
        <w:rPr>
          <w:rFonts w:hint="eastAsia"/>
          <w:kern w:val="0"/>
          <w:sz w:val="24"/>
        </w:rPr>
        <w:t>的发展，</w:t>
      </w:r>
      <w:r w:rsidR="003655BA">
        <w:rPr>
          <w:rFonts w:hint="eastAsia"/>
          <w:kern w:val="0"/>
          <w:sz w:val="24"/>
        </w:rPr>
        <w:t>其</w:t>
      </w:r>
      <w:r w:rsidR="00D71FE7" w:rsidRPr="00D71FE7">
        <w:rPr>
          <w:rFonts w:hint="eastAsia"/>
          <w:kern w:val="0"/>
          <w:sz w:val="24"/>
        </w:rPr>
        <w:t>在图片、语音方面强大的特征提取表现使得利用</w:t>
      </w:r>
      <w:r w:rsidR="00D71FE7" w:rsidRPr="00D71FE7">
        <w:rPr>
          <w:rFonts w:hint="eastAsia"/>
          <w:kern w:val="0"/>
          <w:sz w:val="24"/>
        </w:rPr>
        <w:t>CNN</w:t>
      </w:r>
      <w:r w:rsidR="00D71FE7" w:rsidRPr="00D71FE7">
        <w:rPr>
          <w:rFonts w:hint="eastAsia"/>
          <w:kern w:val="0"/>
          <w:sz w:val="24"/>
        </w:rPr>
        <w:t>进行立体视觉匹配变成可能。</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lastRenderedPageBreak/>
        <w:t>2  卷积神经网络</w:t>
      </w:r>
    </w:p>
    <w:p w:rsidR="00996438" w:rsidRPr="001C519D" w:rsidRDefault="00996438" w:rsidP="00996438">
      <w:pPr>
        <w:pStyle w:val="10"/>
        <w:spacing w:line="400" w:lineRule="exact"/>
        <w:jc w:val="both"/>
        <w:outlineLvl w:val="1"/>
        <w:rPr>
          <w:rStyle w:val="2Char"/>
          <w:b w:val="0"/>
          <w:szCs w:val="24"/>
        </w:rPr>
      </w:pPr>
      <w:r w:rsidRPr="001C519D">
        <w:rPr>
          <w:rStyle w:val="2Char"/>
          <w:b w:val="0"/>
          <w:szCs w:val="24"/>
        </w:rPr>
        <w:t>2.1</w:t>
      </w:r>
      <w:r w:rsidRPr="001C519D">
        <w:rPr>
          <w:rStyle w:val="2Char"/>
          <w:b w:val="0"/>
          <w:szCs w:val="24"/>
        </w:rPr>
        <w:tab/>
        <w:t>卷积神经网络的发展历史</w:t>
      </w:r>
    </w:p>
    <w:p w:rsidR="00996438" w:rsidRPr="00C71CB8" w:rsidRDefault="00996438" w:rsidP="00996438">
      <w:pPr>
        <w:spacing w:line="360" w:lineRule="auto"/>
        <w:ind w:firstLine="420"/>
        <w:rPr>
          <w:kern w:val="0"/>
          <w:sz w:val="24"/>
        </w:rPr>
      </w:pPr>
      <w:r w:rsidRPr="00C71CB8">
        <w:rPr>
          <w:kern w:val="0"/>
          <w:sz w:val="24"/>
        </w:rPr>
        <w:t>1962</w:t>
      </w:r>
      <w:r w:rsidRPr="00C71CB8">
        <w:rPr>
          <w:kern w:val="0"/>
          <w:sz w:val="24"/>
        </w:rPr>
        <w:t>年</w:t>
      </w:r>
      <w:r w:rsidRPr="00C71CB8">
        <w:rPr>
          <w:kern w:val="0"/>
          <w:sz w:val="24"/>
        </w:rPr>
        <w:t>Hubel</w:t>
      </w:r>
      <w:r w:rsidRPr="00C71CB8">
        <w:rPr>
          <w:kern w:val="0"/>
          <w:sz w:val="24"/>
        </w:rPr>
        <w:t>和</w:t>
      </w:r>
      <w:r w:rsidRPr="00C71CB8">
        <w:rPr>
          <w:kern w:val="0"/>
          <w:sz w:val="24"/>
        </w:rPr>
        <w:t>Wiesel</w:t>
      </w:r>
      <w:r w:rsidR="00F249FE" w:rsidRPr="00F249FE">
        <w:rPr>
          <w:rFonts w:hint="eastAsia"/>
          <w:kern w:val="0"/>
          <w:sz w:val="24"/>
        </w:rPr>
        <w:t>在研究猫脑皮层中用于局部敏感和方向选择的神经元时发现其独特的网络结构可以有效地降低反馈神经网络的复杂性</w:t>
      </w:r>
      <w:r w:rsidRPr="00C71CB8">
        <w:rPr>
          <w:kern w:val="0"/>
          <w:sz w:val="24"/>
        </w:rPr>
        <w:t>，提出了感受野</w:t>
      </w:r>
      <w:r w:rsidRPr="00C71CB8">
        <w:rPr>
          <w:kern w:val="0"/>
          <w:sz w:val="24"/>
        </w:rPr>
        <w:t>(receptive field)</w:t>
      </w:r>
      <w:r w:rsidRPr="00C71CB8">
        <w:rPr>
          <w:kern w:val="0"/>
          <w:sz w:val="24"/>
        </w:rPr>
        <w:t>的概念，即猫的视觉系统是分级的，这种分级可以看成是逐层迭代、抽象的过程</w:t>
      </w:r>
      <w:r w:rsidRPr="00185BA8">
        <w:rPr>
          <w:color w:val="FF0000"/>
          <w:kern w:val="0"/>
          <w:sz w:val="24"/>
          <w:vertAlign w:val="superscript"/>
        </w:rPr>
        <w:t>[</w:t>
      </w:r>
      <w:r w:rsidR="00B47AF1" w:rsidRPr="00185BA8">
        <w:rPr>
          <w:color w:val="FF0000"/>
          <w:kern w:val="0"/>
          <w:sz w:val="24"/>
          <w:vertAlign w:val="superscript"/>
        </w:rPr>
        <w:t>5</w:t>
      </w:r>
      <w:r w:rsidRPr="00185BA8">
        <w:rPr>
          <w:color w:val="FF0000"/>
          <w:kern w:val="0"/>
          <w:sz w:val="24"/>
          <w:vertAlign w:val="superscript"/>
        </w:rPr>
        <w:t>]</w:t>
      </w:r>
      <w:r w:rsidRPr="00C71CB8">
        <w:rPr>
          <w:kern w:val="0"/>
          <w:sz w:val="24"/>
        </w:rPr>
        <w:t>。后来研究者便将这种逐步抽象的分层模型命名为深度学习模型</w:t>
      </w:r>
      <w:r w:rsidR="00F249FE">
        <w:rPr>
          <w:kern w:val="0"/>
          <w:sz w:val="24"/>
        </w:rPr>
        <w:t>。</w:t>
      </w:r>
      <w:r w:rsidRPr="00C71CB8">
        <w:rPr>
          <w:kern w:val="0"/>
          <w:sz w:val="24"/>
        </w:rPr>
        <w:t>1984</w:t>
      </w:r>
      <w:r w:rsidRPr="00C71CB8">
        <w:rPr>
          <w:kern w:val="0"/>
          <w:sz w:val="24"/>
        </w:rPr>
        <w:t>年日本学者</w:t>
      </w:r>
      <w:r w:rsidRPr="00C71CB8">
        <w:rPr>
          <w:kern w:val="0"/>
          <w:sz w:val="24"/>
        </w:rPr>
        <w:t>Fukushima</w:t>
      </w:r>
      <w:r w:rsidRPr="00C71CB8">
        <w:rPr>
          <w:kern w:val="0"/>
          <w:sz w:val="24"/>
        </w:rPr>
        <w:t>基于上述提出的感受野概念，构建了神经认知机</w:t>
      </w:r>
      <w:r w:rsidRPr="00C71CB8">
        <w:rPr>
          <w:kern w:val="0"/>
          <w:sz w:val="24"/>
        </w:rPr>
        <w:t>(</w:t>
      </w:r>
      <w:proofErr w:type="spellStart"/>
      <w:r w:rsidRPr="00C71CB8">
        <w:rPr>
          <w:kern w:val="0"/>
          <w:sz w:val="24"/>
        </w:rPr>
        <w:t>Neocognitron</w:t>
      </w:r>
      <w:proofErr w:type="spellEnd"/>
      <w:r w:rsidRPr="00C71CB8">
        <w:rPr>
          <w:kern w:val="0"/>
          <w:sz w:val="24"/>
        </w:rPr>
        <w:t>)</w:t>
      </w:r>
      <w:r w:rsidRPr="00C71CB8">
        <w:rPr>
          <w:kern w:val="0"/>
          <w:sz w:val="24"/>
        </w:rPr>
        <w:t>，神经认知机是卷积神经网络的第一个实现网络，其将视觉模式分为多个</w:t>
      </w:r>
      <w:r w:rsidR="00B47640" w:rsidRPr="00B47640">
        <w:rPr>
          <w:rFonts w:hint="eastAsia"/>
          <w:kern w:val="0"/>
          <w:sz w:val="24"/>
        </w:rPr>
        <w:t>子模式</w:t>
      </w:r>
      <w:r w:rsidR="00B47640">
        <w:rPr>
          <w:rFonts w:hint="eastAsia"/>
          <w:kern w:val="0"/>
          <w:sz w:val="24"/>
        </w:rPr>
        <w:t>（</w:t>
      </w:r>
      <w:r w:rsidRPr="00C71CB8">
        <w:rPr>
          <w:kern w:val="0"/>
          <w:sz w:val="24"/>
        </w:rPr>
        <w:t>特征</w:t>
      </w:r>
      <w:r w:rsidR="00B47640">
        <w:rPr>
          <w:kern w:val="0"/>
          <w:sz w:val="24"/>
        </w:rPr>
        <w:t>）</w:t>
      </w:r>
      <w:r w:rsidRPr="00C71CB8">
        <w:rPr>
          <w:kern w:val="0"/>
          <w:sz w:val="24"/>
        </w:rPr>
        <w:t>，然后进入分层连接的特征平面处理</w:t>
      </w:r>
      <w:r w:rsidR="00B47AF1" w:rsidRPr="00A13634">
        <w:rPr>
          <w:color w:val="FF0000"/>
          <w:kern w:val="0"/>
          <w:sz w:val="24"/>
          <w:vertAlign w:val="superscript"/>
        </w:rPr>
        <w:t>[6</w:t>
      </w:r>
      <w:r w:rsidRPr="00A13634">
        <w:rPr>
          <w:color w:val="FF0000"/>
          <w:kern w:val="0"/>
          <w:sz w:val="24"/>
          <w:vertAlign w:val="superscript"/>
        </w:rPr>
        <w:t>]</w:t>
      </w:r>
      <w:r w:rsidRPr="00C71CB8">
        <w:rPr>
          <w:kern w:val="0"/>
          <w:sz w:val="24"/>
        </w:rPr>
        <w:t>。</w:t>
      </w:r>
      <w:r w:rsidR="00F249FE" w:rsidRPr="00F249FE">
        <w:rPr>
          <w:rFonts w:hint="eastAsia"/>
          <w:kern w:val="0"/>
          <w:sz w:val="24"/>
        </w:rPr>
        <w:t>随后，更多的科研工作者对该网络进行了改进</w:t>
      </w:r>
      <w:r w:rsidR="00F249FE">
        <w:rPr>
          <w:kern w:val="0"/>
          <w:sz w:val="24"/>
        </w:rPr>
        <w:t>。</w:t>
      </w:r>
      <w:r w:rsidRPr="00C71CB8">
        <w:rPr>
          <w:kern w:val="0"/>
          <w:sz w:val="24"/>
        </w:rPr>
        <w:t>1988</w:t>
      </w:r>
      <w:r w:rsidRPr="00C71CB8">
        <w:rPr>
          <w:kern w:val="0"/>
          <w:sz w:val="24"/>
        </w:rPr>
        <w:t>年</w:t>
      </w:r>
      <w:proofErr w:type="spellStart"/>
      <w:r w:rsidRPr="00C71CB8">
        <w:rPr>
          <w:kern w:val="0"/>
          <w:sz w:val="24"/>
        </w:rPr>
        <w:t>LeCun</w:t>
      </w:r>
      <w:proofErr w:type="spellEnd"/>
      <w:r w:rsidRPr="00C71CB8">
        <w:rPr>
          <w:kern w:val="0"/>
          <w:sz w:val="24"/>
        </w:rPr>
        <w:t>等人将</w:t>
      </w:r>
      <w:r w:rsidRPr="00C71CB8">
        <w:rPr>
          <w:kern w:val="0"/>
          <w:sz w:val="24"/>
        </w:rPr>
        <w:t>BP</w:t>
      </w:r>
      <w:r w:rsidRPr="00C71CB8">
        <w:rPr>
          <w:kern w:val="0"/>
          <w:sz w:val="24"/>
        </w:rPr>
        <w:t>神经网络算法引入</w:t>
      </w:r>
      <w:r w:rsidRPr="00C71CB8">
        <w:rPr>
          <w:kern w:val="0"/>
          <w:sz w:val="24"/>
        </w:rPr>
        <w:t>CNN</w:t>
      </w:r>
      <w:r w:rsidRPr="00C71CB8">
        <w:rPr>
          <w:kern w:val="0"/>
          <w:sz w:val="24"/>
        </w:rPr>
        <w:t>，</w:t>
      </w:r>
      <w:proofErr w:type="spellStart"/>
      <w:r w:rsidRPr="00C71CB8">
        <w:rPr>
          <w:kern w:val="0"/>
          <w:sz w:val="24"/>
        </w:rPr>
        <w:t>LeCun</w:t>
      </w:r>
      <w:proofErr w:type="spellEnd"/>
      <w:r w:rsidRPr="00C71CB8">
        <w:rPr>
          <w:kern w:val="0"/>
          <w:sz w:val="24"/>
        </w:rPr>
        <w:t>等人结合</w:t>
      </w:r>
      <w:r w:rsidRPr="00C71CB8">
        <w:rPr>
          <w:kern w:val="0"/>
          <w:sz w:val="24"/>
        </w:rPr>
        <w:t>BP</w:t>
      </w:r>
      <w:r w:rsidRPr="00C71CB8">
        <w:rPr>
          <w:kern w:val="0"/>
          <w:sz w:val="24"/>
        </w:rPr>
        <w:t>算法实现的</w:t>
      </w:r>
      <w:r w:rsidRPr="00C71CB8">
        <w:rPr>
          <w:kern w:val="0"/>
          <w:sz w:val="24"/>
        </w:rPr>
        <w:t>LeNet-5</w:t>
      </w:r>
      <w:r w:rsidRPr="00C71CB8">
        <w:rPr>
          <w:kern w:val="0"/>
          <w:sz w:val="24"/>
        </w:rPr>
        <w:t>模型在数字识别领域的表现强大，在</w:t>
      </w:r>
      <w:r w:rsidR="00DE3A16" w:rsidRPr="00DE3A16">
        <w:rPr>
          <w:rFonts w:hint="eastAsia"/>
          <w:kern w:val="0"/>
          <w:sz w:val="24"/>
        </w:rPr>
        <w:t>银行支票的手写体字符识别</w:t>
      </w:r>
      <w:r w:rsidR="00DE3A16">
        <w:rPr>
          <w:rFonts w:hint="eastAsia"/>
          <w:kern w:val="0"/>
          <w:sz w:val="24"/>
        </w:rPr>
        <w:t>中</w:t>
      </w:r>
      <w:r w:rsidR="00DE3A16" w:rsidRPr="00DE3A16">
        <w:rPr>
          <w:rFonts w:hint="eastAsia"/>
          <w:kern w:val="0"/>
          <w:sz w:val="24"/>
        </w:rPr>
        <w:t>，识别正确率达到商用级别</w:t>
      </w:r>
      <w:r w:rsidRPr="00A13634">
        <w:rPr>
          <w:color w:val="FF0000"/>
          <w:kern w:val="0"/>
          <w:sz w:val="24"/>
          <w:vertAlign w:val="superscript"/>
        </w:rPr>
        <w:t>[</w:t>
      </w:r>
      <w:r w:rsidR="00B47AF1" w:rsidRPr="00A13634">
        <w:rPr>
          <w:color w:val="FF0000"/>
          <w:kern w:val="0"/>
          <w:sz w:val="24"/>
          <w:vertAlign w:val="superscript"/>
        </w:rPr>
        <w:t>7</w:t>
      </w:r>
      <w:r w:rsidRPr="00A13634">
        <w:rPr>
          <w:color w:val="FF0000"/>
          <w:kern w:val="0"/>
          <w:sz w:val="24"/>
          <w:vertAlign w:val="superscript"/>
        </w:rPr>
        <w:t>]</w:t>
      </w:r>
      <w:r w:rsidRPr="00C71CB8">
        <w:rPr>
          <w:kern w:val="0"/>
          <w:sz w:val="24"/>
        </w:rPr>
        <w:t>。</w:t>
      </w:r>
      <w:r w:rsidR="00DE3A16">
        <w:rPr>
          <w:rFonts w:hint="eastAsia"/>
          <w:kern w:val="0"/>
          <w:sz w:val="24"/>
        </w:rPr>
        <w:t>这是第一个</w:t>
      </w:r>
      <w:r w:rsidR="00DE3A16" w:rsidRPr="00DE3A16">
        <w:rPr>
          <w:rFonts w:hint="eastAsia"/>
          <w:kern w:val="0"/>
          <w:sz w:val="24"/>
        </w:rPr>
        <w:t>真正多层结构</w:t>
      </w:r>
      <w:r w:rsidR="00DE3A16">
        <w:rPr>
          <w:rFonts w:hint="eastAsia"/>
          <w:kern w:val="0"/>
          <w:sz w:val="24"/>
        </w:rPr>
        <w:t>的</w:t>
      </w:r>
      <w:r w:rsidR="00DE3A16" w:rsidRPr="00DE3A16">
        <w:rPr>
          <w:rFonts w:hint="eastAsia"/>
          <w:kern w:val="0"/>
          <w:sz w:val="24"/>
        </w:rPr>
        <w:t>学习算法</w:t>
      </w:r>
      <w:r w:rsidR="00DE3A16">
        <w:rPr>
          <w:rFonts w:hint="eastAsia"/>
          <w:kern w:val="0"/>
          <w:sz w:val="24"/>
        </w:rPr>
        <w:t>，</w:t>
      </w:r>
      <w:r w:rsidR="00DE3A16" w:rsidRPr="00DE3A16">
        <w:rPr>
          <w:rFonts w:hint="eastAsia"/>
          <w:kern w:val="0"/>
          <w:sz w:val="24"/>
        </w:rPr>
        <w:t>它利用空间相对关系减少参数数目以提高训练性能。</w:t>
      </w:r>
      <w:r w:rsidR="00DE3A16" w:rsidRPr="00DE3A16">
        <w:rPr>
          <w:rFonts w:hint="eastAsia"/>
          <w:kern w:val="0"/>
          <w:sz w:val="24"/>
        </w:rPr>
        <w:t>2006</w:t>
      </w:r>
      <w:r w:rsidR="00DE3A16" w:rsidRPr="00DE3A16">
        <w:rPr>
          <w:rFonts w:hint="eastAsia"/>
          <w:kern w:val="0"/>
          <w:sz w:val="24"/>
        </w:rPr>
        <w:t>年，</w:t>
      </w:r>
      <w:r w:rsidR="00DE3A16" w:rsidRPr="00DE3A16">
        <w:rPr>
          <w:rFonts w:hint="eastAsia"/>
          <w:kern w:val="0"/>
          <w:sz w:val="24"/>
        </w:rPr>
        <w:t>Hinton</w:t>
      </w:r>
      <w:r w:rsidR="00DE3A16" w:rsidRPr="00DE3A16">
        <w:rPr>
          <w:rFonts w:hint="eastAsia"/>
          <w:kern w:val="0"/>
          <w:sz w:val="24"/>
        </w:rPr>
        <w:t>提出了深度置信网络（</w:t>
      </w:r>
      <w:r w:rsidR="00DE3A16" w:rsidRPr="00DE3A16">
        <w:rPr>
          <w:rFonts w:hint="eastAsia"/>
          <w:kern w:val="0"/>
          <w:sz w:val="24"/>
        </w:rPr>
        <w:t>DBN</w:t>
      </w:r>
      <w:r w:rsidR="00DE3A16" w:rsidRPr="00DE3A16">
        <w:rPr>
          <w:rFonts w:hint="eastAsia"/>
          <w:kern w:val="0"/>
          <w:sz w:val="24"/>
        </w:rPr>
        <w:t>），一种深层网络模型。使用一种贪心无监督训练方法来解决问题并取得良好结果</w:t>
      </w:r>
      <w:r w:rsidR="00D05298" w:rsidRPr="00A13634">
        <w:rPr>
          <w:color w:val="FF0000"/>
          <w:kern w:val="0"/>
          <w:sz w:val="24"/>
          <w:vertAlign w:val="superscript"/>
        </w:rPr>
        <w:t>[8]</w:t>
      </w:r>
      <w:r w:rsidR="00DE3A16" w:rsidRPr="00DE3A16">
        <w:rPr>
          <w:rFonts w:hint="eastAsia"/>
          <w:kern w:val="0"/>
          <w:sz w:val="24"/>
        </w:rPr>
        <w:t>。</w:t>
      </w:r>
      <w:r w:rsidR="00DE3A16" w:rsidRPr="00DE3A16">
        <w:rPr>
          <w:rFonts w:hint="eastAsia"/>
          <w:kern w:val="0"/>
          <w:sz w:val="24"/>
        </w:rPr>
        <w:t>DBN</w:t>
      </w:r>
      <w:r w:rsidR="00DE3A16" w:rsidRPr="00DE3A16">
        <w:rPr>
          <w:rFonts w:hint="eastAsia"/>
          <w:kern w:val="0"/>
          <w:sz w:val="24"/>
        </w:rPr>
        <w:t>（</w:t>
      </w:r>
      <w:r w:rsidR="00DE3A16" w:rsidRPr="00DE3A16">
        <w:rPr>
          <w:rFonts w:hint="eastAsia"/>
          <w:kern w:val="0"/>
          <w:sz w:val="24"/>
        </w:rPr>
        <w:t>Deep Belief Networks</w:t>
      </w:r>
      <w:r w:rsidR="007A46F9">
        <w:rPr>
          <w:rFonts w:hint="eastAsia"/>
          <w:kern w:val="0"/>
          <w:sz w:val="24"/>
        </w:rPr>
        <w:t>）的训练方法降低了学习隐藏层参数的难度，</w:t>
      </w:r>
      <w:r w:rsidR="00DE3A16" w:rsidRPr="00DE3A16">
        <w:rPr>
          <w:rFonts w:hint="eastAsia"/>
          <w:kern w:val="0"/>
          <w:sz w:val="24"/>
        </w:rPr>
        <w:t>并且该算法的训练时间和网络的大小和深度近乎线性关系</w:t>
      </w:r>
      <w:r w:rsidR="000B45EE" w:rsidRPr="00A13634">
        <w:rPr>
          <w:color w:val="FF0000"/>
          <w:kern w:val="0"/>
          <w:sz w:val="24"/>
          <w:vertAlign w:val="superscript"/>
        </w:rPr>
        <w:t>[8]</w:t>
      </w:r>
      <w:r w:rsidR="00DE3A16" w:rsidRPr="00DE3A16">
        <w:rPr>
          <w:rFonts w:hint="eastAsia"/>
          <w:kern w:val="0"/>
          <w:sz w:val="24"/>
        </w:rPr>
        <w:t>。</w:t>
      </w:r>
    </w:p>
    <w:p w:rsidR="00996438" w:rsidRPr="00F71999" w:rsidRDefault="00996438" w:rsidP="00996438">
      <w:pPr>
        <w:pStyle w:val="10"/>
        <w:spacing w:line="400" w:lineRule="exact"/>
        <w:jc w:val="both"/>
        <w:outlineLvl w:val="1"/>
        <w:rPr>
          <w:rStyle w:val="2Char"/>
          <w:b w:val="0"/>
          <w:szCs w:val="24"/>
        </w:rPr>
      </w:pPr>
      <w:r w:rsidRPr="00F71999">
        <w:rPr>
          <w:rStyle w:val="2Char"/>
          <w:b w:val="0"/>
          <w:szCs w:val="24"/>
        </w:rPr>
        <w:t>2.2卷积神经网络的网络结构</w:t>
      </w:r>
    </w:p>
    <w:p w:rsidR="00B47640" w:rsidRDefault="009D33C0" w:rsidP="00996438">
      <w:pPr>
        <w:spacing w:line="360" w:lineRule="auto"/>
        <w:ind w:firstLineChars="200" w:firstLine="480"/>
        <w:rPr>
          <w:kern w:val="0"/>
          <w:sz w:val="24"/>
        </w:rPr>
      </w:pPr>
      <w:r>
        <w:rPr>
          <w:rFonts w:hint="eastAsia"/>
          <w:kern w:val="0"/>
          <w:sz w:val="24"/>
        </w:rPr>
        <w:t>如图</w:t>
      </w:r>
      <w:r>
        <w:rPr>
          <w:rFonts w:hint="eastAsia"/>
          <w:kern w:val="0"/>
          <w:sz w:val="24"/>
        </w:rPr>
        <w:t>1</w:t>
      </w:r>
      <w:r>
        <w:rPr>
          <w:rFonts w:hint="eastAsia"/>
          <w:kern w:val="0"/>
          <w:sz w:val="24"/>
        </w:rPr>
        <w:t>所示，</w:t>
      </w:r>
      <w:r w:rsidR="00996438" w:rsidRPr="00C71CB8">
        <w:rPr>
          <w:kern w:val="0"/>
          <w:sz w:val="24"/>
        </w:rPr>
        <w:t>卷积神经网络是一个多层的神经网络，</w:t>
      </w:r>
      <w:r w:rsidR="009A3E84">
        <w:rPr>
          <w:rFonts w:hint="eastAsia"/>
          <w:kern w:val="0"/>
          <w:sz w:val="24"/>
        </w:rPr>
        <w:t>每层由多个二维平面组成，</w:t>
      </w:r>
      <w:r w:rsidR="00B47640" w:rsidRPr="00B47640">
        <w:rPr>
          <w:rFonts w:hint="eastAsia"/>
          <w:kern w:val="0"/>
          <w:sz w:val="24"/>
        </w:rPr>
        <w:t>每个平面由多个独立神经元组成。</w:t>
      </w:r>
    </w:p>
    <w:p w:rsidR="00C25FD9" w:rsidRDefault="00C25FD9" w:rsidP="00996438">
      <w:pPr>
        <w:spacing w:line="360" w:lineRule="auto"/>
        <w:ind w:firstLineChars="200" w:firstLine="480"/>
        <w:rPr>
          <w:kern w:val="0"/>
          <w:sz w:val="24"/>
        </w:rPr>
      </w:pPr>
      <w:r w:rsidRPr="00C25FD9">
        <w:rPr>
          <w:rFonts w:hint="eastAsia"/>
          <w:kern w:val="0"/>
          <w:sz w:val="24"/>
        </w:rPr>
        <w:t>C</w:t>
      </w:r>
      <w:r w:rsidRPr="00C25FD9">
        <w:rPr>
          <w:rFonts w:hint="eastAsia"/>
          <w:kern w:val="0"/>
          <w:sz w:val="24"/>
        </w:rPr>
        <w:t>层为特征提取层（卷积层），每个神经元的输入与前一层的局部感受野相连，并提取该局部的特征，一旦该局部特征被提取后，它与其它特征间的位置关系也随之确定下来；</w:t>
      </w:r>
      <w:r w:rsidRPr="00C25FD9">
        <w:rPr>
          <w:rFonts w:hint="eastAsia"/>
          <w:kern w:val="0"/>
          <w:sz w:val="24"/>
        </w:rPr>
        <w:t>S</w:t>
      </w:r>
      <w:r w:rsidRPr="00C25FD9">
        <w:rPr>
          <w:rFonts w:hint="eastAsia"/>
          <w:kern w:val="0"/>
          <w:sz w:val="24"/>
        </w:rPr>
        <w:t>层是特征映射层（池化层），网络的每个计算层由多个特征映射组成，每个特征映射为一个平面，平面上所有神经元的权值相等。特征映射结构采用影响函数核小的</w:t>
      </w:r>
      <w:r w:rsidRPr="00C25FD9">
        <w:rPr>
          <w:rFonts w:hint="eastAsia"/>
          <w:kern w:val="0"/>
          <w:sz w:val="24"/>
        </w:rPr>
        <w:t>sigmoid</w:t>
      </w:r>
      <w:r w:rsidRPr="00C25FD9">
        <w:rPr>
          <w:rFonts w:hint="eastAsia"/>
          <w:kern w:val="0"/>
          <w:sz w:val="24"/>
        </w:rPr>
        <w:t>函数作为卷积网络的激活函数，使得特征映射具有位移不变性。</w:t>
      </w:r>
    </w:p>
    <w:p w:rsidR="00B47640" w:rsidRDefault="00B47640" w:rsidP="00B47640">
      <w:pPr>
        <w:spacing w:line="360" w:lineRule="auto"/>
        <w:jc w:val="center"/>
        <w:rPr>
          <w:kern w:val="0"/>
          <w:sz w:val="24"/>
        </w:rPr>
      </w:pPr>
      <w:r>
        <w:rPr>
          <w:noProof/>
        </w:rPr>
        <w:lastRenderedPageBreak/>
        <w:drawing>
          <wp:inline distT="0" distB="0" distL="0" distR="0">
            <wp:extent cx="5368786" cy="2738296"/>
            <wp:effectExtent l="0" t="0" r="0" b="0"/>
            <wp:docPr id="3" name="图片 3"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10/1365562094_22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976" cy="2738903"/>
                    </a:xfrm>
                    <a:prstGeom prst="rect">
                      <a:avLst/>
                    </a:prstGeom>
                    <a:noFill/>
                    <a:ln>
                      <a:noFill/>
                    </a:ln>
                  </pic:spPr>
                </pic:pic>
              </a:graphicData>
            </a:graphic>
          </wp:inline>
        </w:drawing>
      </w:r>
    </w:p>
    <w:p w:rsidR="00B47640" w:rsidRPr="00B47640" w:rsidRDefault="00B47640" w:rsidP="00B47640">
      <w:pPr>
        <w:spacing w:line="360" w:lineRule="auto"/>
        <w:jc w:val="center"/>
        <w:rPr>
          <w:kern w:val="0"/>
          <w:szCs w:val="21"/>
        </w:rPr>
      </w:pPr>
      <w:r w:rsidRPr="00D46D90">
        <w:rPr>
          <w:kern w:val="0"/>
          <w:szCs w:val="21"/>
        </w:rPr>
        <w:t>图</w:t>
      </w:r>
      <w:r w:rsidRPr="00D46D90">
        <w:rPr>
          <w:kern w:val="0"/>
          <w:szCs w:val="21"/>
        </w:rPr>
        <w:t xml:space="preserve">1  </w:t>
      </w:r>
      <w:r w:rsidRPr="00B47640">
        <w:rPr>
          <w:rFonts w:hint="eastAsia"/>
          <w:kern w:val="0"/>
          <w:szCs w:val="21"/>
        </w:rPr>
        <w:t>卷积神经网络的概念示范</w:t>
      </w:r>
    </w:p>
    <w:p w:rsidR="00996438" w:rsidRPr="00D71FE7" w:rsidRDefault="00996438" w:rsidP="00D71FE7">
      <w:pPr>
        <w:spacing w:line="360" w:lineRule="auto"/>
        <w:ind w:firstLineChars="200" w:firstLine="480"/>
        <w:rPr>
          <w:kern w:val="0"/>
          <w:sz w:val="24"/>
        </w:rPr>
      </w:pPr>
      <w:r w:rsidRPr="00C71CB8">
        <w:rPr>
          <w:kern w:val="0"/>
          <w:sz w:val="24"/>
        </w:rPr>
        <w:t>此外，由于一个映射面上的神经元共享权值，因而减少了网络自由参数的个数，降低了网络参数选择的复杂度，所以卷积神经网络是一种权值共享网络，网络参数的减少使得能构建更加深</w:t>
      </w:r>
      <w:r w:rsidR="00C25FD9">
        <w:rPr>
          <w:kern w:val="0"/>
          <w:sz w:val="24"/>
        </w:rPr>
        <w:t>（层数）以及更加宽（特征树）的网络结构</w:t>
      </w:r>
      <w:r w:rsidRPr="00C71CB8">
        <w:rPr>
          <w:kern w:val="0"/>
          <w:sz w:val="24"/>
        </w:rPr>
        <w:t>。卷积神经网络中的每一个特征提取层（</w:t>
      </w:r>
      <w:r w:rsidRPr="00C71CB8">
        <w:rPr>
          <w:kern w:val="0"/>
          <w:sz w:val="24"/>
        </w:rPr>
        <w:t>C-</w:t>
      </w:r>
      <w:r w:rsidRPr="00C71CB8">
        <w:rPr>
          <w:kern w:val="0"/>
          <w:sz w:val="24"/>
        </w:rPr>
        <w:t>层）都紧跟着一个用来求局部平均与二次提取的计算层（</w:t>
      </w:r>
      <w:r w:rsidRPr="00C71CB8">
        <w:rPr>
          <w:kern w:val="0"/>
          <w:sz w:val="24"/>
        </w:rPr>
        <w:t>S-</w:t>
      </w:r>
      <w:r w:rsidRPr="00C71CB8">
        <w:rPr>
          <w:kern w:val="0"/>
          <w:sz w:val="24"/>
        </w:rPr>
        <w:t>层），这种特有的两次特征提取结构使网络在识别时对输入样本有较高的畸变容忍能力。</w:t>
      </w:r>
    </w:p>
    <w:p w:rsidR="00996438" w:rsidRPr="00CE6615" w:rsidRDefault="00996438" w:rsidP="00996438">
      <w:pPr>
        <w:pStyle w:val="10"/>
        <w:spacing w:before="600" w:beforeAutospacing="0" w:after="400" w:afterAutospacing="0" w:line="400" w:lineRule="exact"/>
        <w:jc w:val="both"/>
        <w:rPr>
          <w:rStyle w:val="2Char"/>
          <w:sz w:val="28"/>
        </w:rPr>
      </w:pPr>
      <w:r w:rsidRPr="00CE6615">
        <w:rPr>
          <w:rStyle w:val="2Char"/>
          <w:rFonts w:hint="eastAsia"/>
          <w:sz w:val="28"/>
        </w:rPr>
        <w:t xml:space="preserve">3 </w:t>
      </w:r>
      <w:r w:rsidR="000A22E1">
        <w:rPr>
          <w:rStyle w:val="2Char"/>
          <w:rFonts w:hint="eastAsia"/>
          <w:sz w:val="28"/>
        </w:rPr>
        <w:t>立体匹配</w:t>
      </w:r>
      <w:r w:rsidRPr="00CE6615">
        <w:rPr>
          <w:rStyle w:val="2Char"/>
          <w:rFonts w:hint="eastAsia"/>
          <w:sz w:val="28"/>
        </w:rPr>
        <w:t>研究及发展现状</w:t>
      </w:r>
    </w:p>
    <w:p w:rsidR="00996438" w:rsidRPr="001A4FB2" w:rsidRDefault="00996438" w:rsidP="00996438">
      <w:pPr>
        <w:pStyle w:val="10"/>
        <w:spacing w:line="400" w:lineRule="exact"/>
        <w:jc w:val="both"/>
        <w:outlineLvl w:val="1"/>
        <w:rPr>
          <w:rStyle w:val="2Char"/>
          <w:b w:val="0"/>
          <w:szCs w:val="24"/>
        </w:rPr>
      </w:pPr>
      <w:r w:rsidRPr="001A4FB2">
        <w:rPr>
          <w:rStyle w:val="2Char"/>
          <w:b w:val="0"/>
          <w:szCs w:val="24"/>
        </w:rPr>
        <w:t xml:space="preserve">3.1 </w:t>
      </w:r>
      <w:r w:rsidR="00383806" w:rsidRPr="001A4FB2">
        <w:rPr>
          <w:rStyle w:val="2Char"/>
          <w:rFonts w:hint="eastAsia"/>
          <w:b w:val="0"/>
          <w:szCs w:val="24"/>
        </w:rPr>
        <w:t>立体匹配算法</w:t>
      </w:r>
    </w:p>
    <w:p w:rsidR="00996438" w:rsidRPr="001A4FB2" w:rsidRDefault="0074082A" w:rsidP="00996438">
      <w:pPr>
        <w:spacing w:line="360" w:lineRule="auto"/>
        <w:rPr>
          <w:kern w:val="0"/>
          <w:sz w:val="24"/>
        </w:rPr>
      </w:pPr>
      <w:r>
        <w:rPr>
          <w:kern w:val="0"/>
          <w:sz w:val="24"/>
        </w:rPr>
        <w:t>3.1.</w:t>
      </w:r>
      <w:r w:rsidR="00996438" w:rsidRPr="001A4FB2">
        <w:rPr>
          <w:kern w:val="0"/>
          <w:sz w:val="24"/>
        </w:rPr>
        <w:t xml:space="preserve">1 </w:t>
      </w:r>
      <w:r w:rsidR="000B68CC" w:rsidRPr="001A4FB2">
        <w:rPr>
          <w:rFonts w:hint="eastAsia"/>
          <w:kern w:val="0"/>
          <w:sz w:val="24"/>
        </w:rPr>
        <w:t>区域</w:t>
      </w:r>
      <w:r w:rsidR="00383806" w:rsidRPr="001A4FB2">
        <w:rPr>
          <w:rFonts w:hint="eastAsia"/>
          <w:kern w:val="0"/>
          <w:sz w:val="24"/>
        </w:rPr>
        <w:t>匹配法</w:t>
      </w:r>
    </w:p>
    <w:p w:rsidR="002C3354" w:rsidRDefault="002C3354" w:rsidP="00996438">
      <w:pPr>
        <w:spacing w:line="360" w:lineRule="auto"/>
        <w:ind w:firstLineChars="200" w:firstLine="480"/>
        <w:rPr>
          <w:kern w:val="0"/>
          <w:sz w:val="24"/>
        </w:rPr>
      </w:pPr>
      <w:r w:rsidRPr="002C3354">
        <w:rPr>
          <w:rFonts w:hint="eastAsia"/>
          <w:kern w:val="0"/>
          <w:sz w:val="24"/>
        </w:rPr>
        <w:t>区域匹配算法是以参考图像中某一待匹配像素点为中心，选择一个矩形窗口作为其约束区域，然后，从目标图像中，寻找与其匹配的像素点，同样也以寻找的像素点为中心，选择同样大小一个矩形窗口，用此区域内像素点的属性信息约束该像素点的相似性计算。在左右图像中，两个像素之间的相似性必须满足一定相似性条件，才认为它</w:t>
      </w:r>
      <w:r>
        <w:rPr>
          <w:rFonts w:hint="eastAsia"/>
          <w:kern w:val="0"/>
          <w:sz w:val="24"/>
        </w:rPr>
        <w:t>们是相似的，区域匹配算法的目的是获取稠密视差图。区域匹配算法</w:t>
      </w:r>
      <w:r w:rsidRPr="002C3354">
        <w:rPr>
          <w:rFonts w:hint="eastAsia"/>
          <w:kern w:val="0"/>
          <w:sz w:val="24"/>
        </w:rPr>
        <w:t>的缺点</w:t>
      </w:r>
      <w:r>
        <w:rPr>
          <w:rFonts w:hint="eastAsia"/>
          <w:kern w:val="0"/>
          <w:sz w:val="24"/>
        </w:rPr>
        <w:t>在于</w:t>
      </w:r>
      <w:r w:rsidR="000B68CC">
        <w:rPr>
          <w:rFonts w:hint="eastAsia"/>
          <w:kern w:val="0"/>
          <w:sz w:val="24"/>
        </w:rPr>
        <w:t>受图像的仿射畸变和辐射畸变</w:t>
      </w:r>
      <w:r w:rsidR="0082065D">
        <w:rPr>
          <w:rFonts w:hint="eastAsia"/>
          <w:kern w:val="0"/>
          <w:sz w:val="24"/>
        </w:rPr>
        <w:t>的</w:t>
      </w:r>
      <w:r w:rsidR="000B68CC">
        <w:rPr>
          <w:rFonts w:hint="eastAsia"/>
          <w:kern w:val="0"/>
          <w:sz w:val="24"/>
        </w:rPr>
        <w:t>影响较大，而且</w:t>
      </w:r>
      <w:r w:rsidR="000B68CC" w:rsidRPr="000B68CC">
        <w:rPr>
          <w:rFonts w:hint="eastAsia"/>
          <w:kern w:val="0"/>
          <w:sz w:val="24"/>
        </w:rPr>
        <w:t>像素点约束窗口的大小与形状选择比较困难，选择过大，在深度不连续处，视差图中会出现过度平滑现象；选择过小，对像素点的约束比较少，图像信息没有得到充分利用，容易产生误匹配。</w:t>
      </w:r>
    </w:p>
    <w:p w:rsidR="00996438" w:rsidRPr="00C71CB8" w:rsidRDefault="0005760F" w:rsidP="002C3354">
      <w:pPr>
        <w:spacing w:line="360" w:lineRule="auto"/>
        <w:ind w:firstLineChars="200" w:firstLine="480"/>
        <w:rPr>
          <w:kern w:val="0"/>
          <w:sz w:val="24"/>
        </w:rPr>
      </w:pPr>
      <w:r>
        <w:rPr>
          <w:rFonts w:hint="eastAsia"/>
          <w:kern w:val="0"/>
          <w:sz w:val="24"/>
        </w:rPr>
        <w:t>随着研究的深入，开始</w:t>
      </w:r>
      <w:r w:rsidR="002C3354">
        <w:rPr>
          <w:rFonts w:hint="eastAsia"/>
          <w:kern w:val="0"/>
          <w:sz w:val="24"/>
        </w:rPr>
        <w:t>出现各种改进的算法，如自适应窗体算法，自适应权重算法</w:t>
      </w:r>
      <w:r w:rsidR="002C3354">
        <w:rPr>
          <w:rFonts w:hint="eastAsia"/>
          <w:kern w:val="0"/>
          <w:sz w:val="24"/>
        </w:rPr>
        <w:lastRenderedPageBreak/>
        <w:t>等。</w:t>
      </w:r>
      <w:r w:rsidR="00A77154">
        <w:rPr>
          <w:rFonts w:hint="eastAsia"/>
          <w:kern w:val="0"/>
          <w:sz w:val="24"/>
        </w:rPr>
        <w:t>目前</w:t>
      </w:r>
      <w:r w:rsidR="002C3354">
        <w:rPr>
          <w:rFonts w:hint="eastAsia"/>
          <w:kern w:val="0"/>
          <w:sz w:val="24"/>
        </w:rPr>
        <w:t>较先进</w:t>
      </w:r>
      <w:r w:rsidR="00A77154">
        <w:rPr>
          <w:rFonts w:hint="eastAsia"/>
          <w:kern w:val="0"/>
          <w:sz w:val="24"/>
        </w:rPr>
        <w:t>的</w:t>
      </w:r>
      <w:r w:rsidR="00A77154">
        <w:rPr>
          <w:rFonts w:hint="eastAsia"/>
          <w:kern w:val="0"/>
          <w:sz w:val="24"/>
        </w:rPr>
        <w:t>PMSC</w:t>
      </w:r>
      <w:r w:rsidR="00D32406">
        <w:rPr>
          <w:rFonts w:hint="eastAsia"/>
          <w:kern w:val="0"/>
          <w:sz w:val="24"/>
        </w:rPr>
        <w:t>（</w:t>
      </w:r>
      <w:proofErr w:type="spellStart"/>
      <w:r w:rsidR="00D32406" w:rsidRPr="00D32406">
        <w:rPr>
          <w:kern w:val="0"/>
          <w:sz w:val="24"/>
        </w:rPr>
        <w:t>PatchMatch</w:t>
      </w:r>
      <w:proofErr w:type="spellEnd"/>
      <w:r w:rsidR="00D32406" w:rsidRPr="00D32406">
        <w:rPr>
          <w:kern w:val="0"/>
          <w:sz w:val="24"/>
        </w:rPr>
        <w:t xml:space="preserve">-based </w:t>
      </w:r>
      <w:proofErr w:type="spellStart"/>
      <w:r w:rsidR="00D32406">
        <w:rPr>
          <w:rFonts w:hint="eastAsia"/>
          <w:kern w:val="0"/>
          <w:sz w:val="24"/>
        </w:rPr>
        <w:t>S</w:t>
      </w:r>
      <w:r w:rsidR="00D32406">
        <w:rPr>
          <w:kern w:val="0"/>
          <w:sz w:val="24"/>
        </w:rPr>
        <w:t>uperpixel</w:t>
      </w:r>
      <w:proofErr w:type="spellEnd"/>
      <w:r w:rsidR="00D32406">
        <w:rPr>
          <w:kern w:val="0"/>
          <w:sz w:val="24"/>
        </w:rPr>
        <w:t xml:space="preserve"> C</w:t>
      </w:r>
      <w:r w:rsidR="00D32406" w:rsidRPr="00D32406">
        <w:rPr>
          <w:kern w:val="0"/>
          <w:sz w:val="24"/>
        </w:rPr>
        <w:t>ut</w:t>
      </w:r>
      <w:r w:rsidR="00D32406">
        <w:rPr>
          <w:rFonts w:hint="eastAsia"/>
          <w:kern w:val="0"/>
          <w:sz w:val="24"/>
        </w:rPr>
        <w:t>）</w:t>
      </w:r>
      <w:r w:rsidR="00A77154">
        <w:rPr>
          <w:rFonts w:hint="eastAsia"/>
          <w:kern w:val="0"/>
          <w:sz w:val="24"/>
        </w:rPr>
        <w:t>算法</w:t>
      </w:r>
      <w:r w:rsidR="00521678">
        <w:rPr>
          <w:rFonts w:hint="eastAsia"/>
          <w:kern w:val="0"/>
          <w:sz w:val="24"/>
        </w:rPr>
        <w:t>采用双层匹配代价计算，</w:t>
      </w:r>
      <w:r w:rsidR="00A77154" w:rsidRPr="00A77154">
        <w:rPr>
          <w:rFonts w:hint="eastAsia"/>
          <w:kern w:val="0"/>
          <w:sz w:val="24"/>
        </w:rPr>
        <w:t>首先匹配小正方形</w:t>
      </w:r>
      <w:r w:rsidR="00521678">
        <w:rPr>
          <w:rFonts w:hint="eastAsia"/>
          <w:kern w:val="0"/>
          <w:sz w:val="24"/>
        </w:rPr>
        <w:t>的</w:t>
      </w:r>
      <w:r w:rsidR="00A77154" w:rsidRPr="00A77154">
        <w:rPr>
          <w:rFonts w:hint="eastAsia"/>
          <w:kern w:val="0"/>
          <w:sz w:val="24"/>
        </w:rPr>
        <w:t>窗口然后在</w:t>
      </w:r>
      <w:r w:rsidR="00A77154">
        <w:rPr>
          <w:rFonts w:hint="eastAsia"/>
          <w:kern w:val="0"/>
          <w:sz w:val="24"/>
        </w:rPr>
        <w:t>更</w:t>
      </w:r>
      <w:r w:rsidR="00A77154" w:rsidRPr="00A77154">
        <w:rPr>
          <w:rFonts w:hint="eastAsia"/>
          <w:kern w:val="0"/>
          <w:sz w:val="24"/>
        </w:rPr>
        <w:t>大</w:t>
      </w:r>
      <w:r w:rsidR="00A77154">
        <w:rPr>
          <w:rFonts w:hint="eastAsia"/>
          <w:kern w:val="0"/>
          <w:sz w:val="24"/>
        </w:rPr>
        <w:t>的不规则窗口上</w:t>
      </w:r>
      <w:r w:rsidR="00521678">
        <w:rPr>
          <w:rFonts w:hint="eastAsia"/>
          <w:kern w:val="0"/>
          <w:sz w:val="24"/>
        </w:rPr>
        <w:t>进行代价</w:t>
      </w:r>
      <w:r w:rsidR="00A77154">
        <w:rPr>
          <w:rFonts w:hint="eastAsia"/>
          <w:kern w:val="0"/>
          <w:sz w:val="24"/>
        </w:rPr>
        <w:t>聚合，</w:t>
      </w:r>
      <w:r w:rsidR="00521678">
        <w:rPr>
          <w:rFonts w:hint="eastAsia"/>
          <w:kern w:val="0"/>
          <w:sz w:val="24"/>
        </w:rPr>
        <w:t>最后进行全局优化</w:t>
      </w:r>
      <w:r w:rsidR="002C3354">
        <w:rPr>
          <w:rFonts w:hint="eastAsia"/>
          <w:kern w:val="0"/>
          <w:sz w:val="24"/>
        </w:rPr>
        <w:t>。</w:t>
      </w:r>
      <w:r w:rsidR="00391190">
        <w:rPr>
          <w:rFonts w:hint="eastAsia"/>
          <w:kern w:val="0"/>
          <w:sz w:val="24"/>
        </w:rPr>
        <w:t>该算法</w:t>
      </w:r>
      <w:r w:rsidR="00D32406">
        <w:rPr>
          <w:rFonts w:hint="eastAsia"/>
          <w:kern w:val="0"/>
          <w:sz w:val="24"/>
        </w:rPr>
        <w:t>截至</w:t>
      </w:r>
      <w:r w:rsidR="00D32406">
        <w:rPr>
          <w:rFonts w:hint="eastAsia"/>
          <w:kern w:val="0"/>
          <w:sz w:val="24"/>
        </w:rPr>
        <w:t>2016</w:t>
      </w:r>
      <w:r w:rsidR="00D32406">
        <w:rPr>
          <w:rFonts w:hint="eastAsia"/>
          <w:kern w:val="0"/>
          <w:sz w:val="24"/>
        </w:rPr>
        <w:t>年</w:t>
      </w:r>
      <w:r w:rsidR="00D32406">
        <w:rPr>
          <w:rFonts w:hint="eastAsia"/>
          <w:kern w:val="0"/>
          <w:sz w:val="24"/>
        </w:rPr>
        <w:t>12</w:t>
      </w:r>
      <w:r w:rsidR="00D32406">
        <w:rPr>
          <w:rFonts w:hint="eastAsia"/>
          <w:kern w:val="0"/>
          <w:sz w:val="24"/>
        </w:rPr>
        <w:t>月</w:t>
      </w:r>
      <w:r w:rsidR="00391190">
        <w:rPr>
          <w:rFonts w:hint="eastAsia"/>
          <w:kern w:val="0"/>
          <w:sz w:val="24"/>
        </w:rPr>
        <w:t>在</w:t>
      </w:r>
      <w:r w:rsidR="00391190" w:rsidRPr="00391190">
        <w:rPr>
          <w:kern w:val="0"/>
          <w:sz w:val="24"/>
        </w:rPr>
        <w:t xml:space="preserve">Middlebury </w:t>
      </w:r>
      <w:r w:rsidR="00D32406">
        <w:rPr>
          <w:rFonts w:hint="eastAsia"/>
          <w:kern w:val="0"/>
          <w:sz w:val="24"/>
        </w:rPr>
        <w:t>立体视觉测评</w:t>
      </w:r>
      <w:r w:rsidR="00391190">
        <w:rPr>
          <w:rFonts w:hint="eastAsia"/>
          <w:kern w:val="0"/>
          <w:sz w:val="24"/>
        </w:rPr>
        <w:t>中排名第一。</w:t>
      </w:r>
      <w:r w:rsidR="00B47AF1" w:rsidRPr="00247664">
        <w:rPr>
          <w:color w:val="FF0000"/>
          <w:kern w:val="0"/>
          <w:sz w:val="24"/>
          <w:vertAlign w:val="superscript"/>
        </w:rPr>
        <w:t>[</w:t>
      </w:r>
      <w:r w:rsidR="00E276B3" w:rsidRPr="00247664">
        <w:rPr>
          <w:color w:val="FF0000"/>
          <w:kern w:val="0"/>
          <w:sz w:val="24"/>
          <w:vertAlign w:val="superscript"/>
        </w:rPr>
        <w:t>9</w:t>
      </w:r>
      <w:r w:rsidR="00B47AF1" w:rsidRPr="00247664">
        <w:rPr>
          <w:color w:val="FF0000"/>
          <w:kern w:val="0"/>
          <w:sz w:val="24"/>
          <w:vertAlign w:val="superscript"/>
        </w:rPr>
        <w:t>]</w:t>
      </w:r>
    </w:p>
    <w:p w:rsidR="00996438" w:rsidRPr="0074082A" w:rsidRDefault="0074082A" w:rsidP="00996438">
      <w:pPr>
        <w:spacing w:line="360" w:lineRule="auto"/>
        <w:rPr>
          <w:kern w:val="0"/>
          <w:sz w:val="24"/>
        </w:rPr>
      </w:pPr>
      <w:r>
        <w:rPr>
          <w:kern w:val="0"/>
          <w:sz w:val="24"/>
        </w:rPr>
        <w:t>3.1.</w:t>
      </w:r>
      <w:r w:rsidR="00383806" w:rsidRPr="0074082A">
        <w:rPr>
          <w:kern w:val="0"/>
          <w:sz w:val="24"/>
        </w:rPr>
        <w:t>2</w:t>
      </w:r>
      <w:r w:rsidR="005B303B" w:rsidRPr="0074082A">
        <w:rPr>
          <w:rFonts w:hint="eastAsia"/>
          <w:kern w:val="0"/>
          <w:sz w:val="24"/>
        </w:rPr>
        <w:t>特征匹配算法</w:t>
      </w:r>
    </w:p>
    <w:p w:rsidR="000155BE" w:rsidRPr="00D5628E" w:rsidRDefault="005B303B" w:rsidP="00D5628E">
      <w:pPr>
        <w:spacing w:line="360" w:lineRule="auto"/>
        <w:ind w:firstLineChars="200" w:firstLine="480"/>
        <w:rPr>
          <w:kern w:val="0"/>
          <w:sz w:val="24"/>
        </w:rPr>
      </w:pPr>
      <w:r w:rsidRPr="005B303B">
        <w:rPr>
          <w:rFonts w:hint="eastAsia"/>
          <w:kern w:val="0"/>
          <w:sz w:val="24"/>
        </w:rPr>
        <w:t>特征的匹配算法，主要是基于几何特征信息（边缘、线、轮廓、兴趣点、角点和几何基元等），针对几何特征点进行视差估计，所以先要提取图像的特征点，尽而利用这些特征点的视差值信息来重建三维空间场景。</w:t>
      </w:r>
      <w:r w:rsidR="00D32406">
        <w:rPr>
          <w:rFonts w:hint="eastAsia"/>
          <w:kern w:val="0"/>
          <w:sz w:val="24"/>
        </w:rPr>
        <w:t>目前较</w:t>
      </w:r>
      <w:r w:rsidR="007C6A97">
        <w:rPr>
          <w:rFonts w:hint="eastAsia"/>
          <w:kern w:val="0"/>
          <w:sz w:val="24"/>
        </w:rPr>
        <w:t>流行</w:t>
      </w:r>
      <w:r w:rsidR="00D32406">
        <w:rPr>
          <w:rFonts w:hint="eastAsia"/>
          <w:kern w:val="0"/>
          <w:sz w:val="24"/>
        </w:rPr>
        <w:t>的</w:t>
      </w:r>
      <w:r w:rsidR="00D32406">
        <w:rPr>
          <w:rFonts w:hint="eastAsia"/>
          <w:kern w:val="0"/>
          <w:sz w:val="24"/>
        </w:rPr>
        <w:t>SIFT</w:t>
      </w:r>
      <w:r w:rsidR="00D32406">
        <w:rPr>
          <w:kern w:val="0"/>
          <w:sz w:val="24"/>
        </w:rPr>
        <w:t>(</w:t>
      </w:r>
      <w:r w:rsidR="00D32406" w:rsidRPr="00D32406">
        <w:rPr>
          <w:kern w:val="0"/>
          <w:sz w:val="24"/>
        </w:rPr>
        <w:t>Scale Invariant Feature Transform</w:t>
      </w:r>
      <w:r w:rsidR="00D32406">
        <w:rPr>
          <w:rFonts w:hint="eastAsia"/>
          <w:kern w:val="0"/>
          <w:sz w:val="24"/>
        </w:rPr>
        <w:t>)</w:t>
      </w:r>
      <w:r w:rsidR="00D32406">
        <w:rPr>
          <w:rFonts w:hint="eastAsia"/>
          <w:kern w:val="0"/>
          <w:sz w:val="24"/>
        </w:rPr>
        <w:t>就是</w:t>
      </w:r>
      <w:r w:rsidR="00D32406" w:rsidRPr="00D32406">
        <w:rPr>
          <w:rFonts w:hint="eastAsia"/>
          <w:kern w:val="0"/>
          <w:sz w:val="24"/>
        </w:rPr>
        <w:t>一种提取局部特征的算法，在尺度空间中寻找极值点，提取位置、尺度、旋转不变量，生成关键点特征描述符，然后根据这些不变量特征进行匹配</w:t>
      </w:r>
      <w:r w:rsidR="000F4B88" w:rsidRPr="00D5628E">
        <w:rPr>
          <w:color w:val="FF0000"/>
          <w:kern w:val="0"/>
          <w:sz w:val="24"/>
          <w:vertAlign w:val="superscript"/>
        </w:rPr>
        <w:t>[10]</w:t>
      </w:r>
      <w:r w:rsidR="00D32406" w:rsidRPr="00D32406">
        <w:rPr>
          <w:rFonts w:hint="eastAsia"/>
          <w:kern w:val="0"/>
          <w:sz w:val="24"/>
        </w:rPr>
        <w:t>。</w:t>
      </w:r>
      <w:r w:rsidR="00D32406" w:rsidRPr="00D32406">
        <w:rPr>
          <w:rFonts w:hint="eastAsia"/>
          <w:kern w:val="0"/>
          <w:sz w:val="24"/>
        </w:rPr>
        <w:t>SIFT</w:t>
      </w:r>
      <w:r w:rsidR="00D32406" w:rsidRPr="00D32406">
        <w:rPr>
          <w:rFonts w:hint="eastAsia"/>
          <w:kern w:val="0"/>
          <w:sz w:val="24"/>
        </w:rPr>
        <w:t>特征是基于物体上的一些局部外观的兴趣点而与影像的大小和旋转无关</w:t>
      </w:r>
      <w:r w:rsidR="000F4B88" w:rsidRPr="00D5628E">
        <w:rPr>
          <w:color w:val="FF0000"/>
          <w:kern w:val="0"/>
          <w:sz w:val="24"/>
          <w:vertAlign w:val="superscript"/>
        </w:rPr>
        <w:t>[10]</w:t>
      </w:r>
      <w:r w:rsidR="00D32406" w:rsidRPr="00D32406">
        <w:rPr>
          <w:rFonts w:hint="eastAsia"/>
          <w:kern w:val="0"/>
          <w:sz w:val="24"/>
        </w:rPr>
        <w:t>。对于光线、噪声、些微视角改变的容忍度也相当高。基于这些特性，它们是高度显著而且相对容易撷取，在母数庞大的特征数据库中，很容易辨识物体而且鲜有误认</w:t>
      </w:r>
      <w:r w:rsidR="00503653" w:rsidRPr="00D5628E">
        <w:rPr>
          <w:color w:val="FF0000"/>
          <w:kern w:val="0"/>
          <w:sz w:val="24"/>
          <w:vertAlign w:val="superscript"/>
        </w:rPr>
        <w:t>[10]</w:t>
      </w:r>
      <w:r w:rsidR="00D32406" w:rsidRPr="00D32406">
        <w:rPr>
          <w:rFonts w:hint="eastAsia"/>
          <w:kern w:val="0"/>
          <w:sz w:val="24"/>
        </w:rPr>
        <w:t>。使用</w:t>
      </w:r>
      <w:r w:rsidR="00D32406" w:rsidRPr="00D32406">
        <w:rPr>
          <w:rFonts w:hint="eastAsia"/>
          <w:kern w:val="0"/>
          <w:sz w:val="24"/>
        </w:rPr>
        <w:t>SIFT</w:t>
      </w:r>
      <w:r w:rsidR="00D32406" w:rsidRPr="00D32406">
        <w:rPr>
          <w:rFonts w:hint="eastAsia"/>
          <w:kern w:val="0"/>
          <w:sz w:val="24"/>
        </w:rPr>
        <w:t>特征描述对于部分物体遮蔽的侦测率也相当高，甚至只需要</w:t>
      </w:r>
      <w:r w:rsidR="00D32406" w:rsidRPr="00D32406">
        <w:rPr>
          <w:rFonts w:hint="eastAsia"/>
          <w:kern w:val="0"/>
          <w:sz w:val="24"/>
        </w:rPr>
        <w:t>3</w:t>
      </w:r>
      <w:r w:rsidR="00D32406" w:rsidRPr="00D32406">
        <w:rPr>
          <w:rFonts w:hint="eastAsia"/>
          <w:kern w:val="0"/>
          <w:sz w:val="24"/>
        </w:rPr>
        <w:t>个以上的</w:t>
      </w:r>
      <w:r w:rsidR="00D32406" w:rsidRPr="00D32406">
        <w:rPr>
          <w:rFonts w:hint="eastAsia"/>
          <w:kern w:val="0"/>
          <w:sz w:val="24"/>
        </w:rPr>
        <w:t>SIFT</w:t>
      </w:r>
      <w:r w:rsidR="00F61DA2">
        <w:rPr>
          <w:rFonts w:hint="eastAsia"/>
          <w:kern w:val="0"/>
          <w:sz w:val="24"/>
        </w:rPr>
        <w:t>物体特征就足以计算出位置与方位</w:t>
      </w:r>
      <w:r w:rsidR="006A0F36" w:rsidRPr="00D5628E">
        <w:rPr>
          <w:color w:val="FF0000"/>
          <w:kern w:val="0"/>
          <w:sz w:val="24"/>
          <w:vertAlign w:val="superscript"/>
        </w:rPr>
        <w:t>[10]</w:t>
      </w:r>
      <w:r w:rsidR="00D5628E" w:rsidRPr="00D5628E">
        <w:rPr>
          <w:rFonts w:hint="eastAsia"/>
          <w:kern w:val="0"/>
          <w:sz w:val="24"/>
        </w:rPr>
        <w:t>。</w:t>
      </w:r>
      <w:r w:rsidR="00D32406" w:rsidRPr="00D32406">
        <w:rPr>
          <w:rFonts w:hint="eastAsia"/>
          <w:kern w:val="0"/>
          <w:sz w:val="24"/>
        </w:rPr>
        <w:t>现今的电脑硬件速度下和小型的特征数据库条件下，辨识速度可接近即时运算</w:t>
      </w:r>
      <w:r w:rsidR="00D5628E" w:rsidRPr="00D5628E">
        <w:rPr>
          <w:color w:val="FF0000"/>
          <w:kern w:val="0"/>
          <w:sz w:val="24"/>
          <w:vertAlign w:val="superscript"/>
        </w:rPr>
        <w:t>[10]</w:t>
      </w:r>
      <w:r w:rsidR="00D32406" w:rsidRPr="00D32406">
        <w:rPr>
          <w:rFonts w:hint="eastAsia"/>
          <w:kern w:val="0"/>
          <w:sz w:val="24"/>
        </w:rPr>
        <w:t>。</w:t>
      </w:r>
      <w:r w:rsidR="00F61DA2" w:rsidRPr="00F61DA2">
        <w:rPr>
          <w:rFonts w:hint="eastAsia"/>
          <w:kern w:val="0"/>
          <w:sz w:val="24"/>
        </w:rPr>
        <w:t>但是基于特征的匹配算法，得到的匹配点对数量较少，无法满足生成视差图的要求，所以使得它的应用领域受到了限制</w:t>
      </w:r>
      <w:r w:rsidR="003000B0" w:rsidRPr="00D5628E">
        <w:rPr>
          <w:color w:val="FF0000"/>
          <w:kern w:val="0"/>
          <w:sz w:val="24"/>
          <w:vertAlign w:val="superscript"/>
        </w:rPr>
        <w:t>[10]</w:t>
      </w:r>
      <w:r w:rsidR="00F61DA2">
        <w:rPr>
          <w:rFonts w:hint="eastAsia"/>
          <w:kern w:val="0"/>
          <w:sz w:val="24"/>
        </w:rPr>
        <w:t>。</w:t>
      </w:r>
    </w:p>
    <w:p w:rsidR="0005760F" w:rsidRPr="0074082A" w:rsidRDefault="00FB1D38" w:rsidP="0005760F">
      <w:pPr>
        <w:spacing w:line="360" w:lineRule="auto"/>
        <w:rPr>
          <w:kern w:val="0"/>
          <w:sz w:val="24"/>
        </w:rPr>
      </w:pPr>
      <w:r>
        <w:rPr>
          <w:kern w:val="0"/>
          <w:sz w:val="24"/>
        </w:rPr>
        <w:t>3.1</w:t>
      </w:r>
      <w:r w:rsidR="009D154B">
        <w:rPr>
          <w:kern w:val="0"/>
          <w:sz w:val="24"/>
        </w:rPr>
        <w:t>.</w:t>
      </w:r>
      <w:r w:rsidR="0005760F" w:rsidRPr="0074082A">
        <w:rPr>
          <w:kern w:val="0"/>
          <w:sz w:val="24"/>
        </w:rPr>
        <w:t xml:space="preserve">3 </w:t>
      </w:r>
      <w:r w:rsidR="0005760F" w:rsidRPr="0074082A">
        <w:rPr>
          <w:rFonts w:hint="eastAsia"/>
          <w:kern w:val="0"/>
          <w:sz w:val="24"/>
        </w:rPr>
        <w:t>CNN</w:t>
      </w:r>
      <w:r w:rsidR="0005760F" w:rsidRPr="0074082A">
        <w:rPr>
          <w:rFonts w:hint="eastAsia"/>
          <w:kern w:val="0"/>
          <w:sz w:val="24"/>
        </w:rPr>
        <w:t>立体匹配</w:t>
      </w:r>
    </w:p>
    <w:p w:rsidR="00397016" w:rsidRDefault="002C2CE6" w:rsidP="006455E3">
      <w:pPr>
        <w:spacing w:line="360" w:lineRule="auto"/>
        <w:ind w:firstLineChars="200" w:firstLine="480"/>
        <w:rPr>
          <w:kern w:val="0"/>
          <w:sz w:val="24"/>
        </w:rPr>
      </w:pPr>
      <w:r w:rsidRPr="002C2CE6">
        <w:rPr>
          <w:rFonts w:hint="eastAsia"/>
          <w:kern w:val="0"/>
          <w:sz w:val="24"/>
        </w:rPr>
        <w:t>2015</w:t>
      </w:r>
      <w:r w:rsidRPr="002C2CE6">
        <w:rPr>
          <w:rFonts w:hint="eastAsia"/>
          <w:kern w:val="0"/>
          <w:sz w:val="24"/>
        </w:rPr>
        <w:t>年，</w:t>
      </w:r>
      <w:proofErr w:type="spellStart"/>
      <w:r w:rsidRPr="002C2CE6">
        <w:rPr>
          <w:rFonts w:hint="eastAsia"/>
          <w:kern w:val="0"/>
          <w:sz w:val="24"/>
        </w:rPr>
        <w:t>Zbontar</w:t>
      </w:r>
      <w:proofErr w:type="spellEnd"/>
      <w:r w:rsidR="00A94C34">
        <w:rPr>
          <w:rFonts w:hint="eastAsia"/>
          <w:kern w:val="0"/>
          <w:sz w:val="24"/>
        </w:rPr>
        <w:t>和</w:t>
      </w:r>
      <w:proofErr w:type="spellStart"/>
      <w:r w:rsidRPr="002C2CE6">
        <w:rPr>
          <w:rFonts w:hint="eastAsia"/>
          <w:kern w:val="0"/>
          <w:sz w:val="24"/>
        </w:rPr>
        <w:t>LeCun</w:t>
      </w:r>
      <w:proofErr w:type="spellEnd"/>
      <w:r w:rsidRPr="002C2CE6">
        <w:rPr>
          <w:rFonts w:hint="eastAsia"/>
          <w:kern w:val="0"/>
          <w:sz w:val="24"/>
        </w:rPr>
        <w:t>在</w:t>
      </w:r>
      <w:r w:rsidRPr="002C2CE6">
        <w:rPr>
          <w:rFonts w:hint="eastAsia"/>
          <w:kern w:val="0"/>
          <w:sz w:val="24"/>
        </w:rPr>
        <w:t>CVPR</w:t>
      </w:r>
      <w:r w:rsidRPr="002C2CE6">
        <w:rPr>
          <w:rFonts w:hint="eastAsia"/>
          <w:kern w:val="0"/>
          <w:sz w:val="24"/>
        </w:rPr>
        <w:t>上提出使用卷积神经网络来计算立体匹配代价，并在</w:t>
      </w:r>
      <w:r w:rsidRPr="002C2CE6">
        <w:rPr>
          <w:rFonts w:hint="eastAsia"/>
          <w:kern w:val="0"/>
          <w:sz w:val="24"/>
        </w:rPr>
        <w:t>2016</w:t>
      </w:r>
      <w:r w:rsidRPr="002C2CE6">
        <w:rPr>
          <w:rFonts w:hint="eastAsia"/>
          <w:kern w:val="0"/>
          <w:sz w:val="24"/>
        </w:rPr>
        <w:t>年进一步</w:t>
      </w:r>
      <w:r w:rsidR="0027325C">
        <w:rPr>
          <w:rFonts w:hint="eastAsia"/>
          <w:kern w:val="0"/>
          <w:sz w:val="24"/>
        </w:rPr>
        <w:t>完善。</w:t>
      </w:r>
      <w:r>
        <w:rPr>
          <w:rFonts w:hint="eastAsia"/>
          <w:kern w:val="0"/>
          <w:sz w:val="24"/>
        </w:rPr>
        <w:t>CNN</w:t>
      </w:r>
      <w:r>
        <w:rPr>
          <w:rFonts w:hint="eastAsia"/>
          <w:kern w:val="0"/>
          <w:sz w:val="24"/>
        </w:rPr>
        <w:t>立体</w:t>
      </w:r>
      <w:r w:rsidR="0027325C">
        <w:rPr>
          <w:rFonts w:hint="eastAsia"/>
          <w:kern w:val="0"/>
          <w:sz w:val="24"/>
        </w:rPr>
        <w:t>匹配是一种局部匹配算法，</w:t>
      </w:r>
      <w:r w:rsidR="001A2FEB">
        <w:rPr>
          <w:rFonts w:hint="eastAsia"/>
          <w:kern w:val="0"/>
          <w:sz w:val="24"/>
        </w:rPr>
        <w:t>主要是针对立体匹配算法的第一阶段：匹配代价的</w:t>
      </w:r>
      <w:r w:rsidR="00431BE0">
        <w:rPr>
          <w:rFonts w:hint="eastAsia"/>
          <w:kern w:val="0"/>
          <w:sz w:val="24"/>
        </w:rPr>
        <w:t>计算。</w:t>
      </w:r>
      <w:r w:rsidR="00431BE0">
        <w:rPr>
          <w:rFonts w:hint="eastAsia"/>
          <w:kern w:val="0"/>
          <w:sz w:val="24"/>
        </w:rPr>
        <w:t>CNN</w:t>
      </w:r>
      <w:r w:rsidR="00431BE0">
        <w:rPr>
          <w:rFonts w:hint="eastAsia"/>
          <w:kern w:val="0"/>
          <w:sz w:val="24"/>
        </w:rPr>
        <w:t>立体匹配</w:t>
      </w:r>
      <w:r w:rsidR="00431BE0">
        <w:rPr>
          <w:rFonts w:hint="eastAsia"/>
          <w:sz w:val="24"/>
        </w:rPr>
        <w:t>使用相似和不相似</w:t>
      </w:r>
      <w:r w:rsidR="00431BE0" w:rsidRPr="00DC5A87">
        <w:rPr>
          <w:rFonts w:hint="eastAsia"/>
          <w:sz w:val="24"/>
        </w:rPr>
        <w:t>的</w:t>
      </w:r>
      <w:r w:rsidR="00431BE0">
        <w:rPr>
          <w:rFonts w:hint="eastAsia"/>
          <w:sz w:val="24"/>
        </w:rPr>
        <w:t>图像对构建二元</w:t>
      </w:r>
      <w:r w:rsidR="00431BE0" w:rsidRPr="00DC5A87">
        <w:rPr>
          <w:rFonts w:hint="eastAsia"/>
          <w:sz w:val="24"/>
        </w:rPr>
        <w:t>分类数据集</w:t>
      </w:r>
      <w:r w:rsidR="00431BE0">
        <w:rPr>
          <w:rFonts w:hint="eastAsia"/>
          <w:sz w:val="24"/>
        </w:rPr>
        <w:t>对卷积神经网络进行有监督的训练，然后</w:t>
      </w:r>
      <w:r w:rsidR="001A2FEB">
        <w:rPr>
          <w:rFonts w:hint="eastAsia"/>
          <w:kern w:val="0"/>
          <w:sz w:val="24"/>
        </w:rPr>
        <w:t>通过卷积神经网络进行小图像块的相似性</w:t>
      </w:r>
      <w:r w:rsidR="00431BE0">
        <w:rPr>
          <w:rFonts w:hint="eastAsia"/>
          <w:kern w:val="0"/>
          <w:sz w:val="24"/>
        </w:rPr>
        <w:t>度量</w:t>
      </w:r>
      <w:r w:rsidR="00397016">
        <w:rPr>
          <w:rFonts w:hint="eastAsia"/>
          <w:sz w:val="24"/>
        </w:rPr>
        <w:t>。</w:t>
      </w:r>
      <w:r w:rsidR="001A2FEB">
        <w:rPr>
          <w:rFonts w:hint="eastAsia"/>
          <w:kern w:val="0"/>
          <w:sz w:val="24"/>
        </w:rPr>
        <w:t>卷积神经网络的输出用于初始化立体匹配代价，</w:t>
      </w:r>
      <w:r w:rsidR="00431BE0">
        <w:rPr>
          <w:rFonts w:hint="eastAsia"/>
          <w:kern w:val="0"/>
          <w:sz w:val="24"/>
        </w:rPr>
        <w:t>最后</w:t>
      </w:r>
      <w:r w:rsidR="001A2FEB">
        <w:rPr>
          <w:rFonts w:hint="eastAsia"/>
          <w:kern w:val="0"/>
          <w:sz w:val="24"/>
        </w:rPr>
        <w:t>经过一系列的后处理步骤来进行代价聚合，视差计算以及视差精化</w:t>
      </w:r>
      <w:r w:rsidR="00E276B3" w:rsidRPr="00C270BE">
        <w:rPr>
          <w:color w:val="FF0000"/>
          <w:kern w:val="0"/>
          <w:sz w:val="24"/>
          <w:vertAlign w:val="superscript"/>
        </w:rPr>
        <w:t>[3-4]</w:t>
      </w:r>
      <w:r w:rsidR="001A2FEB">
        <w:rPr>
          <w:rFonts w:hint="eastAsia"/>
          <w:kern w:val="0"/>
          <w:sz w:val="24"/>
        </w:rPr>
        <w:t>。</w:t>
      </w:r>
    </w:p>
    <w:p w:rsidR="0005760F" w:rsidRPr="0005760F" w:rsidRDefault="001A2FEB" w:rsidP="006455E3">
      <w:pPr>
        <w:spacing w:line="360" w:lineRule="auto"/>
        <w:ind w:firstLineChars="200" w:firstLine="480"/>
        <w:rPr>
          <w:kern w:val="0"/>
          <w:sz w:val="24"/>
        </w:rPr>
      </w:pPr>
      <w:r>
        <w:rPr>
          <w:rFonts w:hint="eastAsia"/>
          <w:kern w:val="0"/>
          <w:sz w:val="24"/>
        </w:rPr>
        <w:t>目前</w:t>
      </w:r>
      <w:r w:rsidRPr="002C2CE6">
        <w:rPr>
          <w:rFonts w:hint="eastAsia"/>
          <w:kern w:val="0"/>
          <w:sz w:val="24"/>
        </w:rPr>
        <w:t>在</w:t>
      </w:r>
      <w:r>
        <w:rPr>
          <w:rFonts w:hint="eastAsia"/>
          <w:kern w:val="0"/>
          <w:sz w:val="24"/>
        </w:rPr>
        <w:t>立体视觉</w:t>
      </w:r>
      <w:r w:rsidRPr="002C2CE6">
        <w:rPr>
          <w:rFonts w:hint="eastAsia"/>
          <w:kern w:val="0"/>
          <w:sz w:val="24"/>
        </w:rPr>
        <w:t>评测库</w:t>
      </w:r>
      <w:proofErr w:type="spellStart"/>
      <w:r w:rsidRPr="002C2CE6">
        <w:rPr>
          <w:rFonts w:hint="eastAsia"/>
          <w:kern w:val="0"/>
          <w:sz w:val="24"/>
        </w:rPr>
        <w:t>MiddleBury</w:t>
      </w:r>
      <w:proofErr w:type="spellEnd"/>
      <w:r w:rsidRPr="002C2CE6">
        <w:rPr>
          <w:rFonts w:hint="eastAsia"/>
          <w:kern w:val="0"/>
          <w:sz w:val="24"/>
        </w:rPr>
        <w:t>和</w:t>
      </w:r>
      <w:r w:rsidRPr="002C2CE6">
        <w:rPr>
          <w:rFonts w:hint="eastAsia"/>
          <w:kern w:val="0"/>
          <w:sz w:val="24"/>
        </w:rPr>
        <w:t>KITTI</w:t>
      </w:r>
      <w:r w:rsidRPr="002C2CE6">
        <w:rPr>
          <w:rFonts w:hint="eastAsia"/>
          <w:kern w:val="0"/>
          <w:sz w:val="24"/>
        </w:rPr>
        <w:t>中</w:t>
      </w:r>
      <w:r>
        <w:rPr>
          <w:rFonts w:hint="eastAsia"/>
          <w:kern w:val="0"/>
          <w:sz w:val="24"/>
        </w:rPr>
        <w:t>，</w:t>
      </w:r>
      <w:r w:rsidRPr="002C2CE6">
        <w:rPr>
          <w:rFonts w:hint="eastAsia"/>
          <w:kern w:val="0"/>
          <w:sz w:val="24"/>
        </w:rPr>
        <w:t>基于卷积神经网络的立体视觉匹配算法仍然排在前列。</w:t>
      </w:r>
    </w:p>
    <w:p w:rsidR="00996438" w:rsidRPr="0074082A" w:rsidRDefault="00996438" w:rsidP="00996438">
      <w:pPr>
        <w:pStyle w:val="10"/>
        <w:spacing w:line="400" w:lineRule="exact"/>
        <w:jc w:val="both"/>
        <w:outlineLvl w:val="1"/>
        <w:rPr>
          <w:rStyle w:val="2Char"/>
          <w:b w:val="0"/>
          <w:szCs w:val="24"/>
        </w:rPr>
      </w:pPr>
      <w:r w:rsidRPr="0074082A">
        <w:rPr>
          <w:rStyle w:val="2Char"/>
          <w:b w:val="0"/>
          <w:szCs w:val="24"/>
        </w:rPr>
        <w:t xml:space="preserve">3.2 </w:t>
      </w:r>
      <w:r w:rsidR="004C3FCF" w:rsidRPr="0074082A">
        <w:rPr>
          <w:rStyle w:val="2Char"/>
          <w:rFonts w:hint="eastAsia"/>
          <w:b w:val="0"/>
          <w:szCs w:val="24"/>
        </w:rPr>
        <w:t>立体视觉</w:t>
      </w:r>
      <w:r w:rsidR="00383806" w:rsidRPr="0074082A">
        <w:rPr>
          <w:rStyle w:val="2Char"/>
          <w:rFonts w:hint="eastAsia"/>
          <w:b w:val="0"/>
          <w:szCs w:val="24"/>
        </w:rPr>
        <w:t>数据集</w:t>
      </w:r>
    </w:p>
    <w:p w:rsidR="004C3FCF" w:rsidRDefault="00D66F5D" w:rsidP="006B3B60">
      <w:pPr>
        <w:spacing w:line="360" w:lineRule="auto"/>
        <w:ind w:firstLineChars="200" w:firstLine="480"/>
        <w:rPr>
          <w:kern w:val="0"/>
          <w:sz w:val="24"/>
        </w:rPr>
      </w:pPr>
      <w:r>
        <w:rPr>
          <w:rFonts w:hint="eastAsia"/>
          <w:kern w:val="0"/>
          <w:sz w:val="24"/>
        </w:rPr>
        <w:t>立体视觉</w:t>
      </w:r>
      <w:r w:rsidR="00A43103">
        <w:rPr>
          <w:rFonts w:hint="eastAsia"/>
          <w:kern w:val="0"/>
          <w:sz w:val="24"/>
        </w:rPr>
        <w:t>真实</w:t>
      </w:r>
      <w:r>
        <w:rPr>
          <w:rFonts w:hint="eastAsia"/>
          <w:kern w:val="0"/>
          <w:sz w:val="24"/>
        </w:rPr>
        <w:t>标签</w:t>
      </w:r>
      <w:r w:rsidR="004C3FCF" w:rsidRPr="004C3FCF">
        <w:rPr>
          <w:rFonts w:hint="eastAsia"/>
          <w:kern w:val="0"/>
          <w:sz w:val="24"/>
        </w:rPr>
        <w:t>数据对于</w:t>
      </w:r>
      <w:r w:rsidR="004C3FCF">
        <w:rPr>
          <w:rFonts w:hint="eastAsia"/>
          <w:kern w:val="0"/>
          <w:sz w:val="24"/>
        </w:rPr>
        <w:t>卷积神经网络的构建非常重要，优质的</w:t>
      </w:r>
      <w:r w:rsidR="000C4DF2">
        <w:rPr>
          <w:rFonts w:hint="eastAsia"/>
          <w:kern w:val="0"/>
          <w:sz w:val="24"/>
        </w:rPr>
        <w:t>标签</w:t>
      </w:r>
      <w:r w:rsidR="004C3FCF" w:rsidRPr="004C3FCF">
        <w:rPr>
          <w:rFonts w:hint="eastAsia"/>
          <w:kern w:val="0"/>
          <w:sz w:val="24"/>
        </w:rPr>
        <w:t>数据可以获得更好的训练模型</w:t>
      </w:r>
      <w:r w:rsidR="004C3FCF">
        <w:rPr>
          <w:rFonts w:hint="eastAsia"/>
          <w:kern w:val="0"/>
          <w:sz w:val="24"/>
        </w:rPr>
        <w:t>。目前主流的立体视觉数据集是</w:t>
      </w:r>
      <w:r w:rsidR="004C3FCF">
        <w:rPr>
          <w:rFonts w:hint="eastAsia"/>
          <w:kern w:val="0"/>
          <w:sz w:val="24"/>
        </w:rPr>
        <w:t>KITTI</w:t>
      </w:r>
      <w:r w:rsidR="004C3FCF">
        <w:rPr>
          <w:rFonts w:hint="eastAsia"/>
          <w:kern w:val="0"/>
          <w:sz w:val="24"/>
        </w:rPr>
        <w:t>和</w:t>
      </w:r>
      <w:r w:rsidR="004C3FCF">
        <w:rPr>
          <w:rFonts w:hint="eastAsia"/>
          <w:kern w:val="0"/>
          <w:sz w:val="24"/>
        </w:rPr>
        <w:t>Middlebury</w:t>
      </w:r>
      <w:r w:rsidR="004C3FCF">
        <w:rPr>
          <w:rFonts w:hint="eastAsia"/>
          <w:kern w:val="0"/>
          <w:sz w:val="24"/>
        </w:rPr>
        <w:t>数据集。</w:t>
      </w:r>
    </w:p>
    <w:p w:rsidR="0030795C" w:rsidRPr="00693FC2" w:rsidRDefault="0030795C" w:rsidP="0030795C">
      <w:pPr>
        <w:spacing w:line="360" w:lineRule="auto"/>
        <w:rPr>
          <w:kern w:val="0"/>
          <w:sz w:val="24"/>
        </w:rPr>
      </w:pPr>
      <w:r w:rsidRPr="00AB501E">
        <w:rPr>
          <w:kern w:val="0"/>
          <w:sz w:val="24"/>
        </w:rPr>
        <w:lastRenderedPageBreak/>
        <w:t>3.2.1 KITTI</w:t>
      </w:r>
      <w:r w:rsidRPr="00693FC2">
        <w:rPr>
          <w:rFonts w:hint="eastAsia"/>
          <w:kern w:val="0"/>
          <w:sz w:val="24"/>
        </w:rPr>
        <w:t>数据集</w:t>
      </w:r>
    </w:p>
    <w:p w:rsidR="0030795C" w:rsidRDefault="004C3FCF" w:rsidP="006B3B60">
      <w:pPr>
        <w:spacing w:line="360" w:lineRule="auto"/>
        <w:ind w:firstLineChars="200" w:firstLine="480"/>
        <w:rPr>
          <w:kern w:val="0"/>
          <w:sz w:val="24"/>
        </w:rPr>
      </w:pPr>
      <w:r w:rsidRPr="004C3FCF">
        <w:rPr>
          <w:rFonts w:hint="eastAsia"/>
          <w:kern w:val="0"/>
          <w:sz w:val="24"/>
        </w:rPr>
        <w:t>KITTI</w:t>
      </w:r>
      <w:r>
        <w:rPr>
          <w:rFonts w:hint="eastAsia"/>
          <w:kern w:val="0"/>
          <w:sz w:val="24"/>
        </w:rPr>
        <w:t>立体数据集</w:t>
      </w:r>
      <w:r w:rsidR="00E276B3" w:rsidRPr="0036615E">
        <w:rPr>
          <w:color w:val="FF0000"/>
          <w:kern w:val="0"/>
          <w:sz w:val="24"/>
          <w:vertAlign w:val="superscript"/>
        </w:rPr>
        <w:t>[11-12]</w:t>
      </w:r>
      <w:r w:rsidRPr="004C3FCF">
        <w:rPr>
          <w:rFonts w:hint="eastAsia"/>
          <w:kern w:val="0"/>
          <w:sz w:val="24"/>
        </w:rPr>
        <w:t>是从安装在汽车车顶上两个相隔约</w:t>
      </w:r>
      <w:r w:rsidRPr="004C3FCF">
        <w:rPr>
          <w:rFonts w:hint="eastAsia"/>
          <w:kern w:val="0"/>
          <w:sz w:val="24"/>
        </w:rPr>
        <w:t>54</w:t>
      </w:r>
      <w:r w:rsidRPr="004C3FCF">
        <w:rPr>
          <w:rFonts w:hint="eastAsia"/>
          <w:kern w:val="0"/>
          <w:sz w:val="24"/>
        </w:rPr>
        <w:t>厘米的摄像机拍摄的经整流的</w:t>
      </w:r>
      <w:r>
        <w:rPr>
          <w:rFonts w:hint="eastAsia"/>
          <w:kern w:val="0"/>
          <w:sz w:val="24"/>
        </w:rPr>
        <w:t>灰度</w:t>
      </w:r>
      <w:r w:rsidRPr="004C3FCF">
        <w:rPr>
          <w:rFonts w:hint="eastAsia"/>
          <w:kern w:val="0"/>
          <w:sz w:val="24"/>
        </w:rPr>
        <w:t>图像对的集合。图像是在白天晴朗和多云的天气下，在</w:t>
      </w:r>
      <w:r w:rsidRPr="004C3FCF">
        <w:rPr>
          <w:rFonts w:hint="eastAsia"/>
          <w:kern w:val="0"/>
          <w:sz w:val="24"/>
        </w:rPr>
        <w:t>Karlsruhe</w:t>
      </w:r>
      <w:r w:rsidRPr="004C3FCF">
        <w:rPr>
          <w:rFonts w:hint="eastAsia"/>
          <w:kern w:val="0"/>
          <w:sz w:val="24"/>
        </w:rPr>
        <w:t>市中心和郊区开车记录的。图像分辨率为</w:t>
      </w:r>
      <w:r w:rsidRPr="004C3FCF">
        <w:rPr>
          <w:rFonts w:hint="eastAsia"/>
          <w:kern w:val="0"/>
          <w:sz w:val="24"/>
        </w:rPr>
        <w:t>1240</w:t>
      </w:r>
      <w:r w:rsidRPr="004C3FCF">
        <w:rPr>
          <w:rFonts w:hint="eastAsia"/>
          <w:kern w:val="0"/>
          <w:sz w:val="24"/>
        </w:rPr>
        <w:t>×</w:t>
      </w:r>
      <w:r w:rsidRPr="004C3FCF">
        <w:rPr>
          <w:rFonts w:hint="eastAsia"/>
          <w:kern w:val="0"/>
          <w:sz w:val="24"/>
        </w:rPr>
        <w:t>376</w:t>
      </w:r>
      <w:r w:rsidRPr="004C3FCF">
        <w:rPr>
          <w:rFonts w:hint="eastAsia"/>
          <w:kern w:val="0"/>
          <w:sz w:val="24"/>
        </w:rPr>
        <w:t>。旋转激光扫描仪安装在左侧相机后面，记录地面的真实深度，标记了约</w:t>
      </w:r>
      <w:r w:rsidRPr="004C3FCF">
        <w:rPr>
          <w:rFonts w:hint="eastAsia"/>
          <w:kern w:val="0"/>
          <w:sz w:val="24"/>
        </w:rPr>
        <w:t>30</w:t>
      </w:r>
      <w:r w:rsidRPr="004C3FCF">
        <w:rPr>
          <w:rFonts w:hint="eastAsia"/>
          <w:kern w:val="0"/>
          <w:sz w:val="24"/>
        </w:rPr>
        <w:t>％的图像像素。</w:t>
      </w:r>
    </w:p>
    <w:p w:rsidR="0030795C" w:rsidRDefault="00E44133" w:rsidP="006B3B60">
      <w:pPr>
        <w:spacing w:line="360" w:lineRule="auto"/>
        <w:ind w:firstLineChars="200" w:firstLine="480"/>
        <w:rPr>
          <w:kern w:val="0"/>
          <w:sz w:val="24"/>
        </w:rPr>
      </w:pPr>
      <w:r>
        <w:rPr>
          <w:rFonts w:hint="eastAsia"/>
          <w:kern w:val="0"/>
          <w:sz w:val="24"/>
        </w:rPr>
        <w:t>测试集的地面真实视差并未公开，而是提供了一个在线排行榜供</w:t>
      </w:r>
      <w:r w:rsidR="0030795C" w:rsidRPr="0030795C">
        <w:rPr>
          <w:rFonts w:hint="eastAsia"/>
          <w:kern w:val="0"/>
          <w:sz w:val="24"/>
        </w:rPr>
        <w:t>研究人员在测试集上评估他们的算法。每隔三天允许提交一次。错误率是计算那些真实视差和预测视差相差超过三个像素的像素的比例。这就意味着，例如，错误的容许范围为</w:t>
      </w:r>
      <w:r w:rsidR="0030795C" w:rsidRPr="0030795C">
        <w:rPr>
          <w:rFonts w:hint="eastAsia"/>
          <w:kern w:val="0"/>
          <w:sz w:val="24"/>
        </w:rPr>
        <w:t>3</w:t>
      </w:r>
      <w:r w:rsidR="0030795C" w:rsidRPr="0030795C">
        <w:rPr>
          <w:rFonts w:hint="eastAsia"/>
          <w:kern w:val="0"/>
          <w:sz w:val="24"/>
        </w:rPr>
        <w:t>厘米则转换成物理距离为距离相机</w:t>
      </w:r>
      <w:r w:rsidR="0030795C" w:rsidRPr="0030795C">
        <w:rPr>
          <w:rFonts w:hint="eastAsia"/>
          <w:kern w:val="0"/>
          <w:sz w:val="24"/>
        </w:rPr>
        <w:t>2</w:t>
      </w:r>
      <w:r w:rsidR="00F81DD2">
        <w:rPr>
          <w:rFonts w:hint="eastAsia"/>
          <w:kern w:val="0"/>
          <w:sz w:val="24"/>
        </w:rPr>
        <w:t>米，而</w:t>
      </w:r>
      <w:r w:rsidR="0030795C" w:rsidRPr="0030795C">
        <w:rPr>
          <w:rFonts w:hint="eastAsia"/>
          <w:kern w:val="0"/>
          <w:sz w:val="24"/>
        </w:rPr>
        <w:t>80</w:t>
      </w:r>
      <w:r w:rsidR="0030795C" w:rsidRPr="0030795C">
        <w:rPr>
          <w:rFonts w:hint="eastAsia"/>
          <w:kern w:val="0"/>
          <w:sz w:val="24"/>
        </w:rPr>
        <w:t>厘米的容许范围，就是距离相机</w:t>
      </w:r>
      <w:r w:rsidR="0030795C" w:rsidRPr="0030795C">
        <w:rPr>
          <w:rFonts w:hint="eastAsia"/>
          <w:kern w:val="0"/>
          <w:sz w:val="24"/>
        </w:rPr>
        <w:t>10</w:t>
      </w:r>
      <w:r w:rsidR="0030795C" w:rsidRPr="0030795C">
        <w:rPr>
          <w:rFonts w:hint="eastAsia"/>
          <w:kern w:val="0"/>
          <w:sz w:val="24"/>
        </w:rPr>
        <w:t>米。</w:t>
      </w:r>
    </w:p>
    <w:p w:rsidR="00B84B80" w:rsidRDefault="005C4824" w:rsidP="006B3B60">
      <w:pPr>
        <w:spacing w:line="360" w:lineRule="auto"/>
        <w:ind w:firstLineChars="200" w:firstLine="480"/>
        <w:rPr>
          <w:kern w:val="0"/>
          <w:sz w:val="24"/>
        </w:rPr>
      </w:pPr>
      <w:r>
        <w:rPr>
          <w:rFonts w:hint="eastAsia"/>
          <w:kern w:val="0"/>
          <w:sz w:val="24"/>
        </w:rPr>
        <w:t>目前</w:t>
      </w:r>
      <w:r w:rsidRPr="005C4824">
        <w:rPr>
          <w:rFonts w:hint="eastAsia"/>
          <w:kern w:val="0"/>
          <w:sz w:val="24"/>
        </w:rPr>
        <w:t>存在两个</w:t>
      </w:r>
      <w:r w:rsidRPr="005C4824">
        <w:rPr>
          <w:rFonts w:hint="eastAsia"/>
          <w:kern w:val="0"/>
          <w:sz w:val="24"/>
        </w:rPr>
        <w:t>KITTI</w:t>
      </w:r>
      <w:r w:rsidRPr="005C4824">
        <w:rPr>
          <w:rFonts w:hint="eastAsia"/>
          <w:kern w:val="0"/>
          <w:sz w:val="24"/>
        </w:rPr>
        <w:t>立体视觉数据集：</w:t>
      </w:r>
      <w:r w:rsidRPr="005C4824">
        <w:rPr>
          <w:rFonts w:hint="eastAsia"/>
          <w:kern w:val="0"/>
          <w:sz w:val="24"/>
        </w:rPr>
        <w:t>KITTI 2012</w:t>
      </w:r>
      <w:r>
        <w:rPr>
          <w:rFonts w:hint="eastAsia"/>
          <w:kern w:val="0"/>
          <w:sz w:val="24"/>
        </w:rPr>
        <w:t>和</w:t>
      </w:r>
      <w:r w:rsidRPr="005C4824">
        <w:rPr>
          <w:rFonts w:hint="eastAsia"/>
          <w:kern w:val="0"/>
          <w:sz w:val="24"/>
        </w:rPr>
        <w:t>较新的</w:t>
      </w:r>
      <w:r w:rsidRPr="005C4824">
        <w:rPr>
          <w:rFonts w:hint="eastAsia"/>
          <w:kern w:val="0"/>
          <w:sz w:val="24"/>
        </w:rPr>
        <w:t>KITTI 2015</w:t>
      </w:r>
      <w:r w:rsidRPr="005C4824">
        <w:rPr>
          <w:rFonts w:hint="eastAsia"/>
          <w:kern w:val="0"/>
          <w:sz w:val="24"/>
        </w:rPr>
        <w:t>。为了完成立体视觉的计算任务，他们几乎是相同的，</w:t>
      </w:r>
      <w:r w:rsidR="0030795C">
        <w:rPr>
          <w:rFonts w:hint="eastAsia"/>
          <w:kern w:val="0"/>
          <w:sz w:val="24"/>
        </w:rPr>
        <w:t>但</w:t>
      </w:r>
      <w:r w:rsidRPr="005C4824">
        <w:rPr>
          <w:rFonts w:hint="eastAsia"/>
          <w:kern w:val="0"/>
          <w:sz w:val="24"/>
        </w:rPr>
        <w:t>较新的数据集的改进了光流任务的一些方面。</w:t>
      </w:r>
      <w:r w:rsidRPr="005C4824">
        <w:rPr>
          <w:rFonts w:hint="eastAsia"/>
          <w:kern w:val="0"/>
          <w:sz w:val="24"/>
        </w:rPr>
        <w:t>2012</w:t>
      </w:r>
      <w:r w:rsidRPr="005C4824">
        <w:rPr>
          <w:rFonts w:hint="eastAsia"/>
          <w:kern w:val="0"/>
          <w:sz w:val="24"/>
        </w:rPr>
        <w:t>年的数据集包含</w:t>
      </w:r>
      <w:r w:rsidRPr="005C4824">
        <w:rPr>
          <w:rFonts w:hint="eastAsia"/>
          <w:kern w:val="0"/>
          <w:sz w:val="24"/>
        </w:rPr>
        <w:t>194</w:t>
      </w:r>
      <w:r w:rsidRPr="005C4824">
        <w:rPr>
          <w:rFonts w:hint="eastAsia"/>
          <w:kern w:val="0"/>
          <w:sz w:val="24"/>
        </w:rPr>
        <w:t>个训练图和</w:t>
      </w:r>
      <w:r w:rsidRPr="005C4824">
        <w:rPr>
          <w:rFonts w:hint="eastAsia"/>
          <w:kern w:val="0"/>
          <w:sz w:val="24"/>
        </w:rPr>
        <w:t>195</w:t>
      </w:r>
      <w:r w:rsidRPr="005C4824">
        <w:rPr>
          <w:rFonts w:hint="eastAsia"/>
          <w:kern w:val="0"/>
          <w:sz w:val="24"/>
        </w:rPr>
        <w:t>个测试图像，而</w:t>
      </w:r>
      <w:r w:rsidRPr="005C4824">
        <w:rPr>
          <w:rFonts w:hint="eastAsia"/>
          <w:kern w:val="0"/>
          <w:sz w:val="24"/>
        </w:rPr>
        <w:t>2015</w:t>
      </w:r>
      <w:r w:rsidRPr="005C4824">
        <w:rPr>
          <w:rFonts w:hint="eastAsia"/>
          <w:kern w:val="0"/>
          <w:sz w:val="24"/>
        </w:rPr>
        <w:t>年的数据集包含</w:t>
      </w:r>
      <w:r w:rsidRPr="005C4824">
        <w:rPr>
          <w:rFonts w:hint="eastAsia"/>
          <w:kern w:val="0"/>
          <w:sz w:val="24"/>
        </w:rPr>
        <w:t>200</w:t>
      </w:r>
      <w:r w:rsidRPr="005C4824">
        <w:rPr>
          <w:rFonts w:hint="eastAsia"/>
          <w:kern w:val="0"/>
          <w:sz w:val="24"/>
        </w:rPr>
        <w:t>个训练图和</w:t>
      </w:r>
      <w:r w:rsidRPr="005C4824">
        <w:rPr>
          <w:rFonts w:hint="eastAsia"/>
          <w:kern w:val="0"/>
          <w:sz w:val="24"/>
        </w:rPr>
        <w:t>200</w:t>
      </w:r>
      <w:r w:rsidR="0030795C">
        <w:rPr>
          <w:rFonts w:hint="eastAsia"/>
          <w:kern w:val="0"/>
          <w:sz w:val="24"/>
        </w:rPr>
        <w:t>个测试图。较新的数据集引入了</w:t>
      </w:r>
      <w:r w:rsidRPr="005C4824">
        <w:rPr>
          <w:rFonts w:hint="eastAsia"/>
          <w:kern w:val="0"/>
          <w:sz w:val="24"/>
        </w:rPr>
        <w:t>一个微妙但重要的区别：运动车辆是密集标记的，并且汽车玻璃也被包括在评估中。</w:t>
      </w:r>
    </w:p>
    <w:p w:rsidR="0030795C" w:rsidRPr="00693FC2" w:rsidRDefault="0030795C" w:rsidP="0030795C">
      <w:pPr>
        <w:spacing w:line="360" w:lineRule="auto"/>
        <w:rPr>
          <w:kern w:val="0"/>
          <w:sz w:val="24"/>
        </w:rPr>
      </w:pPr>
      <w:r w:rsidRPr="00AB501E">
        <w:rPr>
          <w:kern w:val="0"/>
          <w:sz w:val="24"/>
        </w:rPr>
        <w:t>3.2.2 M</w:t>
      </w:r>
      <w:r w:rsidRPr="00BD07B8">
        <w:rPr>
          <w:kern w:val="0"/>
          <w:sz w:val="24"/>
        </w:rPr>
        <w:t>iddlebury</w:t>
      </w:r>
      <w:r w:rsidRPr="00693FC2">
        <w:rPr>
          <w:rFonts w:hint="eastAsia"/>
          <w:kern w:val="0"/>
          <w:sz w:val="24"/>
        </w:rPr>
        <w:t>数据集</w:t>
      </w:r>
    </w:p>
    <w:p w:rsidR="0030795C" w:rsidRDefault="0030795C" w:rsidP="0030795C">
      <w:pPr>
        <w:spacing w:line="360" w:lineRule="auto"/>
        <w:ind w:firstLine="420"/>
        <w:rPr>
          <w:rFonts w:eastAsiaTheme="majorEastAsia"/>
          <w:sz w:val="24"/>
        </w:rPr>
      </w:pPr>
      <w:r w:rsidRPr="0030795C">
        <w:rPr>
          <w:rFonts w:hint="eastAsia"/>
          <w:kern w:val="0"/>
          <w:sz w:val="24"/>
        </w:rPr>
        <w:t>Middlebury</w:t>
      </w:r>
      <w:r w:rsidRPr="0030795C">
        <w:rPr>
          <w:rFonts w:hint="eastAsia"/>
          <w:kern w:val="0"/>
          <w:sz w:val="24"/>
        </w:rPr>
        <w:t>立体视觉数据集</w:t>
      </w:r>
      <w:r w:rsidR="00E276B3" w:rsidRPr="00363F20">
        <w:rPr>
          <w:color w:val="FF0000"/>
          <w:kern w:val="0"/>
          <w:sz w:val="24"/>
          <w:vertAlign w:val="superscript"/>
        </w:rPr>
        <w:t>[13-16]</w:t>
      </w:r>
      <w:r w:rsidRPr="0030795C">
        <w:rPr>
          <w:rFonts w:hint="eastAsia"/>
          <w:kern w:val="0"/>
          <w:sz w:val="24"/>
        </w:rPr>
        <w:t>的图像对来自光照可控的室内场景。数据通过结构光来测量真实视差，视差的密度和精度都比在</w:t>
      </w:r>
      <w:r w:rsidRPr="0030795C">
        <w:rPr>
          <w:rFonts w:hint="eastAsia"/>
          <w:kern w:val="0"/>
          <w:sz w:val="24"/>
        </w:rPr>
        <w:t>KITTI</w:t>
      </w:r>
      <w:r w:rsidRPr="0030795C">
        <w:rPr>
          <w:rFonts w:hint="eastAsia"/>
          <w:kern w:val="0"/>
          <w:sz w:val="24"/>
        </w:rPr>
        <w:t>数据集好。该数据集共发布了五个独立的数据集，分别是在</w:t>
      </w:r>
      <w:r w:rsidRPr="0030795C">
        <w:rPr>
          <w:rFonts w:hint="eastAsia"/>
          <w:kern w:val="0"/>
          <w:sz w:val="24"/>
        </w:rPr>
        <w:t>2001</w:t>
      </w:r>
      <w:r w:rsidRPr="0030795C">
        <w:rPr>
          <w:rFonts w:hint="eastAsia"/>
          <w:kern w:val="0"/>
          <w:sz w:val="24"/>
        </w:rPr>
        <w:t>年，</w:t>
      </w:r>
      <w:r w:rsidRPr="0030795C">
        <w:rPr>
          <w:rFonts w:hint="eastAsia"/>
          <w:kern w:val="0"/>
          <w:sz w:val="24"/>
        </w:rPr>
        <w:t>2003</w:t>
      </w:r>
      <w:r w:rsidRPr="0030795C">
        <w:rPr>
          <w:rFonts w:hint="eastAsia"/>
          <w:kern w:val="0"/>
          <w:sz w:val="24"/>
        </w:rPr>
        <w:t>年，</w:t>
      </w:r>
      <w:r w:rsidRPr="0030795C">
        <w:rPr>
          <w:rFonts w:hint="eastAsia"/>
          <w:kern w:val="0"/>
          <w:sz w:val="24"/>
        </w:rPr>
        <w:t>2005</w:t>
      </w:r>
      <w:r w:rsidRPr="0030795C">
        <w:rPr>
          <w:rFonts w:hint="eastAsia"/>
          <w:kern w:val="0"/>
          <w:sz w:val="24"/>
        </w:rPr>
        <w:t>年，</w:t>
      </w:r>
      <w:r w:rsidRPr="0030795C">
        <w:rPr>
          <w:rFonts w:hint="eastAsia"/>
          <w:kern w:val="0"/>
          <w:sz w:val="24"/>
        </w:rPr>
        <w:t>2006</w:t>
      </w:r>
      <w:r w:rsidRPr="0030795C">
        <w:rPr>
          <w:rFonts w:hint="eastAsia"/>
          <w:kern w:val="0"/>
          <w:sz w:val="24"/>
        </w:rPr>
        <w:t>年和</w:t>
      </w:r>
      <w:r w:rsidRPr="0030795C">
        <w:rPr>
          <w:rFonts w:hint="eastAsia"/>
          <w:kern w:val="0"/>
          <w:sz w:val="24"/>
        </w:rPr>
        <w:t>2014</w:t>
      </w:r>
      <w:r w:rsidRPr="0030795C">
        <w:rPr>
          <w:rFonts w:hint="eastAsia"/>
          <w:kern w:val="0"/>
          <w:sz w:val="24"/>
        </w:rPr>
        <w:t>年</w:t>
      </w:r>
      <w:r>
        <w:rPr>
          <w:rFonts w:eastAsiaTheme="majorEastAsia" w:hint="eastAsia"/>
          <w:sz w:val="24"/>
        </w:rPr>
        <w:t>。</w:t>
      </w:r>
    </w:p>
    <w:p w:rsidR="0030795C" w:rsidRPr="0030795C" w:rsidRDefault="0030795C" w:rsidP="0030795C">
      <w:pPr>
        <w:spacing w:line="360" w:lineRule="auto"/>
        <w:ind w:firstLine="420"/>
        <w:rPr>
          <w:rFonts w:eastAsiaTheme="majorEastAsia"/>
          <w:sz w:val="24"/>
        </w:rPr>
      </w:pPr>
      <w:r w:rsidRPr="0030795C">
        <w:rPr>
          <w:rFonts w:eastAsiaTheme="majorEastAsia" w:hint="eastAsia"/>
          <w:sz w:val="24"/>
        </w:rPr>
        <w:t>在</w:t>
      </w:r>
      <w:r w:rsidRPr="0030795C">
        <w:rPr>
          <w:rFonts w:eastAsiaTheme="majorEastAsia" w:hint="eastAsia"/>
          <w:sz w:val="24"/>
        </w:rPr>
        <w:t>2005</w:t>
      </w:r>
      <w:r w:rsidRPr="0030795C">
        <w:rPr>
          <w:rFonts w:eastAsiaTheme="majorEastAsia" w:hint="eastAsia"/>
          <w:sz w:val="24"/>
        </w:rPr>
        <w:t>年，</w:t>
      </w:r>
      <w:r w:rsidRPr="0030795C">
        <w:rPr>
          <w:rFonts w:eastAsiaTheme="majorEastAsia" w:hint="eastAsia"/>
          <w:sz w:val="24"/>
        </w:rPr>
        <w:t>2006</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年数据集的每一个场景都是根据多种光照条件和快门曝光方式拍摄的，有一组典型的图像对是同一个场景在四种光照条件和七种快门曝光方式下拍摄的共计</w:t>
      </w:r>
      <w:r w:rsidRPr="0030795C">
        <w:rPr>
          <w:rFonts w:eastAsiaTheme="majorEastAsia" w:hint="eastAsia"/>
          <w:sz w:val="24"/>
        </w:rPr>
        <w:t>28</w:t>
      </w:r>
      <w:r w:rsidRPr="0030795C">
        <w:rPr>
          <w:rFonts w:eastAsiaTheme="majorEastAsia" w:hint="eastAsia"/>
          <w:sz w:val="24"/>
        </w:rPr>
        <w:t>张图片。一个类似</w:t>
      </w:r>
      <w:r w:rsidRPr="0030795C">
        <w:rPr>
          <w:rFonts w:eastAsiaTheme="majorEastAsia" w:hint="eastAsia"/>
          <w:sz w:val="24"/>
        </w:rPr>
        <w:t>KITTI</w:t>
      </w:r>
      <w:r w:rsidRPr="0030795C">
        <w:rPr>
          <w:rFonts w:eastAsiaTheme="majorEastAsia" w:hint="eastAsia"/>
          <w:sz w:val="24"/>
        </w:rPr>
        <w:t>的在线排行榜，显示了所有提交算法的排名表。参与者只有一次提交结果的机会。测试数据集包含</w:t>
      </w:r>
      <w:r w:rsidRPr="0030795C">
        <w:rPr>
          <w:rFonts w:eastAsiaTheme="majorEastAsia" w:hint="eastAsia"/>
          <w:sz w:val="24"/>
        </w:rPr>
        <w:t>15</w:t>
      </w:r>
      <w:r w:rsidRPr="0030795C">
        <w:rPr>
          <w:rFonts w:eastAsiaTheme="majorEastAsia" w:hint="eastAsia"/>
          <w:sz w:val="24"/>
        </w:rPr>
        <w:t>幅来自</w:t>
      </w:r>
      <w:r w:rsidRPr="0030795C">
        <w:rPr>
          <w:rFonts w:eastAsiaTheme="majorEastAsia" w:hint="eastAsia"/>
          <w:sz w:val="24"/>
        </w:rPr>
        <w:t>2005</w:t>
      </w:r>
      <w:r w:rsidRPr="0030795C">
        <w:rPr>
          <w:rFonts w:eastAsiaTheme="majorEastAsia" w:hint="eastAsia"/>
          <w:sz w:val="24"/>
        </w:rPr>
        <w:t>年和</w:t>
      </w:r>
      <w:r w:rsidRPr="0030795C">
        <w:rPr>
          <w:rFonts w:eastAsiaTheme="majorEastAsia" w:hint="eastAsia"/>
          <w:sz w:val="24"/>
        </w:rPr>
        <w:t>2014</w:t>
      </w:r>
      <w:r w:rsidRPr="0030795C">
        <w:rPr>
          <w:rFonts w:eastAsiaTheme="majorEastAsia" w:hint="eastAsia"/>
          <w:sz w:val="24"/>
        </w:rPr>
        <w:t>年数据集的图像。</w:t>
      </w:r>
      <w:r w:rsidR="004A2213" w:rsidRPr="004A2213">
        <w:rPr>
          <w:rFonts w:eastAsiaTheme="majorEastAsia" w:hint="eastAsia"/>
          <w:sz w:val="24"/>
        </w:rPr>
        <w:t>数据集提供全分辨率，半分辨率和四分之一分辨率的图片。误差率的计算是根据全分辨率的</w:t>
      </w:r>
      <w:r w:rsidR="00AB501E">
        <w:rPr>
          <w:rFonts w:eastAsiaTheme="majorEastAsia" w:hint="eastAsia"/>
          <w:sz w:val="24"/>
        </w:rPr>
        <w:t>，</w:t>
      </w:r>
      <w:r w:rsidR="004A2213" w:rsidRPr="004A2213">
        <w:rPr>
          <w:rFonts w:eastAsiaTheme="majorEastAsia" w:hint="eastAsia"/>
          <w:sz w:val="24"/>
        </w:rPr>
        <w:t>如果算法输出的是半分辨率或四分之一分辨率的视差图，它们在计算错误率之前上采样。</w:t>
      </w:r>
    </w:p>
    <w:p w:rsidR="00996438" w:rsidRPr="00C71CB8" w:rsidRDefault="00996438" w:rsidP="00996438">
      <w:pPr>
        <w:pStyle w:val="10"/>
        <w:spacing w:before="600" w:beforeAutospacing="0" w:after="400" w:afterAutospacing="0" w:line="400" w:lineRule="exact"/>
        <w:jc w:val="both"/>
        <w:rPr>
          <w:rStyle w:val="2Char"/>
          <w:sz w:val="28"/>
        </w:rPr>
      </w:pPr>
      <w:r w:rsidRPr="00C71CB8">
        <w:rPr>
          <w:rStyle w:val="2Char"/>
          <w:sz w:val="28"/>
        </w:rPr>
        <w:t>4 总结</w:t>
      </w:r>
    </w:p>
    <w:p w:rsidR="00D71FE7" w:rsidRDefault="00D71FE7" w:rsidP="00D71FE7">
      <w:pPr>
        <w:spacing w:line="360" w:lineRule="auto"/>
        <w:ind w:firstLineChars="200" w:firstLine="480"/>
        <w:rPr>
          <w:kern w:val="0"/>
          <w:sz w:val="24"/>
        </w:rPr>
      </w:pPr>
      <w:r w:rsidRPr="00D71FE7">
        <w:rPr>
          <w:rFonts w:hint="eastAsia"/>
          <w:kern w:val="0"/>
          <w:sz w:val="24"/>
        </w:rPr>
        <w:t>双目立体视觉经过几十年</w:t>
      </w:r>
      <w:r w:rsidR="00232CDC">
        <w:rPr>
          <w:rFonts w:hint="eastAsia"/>
          <w:kern w:val="0"/>
          <w:sz w:val="24"/>
        </w:rPr>
        <w:t>的研究已经取得了显著的成果，出现了各种专门的硬件设计和视频速率实时</w:t>
      </w:r>
      <w:r w:rsidRPr="00D71FE7">
        <w:rPr>
          <w:rFonts w:hint="eastAsia"/>
          <w:kern w:val="0"/>
          <w:sz w:val="24"/>
        </w:rPr>
        <w:t>的立体视觉系统，目前立体视觉技术被广泛应用于军事侦察，无人驾</w:t>
      </w:r>
      <w:r w:rsidR="00FD76E9">
        <w:rPr>
          <w:rFonts w:hint="eastAsia"/>
          <w:kern w:val="0"/>
          <w:sz w:val="24"/>
        </w:rPr>
        <w:lastRenderedPageBreak/>
        <w:t>驶，</w:t>
      </w:r>
      <w:r w:rsidRPr="00D71FE7">
        <w:rPr>
          <w:rFonts w:hint="eastAsia"/>
          <w:kern w:val="0"/>
          <w:sz w:val="24"/>
        </w:rPr>
        <w:t>机器人导航以及工业自动化系统中。但是，从普遍的意义来讲，由于难以彻底解决立体匹配的对应点问题，具体的立体视觉系统一般都是有针对性的、不普遍适用的，还无法与人类的双目视觉系统相媲美。</w:t>
      </w:r>
    </w:p>
    <w:p w:rsidR="00D71FE7" w:rsidRPr="00D71FE7" w:rsidRDefault="00177A0B" w:rsidP="00D71FE7">
      <w:pPr>
        <w:spacing w:line="360" w:lineRule="auto"/>
        <w:ind w:firstLineChars="200" w:firstLine="480"/>
        <w:rPr>
          <w:kern w:val="0"/>
          <w:sz w:val="24"/>
        </w:rPr>
      </w:pPr>
      <w:r>
        <w:rPr>
          <w:rFonts w:hint="eastAsia"/>
          <w:kern w:val="0"/>
          <w:sz w:val="24"/>
        </w:rPr>
        <w:t>但</w:t>
      </w:r>
      <w:r w:rsidR="00D71FE7">
        <w:rPr>
          <w:rFonts w:hint="eastAsia"/>
          <w:kern w:val="0"/>
          <w:sz w:val="24"/>
        </w:rPr>
        <w:t>近年来，随着深度学习技术在计算机视觉处理领域的快速发展，使用深度学习算法建立一个普遍适用的立体匹配网络也成为一个重要的趋势。</w:t>
      </w:r>
    </w:p>
    <w:p w:rsidR="00996438" w:rsidRPr="007F4A28" w:rsidRDefault="00996438" w:rsidP="00996438">
      <w:pPr>
        <w:pStyle w:val="10"/>
        <w:pageBreakBefore/>
        <w:spacing w:before="600" w:beforeAutospacing="0" w:after="400" w:afterAutospacing="0" w:line="400" w:lineRule="exact"/>
        <w:rPr>
          <w:sz w:val="28"/>
          <w:szCs w:val="28"/>
        </w:rPr>
      </w:pPr>
      <w:proofErr w:type="spellStart"/>
      <w:r w:rsidRPr="008F7BB2">
        <w:rPr>
          <w:rFonts w:hint="eastAsia"/>
          <w:sz w:val="28"/>
          <w:szCs w:val="28"/>
        </w:rPr>
        <w:lastRenderedPageBreak/>
        <w:t>参考文献</w:t>
      </w:r>
      <w:proofErr w:type="spellEnd"/>
    </w:p>
    <w:p w:rsidR="00747343" w:rsidRPr="00AF6103" w:rsidRDefault="00747343" w:rsidP="00AF6103">
      <w:pPr>
        <w:numPr>
          <w:ilvl w:val="0"/>
          <w:numId w:val="1"/>
        </w:numPr>
        <w:kinsoku w:val="0"/>
        <w:overflowPunct w:val="0"/>
        <w:spacing w:line="360" w:lineRule="auto"/>
        <w:rPr>
          <w:sz w:val="24"/>
        </w:rPr>
      </w:pPr>
      <w:r w:rsidRPr="00AF6103">
        <w:rPr>
          <w:rFonts w:hint="eastAsia"/>
          <w:sz w:val="24"/>
        </w:rPr>
        <w:t>周星，高志军</w:t>
      </w:r>
      <w:r w:rsidRPr="00AF6103">
        <w:rPr>
          <w:rFonts w:hint="eastAsia"/>
          <w:sz w:val="24"/>
        </w:rPr>
        <w:t>.</w:t>
      </w:r>
      <w:r w:rsidRPr="00AF6103">
        <w:rPr>
          <w:rFonts w:hint="eastAsia"/>
          <w:sz w:val="24"/>
        </w:rPr>
        <w:t>立体视觉技术的应用与发展</w:t>
      </w:r>
      <w:r w:rsidRPr="00AF6103">
        <w:rPr>
          <w:rFonts w:hint="eastAsia"/>
          <w:sz w:val="24"/>
        </w:rPr>
        <w:t>[A].</w:t>
      </w:r>
      <w:r w:rsidRPr="00AF6103">
        <w:rPr>
          <w:rFonts w:hint="eastAsia"/>
          <w:sz w:val="24"/>
        </w:rPr>
        <w:t>工程图学学报</w:t>
      </w:r>
      <w:r w:rsidRPr="00AF6103">
        <w:rPr>
          <w:rFonts w:hint="eastAsia"/>
          <w:sz w:val="24"/>
        </w:rPr>
        <w:t>,2010</w:t>
      </w:r>
      <w:r w:rsidRPr="00AF6103">
        <w:rPr>
          <w:rFonts w:hint="eastAsia"/>
          <w:sz w:val="24"/>
        </w:rPr>
        <w:t>年第</w:t>
      </w:r>
      <w:r w:rsidRPr="00AF6103">
        <w:rPr>
          <w:rFonts w:hint="eastAsia"/>
          <w:sz w:val="24"/>
        </w:rPr>
        <w:t>4</w:t>
      </w:r>
      <w:r w:rsidRPr="00AF6103">
        <w:rPr>
          <w:rFonts w:hint="eastAsia"/>
          <w:sz w:val="24"/>
        </w:rPr>
        <w:t>期，</w:t>
      </w:r>
      <w:r w:rsidRPr="00AF6103">
        <w:rPr>
          <w:rFonts w:hint="eastAsia"/>
          <w:sz w:val="24"/>
        </w:rPr>
        <w:t>No.4.</w:t>
      </w:r>
      <w:r w:rsidRPr="00AF6103">
        <w:rPr>
          <w:sz w:val="24"/>
        </w:rPr>
        <w:t xml:space="preserve"> </w:t>
      </w:r>
    </w:p>
    <w:p w:rsidR="00747343" w:rsidRPr="00AF6103" w:rsidRDefault="00747343" w:rsidP="00AF6103">
      <w:pPr>
        <w:numPr>
          <w:ilvl w:val="0"/>
          <w:numId w:val="1"/>
        </w:numPr>
        <w:kinsoku w:val="0"/>
        <w:overflowPunct w:val="0"/>
        <w:spacing w:line="360" w:lineRule="auto"/>
        <w:rPr>
          <w:sz w:val="24"/>
        </w:rPr>
      </w:pPr>
      <w:r w:rsidRPr="00AF6103">
        <w:rPr>
          <w:sz w:val="24"/>
        </w:rPr>
        <w:t>Marr D C.A Computational Investigation into the Human</w:t>
      </w:r>
      <w:r w:rsidRPr="00AF6103">
        <w:rPr>
          <w:rFonts w:hint="eastAsia"/>
          <w:sz w:val="24"/>
        </w:rPr>
        <w:t xml:space="preserve"> Representation and Processing of Visual  Information [M]</w:t>
      </w:r>
      <w:r w:rsidRPr="00AF6103">
        <w:rPr>
          <w:rFonts w:hint="eastAsia"/>
          <w:sz w:val="24"/>
        </w:rPr>
        <w:t>．</w:t>
      </w:r>
      <w:r w:rsidRPr="00AF6103">
        <w:rPr>
          <w:rFonts w:hint="eastAsia"/>
          <w:sz w:val="24"/>
        </w:rPr>
        <w:t>San Francisco</w:t>
      </w:r>
      <w:r w:rsidRPr="00AF6103">
        <w:rPr>
          <w:rFonts w:hint="eastAsia"/>
          <w:sz w:val="24"/>
        </w:rPr>
        <w:t>：</w:t>
      </w:r>
      <w:r w:rsidRPr="00AF6103">
        <w:rPr>
          <w:rFonts w:hint="eastAsia"/>
          <w:sz w:val="24"/>
        </w:rPr>
        <w:t>W</w:t>
      </w:r>
      <w:r w:rsidRPr="00AF6103">
        <w:rPr>
          <w:rFonts w:hint="eastAsia"/>
          <w:sz w:val="24"/>
        </w:rPr>
        <w:t>．</w:t>
      </w:r>
      <w:r w:rsidRPr="00AF6103">
        <w:rPr>
          <w:rFonts w:hint="eastAsia"/>
          <w:sz w:val="24"/>
        </w:rPr>
        <w:t>H</w:t>
      </w:r>
      <w:r w:rsidRPr="00AF6103">
        <w:rPr>
          <w:rFonts w:hint="eastAsia"/>
          <w:sz w:val="24"/>
        </w:rPr>
        <w:t>．</w:t>
      </w:r>
      <w:r w:rsidRPr="00AF6103">
        <w:rPr>
          <w:rFonts w:hint="eastAsia"/>
          <w:sz w:val="24"/>
        </w:rPr>
        <w:t>Freeman and company</w:t>
      </w:r>
      <w:r w:rsidRPr="00AF6103">
        <w:rPr>
          <w:rFonts w:hint="eastAsia"/>
          <w:sz w:val="24"/>
        </w:rPr>
        <w:t>，</w:t>
      </w:r>
      <w:r w:rsidRPr="00AF6103">
        <w:rPr>
          <w:rFonts w:hint="eastAsia"/>
          <w:sz w:val="24"/>
        </w:rPr>
        <w:t>1982</w:t>
      </w:r>
      <w:r w:rsidRPr="00AF6103">
        <w:rPr>
          <w:rFonts w:hint="eastAsia"/>
          <w:sz w:val="24"/>
        </w:rPr>
        <w:t>．</w:t>
      </w:r>
    </w:p>
    <w:p w:rsidR="00B47AF1" w:rsidRPr="00AF6103" w:rsidRDefault="00B47AF1" w:rsidP="00AF6103">
      <w:pPr>
        <w:numPr>
          <w:ilvl w:val="0"/>
          <w:numId w:val="1"/>
        </w:numPr>
        <w:kinsoku w:val="0"/>
        <w:overflowPunct w:val="0"/>
        <w:spacing w:line="360" w:lineRule="auto"/>
        <w:rPr>
          <w:sz w:val="24"/>
        </w:rPr>
      </w:pPr>
      <w:r w:rsidRPr="00AF6103">
        <w:rPr>
          <w:sz w:val="24"/>
        </w:rPr>
        <w:t xml:space="preserve">Jure </w:t>
      </w:r>
      <w:proofErr w:type="spellStart"/>
      <w:r w:rsidRPr="00AF6103">
        <w:rPr>
          <w:sz w:val="24"/>
        </w:rPr>
        <w:t>Žbontar</w:t>
      </w:r>
      <w:proofErr w:type="spellEnd"/>
      <w:r w:rsidRPr="00AF6103">
        <w:rPr>
          <w:sz w:val="24"/>
        </w:rPr>
        <w:t xml:space="preserve"> and Yann </w:t>
      </w:r>
      <w:proofErr w:type="spellStart"/>
      <w:r w:rsidRPr="00AF6103">
        <w:rPr>
          <w:sz w:val="24"/>
        </w:rPr>
        <w:t>LeCun</w:t>
      </w:r>
      <w:proofErr w:type="spellEnd"/>
      <w:r w:rsidRPr="00AF6103">
        <w:rPr>
          <w:sz w:val="24"/>
        </w:rPr>
        <w:t>. Computing the stereo matching cost with a convolutional neural network. IEEE Conference on Computer Vision and Pattern Recognition (CVPR), June 2015.</w:t>
      </w:r>
      <w:r w:rsidRPr="00AF6103">
        <w:rPr>
          <w:rFonts w:hint="eastAsia"/>
          <w:sz w:val="24"/>
        </w:rPr>
        <w:t xml:space="preserve"> </w:t>
      </w:r>
    </w:p>
    <w:p w:rsidR="00B47AF1" w:rsidRPr="00AF6103" w:rsidRDefault="00B47AF1" w:rsidP="00AF6103">
      <w:pPr>
        <w:numPr>
          <w:ilvl w:val="0"/>
          <w:numId w:val="1"/>
        </w:numPr>
        <w:kinsoku w:val="0"/>
        <w:overflowPunct w:val="0"/>
        <w:spacing w:line="360" w:lineRule="auto"/>
        <w:rPr>
          <w:sz w:val="24"/>
        </w:rPr>
      </w:pPr>
      <w:proofErr w:type="spellStart"/>
      <w:r w:rsidRPr="00AF6103">
        <w:rPr>
          <w:rFonts w:ascii="Cambria" w:hAnsi="Cambria" w:cs="Cambria"/>
          <w:sz w:val="24"/>
        </w:rPr>
        <w:t>Ž</w:t>
      </w:r>
      <w:r w:rsidRPr="00AF6103">
        <w:rPr>
          <w:sz w:val="24"/>
        </w:rPr>
        <w:t>bontar</w:t>
      </w:r>
      <w:proofErr w:type="spellEnd"/>
      <w:r w:rsidRPr="00AF6103">
        <w:rPr>
          <w:sz w:val="24"/>
        </w:rPr>
        <w:t xml:space="preserve"> J, </w:t>
      </w:r>
      <w:proofErr w:type="spellStart"/>
      <w:r w:rsidRPr="00AF6103">
        <w:rPr>
          <w:sz w:val="24"/>
        </w:rPr>
        <w:t>Lecun</w:t>
      </w:r>
      <w:proofErr w:type="spellEnd"/>
      <w:r w:rsidRPr="00AF6103">
        <w:rPr>
          <w:sz w:val="24"/>
        </w:rPr>
        <w:t xml:space="preserve"> Y. Stereo matching by training a convolutional neural network to compare image </w:t>
      </w:r>
      <w:proofErr w:type="gramStart"/>
      <w:r w:rsidRPr="00AF6103">
        <w:rPr>
          <w:sz w:val="24"/>
        </w:rPr>
        <w:t>patches[</w:t>
      </w:r>
      <w:proofErr w:type="gramEnd"/>
      <w:r w:rsidRPr="00AF6103">
        <w:rPr>
          <w:sz w:val="24"/>
        </w:rPr>
        <w:t>J]. Journal of Machine Learning Research, 2016, 17(65): 1-32.</w:t>
      </w:r>
    </w:p>
    <w:p w:rsidR="00747343" w:rsidRPr="00AF6103" w:rsidRDefault="00747343" w:rsidP="00AF6103">
      <w:pPr>
        <w:numPr>
          <w:ilvl w:val="0"/>
          <w:numId w:val="1"/>
        </w:numPr>
        <w:kinsoku w:val="0"/>
        <w:overflowPunct w:val="0"/>
        <w:spacing w:line="360" w:lineRule="auto"/>
        <w:rPr>
          <w:sz w:val="24"/>
        </w:rPr>
      </w:pPr>
      <w:r w:rsidRPr="00AF6103">
        <w:rPr>
          <w:sz w:val="24"/>
        </w:rPr>
        <w:t xml:space="preserve">Hubel D H, Wiesel T N. Receptive fields, binocular interaction and functional architecture in the cat's visual </w:t>
      </w:r>
      <w:proofErr w:type="gramStart"/>
      <w:r w:rsidRPr="00AF6103">
        <w:rPr>
          <w:sz w:val="24"/>
        </w:rPr>
        <w:t>cortex[</w:t>
      </w:r>
      <w:proofErr w:type="gramEnd"/>
      <w:r w:rsidRPr="00AF6103">
        <w:rPr>
          <w:sz w:val="24"/>
        </w:rPr>
        <w:t xml:space="preserve">J]. The Journal of physiology, 1962, 160(1): 106-154. </w:t>
      </w:r>
    </w:p>
    <w:p w:rsidR="00763E4D" w:rsidRPr="00AF6103" w:rsidRDefault="00747343" w:rsidP="00AF6103">
      <w:pPr>
        <w:numPr>
          <w:ilvl w:val="0"/>
          <w:numId w:val="1"/>
        </w:numPr>
        <w:kinsoku w:val="0"/>
        <w:overflowPunct w:val="0"/>
        <w:spacing w:line="360" w:lineRule="auto"/>
        <w:rPr>
          <w:sz w:val="24"/>
        </w:rPr>
      </w:pPr>
      <w:r w:rsidRPr="00AF6103">
        <w:rPr>
          <w:sz w:val="24"/>
        </w:rPr>
        <w:t xml:space="preserve">Fukushima K, Miyake S. </w:t>
      </w:r>
      <w:proofErr w:type="spellStart"/>
      <w:r w:rsidRPr="00AF6103">
        <w:rPr>
          <w:sz w:val="24"/>
        </w:rPr>
        <w:t>Neocognitron</w:t>
      </w:r>
      <w:proofErr w:type="spellEnd"/>
      <w:r w:rsidRPr="00AF6103">
        <w:rPr>
          <w:sz w:val="24"/>
        </w:rPr>
        <w:t xml:space="preserve">: A new algorithm for pattern recognition tolerant of deformations and shifts in </w:t>
      </w:r>
      <w:proofErr w:type="gramStart"/>
      <w:r w:rsidRPr="00AF6103">
        <w:rPr>
          <w:sz w:val="24"/>
        </w:rPr>
        <w:t>position[</w:t>
      </w:r>
      <w:proofErr w:type="gramEnd"/>
      <w:r w:rsidRPr="00AF6103">
        <w:rPr>
          <w:sz w:val="24"/>
        </w:rPr>
        <w:t>J]. Pattern recognition, 1982, 15(6): 455-469.</w:t>
      </w:r>
    </w:p>
    <w:p w:rsidR="00747343" w:rsidRPr="00AF6103" w:rsidRDefault="00747343" w:rsidP="00AF6103">
      <w:pPr>
        <w:numPr>
          <w:ilvl w:val="0"/>
          <w:numId w:val="1"/>
        </w:numPr>
        <w:kinsoku w:val="0"/>
        <w:overflowPunct w:val="0"/>
        <w:spacing w:line="360" w:lineRule="auto"/>
        <w:rPr>
          <w:sz w:val="24"/>
        </w:rPr>
      </w:pPr>
      <w:proofErr w:type="spellStart"/>
      <w:r w:rsidRPr="00AF6103">
        <w:rPr>
          <w:sz w:val="24"/>
        </w:rPr>
        <w:t>LeCun</w:t>
      </w:r>
      <w:proofErr w:type="spellEnd"/>
      <w:r w:rsidRPr="00AF6103">
        <w:rPr>
          <w:sz w:val="24"/>
        </w:rPr>
        <w:t xml:space="preserve"> Y, </w:t>
      </w:r>
      <w:proofErr w:type="spellStart"/>
      <w:r w:rsidRPr="00AF6103">
        <w:rPr>
          <w:sz w:val="24"/>
        </w:rPr>
        <w:t>Bottou</w:t>
      </w:r>
      <w:proofErr w:type="spellEnd"/>
      <w:r w:rsidRPr="00AF6103">
        <w:rPr>
          <w:sz w:val="24"/>
        </w:rPr>
        <w:t xml:space="preserve"> L, </w:t>
      </w:r>
      <w:proofErr w:type="spellStart"/>
      <w:r w:rsidRPr="00AF6103">
        <w:rPr>
          <w:sz w:val="24"/>
        </w:rPr>
        <w:t>Bengio</w:t>
      </w:r>
      <w:proofErr w:type="spellEnd"/>
      <w:r w:rsidRPr="00AF6103">
        <w:rPr>
          <w:sz w:val="24"/>
        </w:rPr>
        <w:t xml:space="preserve"> Y, et al. Gradient-based learning applied to document </w:t>
      </w:r>
      <w:proofErr w:type="gramStart"/>
      <w:r w:rsidRPr="00AF6103">
        <w:rPr>
          <w:sz w:val="24"/>
        </w:rPr>
        <w:t>recognition[</w:t>
      </w:r>
      <w:proofErr w:type="gramEnd"/>
      <w:r w:rsidRPr="00AF6103">
        <w:rPr>
          <w:sz w:val="24"/>
        </w:rPr>
        <w:t xml:space="preserve">J]. Proceedings of the IEEE, 1998, 86(11): 2278-2324.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Hinton G E, </w:t>
      </w:r>
      <w:proofErr w:type="spellStart"/>
      <w:r w:rsidRPr="00AF6103">
        <w:rPr>
          <w:sz w:val="24"/>
        </w:rPr>
        <w:t>Osindero</w:t>
      </w:r>
      <w:proofErr w:type="spellEnd"/>
      <w:r w:rsidRPr="00AF6103">
        <w:rPr>
          <w:sz w:val="24"/>
        </w:rPr>
        <w:t xml:space="preserve"> S, </w:t>
      </w:r>
      <w:proofErr w:type="spellStart"/>
      <w:r w:rsidRPr="00AF6103">
        <w:rPr>
          <w:sz w:val="24"/>
        </w:rPr>
        <w:t>Teh</w:t>
      </w:r>
      <w:proofErr w:type="spellEnd"/>
      <w:r w:rsidRPr="00AF6103">
        <w:rPr>
          <w:sz w:val="24"/>
        </w:rPr>
        <w:t xml:space="preserve"> Y, et al. A fast learning algorithm for deep belief </w:t>
      </w:r>
      <w:proofErr w:type="gramStart"/>
      <w:r w:rsidRPr="00AF6103">
        <w:rPr>
          <w:sz w:val="24"/>
        </w:rPr>
        <w:t>nets[</w:t>
      </w:r>
      <w:proofErr w:type="gramEnd"/>
      <w:r w:rsidRPr="00AF6103">
        <w:rPr>
          <w:sz w:val="24"/>
        </w:rPr>
        <w:t xml:space="preserve">J]. Neural Computation, 2006, 18(7): 1527-1554. </w:t>
      </w:r>
    </w:p>
    <w:p w:rsidR="00BD07B8" w:rsidRPr="00AF6103" w:rsidRDefault="00BD07B8" w:rsidP="00AF6103">
      <w:pPr>
        <w:numPr>
          <w:ilvl w:val="0"/>
          <w:numId w:val="1"/>
        </w:numPr>
        <w:kinsoku w:val="0"/>
        <w:overflowPunct w:val="0"/>
        <w:spacing w:line="360" w:lineRule="auto"/>
        <w:rPr>
          <w:sz w:val="24"/>
        </w:rPr>
      </w:pPr>
      <w:r w:rsidRPr="00AF6103">
        <w:rPr>
          <w:rFonts w:hint="eastAsia"/>
          <w:sz w:val="24"/>
        </w:rPr>
        <w:t>闫雅晶</w:t>
      </w:r>
      <w:r w:rsidRPr="00AF6103">
        <w:rPr>
          <w:rFonts w:hint="eastAsia"/>
          <w:sz w:val="24"/>
        </w:rPr>
        <w:t xml:space="preserve">. </w:t>
      </w:r>
      <w:r w:rsidRPr="00AF6103">
        <w:rPr>
          <w:rFonts w:hint="eastAsia"/>
          <w:sz w:val="24"/>
        </w:rPr>
        <w:t>《纽约时报》与中美关系（</w:t>
      </w:r>
      <w:r w:rsidRPr="00AF6103">
        <w:rPr>
          <w:rFonts w:hint="eastAsia"/>
          <w:sz w:val="24"/>
        </w:rPr>
        <w:t>1972-1979</w:t>
      </w:r>
      <w:r w:rsidRPr="00AF6103">
        <w:rPr>
          <w:rFonts w:hint="eastAsia"/>
          <w:sz w:val="24"/>
        </w:rPr>
        <w:t>）</w:t>
      </w:r>
      <w:r w:rsidRPr="00AF6103">
        <w:rPr>
          <w:rFonts w:hint="eastAsia"/>
          <w:sz w:val="24"/>
        </w:rPr>
        <w:t>[C]., 2013.</w:t>
      </w:r>
      <w:r w:rsidRPr="00AF6103">
        <w:rPr>
          <w:sz w:val="24"/>
        </w:rPr>
        <w:t xml:space="preserve"> </w:t>
      </w:r>
    </w:p>
    <w:p w:rsidR="00BD07B8" w:rsidRPr="00AF6103" w:rsidRDefault="00BD07B8" w:rsidP="00AF6103">
      <w:pPr>
        <w:numPr>
          <w:ilvl w:val="0"/>
          <w:numId w:val="1"/>
        </w:numPr>
        <w:kinsoku w:val="0"/>
        <w:overflowPunct w:val="0"/>
        <w:spacing w:line="360" w:lineRule="auto"/>
        <w:rPr>
          <w:sz w:val="24"/>
        </w:rPr>
      </w:pPr>
      <w:r w:rsidRPr="00AF6103">
        <w:rPr>
          <w:sz w:val="24"/>
        </w:rPr>
        <w:t xml:space="preserve">Lowe D G. Distinctive Image Features from Scale-Invariant </w:t>
      </w:r>
      <w:proofErr w:type="spellStart"/>
      <w:proofErr w:type="gramStart"/>
      <w:r w:rsidRPr="00AF6103">
        <w:rPr>
          <w:sz w:val="24"/>
        </w:rPr>
        <w:t>Keypoints</w:t>
      </w:r>
      <w:proofErr w:type="spellEnd"/>
      <w:r w:rsidRPr="00AF6103">
        <w:rPr>
          <w:sz w:val="24"/>
        </w:rPr>
        <w:t>[</w:t>
      </w:r>
      <w:proofErr w:type="gramEnd"/>
      <w:r w:rsidRPr="00AF6103">
        <w:rPr>
          <w:sz w:val="24"/>
        </w:rPr>
        <w:t xml:space="preserve">J]. International Journal of Computer Vision, 2004, 60(2): 91-110. </w:t>
      </w:r>
    </w:p>
    <w:p w:rsidR="00747343" w:rsidRPr="00AF6103" w:rsidRDefault="00B94F2F" w:rsidP="00AF6103">
      <w:pPr>
        <w:numPr>
          <w:ilvl w:val="0"/>
          <w:numId w:val="1"/>
        </w:numPr>
        <w:kinsoku w:val="0"/>
        <w:overflowPunct w:val="0"/>
        <w:spacing w:line="360" w:lineRule="auto"/>
        <w:rPr>
          <w:sz w:val="24"/>
        </w:rPr>
      </w:pPr>
      <w:r w:rsidRPr="00AF6103">
        <w:rPr>
          <w:sz w:val="24"/>
        </w:rPr>
        <w:t xml:space="preserve">Geiger A, Lenz P, Stiller C, et al. Vision meets robotics: The KITTI </w:t>
      </w:r>
      <w:proofErr w:type="gramStart"/>
      <w:r w:rsidRPr="00AF6103">
        <w:rPr>
          <w:sz w:val="24"/>
        </w:rPr>
        <w:t>dataset[</w:t>
      </w:r>
      <w:proofErr w:type="gramEnd"/>
      <w:r w:rsidRPr="00AF6103">
        <w:rPr>
          <w:sz w:val="24"/>
        </w:rPr>
        <w:t>J]. The International Journal of Robotics Research, 2013, 32(11): 1231-1237.</w:t>
      </w:r>
    </w:p>
    <w:p w:rsidR="00747343" w:rsidRPr="00AF6103" w:rsidRDefault="00747343" w:rsidP="00AF6103">
      <w:pPr>
        <w:numPr>
          <w:ilvl w:val="0"/>
          <w:numId w:val="1"/>
        </w:numPr>
        <w:kinsoku w:val="0"/>
        <w:overflowPunct w:val="0"/>
        <w:spacing w:line="360" w:lineRule="auto"/>
        <w:rPr>
          <w:sz w:val="24"/>
        </w:rPr>
      </w:pPr>
      <w:proofErr w:type="spellStart"/>
      <w:r w:rsidRPr="00AF6103">
        <w:rPr>
          <w:sz w:val="24"/>
        </w:rPr>
        <w:t>Fatma</w:t>
      </w:r>
      <w:proofErr w:type="spellEnd"/>
      <w:r w:rsidRPr="00AF6103">
        <w:rPr>
          <w:sz w:val="24"/>
        </w:rPr>
        <w:t xml:space="preserve"> </w:t>
      </w:r>
      <w:proofErr w:type="spellStart"/>
      <w:r w:rsidRPr="00AF6103">
        <w:rPr>
          <w:sz w:val="24"/>
        </w:rPr>
        <w:t>Guney</w:t>
      </w:r>
      <w:proofErr w:type="spellEnd"/>
      <w:r w:rsidRPr="00AF6103">
        <w:rPr>
          <w:sz w:val="24"/>
        </w:rPr>
        <w:t xml:space="preserve"> and Andreas Geiger. </w:t>
      </w:r>
      <w:proofErr w:type="spellStart"/>
      <w:r w:rsidRPr="00AF6103">
        <w:rPr>
          <w:sz w:val="24"/>
        </w:rPr>
        <w:t>Displets</w:t>
      </w:r>
      <w:proofErr w:type="spellEnd"/>
      <w:r w:rsidRPr="00AF6103">
        <w:rPr>
          <w:sz w:val="24"/>
        </w:rPr>
        <w:t xml:space="preserve">: Resolving stereo ambiguities using object knowledge. IEEE Conference on Computer Vision and Pattern Recognition (CVPR), June 2015. </w:t>
      </w:r>
    </w:p>
    <w:p w:rsidR="00747343" w:rsidRPr="00AF6103" w:rsidRDefault="00747343" w:rsidP="00AF6103">
      <w:pPr>
        <w:numPr>
          <w:ilvl w:val="0"/>
          <w:numId w:val="1"/>
        </w:numPr>
        <w:kinsoku w:val="0"/>
        <w:overflowPunct w:val="0"/>
        <w:spacing w:line="360" w:lineRule="auto"/>
        <w:rPr>
          <w:sz w:val="24"/>
        </w:rPr>
      </w:pPr>
      <w:r w:rsidRPr="00AF6103">
        <w:rPr>
          <w:sz w:val="24"/>
        </w:rPr>
        <w:lastRenderedPageBreak/>
        <w:t xml:space="preserve">Daniel </w:t>
      </w:r>
      <w:proofErr w:type="spellStart"/>
      <w:r w:rsidRPr="00AF6103">
        <w:rPr>
          <w:sz w:val="24"/>
        </w:rPr>
        <w:t>Scharstein</w:t>
      </w:r>
      <w:proofErr w:type="spellEnd"/>
      <w:r w:rsidRPr="00AF6103">
        <w:rPr>
          <w:sz w:val="24"/>
        </w:rPr>
        <w:t xml:space="preserve"> and Chris Pal. Learning conditional random fields for stereo. IEEE Conference on Computer Vision and Pattern Recognition (CVPR), June 2007.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and Richard </w:t>
      </w:r>
      <w:proofErr w:type="spellStart"/>
      <w:r w:rsidRPr="00AF6103">
        <w:rPr>
          <w:sz w:val="24"/>
        </w:rPr>
        <w:t>Szeliski</w:t>
      </w:r>
      <w:proofErr w:type="spellEnd"/>
      <w:r w:rsidRPr="00AF6103">
        <w:rPr>
          <w:sz w:val="24"/>
        </w:rPr>
        <w:t xml:space="preserve">. A taxonomy and evaluation of dense two-frame stereo correspondence algorithms. International Journal of Computer Vision, 47(1-3): 7–42, 2002. </w:t>
      </w:r>
    </w:p>
    <w:p w:rsidR="00747343" w:rsidRPr="00AF610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and Richard </w:t>
      </w:r>
      <w:proofErr w:type="spellStart"/>
      <w:r w:rsidRPr="00AF6103">
        <w:rPr>
          <w:sz w:val="24"/>
        </w:rPr>
        <w:t>Szeliski</w:t>
      </w:r>
      <w:proofErr w:type="spellEnd"/>
      <w:r w:rsidRPr="00AF6103">
        <w:rPr>
          <w:sz w:val="24"/>
        </w:rPr>
        <w:t>. High-accuracy stereo depth maps using structured light. IEEE Conference on Computer Vision and Pattern Recognition (CVPR), June.2003.</w:t>
      </w:r>
    </w:p>
    <w:p w:rsidR="00747343" w:rsidRDefault="00747343" w:rsidP="00AF6103">
      <w:pPr>
        <w:numPr>
          <w:ilvl w:val="0"/>
          <w:numId w:val="1"/>
        </w:numPr>
        <w:kinsoku w:val="0"/>
        <w:overflowPunct w:val="0"/>
        <w:spacing w:line="360" w:lineRule="auto"/>
        <w:rPr>
          <w:sz w:val="24"/>
        </w:rPr>
      </w:pPr>
      <w:r w:rsidRPr="00AF6103">
        <w:rPr>
          <w:sz w:val="24"/>
        </w:rPr>
        <w:t xml:space="preserve">Daniel </w:t>
      </w:r>
      <w:proofErr w:type="spellStart"/>
      <w:r w:rsidRPr="00AF6103">
        <w:rPr>
          <w:sz w:val="24"/>
        </w:rPr>
        <w:t>Scharstein</w:t>
      </w:r>
      <w:proofErr w:type="spellEnd"/>
      <w:r w:rsidRPr="00AF6103">
        <w:rPr>
          <w:sz w:val="24"/>
        </w:rPr>
        <w:t xml:space="preserve">, </w:t>
      </w:r>
      <w:proofErr w:type="spellStart"/>
      <w:r w:rsidRPr="00AF6103">
        <w:rPr>
          <w:sz w:val="24"/>
        </w:rPr>
        <w:t>Heiko</w:t>
      </w:r>
      <w:proofErr w:type="spellEnd"/>
      <w:r w:rsidRPr="00AF6103">
        <w:rPr>
          <w:sz w:val="24"/>
        </w:rPr>
        <w:t xml:space="preserve"> </w:t>
      </w:r>
      <w:proofErr w:type="spellStart"/>
      <w:r w:rsidRPr="00AF6103">
        <w:rPr>
          <w:sz w:val="24"/>
        </w:rPr>
        <w:t>Hirschmu¨ller</w:t>
      </w:r>
      <w:proofErr w:type="spellEnd"/>
      <w:r w:rsidRPr="00AF6103">
        <w:rPr>
          <w:sz w:val="24"/>
        </w:rPr>
        <w:t xml:space="preserve">, York </w:t>
      </w:r>
      <w:proofErr w:type="spellStart"/>
      <w:r w:rsidRPr="00AF6103">
        <w:rPr>
          <w:sz w:val="24"/>
        </w:rPr>
        <w:t>Kitajima</w:t>
      </w:r>
      <w:proofErr w:type="spellEnd"/>
      <w:r w:rsidRPr="00AF6103">
        <w:rPr>
          <w:sz w:val="24"/>
        </w:rPr>
        <w:t xml:space="preserve">, Greg </w:t>
      </w:r>
      <w:proofErr w:type="spellStart"/>
      <w:r w:rsidRPr="00AF6103">
        <w:rPr>
          <w:sz w:val="24"/>
        </w:rPr>
        <w:t>Krathwohl</w:t>
      </w:r>
      <w:proofErr w:type="spellEnd"/>
      <w:r w:rsidRPr="00AF6103">
        <w:rPr>
          <w:sz w:val="24"/>
        </w:rPr>
        <w:t xml:space="preserve">, Nera </w:t>
      </w:r>
      <w:proofErr w:type="spellStart"/>
      <w:r w:rsidRPr="00AF6103">
        <w:rPr>
          <w:sz w:val="24"/>
        </w:rPr>
        <w:t>Neˇsi´c</w:t>
      </w:r>
      <w:proofErr w:type="spellEnd"/>
      <w:r w:rsidRPr="00AF6103">
        <w:rPr>
          <w:sz w:val="24"/>
        </w:rPr>
        <w:t xml:space="preserve">, Xi Wang, and Porter </w:t>
      </w:r>
      <w:proofErr w:type="spellStart"/>
      <w:r w:rsidRPr="00AF6103">
        <w:rPr>
          <w:sz w:val="24"/>
        </w:rPr>
        <w:t>Westling</w:t>
      </w:r>
      <w:proofErr w:type="spellEnd"/>
      <w:r w:rsidRPr="00AF6103">
        <w:rPr>
          <w:sz w:val="24"/>
        </w:rPr>
        <w:t>. High-resolution stereo datasets with subpixel-accurate ground truth. German Conference on Pattern Recognition (GCPR), September 2</w:t>
      </w:r>
      <w:r w:rsidRPr="00747343">
        <w:rPr>
          <w:sz w:val="24"/>
        </w:rPr>
        <w:t>014.</w:t>
      </w: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Default="0048388C" w:rsidP="0048388C">
      <w:pPr>
        <w:kinsoku w:val="0"/>
        <w:overflowPunct w:val="0"/>
        <w:spacing w:line="360" w:lineRule="auto"/>
        <w:rPr>
          <w:sz w:val="24"/>
        </w:rPr>
      </w:pPr>
    </w:p>
    <w:p w:rsidR="0048388C" w:rsidRPr="008551B8" w:rsidRDefault="0048388C" w:rsidP="0048388C">
      <w:pPr>
        <w:pStyle w:val="a6"/>
        <w:spacing w:after="400" w:line="400" w:lineRule="exact"/>
        <w:rPr>
          <w:rStyle w:val="2Char"/>
          <w:color w:val="FF0000"/>
          <w:sz w:val="32"/>
        </w:rPr>
      </w:pPr>
      <w:r w:rsidRPr="005535F5">
        <w:rPr>
          <w:rFonts w:hint="eastAsia"/>
        </w:rPr>
        <w:lastRenderedPageBreak/>
        <w:t>双目视觉立体匹配算法设计与实现</w:t>
      </w:r>
      <w:bookmarkStart w:id="0" w:name="_GoBack"/>
      <w:bookmarkEnd w:id="0"/>
    </w:p>
    <w:p w:rsidR="0048388C" w:rsidRPr="00460BEF" w:rsidRDefault="0048388C" w:rsidP="0048388C">
      <w:pPr>
        <w:pStyle w:val="1"/>
        <w:spacing w:after="400" w:line="400" w:lineRule="exact"/>
        <w:jc w:val="both"/>
        <w:rPr>
          <w:rFonts w:ascii="黑体" w:eastAsia="黑体" w:hAnsi="黑体"/>
          <w:color w:val="FF0000"/>
          <w:sz w:val="28"/>
          <w:szCs w:val="28"/>
        </w:rPr>
      </w:pPr>
      <w:r w:rsidRPr="00460BEF">
        <w:rPr>
          <w:rFonts w:ascii="黑体" w:eastAsia="黑体" w:hAnsi="黑体" w:hint="eastAsia"/>
          <w:sz w:val="28"/>
          <w:szCs w:val="28"/>
        </w:rPr>
        <w:t>1</w:t>
      </w:r>
      <w:r>
        <w:rPr>
          <w:rFonts w:ascii="黑体" w:eastAsia="黑体" w:hAnsi="黑体" w:hint="eastAsia"/>
          <w:sz w:val="28"/>
          <w:szCs w:val="28"/>
        </w:rPr>
        <w:t xml:space="preserve">  </w:t>
      </w:r>
      <w:proofErr w:type="spellStart"/>
      <w:r w:rsidRPr="00460BEF">
        <w:rPr>
          <w:rFonts w:ascii="黑体" w:eastAsia="黑体" w:hAnsi="黑体" w:hint="eastAsia"/>
          <w:sz w:val="28"/>
          <w:szCs w:val="28"/>
        </w:rPr>
        <w:t>课题研究背景</w:t>
      </w:r>
      <w:proofErr w:type="spellEnd"/>
    </w:p>
    <w:p w:rsidR="0048388C" w:rsidRPr="00137462" w:rsidRDefault="0048388C" w:rsidP="0048388C">
      <w:pPr>
        <w:autoSpaceDE w:val="0"/>
        <w:autoSpaceDN w:val="0"/>
        <w:spacing w:line="360" w:lineRule="auto"/>
        <w:ind w:firstLineChars="200" w:firstLine="480"/>
        <w:rPr>
          <w:rFonts w:cs="黑体"/>
          <w:kern w:val="0"/>
          <w:sz w:val="24"/>
        </w:rPr>
      </w:pPr>
      <w:r>
        <w:rPr>
          <w:rFonts w:cs="黑体" w:hint="eastAsia"/>
          <w:kern w:val="0"/>
          <w:sz w:val="24"/>
        </w:rPr>
        <w:t>近年来深度学习技术</w:t>
      </w:r>
      <w:r w:rsidRPr="00137462">
        <w:rPr>
          <w:rFonts w:cs="黑体" w:hint="eastAsia"/>
          <w:kern w:val="0"/>
          <w:sz w:val="24"/>
        </w:rPr>
        <w:t>开始</w:t>
      </w:r>
      <w:r>
        <w:rPr>
          <w:rFonts w:cs="黑体" w:hint="eastAsia"/>
          <w:kern w:val="0"/>
          <w:sz w:val="24"/>
        </w:rPr>
        <w:t>被广泛</w:t>
      </w:r>
      <w:r w:rsidRPr="00137462">
        <w:rPr>
          <w:rFonts w:cs="黑体" w:hint="eastAsia"/>
          <w:kern w:val="0"/>
          <w:sz w:val="24"/>
        </w:rPr>
        <w:t>应用到各个领域中，特别是在图像处理领域</w:t>
      </w:r>
      <w:r>
        <w:rPr>
          <w:rFonts w:cs="黑体" w:hint="eastAsia"/>
          <w:kern w:val="0"/>
          <w:sz w:val="24"/>
        </w:rPr>
        <w:t>，深度学习的特征提取特性表现尤为优秀</w:t>
      </w:r>
      <w:r w:rsidRPr="00137462">
        <w:rPr>
          <w:rFonts w:cs="黑体" w:hint="eastAsia"/>
          <w:kern w:val="0"/>
          <w:sz w:val="24"/>
        </w:rPr>
        <w:t>。随着深度学习技术的深入发展，研究人员开始尝试在一些早已被充分研究的问题中应用神经网络，试图提高图像处理的效率和准确率。随着无人驾驶、机器人导航技术的发展，如何从二维的图像中提取出三维的深度信息成为了一个重要的命题。虽然自</w:t>
      </w:r>
      <w:r w:rsidRPr="00137462">
        <w:rPr>
          <w:rFonts w:cs="黑体" w:hint="eastAsia"/>
          <w:kern w:val="0"/>
          <w:sz w:val="24"/>
        </w:rPr>
        <w:t>20</w:t>
      </w:r>
      <w:r w:rsidRPr="00137462">
        <w:rPr>
          <w:rFonts w:cs="黑体" w:hint="eastAsia"/>
          <w:kern w:val="0"/>
          <w:sz w:val="24"/>
        </w:rPr>
        <w:t>世纪</w:t>
      </w:r>
      <w:r w:rsidRPr="00137462">
        <w:rPr>
          <w:rFonts w:cs="黑体" w:hint="eastAsia"/>
          <w:kern w:val="0"/>
          <w:sz w:val="24"/>
        </w:rPr>
        <w:t>60</w:t>
      </w:r>
      <w:r w:rsidRPr="00137462">
        <w:rPr>
          <w:rFonts w:cs="黑体" w:hint="eastAsia"/>
          <w:kern w:val="0"/>
          <w:sz w:val="24"/>
        </w:rPr>
        <w:t>年代以来，不断有人提出不同的方法来提取二维图像中的三维深度信息。准确率较高的传统的方法如激光测距仪，结构光等，受限于提取设备的繁琐复杂，无法得到广泛应用。而设备简单的传统双目视觉方法，受限于立体匹配算法（如</w:t>
      </w:r>
      <w:r>
        <w:rPr>
          <w:rFonts w:cs="黑体" w:hint="eastAsia"/>
          <w:kern w:val="0"/>
          <w:sz w:val="24"/>
        </w:rPr>
        <w:t>SAD</w:t>
      </w:r>
      <w:r w:rsidRPr="00137462">
        <w:rPr>
          <w:rFonts w:cs="黑体" w:hint="eastAsia"/>
          <w:kern w:val="0"/>
          <w:sz w:val="24"/>
        </w:rPr>
        <w:t>块匹配和</w:t>
      </w:r>
      <w:r w:rsidRPr="00137462">
        <w:rPr>
          <w:rFonts w:cs="黑体" w:hint="eastAsia"/>
          <w:kern w:val="0"/>
          <w:sz w:val="24"/>
        </w:rPr>
        <w:t>SIFT</w:t>
      </w:r>
      <w:r w:rsidRPr="00137462">
        <w:rPr>
          <w:rFonts w:cs="黑体" w:hint="eastAsia"/>
          <w:kern w:val="0"/>
          <w:sz w:val="24"/>
        </w:rPr>
        <w:t>算法）的不成熟，又无法提供准确的视差数据。在无人驾驶，机器人导航等技术迅猛发展的今天，我们亟需设计一个能从成本低廉的设备中提取出准确率较高的立体视觉算法。</w:t>
      </w:r>
    </w:p>
    <w:p w:rsidR="0048388C" w:rsidRPr="00460BEF" w:rsidRDefault="0048388C" w:rsidP="0048388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 xml:space="preserve">2  </w:t>
      </w:r>
      <w:proofErr w:type="spellStart"/>
      <w:r>
        <w:rPr>
          <w:rFonts w:ascii="黑体" w:eastAsia="黑体" w:hAnsi="黑体" w:hint="eastAsia"/>
          <w:sz w:val="28"/>
          <w:szCs w:val="28"/>
        </w:rPr>
        <w:t>概述</w:t>
      </w:r>
      <w:proofErr w:type="spellEnd"/>
    </w:p>
    <w:p w:rsidR="0048388C" w:rsidRDefault="0048388C" w:rsidP="0048388C">
      <w:pPr>
        <w:autoSpaceDE w:val="0"/>
        <w:autoSpaceDN w:val="0"/>
        <w:spacing w:line="360" w:lineRule="auto"/>
        <w:rPr>
          <w:rFonts w:cs="黑体"/>
          <w:kern w:val="0"/>
          <w:sz w:val="24"/>
        </w:rPr>
      </w:pPr>
      <w:r>
        <w:rPr>
          <w:rFonts w:ascii="黑体" w:eastAsia="黑体" w:hAnsi="黑体" w:cs="黑体"/>
          <w:kern w:val="0"/>
          <w:sz w:val="28"/>
          <w:szCs w:val="28"/>
        </w:rPr>
        <w:tab/>
      </w:r>
      <w:r>
        <w:rPr>
          <w:rFonts w:cs="黑体" w:hint="eastAsia"/>
          <w:kern w:val="0"/>
          <w:sz w:val="24"/>
        </w:rPr>
        <w:t>立体视觉</w:t>
      </w:r>
      <w:r w:rsidRPr="00137462">
        <w:rPr>
          <w:rFonts w:cs="黑体" w:hint="eastAsia"/>
          <w:kern w:val="0"/>
          <w:sz w:val="24"/>
        </w:rPr>
        <w:t>是一种从</w:t>
      </w:r>
      <w:r>
        <w:rPr>
          <w:rFonts w:cs="黑体" w:hint="eastAsia"/>
          <w:kern w:val="0"/>
          <w:sz w:val="24"/>
        </w:rPr>
        <w:t>二维</w:t>
      </w:r>
      <w:r w:rsidRPr="00137462">
        <w:rPr>
          <w:rFonts w:cs="黑体" w:hint="eastAsia"/>
          <w:kern w:val="0"/>
          <w:sz w:val="24"/>
        </w:rPr>
        <w:t>平面图像中恢复</w:t>
      </w:r>
      <w:r>
        <w:rPr>
          <w:rFonts w:cs="黑体" w:hint="eastAsia"/>
          <w:kern w:val="0"/>
          <w:sz w:val="24"/>
        </w:rPr>
        <w:t>出三维深度信息的技术。双目立体视觉</w:t>
      </w:r>
      <w:r w:rsidRPr="00137462">
        <w:rPr>
          <w:rFonts w:cs="黑体" w:hint="eastAsia"/>
          <w:kern w:val="0"/>
          <w:sz w:val="24"/>
        </w:rPr>
        <w:t>系统</w:t>
      </w:r>
      <w:r>
        <w:rPr>
          <w:rFonts w:cs="黑体" w:hint="eastAsia"/>
          <w:kern w:val="0"/>
          <w:sz w:val="24"/>
        </w:rPr>
        <w:t>是通过模拟人的双眼</w:t>
      </w:r>
      <w:r w:rsidRPr="00137462">
        <w:rPr>
          <w:rFonts w:cs="黑体" w:hint="eastAsia"/>
          <w:kern w:val="0"/>
          <w:sz w:val="24"/>
        </w:rPr>
        <w:t>，仅需</w:t>
      </w:r>
      <w:r>
        <w:rPr>
          <w:rFonts w:cs="黑体" w:hint="eastAsia"/>
          <w:kern w:val="0"/>
          <w:sz w:val="24"/>
        </w:rPr>
        <w:t>要两台安装在同一水平线上的数字摄像机，所得图像对经过立体矫正就可以投入使用，</w:t>
      </w:r>
      <w:r w:rsidRPr="00137462">
        <w:rPr>
          <w:rFonts w:cs="黑体" w:hint="eastAsia"/>
          <w:kern w:val="0"/>
          <w:sz w:val="24"/>
        </w:rPr>
        <w:t>具有实现</w:t>
      </w:r>
      <w:r>
        <w:rPr>
          <w:rFonts w:cs="黑体" w:hint="eastAsia"/>
          <w:kern w:val="0"/>
          <w:sz w:val="24"/>
        </w:rPr>
        <w:t>设备</w:t>
      </w:r>
      <w:r w:rsidRPr="00137462">
        <w:rPr>
          <w:rFonts w:cs="黑体" w:hint="eastAsia"/>
          <w:kern w:val="0"/>
          <w:sz w:val="24"/>
        </w:rPr>
        <w:t>简</w:t>
      </w:r>
      <w:r>
        <w:rPr>
          <w:rFonts w:cs="黑体" w:hint="eastAsia"/>
          <w:kern w:val="0"/>
          <w:sz w:val="24"/>
        </w:rPr>
        <w:t>单，成本低廉，并且可以在非接触条件下测量距离的优点。在机器人导航</w:t>
      </w:r>
      <w:r w:rsidRPr="00137462">
        <w:rPr>
          <w:rFonts w:cs="黑体" w:hint="eastAsia"/>
          <w:kern w:val="0"/>
          <w:sz w:val="24"/>
        </w:rPr>
        <w:t>系统中</w:t>
      </w:r>
      <w:r>
        <w:rPr>
          <w:rFonts w:cs="黑体" w:hint="eastAsia"/>
          <w:kern w:val="0"/>
          <w:sz w:val="24"/>
        </w:rPr>
        <w:t>双目立体视觉技术可以用于环境检测、障碍识别。</w:t>
      </w:r>
      <w:r w:rsidRPr="00137462">
        <w:rPr>
          <w:rFonts w:cs="黑体" w:hint="eastAsia"/>
          <w:kern w:val="0"/>
          <w:sz w:val="24"/>
        </w:rPr>
        <w:t>在工业自动化控制系统中</w:t>
      </w:r>
      <w:r>
        <w:rPr>
          <w:rFonts w:cs="黑体" w:hint="eastAsia"/>
          <w:kern w:val="0"/>
          <w:sz w:val="24"/>
        </w:rPr>
        <w:t>双目立体视觉技术</w:t>
      </w:r>
      <w:r w:rsidRPr="00137462">
        <w:rPr>
          <w:rFonts w:cs="黑体" w:hint="eastAsia"/>
          <w:kern w:val="0"/>
          <w:sz w:val="24"/>
        </w:rPr>
        <w:t>可用于零部件</w:t>
      </w:r>
      <w:r>
        <w:rPr>
          <w:rFonts w:cs="黑体" w:hint="eastAsia"/>
          <w:kern w:val="0"/>
          <w:sz w:val="24"/>
        </w:rPr>
        <w:t>的识别</w:t>
      </w:r>
      <w:r w:rsidRPr="00137462">
        <w:rPr>
          <w:rFonts w:cs="黑体" w:hint="eastAsia"/>
          <w:kern w:val="0"/>
          <w:sz w:val="24"/>
        </w:rPr>
        <w:t>安装、</w:t>
      </w:r>
      <w:r>
        <w:rPr>
          <w:rFonts w:cs="黑体" w:hint="eastAsia"/>
          <w:kern w:val="0"/>
          <w:sz w:val="24"/>
        </w:rPr>
        <w:t>产品质量检测。</w:t>
      </w:r>
      <w:r w:rsidRPr="00137462">
        <w:rPr>
          <w:rFonts w:cs="黑体" w:hint="eastAsia"/>
          <w:kern w:val="0"/>
          <w:sz w:val="24"/>
        </w:rPr>
        <w:t>在安防监控系统中</w:t>
      </w:r>
      <w:r>
        <w:rPr>
          <w:rFonts w:cs="黑体" w:hint="eastAsia"/>
          <w:kern w:val="0"/>
          <w:sz w:val="24"/>
        </w:rPr>
        <w:t>双目立体视觉技术常</w:t>
      </w:r>
      <w:r w:rsidRPr="00137462">
        <w:rPr>
          <w:rFonts w:cs="黑体" w:hint="eastAsia"/>
          <w:kern w:val="0"/>
          <w:sz w:val="24"/>
        </w:rPr>
        <w:t>用于人流检测，危害报警。在无人驾驶技术中</w:t>
      </w:r>
      <w:r>
        <w:rPr>
          <w:rFonts w:cs="黑体" w:hint="eastAsia"/>
          <w:kern w:val="0"/>
          <w:sz w:val="24"/>
        </w:rPr>
        <w:t>双目视觉技术还</w:t>
      </w:r>
      <w:r w:rsidRPr="00137462">
        <w:rPr>
          <w:rFonts w:cs="黑体" w:hint="eastAsia"/>
          <w:kern w:val="0"/>
          <w:sz w:val="24"/>
        </w:rPr>
        <w:t>可用于道路环境的检测</w:t>
      </w:r>
      <w:r w:rsidRPr="00137462">
        <w:rPr>
          <w:rFonts w:cs="黑体"/>
          <w:kern w:val="0"/>
          <w:sz w:val="24"/>
        </w:rPr>
        <w:t>。</w:t>
      </w:r>
    </w:p>
    <w:p w:rsidR="0048388C" w:rsidRDefault="0048388C" w:rsidP="0048388C">
      <w:pPr>
        <w:autoSpaceDE w:val="0"/>
        <w:autoSpaceDN w:val="0"/>
        <w:spacing w:line="360" w:lineRule="auto"/>
        <w:ind w:firstLine="420"/>
        <w:rPr>
          <w:rFonts w:cs="黑体"/>
          <w:kern w:val="0"/>
          <w:sz w:val="24"/>
        </w:rPr>
      </w:pPr>
      <w:r w:rsidRPr="00137462">
        <w:rPr>
          <w:rFonts w:cs="黑体" w:hint="eastAsia"/>
          <w:kern w:val="0"/>
          <w:sz w:val="24"/>
        </w:rPr>
        <w:t>经典</w:t>
      </w:r>
      <w:r>
        <w:rPr>
          <w:rFonts w:cs="黑体" w:hint="eastAsia"/>
          <w:kern w:val="0"/>
          <w:sz w:val="24"/>
        </w:rPr>
        <w:t>的</w:t>
      </w:r>
      <w:r w:rsidRPr="00137462">
        <w:rPr>
          <w:rFonts w:cs="黑体" w:hint="eastAsia"/>
          <w:kern w:val="0"/>
          <w:sz w:val="24"/>
        </w:rPr>
        <w:t>双目立体视觉方法实现的一般步骤为：相机内参外参的离线标定，双目相机图像矫正，立体匹配以及光学三角形计算深度信息。通常采用不同水平位置的相机拍摄的两个图像，通过立体匹配找出对应点，计算视差</w:t>
      </w:r>
      <w:r w:rsidRPr="00137462">
        <w:rPr>
          <w:kern w:val="0"/>
          <w:sz w:val="24"/>
        </w:rPr>
        <w:t>d</w:t>
      </w:r>
      <w:r w:rsidRPr="00137462">
        <w:rPr>
          <w:rFonts w:cs="黑体" w:hint="eastAsia"/>
          <w:kern w:val="0"/>
          <w:sz w:val="24"/>
        </w:rPr>
        <w:t>，视差指的是同一对象在左图像和右图像中的水平位置的差异——同一对象在左图像中的位置为</w:t>
      </w:r>
      <w:r w:rsidRPr="00137462">
        <w:rPr>
          <w:kern w:val="0"/>
          <w:sz w:val="24"/>
        </w:rPr>
        <w:t>（</w:t>
      </w:r>
      <w:r w:rsidRPr="00137462">
        <w:rPr>
          <w:kern w:val="0"/>
          <w:sz w:val="24"/>
        </w:rPr>
        <w:t>x</w:t>
      </w:r>
      <w:r w:rsidRPr="00137462">
        <w:rPr>
          <w:kern w:val="0"/>
          <w:sz w:val="24"/>
        </w:rPr>
        <w:t>，</w:t>
      </w:r>
      <w:r w:rsidRPr="00137462">
        <w:rPr>
          <w:kern w:val="0"/>
          <w:sz w:val="24"/>
        </w:rPr>
        <w:t>y</w:t>
      </w:r>
      <w:r w:rsidRPr="00137462">
        <w:rPr>
          <w:kern w:val="0"/>
          <w:sz w:val="24"/>
        </w:rPr>
        <w:t>）</w:t>
      </w:r>
      <w:r w:rsidRPr="00137462">
        <w:rPr>
          <w:rFonts w:cs="黑体" w:hint="eastAsia"/>
          <w:kern w:val="0"/>
          <w:sz w:val="24"/>
        </w:rPr>
        <w:t>，在右图像中的位置为</w:t>
      </w:r>
      <w:r w:rsidRPr="00137462">
        <w:rPr>
          <w:kern w:val="0"/>
          <w:sz w:val="24"/>
        </w:rPr>
        <w:t>（</w:t>
      </w:r>
      <w:r w:rsidRPr="00137462">
        <w:rPr>
          <w:kern w:val="0"/>
          <w:sz w:val="24"/>
        </w:rPr>
        <w:t>x-d</w:t>
      </w:r>
      <w:r w:rsidRPr="00137462">
        <w:rPr>
          <w:kern w:val="0"/>
          <w:sz w:val="24"/>
        </w:rPr>
        <w:t>，</w:t>
      </w:r>
      <w:r w:rsidRPr="00137462">
        <w:rPr>
          <w:kern w:val="0"/>
          <w:sz w:val="24"/>
        </w:rPr>
        <w:t>y</w:t>
      </w:r>
      <w:r w:rsidRPr="00137462">
        <w:rPr>
          <w:kern w:val="0"/>
          <w:sz w:val="24"/>
        </w:rPr>
        <w:t>）</w:t>
      </w:r>
      <w:r w:rsidRPr="00137462">
        <w:rPr>
          <w:rFonts w:cs="黑体" w:hint="eastAsia"/>
          <w:kern w:val="0"/>
          <w:sz w:val="24"/>
        </w:rPr>
        <w:t>。已知视差</w:t>
      </w:r>
      <w:r>
        <w:rPr>
          <w:rFonts w:cs="黑体" w:hint="eastAsia"/>
          <w:kern w:val="0"/>
          <w:sz w:val="24"/>
        </w:rPr>
        <w:t>，</w:t>
      </w:r>
      <w:r w:rsidRPr="0015272B">
        <w:rPr>
          <w:rFonts w:cs="黑体" w:hint="eastAsia"/>
          <w:kern w:val="0"/>
          <w:sz w:val="24"/>
        </w:rPr>
        <w:t>我们可以使用以下关系计算它的深度</w:t>
      </w:r>
      <w:r w:rsidRPr="0015272B">
        <w:rPr>
          <w:rFonts w:cs="黑体" w:hint="eastAsia"/>
          <w:kern w:val="0"/>
          <w:sz w:val="24"/>
        </w:rPr>
        <w:t>z</w:t>
      </w:r>
      <w:r>
        <w:rPr>
          <w:rFonts w:cs="黑体" w:hint="eastAsia"/>
          <w:kern w:val="0"/>
          <w:sz w:val="24"/>
        </w:rPr>
        <w:t>：</w:t>
      </w:r>
    </w:p>
    <w:p w:rsidR="0048388C" w:rsidRDefault="0048388C" w:rsidP="0048388C">
      <w:pPr>
        <w:autoSpaceDE w:val="0"/>
        <w:autoSpaceDN w:val="0"/>
        <w:spacing w:line="360" w:lineRule="auto"/>
        <w:ind w:firstLine="420"/>
        <w:rPr>
          <w:rFonts w:cs="黑体"/>
          <w:sz w:val="24"/>
        </w:rPr>
      </w:pPr>
      <m:oMathPara>
        <m:oMath>
          <m:r>
            <m:rPr>
              <m:sty m:val="p"/>
            </m:rPr>
            <w:rPr>
              <w:rFonts w:ascii="Cambria Math" w:hAnsi="Cambria Math"/>
              <w:sz w:val="24"/>
            </w:rPr>
            <w:lastRenderedPageBreak/>
            <m:t>z=</m:t>
          </m:r>
          <m:f>
            <m:fPr>
              <m:ctrlPr>
                <w:rPr>
                  <w:rFonts w:ascii="Cambria Math" w:hAnsi="Cambria Math"/>
                  <w:sz w:val="24"/>
                </w:rPr>
              </m:ctrlPr>
            </m:fPr>
            <m:num>
              <m:r>
                <w:rPr>
                  <w:rFonts w:ascii="Cambria Math" w:hAnsi="Cambria Math"/>
                  <w:sz w:val="24"/>
                </w:rPr>
                <m:t>fB</m:t>
              </m:r>
            </m:num>
            <m:den>
              <m:r>
                <w:rPr>
                  <w:rFonts w:ascii="Cambria Math" w:hAnsi="Cambria Math"/>
                  <w:sz w:val="24"/>
                </w:rPr>
                <m:t>d</m:t>
              </m:r>
            </m:den>
          </m:f>
        </m:oMath>
      </m:oMathPara>
    </w:p>
    <w:p w:rsidR="0048388C" w:rsidRPr="00137462" w:rsidRDefault="0048388C" w:rsidP="0048388C">
      <w:pPr>
        <w:autoSpaceDE w:val="0"/>
        <w:autoSpaceDN w:val="0"/>
        <w:spacing w:line="360" w:lineRule="auto"/>
        <w:rPr>
          <w:rFonts w:cs="黑体"/>
          <w:kern w:val="0"/>
          <w:sz w:val="24"/>
        </w:rPr>
      </w:pPr>
      <w:r w:rsidRPr="00137462">
        <w:rPr>
          <w:rFonts w:cs="黑体" w:hint="eastAsia"/>
          <w:kern w:val="0"/>
          <w:sz w:val="24"/>
        </w:rPr>
        <w:t>其中</w:t>
      </w:r>
      <w:r w:rsidRPr="00137462">
        <w:rPr>
          <w:rFonts w:cs="黑体" w:hint="eastAsia"/>
          <w:kern w:val="0"/>
          <w:sz w:val="24"/>
        </w:rPr>
        <w:t>f</w:t>
      </w:r>
      <w:r w:rsidRPr="00137462">
        <w:rPr>
          <w:rFonts w:cs="黑体" w:hint="eastAsia"/>
          <w:kern w:val="0"/>
          <w:sz w:val="24"/>
        </w:rPr>
        <w:t>是相机的焦距，</w:t>
      </w:r>
      <w:r w:rsidRPr="00137462">
        <w:rPr>
          <w:rFonts w:cs="黑体" w:hint="eastAsia"/>
          <w:kern w:val="0"/>
          <w:sz w:val="24"/>
        </w:rPr>
        <w:t>B</w:t>
      </w:r>
      <w:r w:rsidRPr="00137462">
        <w:rPr>
          <w:rFonts w:cs="黑体" w:hint="eastAsia"/>
          <w:kern w:val="0"/>
          <w:sz w:val="24"/>
        </w:rPr>
        <w:t>是相机中心之间的距离。上述步骤中的立体匹配</w:t>
      </w:r>
      <w:r>
        <w:rPr>
          <w:rFonts w:cs="黑体" w:hint="eastAsia"/>
          <w:kern w:val="0"/>
          <w:sz w:val="24"/>
        </w:rPr>
        <w:t>算法</w:t>
      </w:r>
      <w:r w:rsidRPr="00137462">
        <w:rPr>
          <w:rFonts w:cs="黑体" w:hint="eastAsia"/>
          <w:kern w:val="0"/>
          <w:sz w:val="24"/>
        </w:rPr>
        <w:t>是双目视觉技术的核心问题</w:t>
      </w:r>
      <w:r>
        <w:rPr>
          <w:rFonts w:cs="黑体" w:hint="eastAsia"/>
          <w:kern w:val="0"/>
          <w:sz w:val="24"/>
        </w:rPr>
        <w:t>，也是我们目前研究的重点</w:t>
      </w:r>
      <w:r w:rsidRPr="00137462">
        <w:rPr>
          <w:rFonts w:cs="黑体" w:hint="eastAsia"/>
          <w:kern w:val="0"/>
          <w:sz w:val="24"/>
        </w:rPr>
        <w:t>。立体匹配的精度和速度对于立体视觉系统有着很大的影响。为提高双目视觉方法的性能，基于卷积神经网络进行立体匹配的双目视觉算法</w:t>
      </w:r>
      <w:r w:rsidRPr="00137462">
        <w:rPr>
          <w:rFonts w:cs="黑体"/>
          <w:kern w:val="0"/>
          <w:sz w:val="24"/>
        </w:rPr>
        <w:t>由下述几个部分组成</w:t>
      </w:r>
      <w:r>
        <w:rPr>
          <w:rFonts w:cs="黑体"/>
          <w:kern w:val="0"/>
          <w:sz w:val="24"/>
        </w:rPr>
        <w:t>。</w:t>
      </w:r>
    </w:p>
    <w:p w:rsidR="0048388C" w:rsidRPr="0088323B" w:rsidRDefault="0048388C" w:rsidP="0048388C">
      <w:pPr>
        <w:pStyle w:val="3"/>
        <w:spacing w:before="100" w:beforeAutospacing="1" w:after="100" w:afterAutospacing="1" w:line="400" w:lineRule="exact"/>
        <w:rPr>
          <w:rFonts w:ascii="黑体" w:eastAsia="黑体" w:hAnsi="黑体"/>
          <w:b w:val="0"/>
          <w:color w:val="FF0000"/>
          <w:sz w:val="24"/>
          <w:szCs w:val="24"/>
          <w:vertAlign w:val="superscript"/>
        </w:rPr>
      </w:pPr>
      <w:r w:rsidRPr="0088323B">
        <w:rPr>
          <w:rFonts w:ascii="黑体" w:eastAsia="黑体" w:hAnsi="黑体"/>
          <w:b w:val="0"/>
          <w:sz w:val="24"/>
          <w:szCs w:val="24"/>
        </w:rPr>
        <w:t xml:space="preserve">2.1 </w:t>
      </w:r>
      <w:r w:rsidRPr="0088323B">
        <w:rPr>
          <w:rFonts w:ascii="黑体" w:eastAsia="黑体" w:hAnsi="黑体" w:hint="eastAsia"/>
          <w:b w:val="0"/>
          <w:sz w:val="24"/>
          <w:szCs w:val="24"/>
        </w:rPr>
        <w:t>训练模型</w:t>
      </w:r>
    </w:p>
    <w:p w:rsidR="0048388C" w:rsidRPr="00137462" w:rsidRDefault="0048388C" w:rsidP="0048388C">
      <w:pPr>
        <w:autoSpaceDE w:val="0"/>
        <w:autoSpaceDN w:val="0"/>
        <w:spacing w:line="360" w:lineRule="auto"/>
        <w:ind w:firstLine="420"/>
        <w:rPr>
          <w:kern w:val="0"/>
          <w:sz w:val="24"/>
          <w:vertAlign w:val="superscript"/>
        </w:rPr>
      </w:pPr>
      <w:r w:rsidRPr="00137462">
        <w:rPr>
          <w:rFonts w:cs="黑体" w:hint="eastAsia"/>
          <w:kern w:val="0"/>
          <w:sz w:val="24"/>
        </w:rPr>
        <w:t>在</w:t>
      </w:r>
      <w:r w:rsidRPr="00137462">
        <w:rPr>
          <w:rFonts w:cs="黑体" w:hint="eastAsia"/>
          <w:kern w:val="0"/>
          <w:sz w:val="24"/>
        </w:rPr>
        <w:t>KITTI</w:t>
      </w:r>
      <w:r>
        <w:rPr>
          <w:rFonts w:cs="黑体"/>
          <w:kern w:val="0"/>
          <w:sz w:val="24"/>
        </w:rPr>
        <w:t xml:space="preserve"> </w:t>
      </w:r>
      <w:r w:rsidRPr="00137462">
        <w:rPr>
          <w:rFonts w:cs="黑体" w:hint="eastAsia"/>
          <w:kern w:val="0"/>
          <w:sz w:val="24"/>
        </w:rPr>
        <w:t>2012</w:t>
      </w:r>
      <w:r w:rsidRPr="00137462">
        <w:rPr>
          <w:rFonts w:cs="黑体" w:hint="eastAsia"/>
          <w:kern w:val="0"/>
          <w:sz w:val="24"/>
        </w:rPr>
        <w:t>数据集</w:t>
      </w:r>
      <w:r w:rsidRPr="00137462">
        <w:rPr>
          <w:rFonts w:hint="cs"/>
          <w:color w:val="FF0000"/>
          <w:kern w:val="0"/>
          <w:sz w:val="24"/>
          <w:vertAlign w:val="superscript"/>
        </w:rPr>
        <w:t>[</w:t>
      </w:r>
      <w:r w:rsidRPr="00137462">
        <w:rPr>
          <w:color w:val="FF0000"/>
          <w:kern w:val="0"/>
          <w:sz w:val="24"/>
          <w:vertAlign w:val="superscript"/>
        </w:rPr>
        <w:t xml:space="preserve">1] </w:t>
      </w:r>
      <w:r w:rsidRPr="00137462">
        <w:rPr>
          <w:rFonts w:cs="黑体" w:hint="eastAsia"/>
          <w:kern w:val="0"/>
          <w:sz w:val="24"/>
        </w:rPr>
        <w:t>中，从每个真实视差已知的图像位置处，提取出一对消极的和一对消极的</w:t>
      </w:r>
      <w:r>
        <w:rPr>
          <w:rFonts w:cs="黑体" w:hint="eastAsia"/>
          <w:kern w:val="0"/>
          <w:sz w:val="24"/>
        </w:rPr>
        <w:t>9</w:t>
      </w:r>
      <m:oMath>
        <m:r>
          <m:rPr>
            <m:sty m:val="p"/>
          </m:rPr>
          <w:rPr>
            <w:rFonts w:ascii="Cambria Math" w:hAnsi="Cambria Math" w:cs="黑体"/>
            <w:kern w:val="0"/>
            <w:sz w:val="24"/>
          </w:rPr>
          <m:t>×</m:t>
        </m:r>
      </m:oMath>
      <w:r>
        <w:rPr>
          <w:rFonts w:cs="黑体" w:hint="eastAsia"/>
          <w:kern w:val="0"/>
          <w:sz w:val="24"/>
        </w:rPr>
        <w:t>9</w:t>
      </w:r>
      <w:r>
        <w:rPr>
          <w:rFonts w:cs="黑体" w:hint="eastAsia"/>
          <w:kern w:val="0"/>
          <w:sz w:val="24"/>
        </w:rPr>
        <w:t>的</w:t>
      </w:r>
      <w:r w:rsidRPr="00137462">
        <w:rPr>
          <w:rFonts w:cs="黑体" w:hint="eastAsia"/>
          <w:kern w:val="0"/>
          <w:sz w:val="24"/>
        </w:rPr>
        <w:t>训练图像对，构成二元分类数据集。并将等量的积极和消极图像对，作为输入数据，</w:t>
      </w:r>
      <w:r>
        <w:rPr>
          <w:rFonts w:cs="黑体" w:hint="eastAsia"/>
          <w:kern w:val="0"/>
          <w:sz w:val="24"/>
        </w:rPr>
        <w:t>训练基于</w:t>
      </w:r>
      <w:proofErr w:type="spellStart"/>
      <w:r w:rsidRPr="00137462">
        <w:rPr>
          <w:rFonts w:cs="黑体" w:hint="eastAsia"/>
          <w:kern w:val="0"/>
          <w:sz w:val="24"/>
        </w:rPr>
        <w:t>Tensorflow</w:t>
      </w:r>
      <w:proofErr w:type="spellEnd"/>
      <w:r w:rsidRPr="00137462">
        <w:rPr>
          <w:rFonts w:cs="黑体" w:hint="eastAsia"/>
          <w:kern w:val="0"/>
          <w:sz w:val="24"/>
        </w:rPr>
        <w:t>的卷积神经网络</w:t>
      </w:r>
      <w:r>
        <w:rPr>
          <w:rFonts w:cs="黑体" w:hint="eastAsia"/>
          <w:kern w:val="0"/>
          <w:sz w:val="24"/>
        </w:rPr>
        <w:t>模型</w:t>
      </w:r>
      <w:r w:rsidRPr="00137462">
        <w:rPr>
          <w:rFonts w:cs="黑体" w:hint="eastAsia"/>
          <w:kern w:val="0"/>
          <w:sz w:val="24"/>
        </w:rPr>
        <w:t>。</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2.2 </w:t>
      </w:r>
      <w:r w:rsidRPr="0088323B">
        <w:rPr>
          <w:rFonts w:ascii="黑体" w:eastAsia="黑体" w:hAnsi="黑体" w:hint="eastAsia"/>
          <w:b w:val="0"/>
          <w:sz w:val="24"/>
          <w:szCs w:val="24"/>
        </w:rPr>
        <w:t>离线标定</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通过常见的棋盘标定法，利用</w:t>
      </w:r>
      <w:proofErr w:type="spellStart"/>
      <w:r w:rsidRPr="00137462">
        <w:rPr>
          <w:rFonts w:cs="黑体" w:hint="eastAsia"/>
          <w:kern w:val="0"/>
          <w:sz w:val="24"/>
        </w:rPr>
        <w:t>Matlab</w:t>
      </w:r>
      <w:proofErr w:type="spellEnd"/>
      <w:r>
        <w:rPr>
          <w:rFonts w:cs="黑体" w:hint="eastAsia"/>
          <w:kern w:val="0"/>
          <w:sz w:val="24"/>
        </w:rPr>
        <w:t>的</w:t>
      </w:r>
      <w:r>
        <w:rPr>
          <w:rFonts w:cs="黑体" w:hint="eastAsia"/>
          <w:kern w:val="0"/>
          <w:sz w:val="24"/>
        </w:rPr>
        <w:t>stereo</w:t>
      </w:r>
      <w:r>
        <w:rPr>
          <w:rFonts w:cs="黑体"/>
          <w:kern w:val="0"/>
          <w:sz w:val="24"/>
        </w:rPr>
        <w:t xml:space="preserve"> </w:t>
      </w:r>
      <w:r>
        <w:rPr>
          <w:rFonts w:cs="黑体" w:hint="eastAsia"/>
          <w:kern w:val="0"/>
          <w:sz w:val="24"/>
        </w:rPr>
        <w:t>camera</w:t>
      </w:r>
      <w:r>
        <w:rPr>
          <w:rFonts w:cs="黑体" w:hint="eastAsia"/>
          <w:kern w:val="0"/>
          <w:sz w:val="24"/>
        </w:rPr>
        <w:t>模块</w:t>
      </w:r>
      <w:r w:rsidRPr="00137462">
        <w:rPr>
          <w:rFonts w:cs="黑体" w:hint="eastAsia"/>
          <w:kern w:val="0"/>
          <w:sz w:val="24"/>
        </w:rPr>
        <w:t>对双目摄像头进行离线标定。</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2.3 </w:t>
      </w:r>
      <w:r w:rsidRPr="0088323B">
        <w:rPr>
          <w:rFonts w:ascii="黑体" w:eastAsia="黑体" w:hAnsi="黑体" w:hint="eastAsia"/>
          <w:b w:val="0"/>
          <w:sz w:val="24"/>
          <w:szCs w:val="24"/>
        </w:rPr>
        <w:t>数据获取</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通过双目摄像头获取图像</w:t>
      </w:r>
      <w:r>
        <w:rPr>
          <w:rFonts w:cs="黑体" w:hint="eastAsia"/>
          <w:kern w:val="0"/>
          <w:sz w:val="24"/>
        </w:rPr>
        <w:t>数据</w:t>
      </w:r>
      <w:r w:rsidRPr="00137462">
        <w:rPr>
          <w:rFonts w:cs="黑体" w:hint="eastAsia"/>
          <w:kern w:val="0"/>
          <w:sz w:val="24"/>
        </w:rPr>
        <w:t>对。</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2.4 </w:t>
      </w:r>
      <w:r w:rsidRPr="0088323B">
        <w:rPr>
          <w:rFonts w:ascii="黑体" w:eastAsia="黑体" w:hAnsi="黑体" w:hint="eastAsia"/>
          <w:b w:val="0"/>
          <w:sz w:val="24"/>
          <w:szCs w:val="24"/>
        </w:rPr>
        <w:t>双目矫正</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利用</w:t>
      </w:r>
      <w:proofErr w:type="spellStart"/>
      <w:r w:rsidRPr="00137462">
        <w:rPr>
          <w:rFonts w:cs="黑体" w:hint="eastAsia"/>
          <w:kern w:val="0"/>
          <w:sz w:val="24"/>
        </w:rPr>
        <w:t>Matlab</w:t>
      </w:r>
      <w:proofErr w:type="spellEnd"/>
      <w:r w:rsidRPr="00137462">
        <w:rPr>
          <w:rFonts w:cs="黑体" w:hint="eastAsia"/>
          <w:kern w:val="0"/>
          <w:sz w:val="24"/>
        </w:rPr>
        <w:t>标定所得的</w:t>
      </w:r>
      <w:r>
        <w:rPr>
          <w:rFonts w:cs="黑体" w:hint="eastAsia"/>
          <w:kern w:val="0"/>
          <w:sz w:val="24"/>
        </w:rPr>
        <w:t>畸变参数和位置矩阵</w:t>
      </w:r>
      <w:r w:rsidRPr="00137462">
        <w:rPr>
          <w:rFonts w:cs="黑体" w:hint="eastAsia"/>
          <w:kern w:val="0"/>
          <w:sz w:val="24"/>
        </w:rPr>
        <w:t>，在</w:t>
      </w:r>
      <w:proofErr w:type="spellStart"/>
      <w:r w:rsidRPr="00137462">
        <w:rPr>
          <w:kern w:val="0"/>
          <w:sz w:val="24"/>
        </w:rPr>
        <w:t>Opencv</w:t>
      </w:r>
      <w:proofErr w:type="spellEnd"/>
      <w:r>
        <w:rPr>
          <w:rFonts w:cs="黑体" w:hint="eastAsia"/>
          <w:kern w:val="0"/>
          <w:sz w:val="24"/>
        </w:rPr>
        <w:t>图像处理库中对</w:t>
      </w:r>
      <w:r w:rsidRPr="00137462">
        <w:rPr>
          <w:rFonts w:cs="黑体" w:hint="eastAsia"/>
          <w:kern w:val="0"/>
          <w:sz w:val="24"/>
        </w:rPr>
        <w:t>双目摄像头所获取的左右图像对进行</w:t>
      </w:r>
      <w:r>
        <w:rPr>
          <w:rFonts w:cs="黑体" w:hint="eastAsia"/>
          <w:kern w:val="0"/>
          <w:sz w:val="24"/>
        </w:rPr>
        <w:t>立体</w:t>
      </w:r>
      <w:r w:rsidRPr="00137462">
        <w:rPr>
          <w:rFonts w:cs="黑体" w:hint="eastAsia"/>
          <w:kern w:val="0"/>
          <w:sz w:val="24"/>
        </w:rPr>
        <w:t>矫正，消除由于摄像头位置或摄像头本身性能导致的光学畸变</w:t>
      </w:r>
      <w:r>
        <w:rPr>
          <w:rFonts w:cs="黑体" w:hint="eastAsia"/>
          <w:kern w:val="0"/>
          <w:sz w:val="24"/>
        </w:rPr>
        <w:t>。</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 xml:space="preserve">2.5 </w:t>
      </w:r>
      <w:r w:rsidRPr="0088323B">
        <w:rPr>
          <w:rFonts w:ascii="黑体" w:eastAsia="黑体" w:hAnsi="黑体" w:hint="eastAsia"/>
          <w:b w:val="0"/>
          <w:sz w:val="24"/>
          <w:szCs w:val="24"/>
        </w:rPr>
        <w:t>立体匹配</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Pr>
          <w:rFonts w:cs="黑体" w:hint="eastAsia"/>
          <w:kern w:val="0"/>
          <w:sz w:val="24"/>
        </w:rPr>
        <w:t>将已矫正的左右图像对中的每个像素点，在可能的视差范围内，从左右图像对中依次提取出</w:t>
      </w:r>
      <w:r>
        <w:rPr>
          <w:rFonts w:cs="黑体" w:hint="eastAsia"/>
          <w:kern w:val="0"/>
          <w:sz w:val="24"/>
        </w:rPr>
        <w:t>9</w:t>
      </w:r>
      <m:oMath>
        <m:r>
          <m:rPr>
            <m:sty m:val="p"/>
          </m:rPr>
          <w:rPr>
            <w:rFonts w:ascii="Cambria Math" w:hAnsi="Cambria Math" w:cs="黑体"/>
            <w:kern w:val="0"/>
            <w:sz w:val="24"/>
          </w:rPr>
          <m:t>×</m:t>
        </m:r>
      </m:oMath>
      <w:r>
        <w:rPr>
          <w:rFonts w:cs="黑体" w:hint="eastAsia"/>
          <w:kern w:val="0"/>
          <w:sz w:val="24"/>
        </w:rPr>
        <w:t>9</w:t>
      </w:r>
      <w:r>
        <w:rPr>
          <w:rFonts w:cs="黑体" w:hint="eastAsia"/>
          <w:kern w:val="0"/>
          <w:sz w:val="24"/>
        </w:rPr>
        <w:t>的图像块，输入训练好的卷积神经网络模型，选取相似性得分最高的点，作为匹配点，并通过半全局匹配，左右一致性检查，中值滤波和双边滤波等后处理进一步优化视差图。</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lastRenderedPageBreak/>
        <w:t>2.6 3</w:t>
      </w:r>
      <w:r w:rsidRPr="0088323B">
        <w:rPr>
          <w:rFonts w:ascii="黑体" w:eastAsia="黑体" w:hAnsi="黑体" w:hint="eastAsia"/>
          <w:b w:val="0"/>
          <w:sz w:val="24"/>
          <w:szCs w:val="24"/>
        </w:rPr>
        <w:t>D恢复</w:t>
      </w:r>
    </w:p>
    <w:p w:rsidR="0048388C" w:rsidRPr="00514D4A" w:rsidRDefault="0048388C" w:rsidP="0048388C">
      <w:pPr>
        <w:autoSpaceDE w:val="0"/>
        <w:autoSpaceDN w:val="0"/>
        <w:spacing w:line="360" w:lineRule="auto"/>
        <w:rPr>
          <w:rFonts w:cs="黑体"/>
          <w:kern w:val="0"/>
          <w:sz w:val="24"/>
        </w:rPr>
      </w:pPr>
      <w:r>
        <w:rPr>
          <w:rFonts w:cs="黑体"/>
          <w:kern w:val="0"/>
          <w:sz w:val="24"/>
        </w:rPr>
        <w:tab/>
      </w:r>
      <w:r>
        <w:rPr>
          <w:rFonts w:cs="黑体" w:hint="eastAsia"/>
          <w:kern w:val="0"/>
          <w:sz w:val="24"/>
        </w:rPr>
        <w:t>根据所得的视差图，在</w:t>
      </w:r>
      <w:proofErr w:type="spellStart"/>
      <w:r>
        <w:rPr>
          <w:rFonts w:cs="黑体" w:hint="eastAsia"/>
          <w:kern w:val="0"/>
          <w:sz w:val="24"/>
        </w:rPr>
        <w:t>Opencv</w:t>
      </w:r>
      <w:proofErr w:type="spellEnd"/>
      <w:r>
        <w:rPr>
          <w:rFonts w:cs="黑体" w:hint="eastAsia"/>
          <w:kern w:val="0"/>
          <w:sz w:val="24"/>
        </w:rPr>
        <w:t>图像处理库中进行</w:t>
      </w:r>
      <w:r>
        <w:rPr>
          <w:rFonts w:cs="黑体" w:hint="eastAsia"/>
          <w:kern w:val="0"/>
          <w:sz w:val="24"/>
        </w:rPr>
        <w:t>3D</w:t>
      </w:r>
      <w:r>
        <w:rPr>
          <w:rFonts w:cs="黑体" w:hint="eastAsia"/>
          <w:kern w:val="0"/>
          <w:sz w:val="24"/>
        </w:rPr>
        <w:t>恢复，计算</w:t>
      </w:r>
      <w:r>
        <w:rPr>
          <w:rFonts w:cs="黑体" w:hint="eastAsia"/>
          <w:kern w:val="0"/>
          <w:sz w:val="24"/>
        </w:rPr>
        <w:t>3D</w:t>
      </w:r>
      <w:r>
        <w:rPr>
          <w:rFonts w:cs="黑体" w:hint="eastAsia"/>
          <w:kern w:val="0"/>
          <w:sz w:val="24"/>
        </w:rPr>
        <w:t>坐标。</w:t>
      </w:r>
    </w:p>
    <w:p w:rsidR="0048388C" w:rsidRPr="00460BEF" w:rsidRDefault="0048388C" w:rsidP="0048388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 xml:space="preserve">3  </w:t>
      </w:r>
      <w:proofErr w:type="spellStart"/>
      <w:r>
        <w:rPr>
          <w:rFonts w:ascii="黑体" w:eastAsia="黑体" w:hAnsi="黑体" w:hint="eastAsia"/>
          <w:sz w:val="28"/>
          <w:szCs w:val="28"/>
        </w:rPr>
        <w:t>国内外现状</w:t>
      </w:r>
      <w:proofErr w:type="spellEnd"/>
    </w:p>
    <w:p w:rsidR="0048388C" w:rsidRPr="00137462" w:rsidRDefault="0048388C" w:rsidP="0048388C">
      <w:pPr>
        <w:autoSpaceDE w:val="0"/>
        <w:autoSpaceDN w:val="0"/>
        <w:spacing w:line="360" w:lineRule="auto"/>
        <w:ind w:firstLine="420"/>
        <w:rPr>
          <w:rFonts w:cs="黑体"/>
          <w:kern w:val="0"/>
          <w:sz w:val="24"/>
        </w:rPr>
      </w:pPr>
      <w:r>
        <w:rPr>
          <w:rFonts w:cs="黑体" w:hint="eastAsia"/>
          <w:kern w:val="0"/>
          <w:sz w:val="24"/>
        </w:rPr>
        <w:t>计算机立体视觉理论开始于</w:t>
      </w:r>
      <w:r w:rsidRPr="00137462">
        <w:rPr>
          <w:rFonts w:cs="黑体" w:hint="eastAsia"/>
          <w:kern w:val="0"/>
          <w:sz w:val="24"/>
        </w:rPr>
        <w:t>20</w:t>
      </w:r>
      <w:r w:rsidRPr="00137462">
        <w:rPr>
          <w:rFonts w:cs="黑体" w:hint="eastAsia"/>
          <w:kern w:val="0"/>
          <w:sz w:val="24"/>
        </w:rPr>
        <w:t>世纪</w:t>
      </w:r>
      <w:r w:rsidRPr="00137462">
        <w:rPr>
          <w:rFonts w:cs="黑体" w:hint="eastAsia"/>
          <w:kern w:val="0"/>
          <w:sz w:val="24"/>
        </w:rPr>
        <w:t>60</w:t>
      </w:r>
      <w:r>
        <w:rPr>
          <w:rFonts w:cs="黑体" w:hint="eastAsia"/>
          <w:kern w:val="0"/>
          <w:sz w:val="24"/>
        </w:rPr>
        <w:t>年代</w:t>
      </w:r>
      <w:r w:rsidRPr="00137462">
        <w:rPr>
          <w:rFonts w:cs="黑体" w:hint="eastAsia"/>
          <w:kern w:val="0"/>
          <w:sz w:val="24"/>
        </w:rPr>
        <w:t>，美国麻省理工学院的</w:t>
      </w:r>
      <w:r w:rsidRPr="00137462">
        <w:rPr>
          <w:kern w:val="0"/>
          <w:sz w:val="24"/>
        </w:rPr>
        <w:t>Robert</w:t>
      </w:r>
      <w:r>
        <w:rPr>
          <w:rFonts w:hint="eastAsia"/>
          <w:kern w:val="0"/>
          <w:sz w:val="24"/>
        </w:rPr>
        <w:t>最先提出</w:t>
      </w:r>
      <w:r w:rsidRPr="00137462">
        <w:rPr>
          <w:rFonts w:cs="黑体" w:hint="eastAsia"/>
          <w:kern w:val="0"/>
          <w:sz w:val="24"/>
        </w:rPr>
        <w:t>把</w:t>
      </w:r>
      <w:r>
        <w:rPr>
          <w:rFonts w:cs="黑体" w:hint="eastAsia"/>
          <w:kern w:val="0"/>
          <w:sz w:val="24"/>
        </w:rPr>
        <w:t>二</w:t>
      </w:r>
      <w:r w:rsidRPr="00137462">
        <w:rPr>
          <w:rFonts w:cs="黑体" w:hint="eastAsia"/>
          <w:kern w:val="0"/>
          <w:sz w:val="24"/>
        </w:rPr>
        <w:t>维图像分析推广到</w:t>
      </w:r>
      <w:r>
        <w:rPr>
          <w:rFonts w:cs="黑体" w:hint="eastAsia"/>
          <w:kern w:val="0"/>
          <w:sz w:val="24"/>
        </w:rPr>
        <w:t>三</w:t>
      </w:r>
      <w:r w:rsidRPr="00137462">
        <w:rPr>
          <w:rFonts w:cs="黑体" w:hint="eastAsia"/>
          <w:kern w:val="0"/>
          <w:sz w:val="24"/>
        </w:rPr>
        <w:t>维景物分析，标志着计算机立体视觉技术的诞生，并</w:t>
      </w:r>
      <w:r>
        <w:rPr>
          <w:rFonts w:cs="黑体" w:hint="eastAsia"/>
          <w:kern w:val="0"/>
          <w:sz w:val="24"/>
        </w:rPr>
        <w:t>逐步</w:t>
      </w:r>
      <w:r w:rsidRPr="00137462">
        <w:rPr>
          <w:rFonts w:cs="黑体" w:hint="eastAsia"/>
          <w:kern w:val="0"/>
          <w:sz w:val="24"/>
        </w:rPr>
        <w:t>发展成一门新的学科</w:t>
      </w:r>
      <w:r w:rsidRPr="00137462">
        <w:rPr>
          <w:color w:val="FF0000"/>
          <w:kern w:val="0"/>
          <w:sz w:val="24"/>
          <w:vertAlign w:val="superscript"/>
        </w:rPr>
        <w:t>[2]</w:t>
      </w:r>
      <w:r w:rsidRPr="00137462">
        <w:rPr>
          <w:rFonts w:cs="黑体" w:hint="eastAsia"/>
          <w:kern w:val="0"/>
          <w:sz w:val="24"/>
        </w:rPr>
        <w:t>。特别是</w:t>
      </w:r>
      <w:r w:rsidRPr="00137462">
        <w:rPr>
          <w:rFonts w:cs="黑体" w:hint="eastAsia"/>
          <w:kern w:val="0"/>
          <w:sz w:val="24"/>
        </w:rPr>
        <w:t>20</w:t>
      </w:r>
      <w:r w:rsidRPr="00137462">
        <w:rPr>
          <w:rFonts w:cs="黑体" w:hint="eastAsia"/>
          <w:kern w:val="0"/>
          <w:sz w:val="24"/>
        </w:rPr>
        <w:t>世纪</w:t>
      </w:r>
      <w:r w:rsidRPr="00137462">
        <w:rPr>
          <w:rFonts w:cs="黑体" w:hint="eastAsia"/>
          <w:kern w:val="0"/>
          <w:sz w:val="24"/>
        </w:rPr>
        <w:t>70</w:t>
      </w:r>
      <w:r w:rsidRPr="00137462">
        <w:rPr>
          <w:rFonts w:cs="黑体" w:hint="eastAsia"/>
          <w:kern w:val="0"/>
          <w:sz w:val="24"/>
        </w:rPr>
        <w:t>年代末，</w:t>
      </w:r>
      <w:r w:rsidRPr="00137462">
        <w:rPr>
          <w:kern w:val="0"/>
          <w:sz w:val="24"/>
        </w:rPr>
        <w:t>Marr</w:t>
      </w:r>
      <w:r w:rsidRPr="00137462">
        <w:rPr>
          <w:rFonts w:cs="黑体" w:hint="eastAsia"/>
          <w:kern w:val="0"/>
          <w:sz w:val="24"/>
        </w:rPr>
        <w:t>等创立的视觉计算理论对立体视觉的发展产生了巨大影响，现已形成了从图像获取到最终的景物可视表面重建的比较完整的体系</w:t>
      </w:r>
      <w:r w:rsidRPr="00137462">
        <w:rPr>
          <w:color w:val="FF0000"/>
          <w:kern w:val="0"/>
          <w:sz w:val="24"/>
          <w:vertAlign w:val="superscript"/>
        </w:rPr>
        <w:t>[2]</w:t>
      </w:r>
      <w:r w:rsidRPr="00137462">
        <w:rPr>
          <w:rFonts w:cs="黑体" w:hint="eastAsia"/>
          <w:kern w:val="0"/>
          <w:sz w:val="24"/>
        </w:rPr>
        <w:t>。目前常见的立体视觉算法是双目立体视觉算法。立体视觉算法的核心是立体匹配算法。</w:t>
      </w:r>
    </w:p>
    <w:p w:rsidR="0048388C" w:rsidRPr="00137462" w:rsidRDefault="0048388C" w:rsidP="0048388C">
      <w:pPr>
        <w:autoSpaceDE w:val="0"/>
        <w:autoSpaceDN w:val="0"/>
        <w:spacing w:line="360" w:lineRule="auto"/>
        <w:ind w:firstLine="420"/>
        <w:rPr>
          <w:rFonts w:cs="黑体"/>
          <w:kern w:val="0"/>
          <w:sz w:val="24"/>
        </w:rPr>
      </w:pPr>
      <w:r w:rsidRPr="00137462">
        <w:rPr>
          <w:kern w:val="0"/>
          <w:sz w:val="24"/>
        </w:rPr>
        <w:t>Kong</w:t>
      </w:r>
      <w:r w:rsidRPr="00137462">
        <w:rPr>
          <w:rFonts w:cs="黑体" w:hint="eastAsia"/>
          <w:kern w:val="0"/>
          <w:sz w:val="24"/>
        </w:rPr>
        <w:t>和</w:t>
      </w:r>
      <w:r w:rsidRPr="00137462">
        <w:rPr>
          <w:kern w:val="0"/>
          <w:sz w:val="24"/>
        </w:rPr>
        <w:t>Tao</w:t>
      </w:r>
      <w:r w:rsidRPr="00137462">
        <w:rPr>
          <w:rFonts w:cs="黑体" w:hint="eastAsia"/>
          <w:kern w:val="0"/>
          <w:sz w:val="24"/>
        </w:rPr>
        <w:t>在</w:t>
      </w:r>
      <w:r w:rsidRPr="00137462">
        <w:rPr>
          <w:rFonts w:cs="黑体" w:hint="eastAsia"/>
          <w:kern w:val="0"/>
          <w:sz w:val="24"/>
        </w:rPr>
        <w:t>2004</w:t>
      </w:r>
      <w:r w:rsidRPr="00137462">
        <w:rPr>
          <w:rFonts w:cs="黑体" w:hint="eastAsia"/>
          <w:kern w:val="0"/>
          <w:sz w:val="24"/>
        </w:rPr>
        <w:t>年提出采用平方距离的总和（</w:t>
      </w:r>
      <w:r w:rsidRPr="00137462">
        <w:rPr>
          <w:kern w:val="0"/>
          <w:sz w:val="24"/>
        </w:rPr>
        <w:t>SAD</w:t>
      </w:r>
      <w:r w:rsidRPr="00137462">
        <w:rPr>
          <w:rFonts w:cs="黑体" w:hint="eastAsia"/>
          <w:kern w:val="0"/>
          <w:sz w:val="24"/>
        </w:rPr>
        <w:t>）来计算初始匹配代价。他们训练了一个模型来预测三个类别的概率分布：初始视差正确的，由于前景目标过大导致初始视差不正确的，以及由于其他原因导致初始视差不正确的。预测概率被用来调整初始匹配代价</w:t>
      </w:r>
      <w:r w:rsidRPr="00137462">
        <w:rPr>
          <w:color w:val="FF0000"/>
          <w:kern w:val="0"/>
          <w:sz w:val="24"/>
          <w:vertAlign w:val="superscript"/>
        </w:rPr>
        <w:t>[3]</w:t>
      </w:r>
      <w:r>
        <w:rPr>
          <w:rFonts w:cs="黑体" w:hint="eastAsia"/>
          <w:kern w:val="0"/>
          <w:sz w:val="24"/>
        </w:rPr>
        <w:t>，</w:t>
      </w:r>
      <w:r w:rsidRPr="00137462">
        <w:rPr>
          <w:rFonts w:cs="黑体" w:hint="eastAsia"/>
          <w:kern w:val="0"/>
          <w:sz w:val="24"/>
        </w:rPr>
        <w:t>并在</w:t>
      </w:r>
      <w:r w:rsidRPr="00137462">
        <w:rPr>
          <w:rFonts w:cs="黑体" w:hint="eastAsia"/>
          <w:kern w:val="0"/>
          <w:sz w:val="24"/>
        </w:rPr>
        <w:t>2006</w:t>
      </w:r>
      <w:r w:rsidRPr="00137462">
        <w:rPr>
          <w:rFonts w:cs="黑体" w:hint="eastAsia"/>
          <w:kern w:val="0"/>
          <w:sz w:val="24"/>
        </w:rPr>
        <w:t>年提出通过组合由计算归一化的不同的窗口大小和中心的互相关获得的预测</w:t>
      </w:r>
      <w:r>
        <w:rPr>
          <w:color w:val="FF0000"/>
          <w:kern w:val="0"/>
          <w:sz w:val="24"/>
          <w:vertAlign w:val="superscript"/>
        </w:rPr>
        <w:t>[4</w:t>
      </w:r>
      <w:r w:rsidRPr="00137462">
        <w:rPr>
          <w:color w:val="FF0000"/>
          <w:kern w:val="0"/>
          <w:sz w:val="24"/>
          <w:vertAlign w:val="superscript"/>
        </w:rPr>
        <w:t>]</w:t>
      </w:r>
      <w:r w:rsidRPr="00137462">
        <w:rPr>
          <w:rFonts w:cs="黑体" w:hint="eastAsia"/>
          <w:kern w:val="0"/>
          <w:sz w:val="24"/>
        </w:rPr>
        <w:t>。</w:t>
      </w:r>
    </w:p>
    <w:p w:rsidR="0048388C" w:rsidRPr="00137462" w:rsidRDefault="0048388C" w:rsidP="0048388C">
      <w:pPr>
        <w:autoSpaceDE w:val="0"/>
        <w:autoSpaceDN w:val="0"/>
        <w:spacing w:line="360" w:lineRule="auto"/>
        <w:ind w:firstLine="420"/>
        <w:rPr>
          <w:sz w:val="24"/>
        </w:rPr>
      </w:pPr>
      <w:r w:rsidRPr="00137462">
        <w:rPr>
          <w:sz w:val="24"/>
        </w:rPr>
        <w:t>Zhang</w:t>
      </w:r>
      <w:r w:rsidRPr="00137462">
        <w:rPr>
          <w:rFonts w:hint="eastAsia"/>
          <w:sz w:val="24"/>
        </w:rPr>
        <w:t>和</w:t>
      </w:r>
      <w:r w:rsidRPr="00137462">
        <w:rPr>
          <w:sz w:val="24"/>
        </w:rPr>
        <w:t>Seitz</w:t>
      </w:r>
      <w:r w:rsidRPr="00137462">
        <w:rPr>
          <w:rFonts w:hint="eastAsia"/>
          <w:sz w:val="24"/>
        </w:rPr>
        <w:t>在</w:t>
      </w:r>
      <w:r w:rsidRPr="00137462">
        <w:rPr>
          <w:rFonts w:hint="eastAsia"/>
          <w:sz w:val="24"/>
        </w:rPr>
        <w:t>2007</w:t>
      </w:r>
      <w:r w:rsidRPr="00137462">
        <w:rPr>
          <w:rFonts w:hint="eastAsia"/>
          <w:sz w:val="24"/>
        </w:rPr>
        <w:t>年提出使用一种替代优化算法来估算马尔科夫随机场超参数的最优值</w:t>
      </w:r>
      <w:r w:rsidRPr="00137462">
        <w:rPr>
          <w:color w:val="FF0000"/>
          <w:kern w:val="0"/>
          <w:sz w:val="24"/>
          <w:vertAlign w:val="superscript"/>
        </w:rPr>
        <w:t>[</w:t>
      </w:r>
      <w:r>
        <w:rPr>
          <w:color w:val="FF0000"/>
          <w:kern w:val="0"/>
          <w:sz w:val="24"/>
          <w:vertAlign w:val="superscript"/>
        </w:rPr>
        <w:t>5</w:t>
      </w:r>
      <w:r w:rsidRPr="00137462">
        <w:rPr>
          <w:color w:val="FF0000"/>
          <w:kern w:val="0"/>
          <w:sz w:val="24"/>
          <w:vertAlign w:val="superscript"/>
        </w:rPr>
        <w:t>]</w:t>
      </w:r>
      <w:r w:rsidRPr="00137462">
        <w:rPr>
          <w:rFonts w:hint="eastAsia"/>
          <w:sz w:val="24"/>
        </w:rPr>
        <w:t>。</w:t>
      </w:r>
      <w:proofErr w:type="spellStart"/>
      <w:r w:rsidRPr="00137462">
        <w:rPr>
          <w:sz w:val="24"/>
        </w:rPr>
        <w:t>Scharstein</w:t>
      </w:r>
      <w:proofErr w:type="spellEnd"/>
      <w:r w:rsidRPr="00137462">
        <w:rPr>
          <w:rFonts w:hint="eastAsia"/>
          <w:sz w:val="24"/>
        </w:rPr>
        <w:t>和</w:t>
      </w:r>
      <w:r w:rsidRPr="00137462">
        <w:rPr>
          <w:sz w:val="24"/>
        </w:rPr>
        <w:t>Pa</w:t>
      </w:r>
      <w:r w:rsidRPr="00137462">
        <w:rPr>
          <w:rFonts w:hint="eastAsia"/>
          <w:sz w:val="24"/>
        </w:rPr>
        <w:t>l</w:t>
      </w:r>
      <w:r w:rsidRPr="00137462">
        <w:rPr>
          <w:rFonts w:hint="eastAsia"/>
          <w:sz w:val="24"/>
        </w:rPr>
        <w:t>构建了一个新的</w:t>
      </w:r>
      <w:r w:rsidRPr="00137462">
        <w:rPr>
          <w:rFonts w:hint="eastAsia"/>
          <w:sz w:val="24"/>
        </w:rPr>
        <w:t>30</w:t>
      </w:r>
      <w:r w:rsidRPr="00137462">
        <w:rPr>
          <w:rFonts w:hint="eastAsia"/>
          <w:sz w:val="24"/>
        </w:rPr>
        <w:t>个立体对的数据集，并使用它来得到条件随机场的参数</w:t>
      </w:r>
      <w:r w:rsidRPr="00137462">
        <w:rPr>
          <w:color w:val="FF0000"/>
          <w:kern w:val="0"/>
          <w:sz w:val="24"/>
          <w:vertAlign w:val="superscript"/>
        </w:rPr>
        <w:t>[</w:t>
      </w:r>
      <w:r>
        <w:rPr>
          <w:color w:val="FF0000"/>
          <w:kern w:val="0"/>
          <w:sz w:val="24"/>
          <w:vertAlign w:val="superscript"/>
        </w:rPr>
        <w:t>6</w:t>
      </w:r>
      <w:r w:rsidRPr="00137462">
        <w:rPr>
          <w:color w:val="FF0000"/>
          <w:kern w:val="0"/>
          <w:sz w:val="24"/>
          <w:vertAlign w:val="superscript"/>
        </w:rPr>
        <w:t>]</w:t>
      </w:r>
      <w:r w:rsidRPr="00137462">
        <w:rPr>
          <w:rFonts w:hint="eastAsia"/>
          <w:sz w:val="24"/>
        </w:rPr>
        <w:t>。</w:t>
      </w:r>
      <w:r w:rsidRPr="00137462">
        <w:rPr>
          <w:sz w:val="24"/>
        </w:rPr>
        <w:t>Li</w:t>
      </w:r>
      <w:r w:rsidRPr="00137462">
        <w:rPr>
          <w:rFonts w:hint="eastAsia"/>
          <w:sz w:val="24"/>
        </w:rPr>
        <w:t>和</w:t>
      </w:r>
      <w:proofErr w:type="spellStart"/>
      <w:r w:rsidRPr="00137462">
        <w:rPr>
          <w:sz w:val="24"/>
        </w:rPr>
        <w:t>Huttenlocher</w:t>
      </w:r>
      <w:proofErr w:type="spellEnd"/>
      <w:r w:rsidRPr="00137462">
        <w:rPr>
          <w:rFonts w:hint="eastAsia"/>
          <w:sz w:val="24"/>
        </w:rPr>
        <w:t>在</w:t>
      </w:r>
      <w:r w:rsidRPr="00137462">
        <w:rPr>
          <w:rFonts w:hint="eastAsia"/>
          <w:sz w:val="24"/>
        </w:rPr>
        <w:t>2008</w:t>
      </w:r>
      <w:r w:rsidRPr="00137462">
        <w:rPr>
          <w:rFonts w:hint="eastAsia"/>
          <w:sz w:val="24"/>
        </w:rPr>
        <w:t>年提出了一个带非参数代价函数的条件随机场模型，并使用结构化支持向量机来得到模型参数</w:t>
      </w:r>
      <w:r w:rsidRPr="00137462">
        <w:rPr>
          <w:color w:val="FF0000"/>
          <w:kern w:val="0"/>
          <w:sz w:val="24"/>
          <w:vertAlign w:val="superscript"/>
        </w:rPr>
        <w:t>[</w:t>
      </w:r>
      <w:r>
        <w:rPr>
          <w:color w:val="FF0000"/>
          <w:kern w:val="0"/>
          <w:sz w:val="24"/>
          <w:vertAlign w:val="superscript"/>
        </w:rPr>
        <w:t>7</w:t>
      </w:r>
      <w:r w:rsidRPr="00137462">
        <w:rPr>
          <w:color w:val="FF0000"/>
          <w:kern w:val="0"/>
          <w:sz w:val="24"/>
          <w:vertAlign w:val="superscript"/>
        </w:rPr>
        <w:t>]</w:t>
      </w:r>
      <w:r w:rsidRPr="00137462">
        <w:rPr>
          <w:rFonts w:hint="eastAsia"/>
          <w:sz w:val="24"/>
        </w:rPr>
        <w:t>。</w:t>
      </w:r>
    </w:p>
    <w:p w:rsidR="0048388C" w:rsidRPr="00137462" w:rsidRDefault="0048388C" w:rsidP="0048388C">
      <w:pPr>
        <w:autoSpaceDE w:val="0"/>
        <w:autoSpaceDN w:val="0"/>
        <w:spacing w:line="360" w:lineRule="auto"/>
        <w:ind w:firstLine="420"/>
        <w:rPr>
          <w:sz w:val="24"/>
        </w:rPr>
      </w:pPr>
      <w:proofErr w:type="spellStart"/>
      <w:r w:rsidRPr="00137462">
        <w:rPr>
          <w:sz w:val="24"/>
        </w:rPr>
        <w:t>Haeusler</w:t>
      </w:r>
      <w:proofErr w:type="spellEnd"/>
      <w:r w:rsidRPr="00137462">
        <w:rPr>
          <w:rFonts w:hint="eastAsia"/>
          <w:sz w:val="24"/>
        </w:rPr>
        <w:t>等人在</w:t>
      </w:r>
      <w:r w:rsidRPr="00137462">
        <w:rPr>
          <w:rFonts w:hint="eastAsia"/>
          <w:sz w:val="24"/>
        </w:rPr>
        <w:t>2013</w:t>
      </w:r>
      <w:r w:rsidRPr="00137462">
        <w:rPr>
          <w:rFonts w:hint="eastAsia"/>
          <w:sz w:val="24"/>
        </w:rPr>
        <w:t>年使用了一种随机森林分类器来组合若干置信度度量的方式</w:t>
      </w:r>
      <w:r w:rsidRPr="00137462">
        <w:rPr>
          <w:color w:val="FF0000"/>
          <w:kern w:val="0"/>
          <w:sz w:val="24"/>
          <w:vertAlign w:val="superscript"/>
        </w:rPr>
        <w:t>[</w:t>
      </w:r>
      <w:r>
        <w:rPr>
          <w:color w:val="FF0000"/>
          <w:kern w:val="0"/>
          <w:sz w:val="24"/>
          <w:vertAlign w:val="superscript"/>
        </w:rPr>
        <w:t>8</w:t>
      </w:r>
      <w:r w:rsidRPr="00137462">
        <w:rPr>
          <w:color w:val="FF0000"/>
          <w:kern w:val="0"/>
          <w:sz w:val="24"/>
          <w:vertAlign w:val="superscript"/>
        </w:rPr>
        <w:t>]</w:t>
      </w:r>
      <w:r w:rsidRPr="00137462">
        <w:rPr>
          <w:rFonts w:hint="eastAsia"/>
          <w:sz w:val="24"/>
        </w:rPr>
        <w:t>。同样的，</w:t>
      </w:r>
      <w:proofErr w:type="spellStart"/>
      <w:r w:rsidRPr="00137462">
        <w:rPr>
          <w:rFonts w:hint="eastAsia"/>
          <w:sz w:val="24"/>
        </w:rPr>
        <w:t>Spyropoulos</w:t>
      </w:r>
      <w:proofErr w:type="spellEnd"/>
      <w:r w:rsidRPr="00137462">
        <w:rPr>
          <w:rFonts w:hint="eastAsia"/>
          <w:sz w:val="24"/>
        </w:rPr>
        <w:t>等人在</w:t>
      </w:r>
      <w:r w:rsidRPr="00137462">
        <w:rPr>
          <w:rFonts w:hint="eastAsia"/>
          <w:sz w:val="24"/>
        </w:rPr>
        <w:t>2014</w:t>
      </w:r>
      <w:r w:rsidRPr="00137462">
        <w:rPr>
          <w:rFonts w:hint="eastAsia"/>
          <w:sz w:val="24"/>
        </w:rPr>
        <w:t>年训练了一个随机森林分类器来预测匹配代价的置信度，并且使用预测结果作为马尔科夫随机场中的软约束来减少立体视觉法的误差</w:t>
      </w:r>
      <w:r w:rsidRPr="00137462">
        <w:rPr>
          <w:color w:val="FF0000"/>
          <w:kern w:val="0"/>
          <w:sz w:val="24"/>
          <w:vertAlign w:val="superscript"/>
        </w:rPr>
        <w:t>[</w:t>
      </w:r>
      <w:r>
        <w:rPr>
          <w:color w:val="FF0000"/>
          <w:kern w:val="0"/>
          <w:sz w:val="24"/>
          <w:vertAlign w:val="superscript"/>
        </w:rPr>
        <w:t>9</w:t>
      </w:r>
      <w:r w:rsidRPr="00137462">
        <w:rPr>
          <w:color w:val="FF0000"/>
          <w:kern w:val="0"/>
          <w:sz w:val="24"/>
          <w:vertAlign w:val="superscript"/>
        </w:rPr>
        <w:t>]</w:t>
      </w:r>
      <w:r w:rsidRPr="00137462">
        <w:rPr>
          <w:rFonts w:hint="eastAsia"/>
          <w:sz w:val="24"/>
        </w:rPr>
        <w:t>。</w:t>
      </w:r>
    </w:p>
    <w:p w:rsidR="0048388C" w:rsidRPr="00137462" w:rsidRDefault="0048388C" w:rsidP="0048388C">
      <w:pPr>
        <w:autoSpaceDE w:val="0"/>
        <w:autoSpaceDN w:val="0"/>
        <w:spacing w:line="360" w:lineRule="auto"/>
        <w:ind w:firstLine="420"/>
        <w:rPr>
          <w:rFonts w:cs="黑体"/>
          <w:kern w:val="0"/>
          <w:sz w:val="24"/>
        </w:rPr>
      </w:pP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在</w:t>
      </w:r>
      <w:r w:rsidRPr="00137462">
        <w:rPr>
          <w:rFonts w:cs="黑体" w:hint="eastAsia"/>
          <w:kern w:val="0"/>
          <w:sz w:val="24"/>
        </w:rPr>
        <w:t>2015</w:t>
      </w:r>
      <w:r w:rsidRPr="00137462">
        <w:rPr>
          <w:rFonts w:cs="黑体" w:hint="eastAsia"/>
          <w:kern w:val="0"/>
          <w:sz w:val="24"/>
        </w:rPr>
        <w:t>年提出使用卷积神经网络进行立体匹配。他们使用相似和不相似的图像对构建二元分类数据集来进行有监督的训练。卷积神经网络的输出用于初始化立体匹配代价。并配合一系列的后处理步骤：基于交叉的代价聚合，半全局匹配，左右一致性检查，亚像素增强，一个中值滤波器和一个双边滤波器来提高视差图的准确性。</w:t>
      </w:r>
      <w:r>
        <w:rPr>
          <w:color w:val="FF0000"/>
          <w:kern w:val="0"/>
          <w:sz w:val="24"/>
          <w:vertAlign w:val="superscript"/>
        </w:rPr>
        <w:t>[10</w:t>
      </w:r>
      <w:r w:rsidRPr="00137462">
        <w:rPr>
          <w:color w:val="FF0000"/>
          <w:kern w:val="0"/>
          <w:sz w:val="24"/>
          <w:vertAlign w:val="superscript"/>
        </w:rPr>
        <w:t>]</w:t>
      </w:r>
    </w:p>
    <w:p w:rsidR="0048388C" w:rsidRPr="00137462" w:rsidRDefault="0048388C" w:rsidP="0048388C">
      <w:pPr>
        <w:autoSpaceDE w:val="0"/>
        <w:autoSpaceDN w:val="0"/>
        <w:spacing w:line="360" w:lineRule="auto"/>
        <w:ind w:firstLine="420"/>
        <w:rPr>
          <w:rFonts w:cs="黑体"/>
          <w:kern w:val="0"/>
          <w:sz w:val="24"/>
        </w:rPr>
      </w:pPr>
      <w:r w:rsidRPr="00137462">
        <w:rPr>
          <w:rFonts w:cs="黑体" w:hint="eastAsia"/>
          <w:kern w:val="0"/>
          <w:sz w:val="24"/>
        </w:rPr>
        <w:t>目前在主流的立体视觉评测库</w:t>
      </w:r>
      <w:r w:rsidRPr="00137462">
        <w:rPr>
          <w:kern w:val="0"/>
          <w:sz w:val="24"/>
        </w:rPr>
        <w:t>KITTI</w:t>
      </w:r>
      <w:r w:rsidRPr="00137462">
        <w:rPr>
          <w:rFonts w:cs="黑体" w:hint="eastAsia"/>
          <w:kern w:val="0"/>
          <w:sz w:val="24"/>
        </w:rPr>
        <w:t>和</w:t>
      </w:r>
      <w:r w:rsidRPr="00137462">
        <w:rPr>
          <w:kern w:val="0"/>
          <w:sz w:val="24"/>
        </w:rPr>
        <w:t>Middlebury</w:t>
      </w:r>
      <w:r w:rsidRPr="00137462">
        <w:rPr>
          <w:rFonts w:cs="黑体" w:hint="eastAsia"/>
          <w:kern w:val="0"/>
          <w:sz w:val="24"/>
        </w:rPr>
        <w:t>中，</w:t>
      </w:r>
      <w:proofErr w:type="spellStart"/>
      <w:r w:rsidRPr="00137462">
        <w:rPr>
          <w:kern w:val="0"/>
          <w:sz w:val="24"/>
        </w:rPr>
        <w:t>Zbontar</w:t>
      </w:r>
      <w:proofErr w:type="spellEnd"/>
      <w:r w:rsidRPr="00137462">
        <w:rPr>
          <w:rFonts w:cs="黑体" w:hint="eastAsia"/>
          <w:kern w:val="0"/>
          <w:sz w:val="24"/>
        </w:rPr>
        <w:t>和</w:t>
      </w:r>
      <w:proofErr w:type="spellStart"/>
      <w:r w:rsidRPr="00137462">
        <w:rPr>
          <w:kern w:val="0"/>
          <w:sz w:val="24"/>
        </w:rPr>
        <w:t>LeCun</w:t>
      </w:r>
      <w:proofErr w:type="spellEnd"/>
      <w:r w:rsidRPr="00137462">
        <w:rPr>
          <w:rFonts w:cs="黑体" w:hint="eastAsia"/>
          <w:kern w:val="0"/>
          <w:sz w:val="24"/>
        </w:rPr>
        <w:t>提出的</w:t>
      </w:r>
      <w:r w:rsidRPr="00137462">
        <w:rPr>
          <w:kern w:val="0"/>
          <w:sz w:val="24"/>
        </w:rPr>
        <w:lastRenderedPageBreak/>
        <w:t>MC-CNN-</w:t>
      </w:r>
      <w:proofErr w:type="spellStart"/>
      <w:r w:rsidRPr="00137462">
        <w:rPr>
          <w:kern w:val="0"/>
          <w:sz w:val="24"/>
        </w:rPr>
        <w:t>acrt</w:t>
      </w:r>
      <w:proofErr w:type="spellEnd"/>
      <w:r w:rsidRPr="00137462">
        <w:rPr>
          <w:rFonts w:cs="黑体" w:hint="eastAsia"/>
          <w:kern w:val="0"/>
          <w:sz w:val="24"/>
        </w:rPr>
        <w:t>架构准确率高达</w:t>
      </w:r>
      <w:r w:rsidRPr="00137462">
        <w:rPr>
          <w:rFonts w:cs="黑体" w:hint="eastAsia"/>
          <w:kern w:val="0"/>
          <w:sz w:val="24"/>
        </w:rPr>
        <w:t>2.43%</w:t>
      </w:r>
      <w:r w:rsidRPr="00137462">
        <w:rPr>
          <w:rFonts w:cs="黑体" w:hint="eastAsia"/>
          <w:kern w:val="0"/>
          <w:sz w:val="24"/>
        </w:rPr>
        <w:t>（排名</w:t>
      </w:r>
      <w:r>
        <w:rPr>
          <w:rFonts w:cs="黑体" w:hint="eastAsia"/>
          <w:kern w:val="0"/>
          <w:sz w:val="24"/>
        </w:rPr>
        <w:t>第</w:t>
      </w:r>
      <w:r w:rsidRPr="00137462">
        <w:rPr>
          <w:rFonts w:cs="黑体" w:hint="eastAsia"/>
          <w:kern w:val="0"/>
          <w:sz w:val="24"/>
        </w:rPr>
        <w:t>五），所以使用卷积神经网络进行立体匹配算法的设计非常适合。</w:t>
      </w:r>
    </w:p>
    <w:p w:rsidR="0048388C" w:rsidRPr="00137462" w:rsidRDefault="0048388C" w:rsidP="0048388C">
      <w:pPr>
        <w:autoSpaceDE w:val="0"/>
        <w:autoSpaceDN w:val="0"/>
        <w:spacing w:line="360" w:lineRule="auto"/>
        <w:ind w:firstLine="420"/>
        <w:rPr>
          <w:rFonts w:cs="黑体"/>
          <w:kern w:val="0"/>
          <w:sz w:val="24"/>
        </w:rPr>
      </w:pPr>
      <w:r w:rsidRPr="00137462">
        <w:rPr>
          <w:rFonts w:cs="黑体" w:hint="eastAsia"/>
          <w:kern w:val="0"/>
          <w:sz w:val="24"/>
        </w:rPr>
        <w:t>卷积神经网络是深度学习模型的一种，目前众多的研究院校和企业（</w:t>
      </w:r>
      <w:r w:rsidRPr="00137462">
        <w:rPr>
          <w:kern w:val="0"/>
          <w:sz w:val="24"/>
        </w:rPr>
        <w:t>Google</w:t>
      </w:r>
      <w:r w:rsidRPr="00137462">
        <w:rPr>
          <w:rFonts w:cs="黑体" w:hint="eastAsia"/>
          <w:kern w:val="0"/>
          <w:sz w:val="24"/>
        </w:rPr>
        <w:t>，</w:t>
      </w:r>
      <w:r w:rsidRPr="00137462">
        <w:rPr>
          <w:kern w:val="0"/>
          <w:sz w:val="24"/>
        </w:rPr>
        <w:t>Facebook</w:t>
      </w:r>
      <w:r w:rsidRPr="00137462">
        <w:rPr>
          <w:rFonts w:cs="黑体" w:hint="eastAsia"/>
          <w:kern w:val="0"/>
          <w:sz w:val="24"/>
        </w:rPr>
        <w:t>，阿里巴巴，百度，腾讯）都致力于深度学习模型的研究、应用、推广和优化。</w:t>
      </w:r>
      <w:r>
        <w:rPr>
          <w:rFonts w:cs="黑体" w:hint="eastAsia"/>
          <w:kern w:val="0"/>
          <w:sz w:val="24"/>
        </w:rPr>
        <w:t>谷歌</w:t>
      </w:r>
      <w:r w:rsidRPr="00137462">
        <w:rPr>
          <w:rFonts w:cs="黑体" w:hint="eastAsia"/>
          <w:kern w:val="0"/>
          <w:sz w:val="24"/>
        </w:rPr>
        <w:t>著名的</w:t>
      </w:r>
      <w:proofErr w:type="spellStart"/>
      <w:r w:rsidRPr="00137462">
        <w:rPr>
          <w:kern w:val="0"/>
          <w:sz w:val="24"/>
        </w:rPr>
        <w:t>AlphaGo</w:t>
      </w:r>
      <w:proofErr w:type="spellEnd"/>
      <w:r>
        <w:rPr>
          <w:rFonts w:cs="黑体" w:hint="eastAsia"/>
          <w:kern w:val="0"/>
          <w:sz w:val="24"/>
        </w:rPr>
        <w:t>围棋程序正是基于两个神经网络</w:t>
      </w:r>
      <w:r w:rsidRPr="00137462">
        <w:rPr>
          <w:rFonts w:cs="黑体" w:hint="eastAsia"/>
          <w:kern w:val="0"/>
          <w:sz w:val="24"/>
        </w:rPr>
        <w:t>的</w:t>
      </w:r>
      <w:r>
        <w:rPr>
          <w:rFonts w:cs="黑体" w:hint="eastAsia"/>
          <w:kern w:val="0"/>
          <w:sz w:val="24"/>
        </w:rPr>
        <w:t>算法设计的</w:t>
      </w:r>
      <w:r w:rsidRPr="00137462">
        <w:rPr>
          <w:rFonts w:cs="黑体" w:hint="eastAsia"/>
          <w:kern w:val="0"/>
          <w:sz w:val="24"/>
        </w:rPr>
        <w:t>。深度学习模型在图像匹配中表现优异，其基本思想是通过有监督或者无监督的方式学习层次化的特征表达，从而达到从底层到高层的描述。主流的深度学习模型包括自动编码器、受限玻尔兹曼机、深度</w:t>
      </w:r>
      <w:r>
        <w:rPr>
          <w:rFonts w:cs="黑体" w:hint="eastAsia"/>
          <w:kern w:val="0"/>
          <w:sz w:val="24"/>
        </w:rPr>
        <w:t>置信</w:t>
      </w:r>
      <w:r w:rsidRPr="00137462">
        <w:rPr>
          <w:rFonts w:cs="黑体" w:hint="eastAsia"/>
          <w:kern w:val="0"/>
          <w:sz w:val="24"/>
        </w:rPr>
        <w:t>网络以及卷积神经网络等。下面详细介绍目前较为火热并强大的卷积神经网络，这也是在立体匹配算法中准备使用的技术。</w:t>
      </w:r>
    </w:p>
    <w:p w:rsidR="0048388C" w:rsidRPr="00137462" w:rsidRDefault="0048388C" w:rsidP="0048388C">
      <w:pPr>
        <w:autoSpaceDE w:val="0"/>
        <w:autoSpaceDN w:val="0"/>
        <w:spacing w:line="360" w:lineRule="auto"/>
        <w:ind w:firstLine="420"/>
        <w:rPr>
          <w:rFonts w:cs="黑体"/>
          <w:kern w:val="0"/>
          <w:sz w:val="24"/>
        </w:rPr>
      </w:pPr>
      <w:r w:rsidRPr="00137462">
        <w:rPr>
          <w:rFonts w:cs="黑体" w:hint="eastAsia"/>
          <w:kern w:val="0"/>
          <w:sz w:val="24"/>
        </w:rPr>
        <w:t>1962</w:t>
      </w:r>
      <w:r w:rsidRPr="00137462">
        <w:rPr>
          <w:rFonts w:cs="黑体" w:hint="eastAsia"/>
          <w:kern w:val="0"/>
          <w:sz w:val="24"/>
        </w:rPr>
        <w:t>年</w:t>
      </w:r>
      <w:r w:rsidRPr="00137462">
        <w:rPr>
          <w:kern w:val="0"/>
          <w:sz w:val="24"/>
        </w:rPr>
        <w:t>Hubel</w:t>
      </w:r>
      <w:r w:rsidRPr="00137462">
        <w:rPr>
          <w:rFonts w:cs="黑体" w:hint="eastAsia"/>
          <w:kern w:val="0"/>
          <w:sz w:val="24"/>
        </w:rPr>
        <w:t>和</w:t>
      </w:r>
      <w:r w:rsidRPr="00137462">
        <w:rPr>
          <w:kern w:val="0"/>
          <w:sz w:val="24"/>
        </w:rPr>
        <w:t>Wiesel</w:t>
      </w:r>
      <w:r>
        <w:rPr>
          <w:color w:val="FF0000"/>
          <w:kern w:val="0"/>
          <w:sz w:val="24"/>
          <w:vertAlign w:val="superscript"/>
        </w:rPr>
        <w:t>[11</w:t>
      </w:r>
      <w:r w:rsidRPr="00137462">
        <w:rPr>
          <w:color w:val="FF0000"/>
          <w:kern w:val="0"/>
          <w:sz w:val="24"/>
          <w:vertAlign w:val="superscript"/>
        </w:rPr>
        <w:t>]</w:t>
      </w:r>
      <w:r w:rsidRPr="00137462">
        <w:rPr>
          <w:rFonts w:cs="黑体" w:hint="eastAsia"/>
          <w:kern w:val="0"/>
          <w:sz w:val="24"/>
        </w:rPr>
        <w:t>通过对猫视觉皮层细胞的研究，提出了感受野</w:t>
      </w:r>
      <w:r w:rsidRPr="00137462">
        <w:rPr>
          <w:rFonts w:cs="黑体" w:hint="eastAsia"/>
          <w:kern w:val="0"/>
          <w:sz w:val="24"/>
        </w:rPr>
        <w:t>(</w:t>
      </w:r>
      <w:r w:rsidRPr="00137462">
        <w:rPr>
          <w:rFonts w:hint="eastAsia"/>
          <w:kern w:val="0"/>
          <w:sz w:val="24"/>
        </w:rPr>
        <w:t>R</w:t>
      </w:r>
      <w:r w:rsidRPr="00137462">
        <w:rPr>
          <w:kern w:val="0"/>
          <w:sz w:val="24"/>
        </w:rPr>
        <w:t>eceptive Field</w:t>
      </w:r>
      <w:r w:rsidRPr="00137462">
        <w:rPr>
          <w:rFonts w:cs="黑体" w:hint="eastAsia"/>
          <w:kern w:val="0"/>
          <w:sz w:val="24"/>
        </w:rPr>
        <w:t>)</w:t>
      </w:r>
      <w:r w:rsidRPr="00137462">
        <w:rPr>
          <w:rFonts w:cs="黑体" w:hint="eastAsia"/>
          <w:kern w:val="0"/>
          <w:sz w:val="24"/>
        </w:rPr>
        <w:t>的概念，即猫的视觉系统是分级的，这种分级可以看成是逐层迭代、抽象的过程。后来研究者便将这种逐步抽象的分层模型命名为深度学习模型。</w:t>
      </w:r>
      <w:r w:rsidRPr="00137462">
        <w:rPr>
          <w:rFonts w:cs="黑体" w:hint="eastAsia"/>
          <w:kern w:val="0"/>
          <w:sz w:val="24"/>
        </w:rPr>
        <w:t>1984</w:t>
      </w:r>
      <w:r w:rsidRPr="00137462">
        <w:rPr>
          <w:rFonts w:cs="黑体" w:hint="eastAsia"/>
          <w:kern w:val="0"/>
          <w:sz w:val="24"/>
        </w:rPr>
        <w:t>年日本学者</w:t>
      </w:r>
      <w:r w:rsidRPr="00137462">
        <w:rPr>
          <w:rFonts w:cs="黑体" w:hint="eastAsia"/>
          <w:kern w:val="0"/>
          <w:sz w:val="24"/>
        </w:rPr>
        <w:t>Fukushima</w:t>
      </w:r>
      <w:r w:rsidRPr="00137462">
        <w:rPr>
          <w:rFonts w:cs="黑体" w:hint="eastAsia"/>
          <w:kern w:val="0"/>
          <w:sz w:val="24"/>
        </w:rPr>
        <w:t>基于感受野概念提出的神经认知机</w:t>
      </w:r>
      <w:r w:rsidRPr="00137462">
        <w:rPr>
          <w:rFonts w:cs="黑体" w:hint="eastAsia"/>
          <w:kern w:val="0"/>
          <w:sz w:val="24"/>
        </w:rPr>
        <w:t>(</w:t>
      </w:r>
      <w:proofErr w:type="spellStart"/>
      <w:r w:rsidRPr="00137462">
        <w:rPr>
          <w:kern w:val="0"/>
          <w:sz w:val="24"/>
        </w:rPr>
        <w:t>Neocognitron</w:t>
      </w:r>
      <w:proofErr w:type="spellEnd"/>
      <w:r w:rsidRPr="00137462">
        <w:rPr>
          <w:rFonts w:cs="黑体" w:hint="eastAsia"/>
          <w:kern w:val="0"/>
          <w:sz w:val="24"/>
        </w:rPr>
        <w:t>)</w:t>
      </w:r>
      <w:r w:rsidRPr="00137462">
        <w:rPr>
          <w:color w:val="FF0000"/>
          <w:kern w:val="0"/>
          <w:sz w:val="24"/>
          <w:vertAlign w:val="superscript"/>
        </w:rPr>
        <w:t xml:space="preserve"> [1</w:t>
      </w:r>
      <w:r>
        <w:rPr>
          <w:color w:val="FF0000"/>
          <w:kern w:val="0"/>
          <w:sz w:val="24"/>
          <w:vertAlign w:val="superscript"/>
        </w:rPr>
        <w:t>2</w:t>
      </w:r>
      <w:r w:rsidRPr="00137462">
        <w:rPr>
          <w:color w:val="FF0000"/>
          <w:kern w:val="0"/>
          <w:sz w:val="24"/>
          <w:vertAlign w:val="superscript"/>
        </w:rPr>
        <w:t>]</w:t>
      </w:r>
      <w:r w:rsidRPr="00137462">
        <w:rPr>
          <w:rFonts w:cs="黑体" w:hint="eastAsia"/>
          <w:kern w:val="0"/>
          <w:sz w:val="24"/>
        </w:rPr>
        <w:t>可以看作是卷积神经网络的第一个实现网络。</w:t>
      </w:r>
    </w:p>
    <w:p w:rsidR="0048388C" w:rsidRPr="00137462" w:rsidRDefault="0048388C" w:rsidP="0048388C">
      <w:pPr>
        <w:autoSpaceDE w:val="0"/>
        <w:autoSpaceDN w:val="0"/>
        <w:spacing w:line="360" w:lineRule="auto"/>
        <w:ind w:firstLine="420"/>
        <w:rPr>
          <w:rFonts w:cs="黑体"/>
          <w:kern w:val="0"/>
          <w:sz w:val="24"/>
        </w:rPr>
      </w:pPr>
      <w:r w:rsidRPr="00137462">
        <w:rPr>
          <w:rFonts w:cs="黑体" w:hint="eastAsia"/>
          <w:kern w:val="0"/>
          <w:sz w:val="24"/>
        </w:rPr>
        <w:t>1988</w:t>
      </w:r>
      <w:r w:rsidRPr="00137462">
        <w:rPr>
          <w:rFonts w:cs="黑体" w:hint="eastAsia"/>
          <w:kern w:val="0"/>
          <w:sz w:val="24"/>
        </w:rPr>
        <w:t>年</w:t>
      </w:r>
      <w:proofErr w:type="spellStart"/>
      <w:r w:rsidRPr="00137462">
        <w:rPr>
          <w:kern w:val="0"/>
          <w:sz w:val="24"/>
        </w:rPr>
        <w:t>LeCun</w:t>
      </w:r>
      <w:proofErr w:type="spellEnd"/>
      <w:r w:rsidRPr="00137462">
        <w:rPr>
          <w:rFonts w:cs="黑体" w:hint="eastAsia"/>
          <w:kern w:val="0"/>
          <w:sz w:val="24"/>
        </w:rPr>
        <w:t>等人将</w:t>
      </w:r>
      <w:r w:rsidRPr="00137462">
        <w:rPr>
          <w:rFonts w:cs="黑体" w:hint="eastAsia"/>
          <w:kern w:val="0"/>
          <w:sz w:val="24"/>
        </w:rPr>
        <w:t>BP</w:t>
      </w:r>
      <w:r w:rsidRPr="00137462">
        <w:rPr>
          <w:rFonts w:cs="黑体" w:hint="eastAsia"/>
          <w:kern w:val="0"/>
          <w:sz w:val="24"/>
        </w:rPr>
        <w:t>神经网络算法引入</w:t>
      </w:r>
      <w:r w:rsidRPr="00137462">
        <w:rPr>
          <w:kern w:val="0"/>
          <w:sz w:val="24"/>
        </w:rPr>
        <w:t>CNN</w:t>
      </w:r>
      <w:r w:rsidRPr="00137462">
        <w:rPr>
          <w:rFonts w:cs="黑体" w:hint="eastAsia"/>
          <w:kern w:val="0"/>
          <w:sz w:val="24"/>
        </w:rPr>
        <w:t>，</w:t>
      </w:r>
      <w:proofErr w:type="spellStart"/>
      <w:r w:rsidRPr="00137462">
        <w:rPr>
          <w:kern w:val="0"/>
          <w:sz w:val="24"/>
        </w:rPr>
        <w:t>LeCun</w:t>
      </w:r>
      <w:proofErr w:type="spellEnd"/>
      <w:r w:rsidRPr="00137462">
        <w:rPr>
          <w:rFonts w:cs="黑体" w:hint="eastAsia"/>
          <w:kern w:val="0"/>
          <w:sz w:val="24"/>
        </w:rPr>
        <w:t>等人结合</w:t>
      </w:r>
      <w:r w:rsidRPr="00137462">
        <w:rPr>
          <w:rFonts w:cs="黑体" w:hint="eastAsia"/>
          <w:kern w:val="0"/>
          <w:sz w:val="24"/>
        </w:rPr>
        <w:t>BP</w:t>
      </w:r>
      <w:r w:rsidRPr="00137462">
        <w:rPr>
          <w:rFonts w:cs="黑体" w:hint="eastAsia"/>
          <w:kern w:val="0"/>
          <w:sz w:val="24"/>
        </w:rPr>
        <w:t>算法实现的</w:t>
      </w:r>
      <w:r w:rsidRPr="00137462">
        <w:rPr>
          <w:kern w:val="0"/>
          <w:sz w:val="24"/>
        </w:rPr>
        <w:t>LeNet-5</w:t>
      </w:r>
      <w:r w:rsidRPr="00137462">
        <w:rPr>
          <w:rFonts w:cs="黑体" w:hint="eastAsia"/>
          <w:kern w:val="0"/>
          <w:sz w:val="24"/>
        </w:rPr>
        <w:t>模型在数字识别领域的表现强大，在银行支票的手写体字符识别中，识别正确率达到商用级别</w:t>
      </w:r>
      <w:r w:rsidRPr="00137462">
        <w:rPr>
          <w:color w:val="FF0000"/>
          <w:kern w:val="0"/>
          <w:sz w:val="24"/>
          <w:vertAlign w:val="superscript"/>
        </w:rPr>
        <w:t>[1</w:t>
      </w:r>
      <w:r>
        <w:rPr>
          <w:color w:val="FF0000"/>
          <w:kern w:val="0"/>
          <w:sz w:val="24"/>
          <w:vertAlign w:val="superscript"/>
        </w:rPr>
        <w:t>3</w:t>
      </w:r>
      <w:r w:rsidRPr="00137462">
        <w:rPr>
          <w:color w:val="FF0000"/>
          <w:kern w:val="0"/>
          <w:sz w:val="24"/>
          <w:vertAlign w:val="superscript"/>
        </w:rPr>
        <w:t>]</w:t>
      </w:r>
      <w:r w:rsidRPr="00137462">
        <w:rPr>
          <w:rFonts w:cs="黑体" w:hint="eastAsia"/>
          <w:kern w:val="0"/>
          <w:sz w:val="24"/>
        </w:rPr>
        <w:t>。这是第一个真正多层结构的学习算法，它利用空间相对关系减少参数数目以提高训练性能。</w:t>
      </w:r>
      <w:r w:rsidRPr="00137462">
        <w:rPr>
          <w:rFonts w:cs="黑体" w:hint="eastAsia"/>
          <w:kern w:val="0"/>
          <w:sz w:val="24"/>
        </w:rPr>
        <w:t>2006</w:t>
      </w:r>
      <w:r w:rsidRPr="00137462">
        <w:rPr>
          <w:rFonts w:cs="黑体" w:hint="eastAsia"/>
          <w:kern w:val="0"/>
          <w:sz w:val="24"/>
        </w:rPr>
        <w:t>年，</w:t>
      </w:r>
      <w:r w:rsidRPr="00137462">
        <w:rPr>
          <w:kern w:val="0"/>
          <w:sz w:val="24"/>
        </w:rPr>
        <w:t>Hinton</w:t>
      </w:r>
      <w:r w:rsidRPr="00137462">
        <w:rPr>
          <w:rFonts w:cs="黑体" w:hint="eastAsia"/>
          <w:kern w:val="0"/>
          <w:sz w:val="24"/>
        </w:rPr>
        <w:t>提出了深度置信网络（</w:t>
      </w:r>
      <w:r w:rsidRPr="00137462">
        <w:rPr>
          <w:kern w:val="0"/>
          <w:sz w:val="24"/>
        </w:rPr>
        <w:t>DBN</w:t>
      </w:r>
      <w:r w:rsidRPr="00137462">
        <w:rPr>
          <w:rFonts w:cs="黑体" w:hint="eastAsia"/>
          <w:kern w:val="0"/>
          <w:sz w:val="24"/>
        </w:rPr>
        <w:t>），一种深层网络模型。使用一种贪心无监督训练方法来解决问题并取得良好结果。</w:t>
      </w:r>
      <w:r w:rsidRPr="00137462">
        <w:rPr>
          <w:kern w:val="0"/>
          <w:sz w:val="24"/>
        </w:rPr>
        <w:t>DBN</w:t>
      </w:r>
      <w:r w:rsidRPr="00137462">
        <w:rPr>
          <w:kern w:val="0"/>
          <w:sz w:val="24"/>
        </w:rPr>
        <w:t>（</w:t>
      </w:r>
      <w:r w:rsidRPr="00137462">
        <w:rPr>
          <w:kern w:val="0"/>
          <w:sz w:val="24"/>
        </w:rPr>
        <w:t>Deep Belief Networks</w:t>
      </w:r>
      <w:r w:rsidRPr="00137462">
        <w:rPr>
          <w:rFonts w:cs="黑体" w:hint="eastAsia"/>
          <w:kern w:val="0"/>
          <w:sz w:val="24"/>
        </w:rPr>
        <w:t>）的训练方法降低了学习隐藏层参数的难度。并且该算法的训练时间和网络的大小和深度近乎线性关系</w:t>
      </w:r>
      <w:r w:rsidRPr="00137462">
        <w:rPr>
          <w:color w:val="FF0000"/>
          <w:kern w:val="0"/>
          <w:sz w:val="24"/>
          <w:vertAlign w:val="superscript"/>
        </w:rPr>
        <w:t>[1</w:t>
      </w:r>
      <w:r>
        <w:rPr>
          <w:color w:val="FF0000"/>
          <w:kern w:val="0"/>
          <w:sz w:val="24"/>
          <w:vertAlign w:val="superscript"/>
        </w:rPr>
        <w:t>4</w:t>
      </w:r>
      <w:r w:rsidRPr="00137462">
        <w:rPr>
          <w:color w:val="FF0000"/>
          <w:kern w:val="0"/>
          <w:sz w:val="24"/>
          <w:vertAlign w:val="superscript"/>
        </w:rPr>
        <w:t>]</w:t>
      </w:r>
      <w:r w:rsidRPr="00137462">
        <w:rPr>
          <w:rFonts w:cs="黑体" w:hint="eastAsia"/>
          <w:kern w:val="0"/>
          <w:sz w:val="24"/>
        </w:rPr>
        <w:t>。</w:t>
      </w:r>
      <w:r w:rsidRPr="00137462">
        <w:rPr>
          <w:kern w:val="0"/>
          <w:sz w:val="24"/>
        </w:rPr>
        <w:t>Siamese</w:t>
      </w:r>
      <w:r w:rsidRPr="00137462">
        <w:rPr>
          <w:rFonts w:cs="黑体" w:hint="eastAsia"/>
          <w:kern w:val="0"/>
          <w:sz w:val="24"/>
        </w:rPr>
        <w:t>网络通过在全连接层前添加两个共享权重的子网来得到两张图片的特征，并计算特征间的距离来比较图像的相似度，非常适合于双目视觉算法中的立体匹配</w:t>
      </w:r>
      <w:r w:rsidRPr="00137462">
        <w:rPr>
          <w:color w:val="FF0000"/>
          <w:kern w:val="0"/>
          <w:sz w:val="24"/>
          <w:vertAlign w:val="superscript"/>
        </w:rPr>
        <w:t>[1</w:t>
      </w:r>
      <w:r>
        <w:rPr>
          <w:color w:val="FF0000"/>
          <w:kern w:val="0"/>
          <w:sz w:val="24"/>
          <w:vertAlign w:val="superscript"/>
        </w:rPr>
        <w:t>5</w:t>
      </w:r>
      <w:r w:rsidRPr="00137462">
        <w:rPr>
          <w:color w:val="FF0000"/>
          <w:kern w:val="0"/>
          <w:sz w:val="24"/>
          <w:vertAlign w:val="superscript"/>
        </w:rPr>
        <w:t>]</w:t>
      </w:r>
      <w:r w:rsidRPr="00137462">
        <w:rPr>
          <w:rFonts w:cs="黑体" w:hint="eastAsia"/>
          <w:kern w:val="0"/>
          <w:sz w:val="24"/>
        </w:rPr>
        <w:t>。</w:t>
      </w:r>
    </w:p>
    <w:p w:rsidR="0048388C" w:rsidRPr="00460BEF" w:rsidRDefault="0048388C" w:rsidP="0048388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 xml:space="preserve">4  </w:t>
      </w:r>
      <w:proofErr w:type="spellStart"/>
      <w:r>
        <w:rPr>
          <w:rFonts w:ascii="黑体" w:eastAsia="黑体" w:hAnsi="黑体" w:hint="eastAsia"/>
          <w:sz w:val="28"/>
          <w:szCs w:val="28"/>
        </w:rPr>
        <w:t>研究目标及主要内容</w:t>
      </w:r>
      <w:proofErr w:type="spellEnd"/>
    </w:p>
    <w:p w:rsidR="0048388C" w:rsidRPr="00137462" w:rsidRDefault="0048388C" w:rsidP="0048388C">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本篇文章的研究目标为设计</w:t>
      </w:r>
      <w:r w:rsidRPr="00137462">
        <w:rPr>
          <w:rFonts w:cs="黑体" w:hint="eastAsia"/>
          <w:kern w:val="0"/>
          <w:sz w:val="24"/>
        </w:rPr>
        <w:t>一个双目视觉立体匹配算法</w:t>
      </w:r>
      <w:r w:rsidRPr="00137462">
        <w:rPr>
          <w:rFonts w:cs="黑体"/>
          <w:kern w:val="0"/>
          <w:sz w:val="24"/>
        </w:rPr>
        <w:t>。其主要内容包含如下：</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t xml:space="preserve">1 </w:t>
      </w:r>
      <w:r w:rsidRPr="00137462">
        <w:rPr>
          <w:rFonts w:cs="黑体"/>
          <w:kern w:val="0"/>
          <w:sz w:val="24"/>
        </w:rPr>
        <w:t>通过文献检索查找国内外分类领域的最新研究，阅读</w:t>
      </w:r>
      <w:r w:rsidRPr="00137462">
        <w:rPr>
          <w:rFonts w:cs="黑体" w:hint="eastAsia"/>
          <w:kern w:val="0"/>
          <w:sz w:val="24"/>
        </w:rPr>
        <w:t>比较</w:t>
      </w:r>
      <w:r w:rsidRPr="00137462">
        <w:rPr>
          <w:rFonts w:cs="黑体"/>
          <w:kern w:val="0"/>
          <w:sz w:val="24"/>
        </w:rPr>
        <w:t>各个</w:t>
      </w:r>
      <w:r w:rsidRPr="00137462">
        <w:rPr>
          <w:rFonts w:cs="黑体" w:hint="eastAsia"/>
          <w:kern w:val="0"/>
          <w:sz w:val="24"/>
        </w:rPr>
        <w:t>算法</w:t>
      </w:r>
      <w:r>
        <w:rPr>
          <w:rFonts w:cs="黑体"/>
          <w:kern w:val="0"/>
          <w:sz w:val="24"/>
        </w:rPr>
        <w:t>的优劣，并针对本篇文章的研究目标设计可行的</w:t>
      </w:r>
      <w:r>
        <w:rPr>
          <w:rFonts w:cs="黑体" w:hint="eastAsia"/>
          <w:kern w:val="0"/>
          <w:sz w:val="24"/>
        </w:rPr>
        <w:t>网络模型和整体方案。</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t xml:space="preserve">2 </w:t>
      </w:r>
      <w:r w:rsidRPr="00137462">
        <w:rPr>
          <w:rFonts w:cs="黑体" w:hint="eastAsia"/>
          <w:kern w:val="0"/>
          <w:sz w:val="24"/>
        </w:rPr>
        <w:t>从</w:t>
      </w:r>
      <w:r w:rsidRPr="00137462">
        <w:rPr>
          <w:kern w:val="0"/>
          <w:sz w:val="24"/>
        </w:rPr>
        <w:t>KITTI 2012</w:t>
      </w:r>
      <w:r w:rsidRPr="00137462">
        <w:rPr>
          <w:rFonts w:cs="黑体" w:hint="eastAsia"/>
          <w:kern w:val="0"/>
          <w:sz w:val="24"/>
        </w:rPr>
        <w:t>已知视差的立体数据集中构建二元分类数据集（含数量相等的匹配</w:t>
      </w:r>
      <w:r w:rsidRPr="00137462">
        <w:rPr>
          <w:rFonts w:cs="黑体" w:hint="eastAsia"/>
          <w:kern w:val="0"/>
          <w:sz w:val="24"/>
        </w:rPr>
        <w:lastRenderedPageBreak/>
        <w:t>的数据和不匹配的数据）</w:t>
      </w:r>
      <w:r>
        <w:rPr>
          <w:rFonts w:cs="黑体" w:hint="eastAsia"/>
          <w:kern w:val="0"/>
          <w:sz w:val="24"/>
        </w:rPr>
        <w:t>。</w:t>
      </w:r>
    </w:p>
    <w:p w:rsidR="0048388C" w:rsidRPr="00137462" w:rsidRDefault="0048388C" w:rsidP="0048388C">
      <w:pPr>
        <w:autoSpaceDE w:val="0"/>
        <w:autoSpaceDN w:val="0"/>
        <w:spacing w:line="360" w:lineRule="auto"/>
        <w:ind w:firstLineChars="175" w:firstLine="420"/>
        <w:rPr>
          <w:rFonts w:cs="黑体"/>
          <w:kern w:val="0"/>
          <w:sz w:val="24"/>
        </w:rPr>
      </w:pPr>
      <w:r w:rsidRPr="00137462">
        <w:rPr>
          <w:rFonts w:cs="黑体"/>
          <w:kern w:val="0"/>
          <w:sz w:val="24"/>
        </w:rPr>
        <w:t xml:space="preserve">3 </w:t>
      </w:r>
      <w:r w:rsidRPr="00137462">
        <w:rPr>
          <w:rFonts w:cs="黑体" w:hint="eastAsia"/>
          <w:kern w:val="0"/>
          <w:sz w:val="24"/>
        </w:rPr>
        <w:t>基于</w:t>
      </w:r>
      <w:proofErr w:type="spellStart"/>
      <w:r w:rsidRPr="00137462">
        <w:rPr>
          <w:kern w:val="0"/>
          <w:sz w:val="24"/>
        </w:rPr>
        <w:t>Tensorflow</w:t>
      </w:r>
      <w:proofErr w:type="spellEnd"/>
      <w:r w:rsidRPr="00137462">
        <w:rPr>
          <w:rFonts w:cs="黑体" w:hint="eastAsia"/>
          <w:kern w:val="0"/>
          <w:sz w:val="24"/>
        </w:rPr>
        <w:t>框架，设计并训练卷积神经网络模型</w:t>
      </w:r>
      <w:r>
        <w:rPr>
          <w:rFonts w:cs="黑体" w:hint="eastAsia"/>
          <w:kern w:val="0"/>
          <w:sz w:val="24"/>
        </w:rPr>
        <w:t>。</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4</w:t>
      </w:r>
      <w:r w:rsidRPr="00137462">
        <w:rPr>
          <w:rFonts w:cs="黑体"/>
          <w:kern w:val="0"/>
          <w:sz w:val="24"/>
        </w:rPr>
        <w:t xml:space="preserve"> </w:t>
      </w:r>
      <w:r w:rsidRPr="00137462">
        <w:rPr>
          <w:rFonts w:cs="黑体" w:hint="eastAsia"/>
          <w:kern w:val="0"/>
          <w:sz w:val="24"/>
        </w:rPr>
        <w:t>双摄像头采集标定图片，并在</w:t>
      </w:r>
      <w:proofErr w:type="spellStart"/>
      <w:r w:rsidRPr="00137462">
        <w:rPr>
          <w:kern w:val="0"/>
          <w:sz w:val="24"/>
        </w:rPr>
        <w:t>Matlab</w:t>
      </w:r>
      <w:proofErr w:type="spellEnd"/>
      <w:r w:rsidRPr="00137462">
        <w:rPr>
          <w:rFonts w:cs="黑体" w:hint="eastAsia"/>
          <w:kern w:val="0"/>
          <w:sz w:val="24"/>
        </w:rPr>
        <w:t>中进行双目标定</w:t>
      </w:r>
      <w:r>
        <w:rPr>
          <w:rFonts w:cs="黑体" w:hint="eastAsia"/>
          <w:kern w:val="0"/>
          <w:sz w:val="24"/>
        </w:rPr>
        <w:t>。</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5</w:t>
      </w:r>
      <w:r w:rsidRPr="00137462">
        <w:rPr>
          <w:rFonts w:cs="黑体"/>
          <w:kern w:val="0"/>
          <w:sz w:val="24"/>
        </w:rPr>
        <w:t xml:space="preserve"> </w:t>
      </w:r>
      <w:r w:rsidRPr="00137462">
        <w:rPr>
          <w:rFonts w:cs="黑体" w:hint="eastAsia"/>
          <w:kern w:val="0"/>
          <w:sz w:val="24"/>
        </w:rPr>
        <w:t>根据离线标定所得的相机参数进行利用</w:t>
      </w:r>
      <w:proofErr w:type="spellStart"/>
      <w:r w:rsidRPr="00137462">
        <w:rPr>
          <w:rFonts w:hint="eastAsia"/>
          <w:kern w:val="0"/>
          <w:sz w:val="24"/>
        </w:rPr>
        <w:t>O</w:t>
      </w:r>
      <w:r w:rsidRPr="00137462">
        <w:rPr>
          <w:kern w:val="0"/>
          <w:sz w:val="24"/>
        </w:rPr>
        <w:t>pencv</w:t>
      </w:r>
      <w:proofErr w:type="spellEnd"/>
      <w:r w:rsidRPr="00137462">
        <w:rPr>
          <w:rFonts w:cs="黑体" w:hint="eastAsia"/>
          <w:kern w:val="0"/>
          <w:sz w:val="24"/>
        </w:rPr>
        <w:t>对采集的图片进行双目矫正</w:t>
      </w:r>
      <w:r>
        <w:rPr>
          <w:rFonts w:cs="黑体" w:hint="eastAsia"/>
          <w:kern w:val="0"/>
          <w:sz w:val="24"/>
        </w:rPr>
        <w:t>。</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6</w:t>
      </w:r>
      <w:r w:rsidRPr="00137462">
        <w:rPr>
          <w:rFonts w:cs="黑体"/>
          <w:kern w:val="0"/>
          <w:sz w:val="24"/>
        </w:rPr>
        <w:t xml:space="preserve"> </w:t>
      </w:r>
      <w:r w:rsidRPr="00137462">
        <w:rPr>
          <w:rFonts w:cs="黑体" w:hint="eastAsia"/>
          <w:kern w:val="0"/>
          <w:sz w:val="24"/>
        </w:rPr>
        <w:t>将矫正后的图片上传到服务器中，利用训练好的卷积神经网络模型进行立体匹配和后处理</w:t>
      </w:r>
      <w:r>
        <w:rPr>
          <w:rFonts w:cs="黑体" w:hint="eastAsia"/>
          <w:kern w:val="0"/>
          <w:sz w:val="24"/>
        </w:rPr>
        <w:t>。</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r>
      <w:r w:rsidRPr="00137462">
        <w:rPr>
          <w:rFonts w:cs="黑体" w:hint="eastAsia"/>
          <w:kern w:val="0"/>
          <w:sz w:val="24"/>
        </w:rPr>
        <w:t>7</w:t>
      </w:r>
      <w:r w:rsidRPr="00137462">
        <w:rPr>
          <w:rFonts w:cs="黑体"/>
          <w:kern w:val="0"/>
          <w:sz w:val="24"/>
        </w:rPr>
        <w:t xml:space="preserve"> </w:t>
      </w:r>
      <w:r w:rsidRPr="00137462">
        <w:rPr>
          <w:rFonts w:cs="黑体" w:hint="eastAsia"/>
          <w:kern w:val="0"/>
          <w:sz w:val="24"/>
        </w:rPr>
        <w:t>根据所得的视差图进行</w:t>
      </w:r>
      <w:r w:rsidRPr="00137462">
        <w:rPr>
          <w:rFonts w:cs="黑体" w:hint="eastAsia"/>
          <w:kern w:val="0"/>
          <w:sz w:val="24"/>
        </w:rPr>
        <w:t>3D</w:t>
      </w:r>
      <w:r w:rsidRPr="00137462">
        <w:rPr>
          <w:rFonts w:cs="黑体" w:hint="eastAsia"/>
          <w:kern w:val="0"/>
          <w:sz w:val="24"/>
        </w:rPr>
        <w:t>恢复，提取深度信息</w:t>
      </w:r>
      <w:r>
        <w:rPr>
          <w:rFonts w:cs="黑体" w:hint="eastAsia"/>
          <w:kern w:val="0"/>
          <w:sz w:val="24"/>
        </w:rPr>
        <w:t>。</w:t>
      </w:r>
    </w:p>
    <w:p w:rsidR="0048388C" w:rsidRPr="00460BEF" w:rsidRDefault="0048388C" w:rsidP="0048388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 xml:space="preserve">5  </w:t>
      </w:r>
      <w:proofErr w:type="spellStart"/>
      <w:r>
        <w:rPr>
          <w:rFonts w:ascii="黑体" w:eastAsia="黑体" w:hAnsi="黑体" w:hint="eastAsia"/>
          <w:sz w:val="28"/>
          <w:szCs w:val="28"/>
        </w:rPr>
        <w:t>研究方法及手段</w:t>
      </w:r>
      <w:proofErr w:type="spellEnd"/>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5.1 研究方法</w:t>
      </w:r>
    </w:p>
    <w:p w:rsidR="0048388C" w:rsidRPr="00137462" w:rsidRDefault="0048388C" w:rsidP="0048388C">
      <w:pPr>
        <w:autoSpaceDE w:val="0"/>
        <w:autoSpaceDN w:val="0"/>
        <w:spacing w:line="360" w:lineRule="auto"/>
        <w:rPr>
          <w:rFonts w:cs="黑体"/>
          <w:kern w:val="0"/>
          <w:sz w:val="24"/>
        </w:rPr>
      </w:pPr>
      <w:r>
        <w:rPr>
          <w:rFonts w:ascii="黑体" w:eastAsia="黑体" w:hAnsi="黑体" w:cs="黑体"/>
          <w:kern w:val="0"/>
          <w:sz w:val="28"/>
          <w:szCs w:val="28"/>
        </w:rPr>
        <w:tab/>
      </w:r>
      <w:r w:rsidRPr="00137462">
        <w:rPr>
          <w:rFonts w:cs="黑体"/>
          <w:kern w:val="0"/>
          <w:sz w:val="24"/>
        </w:rPr>
        <w:t xml:space="preserve">1 </w:t>
      </w:r>
      <w:r w:rsidRPr="00137462">
        <w:rPr>
          <w:rFonts w:cs="黑体"/>
          <w:kern w:val="0"/>
          <w:sz w:val="24"/>
        </w:rPr>
        <w:t>文献：</w:t>
      </w:r>
      <w:r w:rsidRPr="00137462">
        <w:rPr>
          <w:rFonts w:cs="黑体" w:hint="eastAsia"/>
          <w:kern w:val="0"/>
          <w:sz w:val="24"/>
        </w:rPr>
        <w:t>利用各个文献检索数据库，互联网检索以及博客文章的阅读，查询相关领域的最新技术以及发展趋势。</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t xml:space="preserve">2 </w:t>
      </w:r>
      <w:r w:rsidRPr="00137462">
        <w:rPr>
          <w:rFonts w:cs="黑体"/>
          <w:kern w:val="0"/>
          <w:sz w:val="24"/>
        </w:rPr>
        <w:t>调研：通过</w:t>
      </w:r>
      <w:r w:rsidRPr="00137462">
        <w:rPr>
          <w:rFonts w:cs="黑体" w:hint="eastAsia"/>
          <w:kern w:val="0"/>
          <w:sz w:val="24"/>
        </w:rPr>
        <w:t>与</w:t>
      </w:r>
      <w:r w:rsidRPr="00137462">
        <w:rPr>
          <w:rFonts w:cs="黑体"/>
          <w:kern w:val="0"/>
          <w:sz w:val="24"/>
        </w:rPr>
        <w:t>该领域公司内的技术人员交流沟通，了解目前基本解决方案以及最新的发展方向，并咨询目前该相关领域的难点和突破。</w:t>
      </w:r>
    </w:p>
    <w:p w:rsidR="0048388C" w:rsidRPr="00137462" w:rsidRDefault="0048388C" w:rsidP="0048388C">
      <w:pPr>
        <w:autoSpaceDE w:val="0"/>
        <w:autoSpaceDN w:val="0"/>
        <w:spacing w:line="360" w:lineRule="auto"/>
        <w:rPr>
          <w:rFonts w:cs="黑体"/>
          <w:kern w:val="0"/>
          <w:sz w:val="24"/>
        </w:rPr>
      </w:pPr>
      <w:r w:rsidRPr="00137462">
        <w:rPr>
          <w:rFonts w:cs="黑体"/>
          <w:kern w:val="0"/>
          <w:sz w:val="24"/>
        </w:rPr>
        <w:tab/>
        <w:t xml:space="preserve">3 </w:t>
      </w:r>
      <w:r w:rsidRPr="00137462">
        <w:rPr>
          <w:rFonts w:cs="黑体"/>
          <w:kern w:val="0"/>
          <w:sz w:val="24"/>
        </w:rPr>
        <w:t>实验：通过对初步方案的不断实验完</w:t>
      </w:r>
      <w:r>
        <w:rPr>
          <w:rFonts w:cs="黑体"/>
          <w:kern w:val="0"/>
          <w:sz w:val="24"/>
        </w:rPr>
        <w:t>善，对于模型的摸索，调整，通过实验数据优化模型并寻找改进的方案。</w:t>
      </w:r>
    </w:p>
    <w:p w:rsidR="0048388C" w:rsidRPr="0088323B" w:rsidRDefault="0048388C" w:rsidP="0048388C">
      <w:pPr>
        <w:pStyle w:val="3"/>
        <w:spacing w:before="100" w:beforeAutospacing="1" w:after="100" w:afterAutospacing="1" w:line="400" w:lineRule="exact"/>
        <w:rPr>
          <w:rFonts w:ascii="黑体" w:eastAsia="黑体" w:hAnsi="黑体"/>
          <w:b w:val="0"/>
          <w:sz w:val="24"/>
          <w:szCs w:val="24"/>
        </w:rPr>
      </w:pPr>
      <w:r w:rsidRPr="0088323B">
        <w:rPr>
          <w:rFonts w:ascii="黑体" w:eastAsia="黑体" w:hAnsi="黑体"/>
          <w:b w:val="0"/>
          <w:sz w:val="24"/>
          <w:szCs w:val="24"/>
        </w:rPr>
        <w:t>5.2 研究手段</w:t>
      </w:r>
    </w:p>
    <w:p w:rsidR="0048388C" w:rsidRDefault="0048388C" w:rsidP="0048388C">
      <w:pPr>
        <w:autoSpaceDE w:val="0"/>
        <w:autoSpaceDN w:val="0"/>
        <w:spacing w:line="360" w:lineRule="auto"/>
        <w:rPr>
          <w:rFonts w:cs="黑体"/>
          <w:kern w:val="0"/>
          <w:sz w:val="24"/>
        </w:rPr>
      </w:pPr>
      <w:r>
        <w:rPr>
          <w:rFonts w:ascii="黑体" w:eastAsia="黑体" w:hAnsi="黑体" w:cs="黑体"/>
          <w:kern w:val="0"/>
          <w:sz w:val="24"/>
        </w:rPr>
        <w:tab/>
      </w:r>
      <w:r w:rsidRPr="00137462">
        <w:rPr>
          <w:rFonts w:cs="黑体" w:hint="eastAsia"/>
          <w:kern w:val="0"/>
          <w:sz w:val="24"/>
        </w:rPr>
        <w:t>通过利用国内外文献资料搜索、互联网平台、校园数据库等途径，进行相关课题资料的收集、整理与分析，通过软件调试等手段来完善本课题。</w:t>
      </w:r>
    </w:p>
    <w:p w:rsidR="0048388C" w:rsidRPr="00AE51F4" w:rsidRDefault="0048388C" w:rsidP="0048388C">
      <w:pPr>
        <w:pStyle w:val="3"/>
        <w:spacing w:before="100" w:beforeAutospacing="1" w:after="100" w:afterAutospacing="1" w:line="400" w:lineRule="exact"/>
        <w:rPr>
          <w:rFonts w:ascii="黑体" w:eastAsia="黑体" w:hAnsi="黑体"/>
          <w:b w:val="0"/>
          <w:sz w:val="24"/>
          <w:szCs w:val="24"/>
        </w:rPr>
      </w:pPr>
      <w:r w:rsidRPr="00AE51F4">
        <w:rPr>
          <w:rFonts w:ascii="黑体" w:eastAsia="黑体" w:hAnsi="黑体"/>
          <w:b w:val="0"/>
          <w:sz w:val="24"/>
          <w:szCs w:val="24"/>
        </w:rPr>
        <w:t xml:space="preserve">5.3 </w:t>
      </w:r>
      <w:r w:rsidRPr="00AE51F4">
        <w:rPr>
          <w:rFonts w:ascii="黑体" w:eastAsia="黑体" w:hAnsi="黑体" w:hint="eastAsia"/>
          <w:b w:val="0"/>
          <w:sz w:val="24"/>
          <w:szCs w:val="24"/>
        </w:rPr>
        <w:t>所需工具</w:t>
      </w:r>
    </w:p>
    <w:p w:rsidR="0048388C" w:rsidRDefault="0048388C" w:rsidP="0048388C">
      <w:pPr>
        <w:autoSpaceDE w:val="0"/>
        <w:autoSpaceDN w:val="0"/>
        <w:spacing w:line="360" w:lineRule="auto"/>
        <w:rPr>
          <w:rFonts w:cs="黑体"/>
          <w:kern w:val="0"/>
          <w:sz w:val="24"/>
        </w:rPr>
      </w:pPr>
      <w:r w:rsidRPr="00137462">
        <w:rPr>
          <w:rFonts w:hint="eastAsia"/>
          <w:kern w:val="0"/>
          <w:sz w:val="24"/>
        </w:rPr>
        <w:t>P</w:t>
      </w:r>
      <w:r w:rsidRPr="00137462">
        <w:rPr>
          <w:kern w:val="0"/>
          <w:sz w:val="24"/>
        </w:rPr>
        <w:t>ython</w:t>
      </w:r>
      <w:r>
        <w:rPr>
          <w:rFonts w:cs="黑体" w:hint="eastAsia"/>
          <w:kern w:val="0"/>
          <w:sz w:val="24"/>
        </w:rPr>
        <w:t>开发环境</w:t>
      </w:r>
      <w:r>
        <w:rPr>
          <w:rFonts w:cs="黑体" w:hint="eastAsia"/>
          <w:kern w:val="0"/>
          <w:sz w:val="24"/>
        </w:rPr>
        <w:t>:</w:t>
      </w:r>
      <w:r w:rsidRPr="00F837CA">
        <w:rPr>
          <w:rFonts w:hint="eastAsia"/>
        </w:rPr>
        <w:t xml:space="preserve"> </w:t>
      </w:r>
      <w:r w:rsidRPr="00F51325">
        <w:rPr>
          <w:rFonts w:hint="eastAsia"/>
          <w:sz w:val="24"/>
        </w:rPr>
        <w:t>是一种面向对象的解释型计算机程序设计语言</w:t>
      </w:r>
      <w:r>
        <w:rPr>
          <w:rFonts w:hint="eastAsia"/>
          <w:sz w:val="24"/>
        </w:rPr>
        <w:t>，</w:t>
      </w:r>
      <w:r w:rsidRPr="00F837CA">
        <w:rPr>
          <w:rFonts w:cs="黑体" w:hint="eastAsia"/>
          <w:kern w:val="0"/>
          <w:sz w:val="24"/>
        </w:rPr>
        <w:t xml:space="preserve">Python </w:t>
      </w:r>
      <w:r w:rsidRPr="00F837CA">
        <w:rPr>
          <w:rFonts w:cs="黑体" w:hint="eastAsia"/>
          <w:kern w:val="0"/>
          <w:sz w:val="24"/>
        </w:rPr>
        <w:t>是由</w:t>
      </w:r>
      <w:r w:rsidRPr="00F837CA">
        <w:rPr>
          <w:rFonts w:cs="黑体" w:hint="eastAsia"/>
          <w:kern w:val="0"/>
          <w:sz w:val="24"/>
        </w:rPr>
        <w:t xml:space="preserve">Guido van Rossum </w:t>
      </w:r>
      <w:r w:rsidRPr="00F837CA">
        <w:rPr>
          <w:rFonts w:cs="黑体" w:hint="eastAsia"/>
          <w:kern w:val="0"/>
          <w:sz w:val="24"/>
        </w:rPr>
        <w:t>在八十年代末和九十年代初，在荷兰国家数学和计算机科学研究所设计出来的。像</w:t>
      </w:r>
      <w:r>
        <w:rPr>
          <w:rFonts w:cs="黑体" w:hint="eastAsia"/>
          <w:kern w:val="0"/>
          <w:sz w:val="24"/>
        </w:rPr>
        <w:t>Perl</w:t>
      </w:r>
      <w:r w:rsidRPr="00F837CA">
        <w:rPr>
          <w:rFonts w:cs="黑体" w:hint="eastAsia"/>
          <w:kern w:val="0"/>
          <w:sz w:val="24"/>
        </w:rPr>
        <w:t>语言一样，</w:t>
      </w:r>
      <w:r w:rsidRPr="00F837CA">
        <w:rPr>
          <w:rFonts w:cs="黑体" w:hint="eastAsia"/>
          <w:kern w:val="0"/>
          <w:sz w:val="24"/>
        </w:rPr>
        <w:t xml:space="preserve">Python </w:t>
      </w:r>
      <w:r w:rsidRPr="00F837CA">
        <w:rPr>
          <w:rFonts w:cs="黑体" w:hint="eastAsia"/>
          <w:kern w:val="0"/>
          <w:sz w:val="24"/>
        </w:rPr>
        <w:t>源代码同样遵循</w:t>
      </w:r>
      <w:r w:rsidRPr="00F837CA">
        <w:rPr>
          <w:rFonts w:cs="黑体" w:hint="eastAsia"/>
          <w:kern w:val="0"/>
          <w:sz w:val="24"/>
        </w:rPr>
        <w:t xml:space="preserve"> GPL(GNU General Public License)</w:t>
      </w:r>
      <w:r w:rsidRPr="00F837CA">
        <w:rPr>
          <w:rFonts w:cs="黑体" w:hint="eastAsia"/>
          <w:kern w:val="0"/>
          <w:sz w:val="24"/>
        </w:rPr>
        <w:t>协议。</w:t>
      </w:r>
      <w:r w:rsidRPr="00B34AD1">
        <w:rPr>
          <w:rFonts w:cs="黑体" w:hint="eastAsia"/>
          <w:kern w:val="0"/>
          <w:sz w:val="24"/>
        </w:rPr>
        <w:t>Python</w:t>
      </w:r>
      <w:r w:rsidRPr="00B34AD1">
        <w:rPr>
          <w:rFonts w:cs="黑体" w:hint="eastAsia"/>
          <w:kern w:val="0"/>
          <w:sz w:val="24"/>
        </w:rPr>
        <w:t>是纯粹的自由软件，语法简洁清晰，特色之一是强制用空白符</w:t>
      </w:r>
      <w:r w:rsidRPr="00B34AD1">
        <w:rPr>
          <w:rFonts w:cs="黑体" w:hint="eastAsia"/>
          <w:kern w:val="0"/>
          <w:sz w:val="24"/>
        </w:rPr>
        <w:t>(white space)</w:t>
      </w:r>
      <w:r w:rsidRPr="00B34AD1">
        <w:rPr>
          <w:rFonts w:cs="黑体" w:hint="eastAsia"/>
          <w:kern w:val="0"/>
          <w:sz w:val="24"/>
        </w:rPr>
        <w:t>作为语句缩进。</w:t>
      </w:r>
      <w:r w:rsidRPr="00B34AD1">
        <w:rPr>
          <w:rFonts w:cs="黑体" w:hint="eastAsia"/>
          <w:kern w:val="0"/>
          <w:sz w:val="24"/>
        </w:rPr>
        <w:t>Python</w:t>
      </w:r>
      <w:r w:rsidRPr="00B34AD1">
        <w:rPr>
          <w:rFonts w:cs="黑体" w:hint="eastAsia"/>
          <w:kern w:val="0"/>
          <w:sz w:val="24"/>
        </w:rPr>
        <w:t>具有丰富和强大的库。它常被昵称为胶水语言，能够把用其他语言制作的各种模块，尤其是</w:t>
      </w:r>
      <w:r w:rsidRPr="00B34AD1">
        <w:rPr>
          <w:rFonts w:cs="黑体" w:hint="eastAsia"/>
          <w:kern w:val="0"/>
          <w:sz w:val="24"/>
        </w:rPr>
        <w:t>C/C++</w:t>
      </w:r>
      <w:r w:rsidRPr="00B34AD1">
        <w:rPr>
          <w:rFonts w:cs="黑体" w:hint="eastAsia"/>
          <w:kern w:val="0"/>
          <w:sz w:val="24"/>
        </w:rPr>
        <w:t>，很轻松地联结在一起。</w:t>
      </w:r>
    </w:p>
    <w:p w:rsidR="0048388C" w:rsidRDefault="0048388C" w:rsidP="0048388C">
      <w:pPr>
        <w:autoSpaceDE w:val="0"/>
        <w:autoSpaceDN w:val="0"/>
        <w:spacing w:line="360" w:lineRule="auto"/>
        <w:rPr>
          <w:rFonts w:cs="黑体"/>
          <w:kern w:val="0"/>
          <w:sz w:val="24"/>
        </w:rPr>
      </w:pPr>
    </w:p>
    <w:p w:rsidR="0048388C" w:rsidRDefault="0048388C" w:rsidP="0048388C">
      <w:pPr>
        <w:autoSpaceDE w:val="0"/>
        <w:autoSpaceDN w:val="0"/>
        <w:spacing w:line="360" w:lineRule="auto"/>
        <w:rPr>
          <w:rFonts w:cs="黑体"/>
          <w:kern w:val="0"/>
          <w:sz w:val="24"/>
        </w:rPr>
      </w:pPr>
      <w:proofErr w:type="spellStart"/>
      <w:r w:rsidRPr="00137462">
        <w:rPr>
          <w:kern w:val="0"/>
          <w:sz w:val="24"/>
        </w:rPr>
        <w:t>Matlab</w:t>
      </w:r>
      <w:proofErr w:type="spellEnd"/>
      <w:r>
        <w:rPr>
          <w:rFonts w:cs="黑体" w:hint="eastAsia"/>
          <w:kern w:val="0"/>
          <w:sz w:val="24"/>
        </w:rPr>
        <w:t xml:space="preserve">: </w:t>
      </w:r>
      <w:r w:rsidRPr="00B34AD1">
        <w:rPr>
          <w:rFonts w:cs="黑体" w:hint="eastAsia"/>
          <w:kern w:val="0"/>
          <w:sz w:val="24"/>
        </w:rPr>
        <w:t>是</w:t>
      </w:r>
      <w:proofErr w:type="spellStart"/>
      <w:r w:rsidRPr="00B34AD1">
        <w:rPr>
          <w:rFonts w:cs="黑体" w:hint="eastAsia"/>
          <w:kern w:val="0"/>
          <w:sz w:val="24"/>
        </w:rPr>
        <w:t>matrix&amp;laboratory</w:t>
      </w:r>
      <w:proofErr w:type="spellEnd"/>
      <w:r w:rsidRPr="00B34AD1">
        <w:rPr>
          <w:rFonts w:cs="黑体" w:hint="eastAsia"/>
          <w:kern w:val="0"/>
          <w:sz w:val="24"/>
        </w:rPr>
        <w:t>两个词的组合，意为矩阵工厂（矩阵实验室）。是由美国</w:t>
      </w:r>
      <w:proofErr w:type="spellStart"/>
      <w:r>
        <w:rPr>
          <w:rFonts w:cs="黑体" w:hint="eastAsia"/>
          <w:kern w:val="0"/>
          <w:sz w:val="24"/>
        </w:rPr>
        <w:t>M</w:t>
      </w:r>
      <w:r w:rsidRPr="00B34AD1">
        <w:rPr>
          <w:rFonts w:cs="黑体" w:hint="eastAsia"/>
          <w:kern w:val="0"/>
          <w:sz w:val="24"/>
        </w:rPr>
        <w:t>athworks</w:t>
      </w:r>
      <w:proofErr w:type="spellEnd"/>
      <w:r w:rsidRPr="00B34AD1">
        <w:rPr>
          <w:rFonts w:cs="黑体" w:hint="eastAsia"/>
          <w:kern w:val="0"/>
          <w:sz w:val="24"/>
        </w:rPr>
        <w:t>公司发布的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w:t>
      </w:r>
      <w:r w:rsidRPr="00B34AD1">
        <w:rPr>
          <w:rFonts w:cs="黑体" w:hint="eastAsia"/>
          <w:kern w:val="0"/>
          <w:sz w:val="24"/>
        </w:rPr>
        <w:t>C</w:t>
      </w:r>
      <w:r w:rsidRPr="00B34AD1">
        <w:rPr>
          <w:rFonts w:cs="黑体" w:hint="eastAsia"/>
          <w:kern w:val="0"/>
          <w:sz w:val="24"/>
        </w:rPr>
        <w:t>、</w:t>
      </w:r>
      <w:r w:rsidRPr="00B34AD1">
        <w:rPr>
          <w:rFonts w:cs="黑体" w:hint="eastAsia"/>
          <w:kern w:val="0"/>
          <w:sz w:val="24"/>
        </w:rPr>
        <w:t>Fortran</w:t>
      </w:r>
      <w:r w:rsidRPr="00B34AD1">
        <w:rPr>
          <w:rFonts w:cs="黑体" w:hint="eastAsia"/>
          <w:kern w:val="0"/>
          <w:sz w:val="24"/>
        </w:rPr>
        <w:t>）的编辑模式，代表了当今国际科学计算软件的先进水平。</w:t>
      </w:r>
    </w:p>
    <w:p w:rsidR="0048388C" w:rsidRDefault="0048388C" w:rsidP="0048388C">
      <w:pPr>
        <w:autoSpaceDE w:val="0"/>
        <w:autoSpaceDN w:val="0"/>
        <w:spacing w:line="360" w:lineRule="auto"/>
        <w:rPr>
          <w:rFonts w:cs="黑体"/>
          <w:kern w:val="0"/>
          <w:sz w:val="24"/>
        </w:rPr>
      </w:pPr>
    </w:p>
    <w:p w:rsidR="0048388C" w:rsidRDefault="0048388C" w:rsidP="0048388C">
      <w:pPr>
        <w:autoSpaceDE w:val="0"/>
        <w:autoSpaceDN w:val="0"/>
        <w:spacing w:line="360" w:lineRule="auto"/>
        <w:rPr>
          <w:rFonts w:cs="黑体"/>
          <w:kern w:val="0"/>
          <w:sz w:val="24"/>
        </w:rPr>
      </w:pPr>
      <w:proofErr w:type="spellStart"/>
      <w:r w:rsidRPr="00137462">
        <w:rPr>
          <w:rFonts w:hint="eastAsia"/>
          <w:kern w:val="0"/>
          <w:sz w:val="24"/>
        </w:rPr>
        <w:t>O</w:t>
      </w:r>
      <w:r w:rsidRPr="00137462">
        <w:rPr>
          <w:kern w:val="0"/>
          <w:sz w:val="24"/>
        </w:rPr>
        <w:t>pencv</w:t>
      </w:r>
      <w:proofErr w:type="spellEnd"/>
      <w:r w:rsidRPr="00137462">
        <w:rPr>
          <w:rFonts w:cs="黑体" w:hint="eastAsia"/>
          <w:kern w:val="0"/>
          <w:sz w:val="24"/>
        </w:rPr>
        <w:t>图像处理库</w:t>
      </w:r>
      <w:r>
        <w:rPr>
          <w:rFonts w:cs="黑体" w:hint="eastAsia"/>
          <w:kern w:val="0"/>
          <w:sz w:val="24"/>
        </w:rPr>
        <w:t>：</w:t>
      </w:r>
      <w:r w:rsidRPr="00E400EB">
        <w:rPr>
          <w:rFonts w:cs="黑体" w:hint="eastAsia"/>
          <w:kern w:val="0"/>
          <w:sz w:val="24"/>
        </w:rPr>
        <w:t xml:space="preserve"> </w:t>
      </w:r>
      <w:proofErr w:type="spellStart"/>
      <w:r w:rsidRPr="00E400EB">
        <w:rPr>
          <w:rFonts w:cs="黑体" w:hint="eastAsia"/>
          <w:kern w:val="0"/>
          <w:sz w:val="24"/>
        </w:rPr>
        <w:t>OpenCV</w:t>
      </w:r>
      <w:proofErr w:type="spellEnd"/>
      <w:r w:rsidRPr="00E400EB">
        <w:rPr>
          <w:rFonts w:cs="黑体" w:hint="eastAsia"/>
          <w:kern w:val="0"/>
          <w:sz w:val="24"/>
        </w:rPr>
        <w:t>是一个基于</w:t>
      </w:r>
      <w:r w:rsidRPr="00E400EB">
        <w:rPr>
          <w:rFonts w:cs="黑体" w:hint="eastAsia"/>
          <w:kern w:val="0"/>
          <w:sz w:val="24"/>
        </w:rPr>
        <w:t>BSD</w:t>
      </w:r>
      <w:r w:rsidRPr="00E400EB">
        <w:rPr>
          <w:rFonts w:cs="黑体" w:hint="eastAsia"/>
          <w:kern w:val="0"/>
          <w:sz w:val="24"/>
        </w:rPr>
        <w:t>许可（开源）发行的跨平台计算机视觉库，可以运行在</w:t>
      </w:r>
      <w:r w:rsidRPr="00E400EB">
        <w:rPr>
          <w:rFonts w:cs="黑体" w:hint="eastAsia"/>
          <w:kern w:val="0"/>
          <w:sz w:val="24"/>
        </w:rPr>
        <w:t>Linux</w:t>
      </w:r>
      <w:r w:rsidRPr="00E400EB">
        <w:rPr>
          <w:rFonts w:cs="黑体" w:hint="eastAsia"/>
          <w:kern w:val="0"/>
          <w:sz w:val="24"/>
        </w:rPr>
        <w:t>、</w:t>
      </w:r>
      <w:r w:rsidRPr="00E400EB">
        <w:rPr>
          <w:rFonts w:cs="黑体" w:hint="eastAsia"/>
          <w:kern w:val="0"/>
          <w:sz w:val="24"/>
        </w:rPr>
        <w:t>Windows</w:t>
      </w:r>
      <w:r w:rsidRPr="00E400EB">
        <w:rPr>
          <w:rFonts w:cs="黑体" w:hint="eastAsia"/>
          <w:kern w:val="0"/>
          <w:sz w:val="24"/>
        </w:rPr>
        <w:t>和</w:t>
      </w:r>
      <w:r w:rsidRPr="00E400EB">
        <w:rPr>
          <w:rFonts w:cs="黑体" w:hint="eastAsia"/>
          <w:kern w:val="0"/>
          <w:sz w:val="24"/>
        </w:rPr>
        <w:t>Mac OS</w:t>
      </w:r>
      <w:r w:rsidRPr="00E400EB">
        <w:rPr>
          <w:rFonts w:cs="黑体" w:hint="eastAsia"/>
          <w:kern w:val="0"/>
          <w:sz w:val="24"/>
        </w:rPr>
        <w:t>操作系统上。它轻量级而且高效——由一系列</w:t>
      </w:r>
      <w:r w:rsidRPr="00E400EB">
        <w:rPr>
          <w:rFonts w:cs="黑体" w:hint="eastAsia"/>
          <w:kern w:val="0"/>
          <w:sz w:val="24"/>
        </w:rPr>
        <w:t xml:space="preserve"> C </w:t>
      </w:r>
      <w:r w:rsidRPr="00E400EB">
        <w:rPr>
          <w:rFonts w:cs="黑体" w:hint="eastAsia"/>
          <w:kern w:val="0"/>
          <w:sz w:val="24"/>
        </w:rPr>
        <w:t>函数和少量</w:t>
      </w:r>
      <w:r w:rsidRPr="00E400EB">
        <w:rPr>
          <w:rFonts w:cs="黑体" w:hint="eastAsia"/>
          <w:kern w:val="0"/>
          <w:sz w:val="24"/>
        </w:rPr>
        <w:t xml:space="preserve"> C++ </w:t>
      </w:r>
      <w:r w:rsidRPr="00E400EB">
        <w:rPr>
          <w:rFonts w:cs="黑体" w:hint="eastAsia"/>
          <w:kern w:val="0"/>
          <w:sz w:val="24"/>
        </w:rPr>
        <w:t>类构成，同时提供了</w:t>
      </w:r>
      <w:r w:rsidRPr="00E400EB">
        <w:rPr>
          <w:rFonts w:cs="黑体" w:hint="eastAsia"/>
          <w:kern w:val="0"/>
          <w:sz w:val="24"/>
        </w:rPr>
        <w:t>Python</w:t>
      </w:r>
      <w:r w:rsidRPr="00E400EB">
        <w:rPr>
          <w:rFonts w:cs="黑体" w:hint="eastAsia"/>
          <w:kern w:val="0"/>
          <w:sz w:val="24"/>
        </w:rPr>
        <w:t>、</w:t>
      </w:r>
      <w:r w:rsidRPr="00E400EB">
        <w:rPr>
          <w:rFonts w:cs="黑体" w:hint="eastAsia"/>
          <w:kern w:val="0"/>
          <w:sz w:val="24"/>
        </w:rPr>
        <w:t>Ruby</w:t>
      </w:r>
      <w:r w:rsidRPr="00E400EB">
        <w:rPr>
          <w:rFonts w:cs="黑体" w:hint="eastAsia"/>
          <w:kern w:val="0"/>
          <w:sz w:val="24"/>
        </w:rPr>
        <w:t>、</w:t>
      </w:r>
      <w:r w:rsidRPr="00E400EB">
        <w:rPr>
          <w:rFonts w:cs="黑体" w:hint="eastAsia"/>
          <w:kern w:val="0"/>
          <w:sz w:val="24"/>
        </w:rPr>
        <w:t>MATLAB</w:t>
      </w:r>
      <w:r w:rsidRPr="00E400EB">
        <w:rPr>
          <w:rFonts w:cs="黑体" w:hint="eastAsia"/>
          <w:kern w:val="0"/>
          <w:sz w:val="24"/>
        </w:rPr>
        <w:t>等语言的接口，实现了图像处理和计算机视觉方面的很多通用算法</w:t>
      </w:r>
      <w:r>
        <w:rPr>
          <w:rFonts w:cs="黑体" w:hint="eastAsia"/>
          <w:kern w:val="0"/>
          <w:sz w:val="24"/>
        </w:rPr>
        <w:t>。</w:t>
      </w:r>
      <w:proofErr w:type="spellStart"/>
      <w:r w:rsidRPr="00E400EB">
        <w:rPr>
          <w:rFonts w:cs="黑体" w:hint="eastAsia"/>
          <w:kern w:val="0"/>
          <w:sz w:val="24"/>
        </w:rPr>
        <w:t>OpenCV</w:t>
      </w:r>
      <w:proofErr w:type="spellEnd"/>
      <w:r w:rsidRPr="00E400EB">
        <w:rPr>
          <w:rFonts w:cs="黑体" w:hint="eastAsia"/>
          <w:kern w:val="0"/>
          <w:sz w:val="24"/>
        </w:rPr>
        <w:t>于</w:t>
      </w:r>
      <w:r w:rsidRPr="00E400EB">
        <w:rPr>
          <w:rFonts w:cs="黑体" w:hint="eastAsia"/>
          <w:kern w:val="0"/>
          <w:sz w:val="24"/>
        </w:rPr>
        <w:t>1999</w:t>
      </w:r>
      <w:r w:rsidRPr="00E400EB">
        <w:rPr>
          <w:rFonts w:cs="黑体" w:hint="eastAsia"/>
          <w:kern w:val="0"/>
          <w:sz w:val="24"/>
        </w:rPr>
        <w:t>年由</w:t>
      </w:r>
      <w:r w:rsidRPr="00E400EB">
        <w:rPr>
          <w:rFonts w:cs="黑体" w:hint="eastAsia"/>
          <w:kern w:val="0"/>
          <w:sz w:val="24"/>
        </w:rPr>
        <w:t>Intel</w:t>
      </w:r>
      <w:r>
        <w:rPr>
          <w:rFonts w:cs="黑体" w:hint="eastAsia"/>
          <w:kern w:val="0"/>
          <w:sz w:val="24"/>
        </w:rPr>
        <w:t>建立，目前</w:t>
      </w:r>
      <w:r w:rsidRPr="00E400EB">
        <w:rPr>
          <w:rFonts w:cs="黑体" w:hint="eastAsia"/>
          <w:kern w:val="0"/>
          <w:sz w:val="24"/>
        </w:rPr>
        <w:t>由</w:t>
      </w:r>
      <w:r w:rsidRPr="00E400EB">
        <w:rPr>
          <w:rFonts w:cs="黑体" w:hint="eastAsia"/>
          <w:kern w:val="0"/>
          <w:sz w:val="24"/>
        </w:rPr>
        <w:t>Willow Garage</w:t>
      </w:r>
      <w:r w:rsidRPr="00E400EB">
        <w:rPr>
          <w:rFonts w:cs="黑体" w:hint="eastAsia"/>
          <w:kern w:val="0"/>
          <w:sz w:val="24"/>
        </w:rPr>
        <w:t>提供支持。</w:t>
      </w:r>
    </w:p>
    <w:p w:rsidR="0048388C" w:rsidRPr="00E400EB" w:rsidRDefault="0048388C" w:rsidP="0048388C">
      <w:pPr>
        <w:autoSpaceDE w:val="0"/>
        <w:autoSpaceDN w:val="0"/>
        <w:spacing w:line="360" w:lineRule="auto"/>
        <w:rPr>
          <w:rFonts w:cs="黑体"/>
          <w:kern w:val="0"/>
          <w:sz w:val="24"/>
        </w:rPr>
      </w:pPr>
    </w:p>
    <w:p w:rsidR="0048388C" w:rsidRPr="00137462" w:rsidRDefault="0048388C" w:rsidP="0048388C">
      <w:pPr>
        <w:autoSpaceDE w:val="0"/>
        <w:autoSpaceDN w:val="0"/>
        <w:spacing w:line="360" w:lineRule="auto"/>
        <w:rPr>
          <w:rFonts w:cs="黑体"/>
          <w:kern w:val="0"/>
          <w:sz w:val="24"/>
        </w:rPr>
      </w:pPr>
      <w:proofErr w:type="spellStart"/>
      <w:r w:rsidRPr="00137462">
        <w:rPr>
          <w:rFonts w:hint="eastAsia"/>
          <w:kern w:val="0"/>
          <w:sz w:val="24"/>
        </w:rPr>
        <w:t>T</w:t>
      </w:r>
      <w:r w:rsidRPr="00137462">
        <w:rPr>
          <w:kern w:val="0"/>
          <w:sz w:val="24"/>
        </w:rPr>
        <w:t>ensorflow</w:t>
      </w:r>
      <w:proofErr w:type="spellEnd"/>
      <w:r>
        <w:rPr>
          <w:rFonts w:cs="黑体" w:hint="eastAsia"/>
          <w:kern w:val="0"/>
          <w:sz w:val="24"/>
        </w:rPr>
        <w:t>:</w:t>
      </w:r>
      <w:r w:rsidRPr="00E400EB">
        <w:rPr>
          <w:rFonts w:hint="eastAsia"/>
        </w:rPr>
        <w:t xml:space="preserve"> </w:t>
      </w:r>
      <w:r>
        <w:t xml:space="preserve"> </w:t>
      </w:r>
      <w:r w:rsidRPr="00E400EB">
        <w:rPr>
          <w:rFonts w:cs="黑体" w:hint="eastAsia"/>
          <w:kern w:val="0"/>
          <w:sz w:val="24"/>
        </w:rPr>
        <w:t>是谷歌基于</w:t>
      </w:r>
      <w:proofErr w:type="spellStart"/>
      <w:r w:rsidRPr="00E400EB">
        <w:rPr>
          <w:rFonts w:cs="黑体" w:hint="eastAsia"/>
          <w:kern w:val="0"/>
          <w:sz w:val="24"/>
        </w:rPr>
        <w:t>DistBelief</w:t>
      </w:r>
      <w:proofErr w:type="spellEnd"/>
      <w:r w:rsidRPr="00E400EB">
        <w:rPr>
          <w:rFonts w:cs="黑体" w:hint="eastAsia"/>
          <w:kern w:val="0"/>
          <w:sz w:val="24"/>
        </w:rPr>
        <w:t>进行研发的第二代人工智能学习系统，其命名来源于本身的运行原理。</w:t>
      </w:r>
      <w:r w:rsidRPr="00E400EB">
        <w:rPr>
          <w:rFonts w:cs="黑体" w:hint="eastAsia"/>
          <w:kern w:val="0"/>
          <w:sz w:val="24"/>
        </w:rPr>
        <w:t>Tensor</w:t>
      </w:r>
      <w:r w:rsidRPr="00E400EB">
        <w:rPr>
          <w:rFonts w:cs="黑体" w:hint="eastAsia"/>
          <w:kern w:val="0"/>
          <w:sz w:val="24"/>
        </w:rPr>
        <w:t>（张量）意味着</w:t>
      </w:r>
      <w:r w:rsidRPr="00E400EB">
        <w:rPr>
          <w:rFonts w:cs="黑体" w:hint="eastAsia"/>
          <w:kern w:val="0"/>
          <w:sz w:val="24"/>
        </w:rPr>
        <w:t>N</w:t>
      </w:r>
      <w:r w:rsidRPr="00E400EB">
        <w:rPr>
          <w:rFonts w:cs="黑体" w:hint="eastAsia"/>
          <w:kern w:val="0"/>
          <w:sz w:val="24"/>
        </w:rPr>
        <w:t>维数组，</w:t>
      </w:r>
      <w:r w:rsidRPr="00E400EB">
        <w:rPr>
          <w:rFonts w:cs="黑体" w:hint="eastAsia"/>
          <w:kern w:val="0"/>
          <w:sz w:val="24"/>
        </w:rPr>
        <w:t>Flow</w:t>
      </w:r>
      <w:r w:rsidRPr="00E400EB">
        <w:rPr>
          <w:rFonts w:cs="黑体" w:hint="eastAsia"/>
          <w:kern w:val="0"/>
          <w:sz w:val="24"/>
        </w:rPr>
        <w:t>（流）意味着基于数据流图的计算，</w:t>
      </w:r>
      <w:proofErr w:type="spellStart"/>
      <w:r w:rsidRPr="00E400EB">
        <w:rPr>
          <w:rFonts w:cs="黑体" w:hint="eastAsia"/>
          <w:kern w:val="0"/>
          <w:sz w:val="24"/>
        </w:rPr>
        <w:t>TensorFlow</w:t>
      </w:r>
      <w:proofErr w:type="spellEnd"/>
      <w:r w:rsidRPr="00E400EB">
        <w:rPr>
          <w:rFonts w:cs="黑体" w:hint="eastAsia"/>
          <w:kern w:val="0"/>
          <w:sz w:val="24"/>
        </w:rPr>
        <w:t>为张量从流图的一端流动到另一端计算过程。</w:t>
      </w:r>
      <w:proofErr w:type="spellStart"/>
      <w:r w:rsidRPr="00E400EB">
        <w:rPr>
          <w:rFonts w:cs="黑体" w:hint="eastAsia"/>
          <w:kern w:val="0"/>
          <w:sz w:val="24"/>
        </w:rPr>
        <w:t>TensorFlow</w:t>
      </w:r>
      <w:proofErr w:type="spellEnd"/>
      <w:r w:rsidRPr="00E400EB">
        <w:rPr>
          <w:rFonts w:cs="黑体" w:hint="eastAsia"/>
          <w:kern w:val="0"/>
          <w:sz w:val="24"/>
        </w:rPr>
        <w:t>是将复杂的数据结构传输至人工智能神经网中进行分析和处理过程的系统。</w:t>
      </w:r>
      <w:proofErr w:type="spellStart"/>
      <w:r w:rsidRPr="00E400EB">
        <w:rPr>
          <w:rFonts w:cs="黑体" w:hint="eastAsia"/>
          <w:kern w:val="0"/>
          <w:sz w:val="24"/>
        </w:rPr>
        <w:t>TensorFlow</w:t>
      </w:r>
      <w:proofErr w:type="spellEnd"/>
      <w:r w:rsidRPr="00E400EB">
        <w:rPr>
          <w:rFonts w:cs="黑体" w:hint="eastAsia"/>
          <w:kern w:val="0"/>
          <w:sz w:val="24"/>
        </w:rPr>
        <w:t xml:space="preserve"> </w:t>
      </w:r>
      <w:r w:rsidRPr="00E400EB">
        <w:rPr>
          <w:rFonts w:cs="黑体" w:hint="eastAsia"/>
          <w:kern w:val="0"/>
          <w:sz w:val="24"/>
        </w:rPr>
        <w:t>表达了高层次的机器学习计算，大幅简化了第一代系统，并且具备更好的灵活性和可延展性。</w:t>
      </w:r>
      <w:proofErr w:type="spellStart"/>
      <w:r w:rsidRPr="00E400EB">
        <w:rPr>
          <w:rFonts w:cs="黑体" w:hint="eastAsia"/>
          <w:kern w:val="0"/>
          <w:sz w:val="24"/>
        </w:rPr>
        <w:t>TensorFlow</w:t>
      </w:r>
      <w:proofErr w:type="spellEnd"/>
      <w:r w:rsidRPr="00E400EB">
        <w:rPr>
          <w:rFonts w:cs="黑体" w:hint="eastAsia"/>
          <w:kern w:val="0"/>
          <w:sz w:val="24"/>
        </w:rPr>
        <w:t>一大亮点是支持异构设备分布式计算，它能够在各个平台上自动运行模型，从手机、单个</w:t>
      </w:r>
      <w:r w:rsidRPr="00E400EB">
        <w:rPr>
          <w:rFonts w:cs="黑体" w:hint="eastAsia"/>
          <w:kern w:val="0"/>
          <w:sz w:val="24"/>
        </w:rPr>
        <w:t>CPU / GPU</w:t>
      </w:r>
      <w:r w:rsidRPr="00E400EB">
        <w:rPr>
          <w:rFonts w:cs="黑体" w:hint="eastAsia"/>
          <w:kern w:val="0"/>
          <w:sz w:val="24"/>
        </w:rPr>
        <w:t>到成百上千</w:t>
      </w:r>
      <w:r w:rsidRPr="00E400EB">
        <w:rPr>
          <w:rFonts w:cs="黑体" w:hint="eastAsia"/>
          <w:kern w:val="0"/>
          <w:sz w:val="24"/>
        </w:rPr>
        <w:t>GPU</w:t>
      </w:r>
      <w:r w:rsidRPr="00E400EB">
        <w:rPr>
          <w:rFonts w:cs="黑体" w:hint="eastAsia"/>
          <w:kern w:val="0"/>
          <w:sz w:val="24"/>
        </w:rPr>
        <w:t>卡组成的分布式系统。</w:t>
      </w:r>
    </w:p>
    <w:p w:rsidR="0048388C" w:rsidRPr="00460BEF" w:rsidRDefault="0048388C" w:rsidP="0048388C">
      <w:pPr>
        <w:pStyle w:val="1"/>
        <w:spacing w:after="400" w:line="400" w:lineRule="exact"/>
        <w:jc w:val="both"/>
        <w:rPr>
          <w:rFonts w:ascii="黑体" w:eastAsia="黑体" w:hAnsi="黑体"/>
          <w:color w:val="FF0000"/>
          <w:sz w:val="28"/>
          <w:szCs w:val="28"/>
        </w:rPr>
      </w:pPr>
      <w:r>
        <w:rPr>
          <w:rFonts w:ascii="黑体" w:eastAsia="黑体" w:hAnsi="黑体" w:hint="eastAsia"/>
          <w:sz w:val="28"/>
          <w:szCs w:val="28"/>
        </w:rPr>
        <w:t xml:space="preserve">6  </w:t>
      </w:r>
      <w:proofErr w:type="spellStart"/>
      <w:r>
        <w:rPr>
          <w:rFonts w:ascii="黑体" w:eastAsia="黑体" w:hAnsi="黑体" w:hint="eastAsia"/>
          <w:sz w:val="28"/>
          <w:szCs w:val="28"/>
        </w:rPr>
        <w:t>进度安排</w:t>
      </w:r>
      <w:proofErr w:type="spellEnd"/>
    </w:p>
    <w:p w:rsidR="0048388C" w:rsidRPr="00137462" w:rsidRDefault="0048388C" w:rsidP="0048388C">
      <w:pPr>
        <w:autoSpaceDE w:val="0"/>
        <w:autoSpaceDN w:val="0"/>
        <w:spacing w:line="360" w:lineRule="auto"/>
        <w:ind w:firstLine="420"/>
        <w:rPr>
          <w:rFonts w:cs="黑体"/>
          <w:kern w:val="0"/>
          <w:sz w:val="24"/>
        </w:rPr>
      </w:pPr>
      <w:r w:rsidRPr="00137462">
        <w:rPr>
          <w:kern w:val="0"/>
          <w:sz w:val="24"/>
        </w:rPr>
        <w:t xml:space="preserve">2015.12.20--2016.3.1 </w:t>
      </w:r>
      <w:r w:rsidRPr="00137462">
        <w:rPr>
          <w:rFonts w:cs="黑体" w:hint="eastAsia"/>
          <w:kern w:val="0"/>
          <w:sz w:val="24"/>
        </w:rPr>
        <w:t>：收集相关资料文献，学习</w:t>
      </w:r>
      <w:proofErr w:type="spellStart"/>
      <w:r w:rsidRPr="00137462">
        <w:rPr>
          <w:rFonts w:hint="eastAsia"/>
          <w:kern w:val="0"/>
          <w:sz w:val="24"/>
        </w:rPr>
        <w:t>T</w:t>
      </w:r>
      <w:r w:rsidRPr="00137462">
        <w:rPr>
          <w:kern w:val="0"/>
          <w:sz w:val="24"/>
        </w:rPr>
        <w:t>ensorflow</w:t>
      </w:r>
      <w:proofErr w:type="spellEnd"/>
      <w:r w:rsidRPr="00137462">
        <w:rPr>
          <w:rFonts w:cs="黑体" w:hint="eastAsia"/>
          <w:kern w:val="0"/>
          <w:sz w:val="24"/>
        </w:rPr>
        <w:t>框架，从</w:t>
      </w:r>
      <w:r w:rsidRPr="00137462">
        <w:rPr>
          <w:kern w:val="0"/>
          <w:sz w:val="24"/>
        </w:rPr>
        <w:t>KITTI2012</w:t>
      </w:r>
      <w:r w:rsidRPr="00137462">
        <w:rPr>
          <w:rFonts w:cs="黑体" w:hint="eastAsia"/>
          <w:kern w:val="0"/>
          <w:sz w:val="24"/>
        </w:rPr>
        <w:t>数据集中构建二元分类数据集，初步训练网络模型。完成外文翻译、文献综述；熟悉课题，有初步设计方案；</w:t>
      </w:r>
      <w:r w:rsidRPr="00137462">
        <w:rPr>
          <w:rFonts w:cs="黑体" w:hint="eastAsia"/>
          <w:kern w:val="0"/>
          <w:sz w:val="24"/>
        </w:rPr>
        <w:t xml:space="preserve">                                       </w:t>
      </w:r>
    </w:p>
    <w:p w:rsidR="0048388C" w:rsidRPr="00137462" w:rsidRDefault="0048388C" w:rsidP="0048388C">
      <w:pPr>
        <w:autoSpaceDE w:val="0"/>
        <w:autoSpaceDN w:val="0"/>
        <w:spacing w:line="360" w:lineRule="auto"/>
        <w:ind w:firstLine="420"/>
        <w:rPr>
          <w:rFonts w:cs="黑体"/>
          <w:kern w:val="0"/>
          <w:sz w:val="24"/>
        </w:rPr>
      </w:pPr>
      <w:r w:rsidRPr="00137462">
        <w:rPr>
          <w:kern w:val="0"/>
          <w:sz w:val="24"/>
        </w:rPr>
        <w:t>2016.3.</w:t>
      </w:r>
      <w:r>
        <w:rPr>
          <w:kern w:val="0"/>
          <w:sz w:val="24"/>
        </w:rPr>
        <w:t>1</w:t>
      </w:r>
      <w:r w:rsidRPr="00137462">
        <w:rPr>
          <w:kern w:val="0"/>
          <w:sz w:val="24"/>
        </w:rPr>
        <w:t xml:space="preserve">--2016.3.15 </w:t>
      </w:r>
      <w:r w:rsidRPr="00137462">
        <w:rPr>
          <w:rFonts w:cs="黑体" w:hint="eastAsia"/>
          <w:kern w:val="0"/>
          <w:sz w:val="24"/>
        </w:rPr>
        <w:t>：完成开题报告并有初步算法实现结果</w:t>
      </w:r>
      <w:r>
        <w:rPr>
          <w:rFonts w:cs="黑体" w:hint="eastAsia"/>
          <w:kern w:val="0"/>
          <w:sz w:val="24"/>
        </w:rPr>
        <w:t>。</w:t>
      </w:r>
      <w:r w:rsidRPr="00137462">
        <w:rPr>
          <w:rFonts w:cs="黑体" w:hint="eastAsia"/>
          <w:kern w:val="0"/>
          <w:sz w:val="24"/>
        </w:rPr>
        <w:t xml:space="preserve">                                  </w:t>
      </w:r>
    </w:p>
    <w:p w:rsidR="0048388C" w:rsidRPr="00C8260F" w:rsidRDefault="0048388C" w:rsidP="0048388C">
      <w:pPr>
        <w:autoSpaceDE w:val="0"/>
        <w:autoSpaceDN w:val="0"/>
        <w:spacing w:line="360" w:lineRule="auto"/>
        <w:ind w:firstLine="420"/>
        <w:rPr>
          <w:rFonts w:ascii="黑体" w:eastAsia="黑体" w:hAnsi="黑体" w:cs="黑体"/>
          <w:kern w:val="0"/>
          <w:sz w:val="28"/>
          <w:szCs w:val="28"/>
        </w:rPr>
      </w:pPr>
      <w:r w:rsidRPr="00137462">
        <w:rPr>
          <w:kern w:val="0"/>
          <w:sz w:val="24"/>
        </w:rPr>
        <w:t xml:space="preserve">2016.3.16--2016.4.30 </w:t>
      </w:r>
      <w:r w:rsidRPr="00137462">
        <w:rPr>
          <w:rFonts w:cs="黑体" w:hint="eastAsia"/>
          <w:kern w:val="0"/>
          <w:sz w:val="24"/>
        </w:rPr>
        <w:t>：完成立体视觉算法的初始版本，有较高的准确率。</w:t>
      </w:r>
    </w:p>
    <w:p w:rsidR="0048388C" w:rsidRPr="00137462" w:rsidRDefault="0048388C" w:rsidP="0048388C">
      <w:pPr>
        <w:autoSpaceDE w:val="0"/>
        <w:autoSpaceDN w:val="0"/>
        <w:spacing w:line="360" w:lineRule="auto"/>
        <w:ind w:firstLine="420"/>
        <w:rPr>
          <w:rFonts w:cs="黑体"/>
          <w:kern w:val="0"/>
          <w:sz w:val="24"/>
        </w:rPr>
      </w:pPr>
      <w:r w:rsidRPr="00137462">
        <w:rPr>
          <w:kern w:val="0"/>
          <w:sz w:val="24"/>
        </w:rPr>
        <w:lastRenderedPageBreak/>
        <w:t xml:space="preserve">2016.5.1--2016.5.31 </w:t>
      </w:r>
      <w:r w:rsidRPr="00137462">
        <w:rPr>
          <w:rFonts w:cs="黑体" w:hint="eastAsia"/>
          <w:kern w:val="0"/>
          <w:sz w:val="24"/>
        </w:rPr>
        <w:t xml:space="preserve"> </w:t>
      </w:r>
      <w:r w:rsidRPr="00137462">
        <w:rPr>
          <w:rFonts w:cs="黑体" w:hint="eastAsia"/>
          <w:kern w:val="0"/>
          <w:sz w:val="24"/>
        </w:rPr>
        <w:t>：算法的优化。撰写毕业论文初稿</w:t>
      </w:r>
      <w:r>
        <w:rPr>
          <w:rFonts w:cs="黑体" w:hint="eastAsia"/>
          <w:kern w:val="0"/>
          <w:sz w:val="24"/>
        </w:rPr>
        <w:t>。</w:t>
      </w:r>
    </w:p>
    <w:p w:rsidR="0048388C" w:rsidRDefault="0048388C" w:rsidP="0048388C">
      <w:pPr>
        <w:autoSpaceDE w:val="0"/>
        <w:autoSpaceDN w:val="0"/>
        <w:spacing w:line="360" w:lineRule="auto"/>
        <w:ind w:firstLine="420"/>
        <w:rPr>
          <w:rFonts w:cs="黑体"/>
          <w:kern w:val="0"/>
          <w:sz w:val="24"/>
        </w:rPr>
      </w:pPr>
      <w:r w:rsidRPr="00137462">
        <w:rPr>
          <w:kern w:val="0"/>
          <w:sz w:val="24"/>
        </w:rPr>
        <w:t xml:space="preserve">2016.6.1--2016.6.20 </w:t>
      </w:r>
      <w:r w:rsidRPr="00137462">
        <w:rPr>
          <w:rFonts w:cs="黑体" w:hint="eastAsia"/>
          <w:kern w:val="0"/>
          <w:sz w:val="24"/>
        </w:rPr>
        <w:t>：论文修改，毕业答辩，提交相关文档资料。</w:t>
      </w:r>
    </w:p>
    <w:p w:rsidR="0048388C" w:rsidRPr="002F3E68" w:rsidRDefault="0048388C" w:rsidP="0048388C">
      <w:pPr>
        <w:autoSpaceDE w:val="0"/>
        <w:autoSpaceDN w:val="0"/>
        <w:spacing w:line="360" w:lineRule="auto"/>
        <w:ind w:firstLine="420"/>
        <w:rPr>
          <w:rFonts w:ascii="黑体" w:eastAsia="黑体" w:hAnsi="黑体" w:cs="黑体"/>
          <w:kern w:val="0"/>
          <w:sz w:val="28"/>
          <w:szCs w:val="28"/>
        </w:rPr>
      </w:pPr>
    </w:p>
    <w:p w:rsidR="0048388C" w:rsidRPr="00137462" w:rsidRDefault="0048388C" w:rsidP="0048388C">
      <w:pPr>
        <w:pStyle w:val="1"/>
        <w:spacing w:after="400" w:line="400" w:lineRule="exact"/>
        <w:rPr>
          <w:rFonts w:eastAsia="黑体"/>
          <w:sz w:val="28"/>
          <w:szCs w:val="28"/>
        </w:rPr>
      </w:pPr>
      <w:proofErr w:type="spellStart"/>
      <w:r w:rsidRPr="00137462">
        <w:rPr>
          <w:rFonts w:eastAsia="黑体" w:hint="eastAsia"/>
          <w:sz w:val="28"/>
          <w:szCs w:val="28"/>
        </w:rPr>
        <w:t>参考文献</w:t>
      </w:r>
      <w:proofErr w:type="spellEnd"/>
    </w:p>
    <w:p w:rsidR="0048388C" w:rsidRPr="00EC0948" w:rsidRDefault="0048388C" w:rsidP="0048388C">
      <w:pPr>
        <w:numPr>
          <w:ilvl w:val="0"/>
          <w:numId w:val="2"/>
        </w:numPr>
        <w:autoSpaceDE w:val="0"/>
        <w:autoSpaceDN w:val="0"/>
        <w:spacing w:line="360" w:lineRule="auto"/>
        <w:rPr>
          <w:color w:val="000000"/>
          <w:kern w:val="0"/>
          <w:sz w:val="24"/>
        </w:rPr>
      </w:pPr>
      <w:r w:rsidRPr="00EC0948">
        <w:rPr>
          <w:color w:val="000000"/>
          <w:kern w:val="0"/>
          <w:sz w:val="24"/>
        </w:rPr>
        <w:t xml:space="preserve">Geiger A, Lenz P, Stiller C, et al. Vision meets robotics: The KITTI </w:t>
      </w:r>
      <w:proofErr w:type="gramStart"/>
      <w:r w:rsidRPr="00EC0948">
        <w:rPr>
          <w:color w:val="000000"/>
          <w:kern w:val="0"/>
          <w:sz w:val="24"/>
        </w:rPr>
        <w:t>dataset[</w:t>
      </w:r>
      <w:proofErr w:type="gramEnd"/>
      <w:r w:rsidRPr="00EC0948">
        <w:rPr>
          <w:color w:val="000000"/>
          <w:kern w:val="0"/>
          <w:sz w:val="24"/>
        </w:rPr>
        <w:t>J]. The International Journal of Robotics Research, 2013, 32(11): 1231-1237.</w:t>
      </w:r>
    </w:p>
    <w:p w:rsidR="0048388C" w:rsidRPr="00EC0948" w:rsidRDefault="0048388C" w:rsidP="0048388C">
      <w:pPr>
        <w:numPr>
          <w:ilvl w:val="0"/>
          <w:numId w:val="2"/>
        </w:numPr>
        <w:autoSpaceDE w:val="0"/>
        <w:autoSpaceDN w:val="0"/>
        <w:spacing w:line="360" w:lineRule="auto"/>
        <w:rPr>
          <w:color w:val="000000"/>
          <w:kern w:val="0"/>
          <w:sz w:val="24"/>
        </w:rPr>
      </w:pPr>
      <w:r w:rsidRPr="00EC0948">
        <w:rPr>
          <w:color w:val="000000"/>
          <w:kern w:val="0"/>
          <w:sz w:val="24"/>
        </w:rPr>
        <w:t>Marr D C.A Computational Investigation into the Human Representation and Processing of Visual  Information [M]</w:t>
      </w:r>
      <w:r w:rsidRPr="00EC0948">
        <w:rPr>
          <w:color w:val="000000"/>
          <w:kern w:val="0"/>
          <w:sz w:val="24"/>
        </w:rPr>
        <w:t>．</w:t>
      </w:r>
      <w:r w:rsidRPr="00EC0948">
        <w:rPr>
          <w:color w:val="000000"/>
          <w:kern w:val="0"/>
          <w:sz w:val="24"/>
        </w:rPr>
        <w:t>San Francisco</w:t>
      </w:r>
      <w:r w:rsidRPr="00EC0948">
        <w:rPr>
          <w:color w:val="000000"/>
          <w:kern w:val="0"/>
          <w:sz w:val="24"/>
        </w:rPr>
        <w:t>：</w:t>
      </w:r>
      <w:r w:rsidRPr="00EC0948">
        <w:rPr>
          <w:color w:val="000000"/>
          <w:kern w:val="0"/>
          <w:sz w:val="24"/>
        </w:rPr>
        <w:t>W</w:t>
      </w:r>
      <w:r w:rsidRPr="00EC0948">
        <w:rPr>
          <w:color w:val="000000"/>
          <w:kern w:val="0"/>
          <w:sz w:val="24"/>
        </w:rPr>
        <w:t>．</w:t>
      </w:r>
      <w:r w:rsidRPr="00EC0948">
        <w:rPr>
          <w:color w:val="000000"/>
          <w:kern w:val="0"/>
          <w:sz w:val="24"/>
        </w:rPr>
        <w:t>H</w:t>
      </w:r>
      <w:r w:rsidRPr="00EC0948">
        <w:rPr>
          <w:color w:val="000000"/>
          <w:kern w:val="0"/>
          <w:sz w:val="24"/>
        </w:rPr>
        <w:t>．</w:t>
      </w:r>
      <w:r w:rsidRPr="00EC0948">
        <w:rPr>
          <w:color w:val="000000"/>
          <w:kern w:val="0"/>
          <w:sz w:val="24"/>
        </w:rPr>
        <w:t>Freeman and company</w:t>
      </w:r>
      <w:r w:rsidRPr="00EC0948">
        <w:rPr>
          <w:color w:val="000000"/>
          <w:kern w:val="0"/>
          <w:sz w:val="24"/>
        </w:rPr>
        <w:t>，</w:t>
      </w:r>
      <w:r w:rsidRPr="00EC0948">
        <w:rPr>
          <w:color w:val="000000"/>
          <w:kern w:val="0"/>
          <w:sz w:val="24"/>
        </w:rPr>
        <w:t>1982</w:t>
      </w:r>
      <w:r w:rsidRPr="00EC0948">
        <w:rPr>
          <w:color w:val="000000"/>
          <w:kern w:val="0"/>
          <w:sz w:val="24"/>
        </w:rPr>
        <w:t>．</w:t>
      </w:r>
    </w:p>
    <w:p w:rsidR="0048388C" w:rsidRPr="00EC0948" w:rsidRDefault="0048388C" w:rsidP="0048388C">
      <w:pPr>
        <w:pStyle w:val="ab"/>
        <w:numPr>
          <w:ilvl w:val="0"/>
          <w:numId w:val="2"/>
        </w:numPr>
        <w:spacing w:line="360" w:lineRule="auto"/>
        <w:ind w:firstLineChars="0"/>
        <w:rPr>
          <w:rFonts w:ascii="Times New Roman" w:hAnsi="Times New Roman"/>
          <w:sz w:val="24"/>
          <w:szCs w:val="24"/>
        </w:rPr>
      </w:pPr>
      <w:r w:rsidRPr="003A7D3B">
        <w:rPr>
          <w:rFonts w:ascii="Times New Roman" w:hAnsi="Times New Roman"/>
          <w:sz w:val="24"/>
          <w:szCs w:val="24"/>
        </w:rPr>
        <w:t>Kong D, Tao H. A method for learning matching errors for stereo computation</w:t>
      </w:r>
      <w:proofErr w:type="gramStart"/>
      <w:r w:rsidRPr="003A7D3B">
        <w:rPr>
          <w:rFonts w:ascii="Times New Roman" w:hAnsi="Times New Roman"/>
          <w:sz w:val="24"/>
          <w:szCs w:val="24"/>
        </w:rPr>
        <w:t>.[</w:t>
      </w:r>
      <w:proofErr w:type="gramEnd"/>
      <w:r w:rsidRPr="003A7D3B">
        <w:rPr>
          <w:rFonts w:ascii="Times New Roman" w:hAnsi="Times New Roman"/>
          <w:sz w:val="24"/>
          <w:szCs w:val="24"/>
        </w:rPr>
        <w:t xml:space="preserve">C]. </w:t>
      </w:r>
      <w:proofErr w:type="spellStart"/>
      <w:proofErr w:type="gramStart"/>
      <w:r w:rsidRPr="003A7D3B">
        <w:rPr>
          <w:rFonts w:ascii="Times New Roman" w:hAnsi="Times New Roman"/>
          <w:sz w:val="24"/>
          <w:szCs w:val="24"/>
        </w:rPr>
        <w:t>british</w:t>
      </w:r>
      <w:proofErr w:type="spellEnd"/>
      <w:proofErr w:type="gramEnd"/>
      <w:r w:rsidRPr="003A7D3B">
        <w:rPr>
          <w:rFonts w:ascii="Times New Roman" w:hAnsi="Times New Roman"/>
          <w:sz w:val="24"/>
          <w:szCs w:val="24"/>
        </w:rPr>
        <w:t xml:space="preserve"> machine vision conference, 2004.</w:t>
      </w:r>
    </w:p>
    <w:p w:rsidR="0048388C" w:rsidRDefault="0048388C" w:rsidP="0048388C">
      <w:pPr>
        <w:pStyle w:val="ab"/>
        <w:numPr>
          <w:ilvl w:val="0"/>
          <w:numId w:val="2"/>
        </w:numPr>
        <w:spacing w:line="360" w:lineRule="auto"/>
        <w:ind w:firstLineChars="0"/>
        <w:rPr>
          <w:rFonts w:ascii="Times New Roman" w:hAnsi="Times New Roman"/>
          <w:sz w:val="24"/>
          <w:szCs w:val="24"/>
        </w:rPr>
      </w:pPr>
      <w:r w:rsidRPr="009820A9">
        <w:rPr>
          <w:rFonts w:ascii="Times New Roman" w:hAnsi="Times New Roman"/>
          <w:sz w:val="24"/>
          <w:szCs w:val="24"/>
        </w:rPr>
        <w:t xml:space="preserve">Kong D, Tao H. Stereo Matching via Learning Multiple Experts Behaviors[C]. </w:t>
      </w:r>
      <w:proofErr w:type="spellStart"/>
      <w:proofErr w:type="gramStart"/>
      <w:r w:rsidRPr="009820A9">
        <w:rPr>
          <w:rFonts w:ascii="Times New Roman" w:hAnsi="Times New Roman"/>
          <w:sz w:val="24"/>
          <w:szCs w:val="24"/>
        </w:rPr>
        <w:t>british</w:t>
      </w:r>
      <w:proofErr w:type="spellEnd"/>
      <w:proofErr w:type="gramEnd"/>
      <w:r w:rsidRPr="009820A9">
        <w:rPr>
          <w:rFonts w:ascii="Times New Roman" w:hAnsi="Times New Roman"/>
          <w:sz w:val="24"/>
          <w:szCs w:val="24"/>
        </w:rPr>
        <w:t xml:space="preserve"> machine vision conference, 2006.</w:t>
      </w:r>
    </w:p>
    <w:p w:rsidR="0048388C" w:rsidRPr="00EC0948" w:rsidRDefault="0048388C" w:rsidP="0048388C">
      <w:pPr>
        <w:pStyle w:val="ab"/>
        <w:numPr>
          <w:ilvl w:val="0"/>
          <w:numId w:val="2"/>
        </w:numPr>
        <w:spacing w:line="360" w:lineRule="auto"/>
        <w:ind w:firstLineChars="0"/>
        <w:rPr>
          <w:rFonts w:ascii="Times New Roman" w:hAnsi="Times New Roman"/>
          <w:sz w:val="24"/>
          <w:szCs w:val="24"/>
        </w:rPr>
      </w:pPr>
      <w:r w:rsidRPr="006F789D">
        <w:rPr>
          <w:rFonts w:ascii="Times New Roman" w:hAnsi="Times New Roman"/>
          <w:sz w:val="24"/>
          <w:szCs w:val="24"/>
        </w:rPr>
        <w:t xml:space="preserve">Zhang L, Seitz S M. Estimating Optimal Parameters for MRF Stereo from a Single Image </w:t>
      </w:r>
      <w:proofErr w:type="gramStart"/>
      <w:r w:rsidRPr="006F789D">
        <w:rPr>
          <w:rFonts w:ascii="Times New Roman" w:hAnsi="Times New Roman"/>
          <w:sz w:val="24"/>
          <w:szCs w:val="24"/>
        </w:rPr>
        <w:t>Pair[</w:t>
      </w:r>
      <w:proofErr w:type="gramEnd"/>
      <w:r w:rsidRPr="006F789D">
        <w:rPr>
          <w:rFonts w:ascii="Times New Roman" w:hAnsi="Times New Roman"/>
          <w:sz w:val="24"/>
          <w:szCs w:val="24"/>
        </w:rPr>
        <w:t>J]. IEEE Transactions on Pattern Analysis and Machine Intelligence, 2007, 29(2): 331-342.</w:t>
      </w:r>
    </w:p>
    <w:p w:rsidR="0048388C" w:rsidRPr="00EC0948" w:rsidRDefault="0048388C" w:rsidP="0048388C">
      <w:pPr>
        <w:numPr>
          <w:ilvl w:val="0"/>
          <w:numId w:val="2"/>
        </w:numPr>
        <w:spacing w:line="360" w:lineRule="auto"/>
        <w:rPr>
          <w:sz w:val="24"/>
        </w:rPr>
      </w:pPr>
      <w:proofErr w:type="spellStart"/>
      <w:r w:rsidRPr="00EC0948">
        <w:rPr>
          <w:sz w:val="24"/>
        </w:rPr>
        <w:t>Scharstein</w:t>
      </w:r>
      <w:proofErr w:type="spellEnd"/>
      <w:r>
        <w:rPr>
          <w:sz w:val="24"/>
        </w:rPr>
        <w:t xml:space="preserve"> D, </w:t>
      </w:r>
      <w:r w:rsidRPr="00EC0948">
        <w:rPr>
          <w:sz w:val="24"/>
        </w:rPr>
        <w:t>Pal</w:t>
      </w:r>
      <w:r>
        <w:rPr>
          <w:sz w:val="24"/>
        </w:rPr>
        <w:t xml:space="preserve"> C</w:t>
      </w:r>
      <w:r w:rsidRPr="00EC0948">
        <w:rPr>
          <w:sz w:val="24"/>
        </w:rPr>
        <w:t>. Learning conditional random fields for stereo</w:t>
      </w:r>
      <w:r w:rsidRPr="00503122">
        <w:rPr>
          <w:sz w:val="24"/>
        </w:rPr>
        <w:t>[C]</w:t>
      </w:r>
      <w:r w:rsidRPr="00EC0948">
        <w:rPr>
          <w:sz w:val="24"/>
        </w:rPr>
        <w:t>. IEEE Conference on Computer Vision and Pattern Recognition (CVPR), June 2007.</w:t>
      </w:r>
    </w:p>
    <w:p w:rsidR="0048388C" w:rsidRPr="00EC0948" w:rsidRDefault="0048388C" w:rsidP="0048388C">
      <w:pPr>
        <w:numPr>
          <w:ilvl w:val="0"/>
          <w:numId w:val="2"/>
        </w:numPr>
        <w:spacing w:line="360" w:lineRule="auto"/>
        <w:rPr>
          <w:sz w:val="24"/>
        </w:rPr>
      </w:pPr>
      <w:r w:rsidRPr="00503122">
        <w:rPr>
          <w:sz w:val="24"/>
        </w:rPr>
        <w:t xml:space="preserve">Li Y, </w:t>
      </w:r>
      <w:proofErr w:type="spellStart"/>
      <w:r w:rsidRPr="00503122">
        <w:rPr>
          <w:sz w:val="24"/>
        </w:rPr>
        <w:t>Huttenlocher</w:t>
      </w:r>
      <w:proofErr w:type="spellEnd"/>
      <w:r w:rsidRPr="00503122">
        <w:rPr>
          <w:sz w:val="24"/>
        </w:rPr>
        <w:t xml:space="preserve"> D P. Learning for stereo vision using the structured support vector machine[C]. </w:t>
      </w:r>
      <w:proofErr w:type="gramStart"/>
      <w:r w:rsidRPr="00503122">
        <w:rPr>
          <w:sz w:val="24"/>
        </w:rPr>
        <w:t>computer</w:t>
      </w:r>
      <w:proofErr w:type="gramEnd"/>
      <w:r w:rsidRPr="00503122">
        <w:rPr>
          <w:sz w:val="24"/>
        </w:rPr>
        <w:t xml:space="preserve"> vision and pattern recognition, 2008: 1-8.</w:t>
      </w:r>
    </w:p>
    <w:p w:rsidR="0048388C" w:rsidRDefault="0048388C" w:rsidP="0048388C">
      <w:pPr>
        <w:numPr>
          <w:ilvl w:val="0"/>
          <w:numId w:val="2"/>
        </w:numPr>
        <w:spacing w:line="360" w:lineRule="auto"/>
        <w:rPr>
          <w:sz w:val="24"/>
        </w:rPr>
      </w:pPr>
      <w:proofErr w:type="spellStart"/>
      <w:r w:rsidRPr="000E5DF7">
        <w:rPr>
          <w:sz w:val="24"/>
        </w:rPr>
        <w:t>Haeusler</w:t>
      </w:r>
      <w:proofErr w:type="spellEnd"/>
      <w:r w:rsidRPr="000E5DF7">
        <w:rPr>
          <w:sz w:val="24"/>
        </w:rPr>
        <w:t xml:space="preserve"> R, Nair R, </w:t>
      </w:r>
      <w:proofErr w:type="spellStart"/>
      <w:r w:rsidRPr="000E5DF7">
        <w:rPr>
          <w:sz w:val="24"/>
        </w:rPr>
        <w:t>Kondermann</w:t>
      </w:r>
      <w:proofErr w:type="spellEnd"/>
      <w:r w:rsidRPr="000E5DF7">
        <w:rPr>
          <w:sz w:val="24"/>
        </w:rPr>
        <w:t xml:space="preserve"> D, et al. Ensemble Learning for Confidence Measures in Stereo Vision[C]. </w:t>
      </w:r>
      <w:proofErr w:type="gramStart"/>
      <w:r w:rsidRPr="000E5DF7">
        <w:rPr>
          <w:sz w:val="24"/>
        </w:rPr>
        <w:t>computer</w:t>
      </w:r>
      <w:proofErr w:type="gramEnd"/>
      <w:r w:rsidRPr="000E5DF7">
        <w:rPr>
          <w:sz w:val="24"/>
        </w:rPr>
        <w:t xml:space="preserve"> vision and pattern recognition, 2013: 305-312. </w:t>
      </w:r>
    </w:p>
    <w:p w:rsidR="0048388C" w:rsidRDefault="0048388C" w:rsidP="0048388C">
      <w:pPr>
        <w:numPr>
          <w:ilvl w:val="0"/>
          <w:numId w:val="2"/>
        </w:numPr>
        <w:spacing w:line="360" w:lineRule="auto"/>
        <w:rPr>
          <w:sz w:val="24"/>
        </w:rPr>
      </w:pPr>
      <w:proofErr w:type="spellStart"/>
      <w:r w:rsidRPr="000E5DF7">
        <w:rPr>
          <w:sz w:val="24"/>
        </w:rPr>
        <w:t>Spyropoulos</w:t>
      </w:r>
      <w:proofErr w:type="spellEnd"/>
      <w:r w:rsidRPr="000E5DF7">
        <w:rPr>
          <w:sz w:val="24"/>
        </w:rPr>
        <w:t xml:space="preserve"> A, </w:t>
      </w:r>
      <w:proofErr w:type="spellStart"/>
      <w:r w:rsidRPr="000E5DF7">
        <w:rPr>
          <w:sz w:val="24"/>
        </w:rPr>
        <w:t>Komodakis</w:t>
      </w:r>
      <w:proofErr w:type="spellEnd"/>
      <w:r w:rsidRPr="000E5DF7">
        <w:rPr>
          <w:sz w:val="24"/>
        </w:rPr>
        <w:t xml:space="preserve"> N, </w:t>
      </w:r>
      <w:proofErr w:type="spellStart"/>
      <w:r w:rsidRPr="000E5DF7">
        <w:rPr>
          <w:sz w:val="24"/>
        </w:rPr>
        <w:t>Mordohai</w:t>
      </w:r>
      <w:proofErr w:type="spellEnd"/>
      <w:r w:rsidRPr="000E5DF7">
        <w:rPr>
          <w:sz w:val="24"/>
        </w:rPr>
        <w:t xml:space="preserve"> P, et al. Learning to Detect Ground Control Points for Improving the Accuracy of Stereo Matching[C]. </w:t>
      </w:r>
      <w:proofErr w:type="gramStart"/>
      <w:r w:rsidRPr="000E5DF7">
        <w:rPr>
          <w:sz w:val="24"/>
        </w:rPr>
        <w:t>computer</w:t>
      </w:r>
      <w:proofErr w:type="gramEnd"/>
      <w:r w:rsidRPr="000E5DF7">
        <w:rPr>
          <w:sz w:val="24"/>
        </w:rPr>
        <w:t xml:space="preserve"> vision and pattern recognition, 2014: 1621-1628. </w:t>
      </w:r>
    </w:p>
    <w:p w:rsidR="0048388C" w:rsidRPr="000E5DF7" w:rsidRDefault="0048388C" w:rsidP="0048388C">
      <w:pPr>
        <w:numPr>
          <w:ilvl w:val="0"/>
          <w:numId w:val="2"/>
        </w:numPr>
        <w:spacing w:line="360" w:lineRule="auto"/>
        <w:rPr>
          <w:sz w:val="24"/>
        </w:rPr>
      </w:pPr>
      <w:proofErr w:type="spellStart"/>
      <w:r w:rsidRPr="009D09D9">
        <w:rPr>
          <w:sz w:val="24"/>
        </w:rPr>
        <w:t>Zbontar</w:t>
      </w:r>
      <w:proofErr w:type="spellEnd"/>
      <w:r w:rsidRPr="009D09D9">
        <w:rPr>
          <w:sz w:val="24"/>
        </w:rPr>
        <w:t xml:space="preserve"> J, </w:t>
      </w:r>
      <w:proofErr w:type="spellStart"/>
      <w:r w:rsidRPr="009D09D9">
        <w:rPr>
          <w:sz w:val="24"/>
        </w:rPr>
        <w:t>Lecun</w:t>
      </w:r>
      <w:proofErr w:type="spellEnd"/>
      <w:r w:rsidRPr="009D09D9">
        <w:rPr>
          <w:sz w:val="24"/>
        </w:rPr>
        <w:t xml:space="preserve"> Y. Computing the stereo matching cost with a convolutional neural network[C]. </w:t>
      </w:r>
      <w:proofErr w:type="gramStart"/>
      <w:r w:rsidRPr="009D09D9">
        <w:rPr>
          <w:sz w:val="24"/>
        </w:rPr>
        <w:t>computer</w:t>
      </w:r>
      <w:proofErr w:type="gramEnd"/>
      <w:r w:rsidRPr="009D09D9">
        <w:rPr>
          <w:sz w:val="24"/>
        </w:rPr>
        <w:t xml:space="preserve"> vision and pattern recognition, 2015: 1592-1599.</w:t>
      </w:r>
    </w:p>
    <w:p w:rsidR="0048388C" w:rsidRPr="00EC0948" w:rsidRDefault="0048388C" w:rsidP="0048388C">
      <w:pPr>
        <w:pStyle w:val="ab"/>
        <w:numPr>
          <w:ilvl w:val="0"/>
          <w:numId w:val="2"/>
        </w:numPr>
        <w:spacing w:line="360" w:lineRule="auto"/>
        <w:ind w:firstLineChars="0"/>
        <w:rPr>
          <w:rFonts w:ascii="Times New Roman" w:hAnsi="Times New Roman"/>
          <w:sz w:val="24"/>
          <w:szCs w:val="24"/>
        </w:rPr>
      </w:pPr>
      <w:r w:rsidRPr="00EC0948">
        <w:rPr>
          <w:rFonts w:ascii="Times New Roman" w:hAnsi="Times New Roman"/>
          <w:sz w:val="24"/>
          <w:szCs w:val="24"/>
        </w:rPr>
        <w:t xml:space="preserve">Hubel D H, Wiesel T N. Receptive fields, binocular interaction and functional </w:t>
      </w:r>
      <w:r w:rsidRPr="00EC0948">
        <w:rPr>
          <w:rFonts w:ascii="Times New Roman" w:hAnsi="Times New Roman"/>
          <w:sz w:val="24"/>
          <w:szCs w:val="24"/>
        </w:rPr>
        <w:lastRenderedPageBreak/>
        <w:t xml:space="preserve">architecture in the cat's visual </w:t>
      </w:r>
      <w:proofErr w:type="gramStart"/>
      <w:r w:rsidRPr="00EC0948">
        <w:rPr>
          <w:rFonts w:ascii="Times New Roman" w:hAnsi="Times New Roman"/>
          <w:sz w:val="24"/>
          <w:szCs w:val="24"/>
        </w:rPr>
        <w:t>cortex[</w:t>
      </w:r>
      <w:proofErr w:type="gramEnd"/>
      <w:r w:rsidRPr="00EC0948">
        <w:rPr>
          <w:rFonts w:ascii="Times New Roman" w:hAnsi="Times New Roman"/>
          <w:sz w:val="24"/>
          <w:szCs w:val="24"/>
        </w:rPr>
        <w:t>J]. The Journal of physiology, 1962, 160(1): 106-154.</w:t>
      </w:r>
    </w:p>
    <w:p w:rsidR="0048388C" w:rsidRPr="00EC0948" w:rsidRDefault="0048388C" w:rsidP="0048388C">
      <w:pPr>
        <w:pStyle w:val="ab"/>
        <w:numPr>
          <w:ilvl w:val="0"/>
          <w:numId w:val="2"/>
        </w:numPr>
        <w:spacing w:line="360" w:lineRule="auto"/>
        <w:ind w:firstLineChars="0"/>
        <w:rPr>
          <w:rFonts w:ascii="Times New Roman" w:hAnsi="Times New Roman"/>
          <w:sz w:val="24"/>
          <w:szCs w:val="24"/>
        </w:rPr>
      </w:pPr>
      <w:r w:rsidRPr="00EC0948">
        <w:rPr>
          <w:rFonts w:ascii="Times New Roman" w:hAnsi="Times New Roman"/>
          <w:sz w:val="24"/>
          <w:szCs w:val="24"/>
        </w:rPr>
        <w:t xml:space="preserve">Fukushima K, Miyake S. </w:t>
      </w:r>
      <w:proofErr w:type="spellStart"/>
      <w:r w:rsidRPr="00EC0948">
        <w:rPr>
          <w:rFonts w:ascii="Times New Roman" w:hAnsi="Times New Roman"/>
          <w:sz w:val="24"/>
          <w:szCs w:val="24"/>
        </w:rPr>
        <w:t>Neocognitron</w:t>
      </w:r>
      <w:proofErr w:type="spellEnd"/>
      <w:r w:rsidRPr="00EC0948">
        <w:rPr>
          <w:rFonts w:ascii="Times New Roman" w:hAnsi="Times New Roman"/>
          <w:sz w:val="24"/>
          <w:szCs w:val="24"/>
        </w:rPr>
        <w:t xml:space="preserve">: A new algorithm for pattern recognition tolerant of deformations and shifts in </w:t>
      </w:r>
      <w:proofErr w:type="gramStart"/>
      <w:r w:rsidRPr="00EC0948">
        <w:rPr>
          <w:rFonts w:ascii="Times New Roman" w:hAnsi="Times New Roman"/>
          <w:sz w:val="24"/>
          <w:szCs w:val="24"/>
        </w:rPr>
        <w:t>position[</w:t>
      </w:r>
      <w:proofErr w:type="gramEnd"/>
      <w:r w:rsidRPr="00EC0948">
        <w:rPr>
          <w:rFonts w:ascii="Times New Roman" w:hAnsi="Times New Roman"/>
          <w:sz w:val="24"/>
          <w:szCs w:val="24"/>
        </w:rPr>
        <w:t>J]. Pattern recognition, 1982, 15(6): 455-469.</w:t>
      </w:r>
    </w:p>
    <w:p w:rsidR="0048388C" w:rsidRPr="00EC0948" w:rsidRDefault="0048388C" w:rsidP="0048388C">
      <w:pPr>
        <w:numPr>
          <w:ilvl w:val="0"/>
          <w:numId w:val="2"/>
        </w:numPr>
        <w:spacing w:line="360" w:lineRule="auto"/>
        <w:rPr>
          <w:sz w:val="24"/>
        </w:rPr>
      </w:pPr>
      <w:proofErr w:type="spellStart"/>
      <w:r w:rsidRPr="00EC0948">
        <w:rPr>
          <w:sz w:val="24"/>
        </w:rPr>
        <w:t>LeCun</w:t>
      </w:r>
      <w:proofErr w:type="spellEnd"/>
      <w:r w:rsidRPr="00EC0948">
        <w:rPr>
          <w:sz w:val="24"/>
        </w:rPr>
        <w:t xml:space="preserve"> Y, </w:t>
      </w:r>
      <w:proofErr w:type="spellStart"/>
      <w:r w:rsidRPr="00EC0948">
        <w:rPr>
          <w:sz w:val="24"/>
        </w:rPr>
        <w:t>Bottou</w:t>
      </w:r>
      <w:proofErr w:type="spellEnd"/>
      <w:r w:rsidRPr="00EC0948">
        <w:rPr>
          <w:sz w:val="24"/>
        </w:rPr>
        <w:t xml:space="preserve"> L, </w:t>
      </w:r>
      <w:proofErr w:type="spellStart"/>
      <w:r w:rsidRPr="00EC0948">
        <w:rPr>
          <w:sz w:val="24"/>
        </w:rPr>
        <w:t>Bengio</w:t>
      </w:r>
      <w:proofErr w:type="spellEnd"/>
      <w:r w:rsidRPr="00EC0948">
        <w:rPr>
          <w:sz w:val="24"/>
        </w:rPr>
        <w:t xml:space="preserve"> Y, et al. Gradient-based learning applied to document </w:t>
      </w:r>
      <w:proofErr w:type="gramStart"/>
      <w:r w:rsidRPr="00EC0948">
        <w:rPr>
          <w:sz w:val="24"/>
        </w:rPr>
        <w:t>recognition[</w:t>
      </w:r>
      <w:proofErr w:type="gramEnd"/>
      <w:r w:rsidRPr="00EC0948">
        <w:rPr>
          <w:sz w:val="24"/>
        </w:rPr>
        <w:t xml:space="preserve">J]. Proceedings of the IEEE, 1998, 86(11): 2278-2324. </w:t>
      </w:r>
    </w:p>
    <w:p w:rsidR="0048388C" w:rsidRPr="00EC0948" w:rsidRDefault="0048388C" w:rsidP="0048388C">
      <w:pPr>
        <w:numPr>
          <w:ilvl w:val="0"/>
          <w:numId w:val="2"/>
        </w:numPr>
        <w:spacing w:line="360" w:lineRule="auto"/>
        <w:rPr>
          <w:sz w:val="24"/>
        </w:rPr>
      </w:pPr>
      <w:r w:rsidRPr="00EC0948">
        <w:rPr>
          <w:sz w:val="24"/>
        </w:rPr>
        <w:t xml:space="preserve">Hinton G E, </w:t>
      </w:r>
      <w:proofErr w:type="spellStart"/>
      <w:r w:rsidRPr="00EC0948">
        <w:rPr>
          <w:sz w:val="24"/>
        </w:rPr>
        <w:t>Osindero</w:t>
      </w:r>
      <w:proofErr w:type="spellEnd"/>
      <w:r w:rsidRPr="00EC0948">
        <w:rPr>
          <w:sz w:val="24"/>
        </w:rPr>
        <w:t xml:space="preserve"> S, </w:t>
      </w:r>
      <w:proofErr w:type="spellStart"/>
      <w:r w:rsidRPr="00EC0948">
        <w:rPr>
          <w:sz w:val="24"/>
        </w:rPr>
        <w:t>Teh</w:t>
      </w:r>
      <w:proofErr w:type="spellEnd"/>
      <w:r w:rsidRPr="00EC0948">
        <w:rPr>
          <w:sz w:val="24"/>
        </w:rPr>
        <w:t xml:space="preserve"> Y, et al. A fast learning algorithm for deep belief </w:t>
      </w:r>
      <w:proofErr w:type="gramStart"/>
      <w:r w:rsidRPr="00EC0948">
        <w:rPr>
          <w:sz w:val="24"/>
        </w:rPr>
        <w:t>nets[</w:t>
      </w:r>
      <w:proofErr w:type="gramEnd"/>
      <w:r w:rsidRPr="00EC0948">
        <w:rPr>
          <w:sz w:val="24"/>
        </w:rPr>
        <w:t xml:space="preserve">J]. Neural Computation, 2006, 18(7): 1527-1554. </w:t>
      </w:r>
    </w:p>
    <w:p w:rsidR="0048388C" w:rsidRPr="006B0321" w:rsidRDefault="0048388C" w:rsidP="0048388C">
      <w:pPr>
        <w:numPr>
          <w:ilvl w:val="0"/>
          <w:numId w:val="2"/>
        </w:numPr>
        <w:autoSpaceDE w:val="0"/>
        <w:autoSpaceDN w:val="0"/>
        <w:spacing w:line="360" w:lineRule="auto"/>
        <w:rPr>
          <w:rFonts w:hAnsi="宋体"/>
          <w:color w:val="000000"/>
          <w:kern w:val="0"/>
          <w:sz w:val="24"/>
        </w:rPr>
      </w:pPr>
      <w:r w:rsidRPr="006B0321">
        <w:rPr>
          <w:sz w:val="24"/>
        </w:rPr>
        <w:t xml:space="preserve">Bromley J, </w:t>
      </w:r>
      <w:proofErr w:type="spellStart"/>
      <w:r w:rsidRPr="006B0321">
        <w:rPr>
          <w:sz w:val="24"/>
        </w:rPr>
        <w:t>Guyon</w:t>
      </w:r>
      <w:proofErr w:type="spellEnd"/>
      <w:r w:rsidRPr="006B0321">
        <w:rPr>
          <w:sz w:val="24"/>
        </w:rPr>
        <w:t xml:space="preserve"> I, </w:t>
      </w:r>
      <w:proofErr w:type="spellStart"/>
      <w:r w:rsidRPr="006B0321">
        <w:rPr>
          <w:sz w:val="24"/>
        </w:rPr>
        <w:t>Lecun</w:t>
      </w:r>
      <w:proofErr w:type="spellEnd"/>
      <w:r w:rsidRPr="006B0321">
        <w:rPr>
          <w:sz w:val="24"/>
        </w:rPr>
        <w:t xml:space="preserve"> Y, et al. Signature verification using a Siamese time delay neural network[C]. </w:t>
      </w:r>
      <w:proofErr w:type="gramStart"/>
      <w:r w:rsidRPr="006B0321">
        <w:rPr>
          <w:sz w:val="24"/>
        </w:rPr>
        <w:t>neural</w:t>
      </w:r>
      <w:proofErr w:type="gramEnd"/>
      <w:r w:rsidRPr="006B0321">
        <w:rPr>
          <w:sz w:val="24"/>
        </w:rPr>
        <w:t xml:space="preserve"> information processing systems, 1993: 737-744.</w:t>
      </w:r>
    </w:p>
    <w:p w:rsidR="0048388C" w:rsidRPr="0048388C" w:rsidRDefault="0048388C" w:rsidP="0048388C">
      <w:pPr>
        <w:kinsoku w:val="0"/>
        <w:overflowPunct w:val="0"/>
        <w:spacing w:line="360" w:lineRule="auto"/>
        <w:rPr>
          <w:sz w:val="24"/>
        </w:rPr>
      </w:pPr>
    </w:p>
    <w:sectPr w:rsidR="0048388C" w:rsidRPr="0048388C" w:rsidSect="00673679">
      <w:headerReference w:type="default" r:id="rId12"/>
      <w:pgSz w:w="11906" w:h="16838" w:code="9"/>
      <w:pgMar w:top="1440" w:right="1440" w:bottom="1440" w:left="1440" w:header="907"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6F3" w:rsidRDefault="007946F3" w:rsidP="00E979E0">
      <w:r>
        <w:separator/>
      </w:r>
    </w:p>
  </w:endnote>
  <w:endnote w:type="continuationSeparator" w:id="0">
    <w:p w:rsidR="007946F3" w:rsidRDefault="007946F3" w:rsidP="00E9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6F3" w:rsidRDefault="007946F3" w:rsidP="00E979E0">
      <w:r>
        <w:separator/>
      </w:r>
    </w:p>
  </w:footnote>
  <w:footnote w:type="continuationSeparator" w:id="0">
    <w:p w:rsidR="007946F3" w:rsidRDefault="007946F3" w:rsidP="00E97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38" w:rsidRDefault="00996438" w:rsidP="0028095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79E0" w:rsidRDefault="00E979E0" w:rsidP="002809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94A49"/>
    <w:multiLevelType w:val="hybridMultilevel"/>
    <w:tmpl w:val="D640DD9C"/>
    <w:lvl w:ilvl="0" w:tplc="927659E2">
      <w:start w:val="1"/>
      <w:numFmt w:val="decimal"/>
      <w:lvlText w:val="[%1]"/>
      <w:lvlJc w:val="left"/>
      <w:pPr>
        <w:tabs>
          <w:tab w:val="num" w:pos="562"/>
        </w:tabs>
        <w:ind w:left="56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4956C7"/>
    <w:multiLevelType w:val="hybridMultilevel"/>
    <w:tmpl w:val="A1AA968A"/>
    <w:lvl w:ilvl="0" w:tplc="85101F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6CB2"/>
    <w:rsid w:val="00013569"/>
    <w:rsid w:val="000155BE"/>
    <w:rsid w:val="00023011"/>
    <w:rsid w:val="00023402"/>
    <w:rsid w:val="00024E20"/>
    <w:rsid w:val="000272C7"/>
    <w:rsid w:val="00051D17"/>
    <w:rsid w:val="0005287B"/>
    <w:rsid w:val="00054411"/>
    <w:rsid w:val="0005760F"/>
    <w:rsid w:val="00063540"/>
    <w:rsid w:val="00070174"/>
    <w:rsid w:val="00097070"/>
    <w:rsid w:val="000A1475"/>
    <w:rsid w:val="000A22E1"/>
    <w:rsid w:val="000B45EE"/>
    <w:rsid w:val="000B68CC"/>
    <w:rsid w:val="000C4DF2"/>
    <w:rsid w:val="000D2C87"/>
    <w:rsid w:val="000F4B88"/>
    <w:rsid w:val="00100C52"/>
    <w:rsid w:val="00101B23"/>
    <w:rsid w:val="00105948"/>
    <w:rsid w:val="00110D6D"/>
    <w:rsid w:val="0016041C"/>
    <w:rsid w:val="00161AF6"/>
    <w:rsid w:val="001622AD"/>
    <w:rsid w:val="00177A0B"/>
    <w:rsid w:val="00183868"/>
    <w:rsid w:val="0018391F"/>
    <w:rsid w:val="00185BA8"/>
    <w:rsid w:val="00193073"/>
    <w:rsid w:val="001948BB"/>
    <w:rsid w:val="001A2FEB"/>
    <w:rsid w:val="001A4E15"/>
    <w:rsid w:val="001A4FB2"/>
    <w:rsid w:val="001C519D"/>
    <w:rsid w:val="00213E02"/>
    <w:rsid w:val="00232CDC"/>
    <w:rsid w:val="00247664"/>
    <w:rsid w:val="00247F29"/>
    <w:rsid w:val="00255C73"/>
    <w:rsid w:val="00261180"/>
    <w:rsid w:val="00264583"/>
    <w:rsid w:val="0027079A"/>
    <w:rsid w:val="0027325C"/>
    <w:rsid w:val="002743A5"/>
    <w:rsid w:val="002760C2"/>
    <w:rsid w:val="002935E4"/>
    <w:rsid w:val="002C2CE6"/>
    <w:rsid w:val="002C3354"/>
    <w:rsid w:val="002D6F35"/>
    <w:rsid w:val="002E5F6A"/>
    <w:rsid w:val="002F0EB8"/>
    <w:rsid w:val="002F2D62"/>
    <w:rsid w:val="003000B0"/>
    <w:rsid w:val="0030337D"/>
    <w:rsid w:val="0030795C"/>
    <w:rsid w:val="00320195"/>
    <w:rsid w:val="00333F8B"/>
    <w:rsid w:val="00363F20"/>
    <w:rsid w:val="003655BA"/>
    <w:rsid w:val="0036615E"/>
    <w:rsid w:val="003719F5"/>
    <w:rsid w:val="00380390"/>
    <w:rsid w:val="00383806"/>
    <w:rsid w:val="00385035"/>
    <w:rsid w:val="00391190"/>
    <w:rsid w:val="00397016"/>
    <w:rsid w:val="003A2F05"/>
    <w:rsid w:val="003C5249"/>
    <w:rsid w:val="003D4313"/>
    <w:rsid w:val="004003FC"/>
    <w:rsid w:val="00410F05"/>
    <w:rsid w:val="00421DFF"/>
    <w:rsid w:val="00426827"/>
    <w:rsid w:val="00427103"/>
    <w:rsid w:val="0043026C"/>
    <w:rsid w:val="00431BE0"/>
    <w:rsid w:val="004356E2"/>
    <w:rsid w:val="004405DA"/>
    <w:rsid w:val="00446535"/>
    <w:rsid w:val="00456BC5"/>
    <w:rsid w:val="0048388C"/>
    <w:rsid w:val="00485D2A"/>
    <w:rsid w:val="004A2213"/>
    <w:rsid w:val="004B6BBC"/>
    <w:rsid w:val="004C3FCF"/>
    <w:rsid w:val="004C6CB2"/>
    <w:rsid w:val="004D765F"/>
    <w:rsid w:val="004F7718"/>
    <w:rsid w:val="00503653"/>
    <w:rsid w:val="00513A9F"/>
    <w:rsid w:val="00521678"/>
    <w:rsid w:val="00522C4C"/>
    <w:rsid w:val="00543102"/>
    <w:rsid w:val="005477D0"/>
    <w:rsid w:val="00592755"/>
    <w:rsid w:val="005A08A9"/>
    <w:rsid w:val="005B3019"/>
    <w:rsid w:val="005B303B"/>
    <w:rsid w:val="005C032D"/>
    <w:rsid w:val="005C4824"/>
    <w:rsid w:val="005C6116"/>
    <w:rsid w:val="005E1CE1"/>
    <w:rsid w:val="005E6C0A"/>
    <w:rsid w:val="005F06E8"/>
    <w:rsid w:val="006052D2"/>
    <w:rsid w:val="006253DB"/>
    <w:rsid w:val="00640613"/>
    <w:rsid w:val="006455E3"/>
    <w:rsid w:val="0064609E"/>
    <w:rsid w:val="0066384B"/>
    <w:rsid w:val="006657E7"/>
    <w:rsid w:val="00677152"/>
    <w:rsid w:val="00683BE8"/>
    <w:rsid w:val="00687E8E"/>
    <w:rsid w:val="00693FC2"/>
    <w:rsid w:val="00694FD9"/>
    <w:rsid w:val="006A0F36"/>
    <w:rsid w:val="006B3B60"/>
    <w:rsid w:val="006B65E4"/>
    <w:rsid w:val="006F65EF"/>
    <w:rsid w:val="007068D6"/>
    <w:rsid w:val="00720B99"/>
    <w:rsid w:val="00720DF9"/>
    <w:rsid w:val="007233C9"/>
    <w:rsid w:val="00731C12"/>
    <w:rsid w:val="00737419"/>
    <w:rsid w:val="00737CE6"/>
    <w:rsid w:val="0074082A"/>
    <w:rsid w:val="00743FA8"/>
    <w:rsid w:val="00747343"/>
    <w:rsid w:val="0075655D"/>
    <w:rsid w:val="00763E4D"/>
    <w:rsid w:val="00791BF8"/>
    <w:rsid w:val="007946F3"/>
    <w:rsid w:val="007A46F9"/>
    <w:rsid w:val="007B2A19"/>
    <w:rsid w:val="007C21F0"/>
    <w:rsid w:val="007C6A97"/>
    <w:rsid w:val="007E6440"/>
    <w:rsid w:val="008118C7"/>
    <w:rsid w:val="00815FB5"/>
    <w:rsid w:val="0082065D"/>
    <w:rsid w:val="008227D4"/>
    <w:rsid w:val="00845F22"/>
    <w:rsid w:val="0084659B"/>
    <w:rsid w:val="00854574"/>
    <w:rsid w:val="00864B8D"/>
    <w:rsid w:val="008B6B3A"/>
    <w:rsid w:val="008C3F3C"/>
    <w:rsid w:val="008D7447"/>
    <w:rsid w:val="008E1855"/>
    <w:rsid w:val="009125E3"/>
    <w:rsid w:val="00922BE8"/>
    <w:rsid w:val="0093552A"/>
    <w:rsid w:val="009366E4"/>
    <w:rsid w:val="009367D8"/>
    <w:rsid w:val="009417B1"/>
    <w:rsid w:val="0095027F"/>
    <w:rsid w:val="009618E1"/>
    <w:rsid w:val="009934E6"/>
    <w:rsid w:val="00996438"/>
    <w:rsid w:val="009A3E84"/>
    <w:rsid w:val="009A47B2"/>
    <w:rsid w:val="009A53D8"/>
    <w:rsid w:val="009C53F8"/>
    <w:rsid w:val="009C7958"/>
    <w:rsid w:val="009D154B"/>
    <w:rsid w:val="009D33C0"/>
    <w:rsid w:val="009E6140"/>
    <w:rsid w:val="00A040BA"/>
    <w:rsid w:val="00A04360"/>
    <w:rsid w:val="00A061C8"/>
    <w:rsid w:val="00A13634"/>
    <w:rsid w:val="00A32079"/>
    <w:rsid w:val="00A43103"/>
    <w:rsid w:val="00A638EF"/>
    <w:rsid w:val="00A71376"/>
    <w:rsid w:val="00A77154"/>
    <w:rsid w:val="00A81817"/>
    <w:rsid w:val="00A82BD8"/>
    <w:rsid w:val="00A94C34"/>
    <w:rsid w:val="00A956D1"/>
    <w:rsid w:val="00AA6B6D"/>
    <w:rsid w:val="00AB501E"/>
    <w:rsid w:val="00AC7D5A"/>
    <w:rsid w:val="00AD3085"/>
    <w:rsid w:val="00AE4D4F"/>
    <w:rsid w:val="00AF2BCF"/>
    <w:rsid w:val="00AF6103"/>
    <w:rsid w:val="00B0546A"/>
    <w:rsid w:val="00B06F4E"/>
    <w:rsid w:val="00B13F0C"/>
    <w:rsid w:val="00B14748"/>
    <w:rsid w:val="00B312ED"/>
    <w:rsid w:val="00B31AAD"/>
    <w:rsid w:val="00B3511B"/>
    <w:rsid w:val="00B44854"/>
    <w:rsid w:val="00B47640"/>
    <w:rsid w:val="00B47AF1"/>
    <w:rsid w:val="00B84B80"/>
    <w:rsid w:val="00B94F2F"/>
    <w:rsid w:val="00B97A08"/>
    <w:rsid w:val="00BC1759"/>
    <w:rsid w:val="00BC27CA"/>
    <w:rsid w:val="00BC3781"/>
    <w:rsid w:val="00BC4A09"/>
    <w:rsid w:val="00BD07B8"/>
    <w:rsid w:val="00BD0F8B"/>
    <w:rsid w:val="00BD6FD3"/>
    <w:rsid w:val="00BD7949"/>
    <w:rsid w:val="00BE0A28"/>
    <w:rsid w:val="00BE1F9A"/>
    <w:rsid w:val="00BF20FC"/>
    <w:rsid w:val="00C02F31"/>
    <w:rsid w:val="00C02FCE"/>
    <w:rsid w:val="00C25FD9"/>
    <w:rsid w:val="00C270BE"/>
    <w:rsid w:val="00C42E40"/>
    <w:rsid w:val="00C43ED2"/>
    <w:rsid w:val="00C64126"/>
    <w:rsid w:val="00CA3A4C"/>
    <w:rsid w:val="00CA58E7"/>
    <w:rsid w:val="00CB2F3C"/>
    <w:rsid w:val="00CB6494"/>
    <w:rsid w:val="00CE4107"/>
    <w:rsid w:val="00CE5500"/>
    <w:rsid w:val="00CE67BF"/>
    <w:rsid w:val="00D04F9E"/>
    <w:rsid w:val="00D05298"/>
    <w:rsid w:val="00D27220"/>
    <w:rsid w:val="00D32406"/>
    <w:rsid w:val="00D32FB0"/>
    <w:rsid w:val="00D4481A"/>
    <w:rsid w:val="00D5628E"/>
    <w:rsid w:val="00D66F5D"/>
    <w:rsid w:val="00D71FE7"/>
    <w:rsid w:val="00DB0C7F"/>
    <w:rsid w:val="00DD0128"/>
    <w:rsid w:val="00DE3A16"/>
    <w:rsid w:val="00DF3B44"/>
    <w:rsid w:val="00DF6835"/>
    <w:rsid w:val="00E060E1"/>
    <w:rsid w:val="00E076CB"/>
    <w:rsid w:val="00E26B90"/>
    <w:rsid w:val="00E27176"/>
    <w:rsid w:val="00E276B3"/>
    <w:rsid w:val="00E30765"/>
    <w:rsid w:val="00E3348A"/>
    <w:rsid w:val="00E40007"/>
    <w:rsid w:val="00E401E7"/>
    <w:rsid w:val="00E43956"/>
    <w:rsid w:val="00E44133"/>
    <w:rsid w:val="00E525C9"/>
    <w:rsid w:val="00E7227C"/>
    <w:rsid w:val="00E81206"/>
    <w:rsid w:val="00E83F2C"/>
    <w:rsid w:val="00E87E39"/>
    <w:rsid w:val="00E979E0"/>
    <w:rsid w:val="00EB55A0"/>
    <w:rsid w:val="00EC04FC"/>
    <w:rsid w:val="00ED10A9"/>
    <w:rsid w:val="00ED3EBC"/>
    <w:rsid w:val="00ED6546"/>
    <w:rsid w:val="00F249FE"/>
    <w:rsid w:val="00F42422"/>
    <w:rsid w:val="00F46595"/>
    <w:rsid w:val="00F50210"/>
    <w:rsid w:val="00F557E6"/>
    <w:rsid w:val="00F56562"/>
    <w:rsid w:val="00F61DA2"/>
    <w:rsid w:val="00F655CD"/>
    <w:rsid w:val="00F71955"/>
    <w:rsid w:val="00F71999"/>
    <w:rsid w:val="00F72F66"/>
    <w:rsid w:val="00F81DD2"/>
    <w:rsid w:val="00F93966"/>
    <w:rsid w:val="00F97901"/>
    <w:rsid w:val="00FA06C3"/>
    <w:rsid w:val="00FA4779"/>
    <w:rsid w:val="00FA6FDE"/>
    <w:rsid w:val="00FA7084"/>
    <w:rsid w:val="00FB1D38"/>
    <w:rsid w:val="00FD5C72"/>
    <w:rsid w:val="00FD76E9"/>
    <w:rsid w:val="00FF32C9"/>
    <w:rsid w:val="00FF5EBC"/>
    <w:rsid w:val="00FF6B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15B040-9E2C-4420-81CF-F20BC53D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79E0"/>
    <w:pPr>
      <w:widowControl w:val="0"/>
      <w:jc w:val="both"/>
    </w:pPr>
    <w:rPr>
      <w:rFonts w:ascii="Times New Roman" w:eastAsia="宋体" w:hAnsi="Times New Roman" w:cs="Times New Roman"/>
      <w:szCs w:val="24"/>
    </w:rPr>
  </w:style>
  <w:style w:type="paragraph" w:styleId="1">
    <w:name w:val="heading 1"/>
    <w:basedOn w:val="a"/>
    <w:next w:val="a"/>
    <w:link w:val="1Char"/>
    <w:qFormat/>
    <w:rsid w:val="00996438"/>
    <w:pPr>
      <w:keepNext/>
      <w:keepLines/>
      <w:spacing w:before="600" w:after="600" w:line="360" w:lineRule="auto"/>
      <w:jc w:val="center"/>
      <w:outlineLvl w:val="0"/>
    </w:pPr>
    <w:rPr>
      <w:b/>
      <w:bCs/>
      <w:kern w:val="44"/>
      <w:sz w:val="52"/>
      <w:szCs w:val="44"/>
      <w:lang w:val="x-none" w:eastAsia="x-none"/>
    </w:rPr>
  </w:style>
  <w:style w:type="paragraph" w:styleId="3">
    <w:name w:val="heading 3"/>
    <w:basedOn w:val="a"/>
    <w:next w:val="a"/>
    <w:link w:val="3Char"/>
    <w:qFormat/>
    <w:rsid w:val="004838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979E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E979E0"/>
    <w:rPr>
      <w:sz w:val="18"/>
      <w:szCs w:val="18"/>
    </w:rPr>
  </w:style>
  <w:style w:type="paragraph" w:styleId="a4">
    <w:name w:val="footer"/>
    <w:basedOn w:val="a"/>
    <w:link w:val="Char0"/>
    <w:uiPriority w:val="99"/>
    <w:unhideWhenUsed/>
    <w:rsid w:val="00E979E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979E0"/>
    <w:rPr>
      <w:sz w:val="18"/>
      <w:szCs w:val="18"/>
    </w:rPr>
  </w:style>
  <w:style w:type="paragraph" w:styleId="a5">
    <w:name w:val="annotation text"/>
    <w:basedOn w:val="a"/>
    <w:link w:val="Char1"/>
    <w:rsid w:val="00E979E0"/>
    <w:pPr>
      <w:jc w:val="left"/>
    </w:pPr>
  </w:style>
  <w:style w:type="character" w:customStyle="1" w:styleId="Char1">
    <w:name w:val="批注文字 Char"/>
    <w:basedOn w:val="a0"/>
    <w:link w:val="a5"/>
    <w:rsid w:val="00E979E0"/>
    <w:rPr>
      <w:rFonts w:ascii="Times New Roman" w:eastAsia="宋体" w:hAnsi="Times New Roman" w:cs="Times New Roman"/>
      <w:szCs w:val="24"/>
    </w:rPr>
  </w:style>
  <w:style w:type="paragraph" w:styleId="a6">
    <w:name w:val="Title"/>
    <w:basedOn w:val="a"/>
    <w:next w:val="a"/>
    <w:link w:val="Char2"/>
    <w:qFormat/>
    <w:rsid w:val="00E979E0"/>
    <w:pPr>
      <w:spacing w:before="600" w:after="600" w:line="360" w:lineRule="auto"/>
      <w:jc w:val="center"/>
      <w:outlineLvl w:val="0"/>
    </w:pPr>
    <w:rPr>
      <w:rFonts w:ascii="Cambria" w:eastAsia="黑体" w:hAnsi="Cambria"/>
      <w:b/>
      <w:bCs/>
      <w:sz w:val="32"/>
      <w:szCs w:val="32"/>
    </w:rPr>
  </w:style>
  <w:style w:type="character" w:customStyle="1" w:styleId="Char2">
    <w:name w:val="标题 Char"/>
    <w:basedOn w:val="a0"/>
    <w:link w:val="a6"/>
    <w:rsid w:val="00E979E0"/>
    <w:rPr>
      <w:rFonts w:ascii="Cambria" w:eastAsia="黑体" w:hAnsi="Cambria" w:cs="Times New Roman"/>
      <w:b/>
      <w:bCs/>
      <w:sz w:val="32"/>
      <w:szCs w:val="32"/>
    </w:rPr>
  </w:style>
  <w:style w:type="character" w:styleId="a7">
    <w:name w:val="Intense Reference"/>
    <w:uiPriority w:val="32"/>
    <w:qFormat/>
    <w:rsid w:val="00E979E0"/>
    <w:rPr>
      <w:b/>
      <w:bCs/>
      <w:smallCaps/>
      <w:color w:val="5B9BD5"/>
      <w:spacing w:val="5"/>
    </w:rPr>
  </w:style>
  <w:style w:type="paragraph" w:styleId="a8">
    <w:name w:val="Balloon Text"/>
    <w:basedOn w:val="a"/>
    <w:link w:val="Char3"/>
    <w:uiPriority w:val="99"/>
    <w:semiHidden/>
    <w:unhideWhenUsed/>
    <w:rsid w:val="00024E20"/>
    <w:rPr>
      <w:sz w:val="18"/>
      <w:szCs w:val="18"/>
    </w:rPr>
  </w:style>
  <w:style w:type="character" w:customStyle="1" w:styleId="Char3">
    <w:name w:val="批注框文本 Char"/>
    <w:basedOn w:val="a0"/>
    <w:link w:val="a8"/>
    <w:uiPriority w:val="99"/>
    <w:semiHidden/>
    <w:rsid w:val="00024E20"/>
    <w:rPr>
      <w:rFonts w:ascii="Times New Roman" w:eastAsia="宋体" w:hAnsi="Times New Roman" w:cs="Times New Roman"/>
      <w:sz w:val="18"/>
      <w:szCs w:val="18"/>
    </w:rPr>
  </w:style>
  <w:style w:type="character" w:styleId="a9">
    <w:name w:val="Hyperlink"/>
    <w:basedOn w:val="a0"/>
    <w:uiPriority w:val="99"/>
    <w:unhideWhenUsed/>
    <w:rsid w:val="00CA3A4C"/>
    <w:rPr>
      <w:color w:val="0000FF" w:themeColor="hyperlink"/>
      <w:u w:val="single"/>
    </w:rPr>
  </w:style>
  <w:style w:type="character" w:customStyle="1" w:styleId="1Char">
    <w:name w:val="标题 1 Char"/>
    <w:basedOn w:val="a0"/>
    <w:link w:val="1"/>
    <w:rsid w:val="00996438"/>
    <w:rPr>
      <w:rFonts w:ascii="Times New Roman" w:eastAsia="宋体" w:hAnsi="Times New Roman" w:cs="Times New Roman"/>
      <w:b/>
      <w:bCs/>
      <w:kern w:val="44"/>
      <w:sz w:val="52"/>
      <w:szCs w:val="44"/>
      <w:lang w:val="x-none" w:eastAsia="x-none"/>
    </w:rPr>
  </w:style>
  <w:style w:type="character" w:customStyle="1" w:styleId="2Char">
    <w:name w:val="样式 标题 2 Char + 黑体 非加粗 红色"/>
    <w:rsid w:val="00996438"/>
    <w:rPr>
      <w:rFonts w:ascii="黑体" w:eastAsia="黑体" w:hAnsi="黑体"/>
      <w:b w:val="0"/>
      <w:bCs w:val="0"/>
      <w:color w:val="auto"/>
      <w:kern w:val="2"/>
      <w:sz w:val="24"/>
      <w:szCs w:val="32"/>
      <w:lang w:val="en-US" w:eastAsia="zh-CN" w:bidi="ar-SA"/>
    </w:rPr>
  </w:style>
  <w:style w:type="paragraph" w:customStyle="1" w:styleId="10">
    <w:name w:val="样式 标题 1 + 黑体 小四毕业设计一级标题"/>
    <w:basedOn w:val="1"/>
    <w:rsid w:val="00996438"/>
    <w:pPr>
      <w:spacing w:before="100" w:beforeAutospacing="1" w:after="100" w:afterAutospacing="1"/>
    </w:pPr>
    <w:rPr>
      <w:rFonts w:ascii="黑体" w:eastAsia="黑体" w:hAnsi="黑体"/>
      <w:sz w:val="24"/>
    </w:rPr>
  </w:style>
  <w:style w:type="character" w:styleId="aa">
    <w:name w:val="Placeholder Text"/>
    <w:basedOn w:val="a0"/>
    <w:uiPriority w:val="99"/>
    <w:semiHidden/>
    <w:rsid w:val="00261180"/>
    <w:rPr>
      <w:color w:val="808080"/>
    </w:rPr>
  </w:style>
  <w:style w:type="character" w:customStyle="1" w:styleId="3Char">
    <w:name w:val="标题 3 Char"/>
    <w:basedOn w:val="a0"/>
    <w:link w:val="3"/>
    <w:rsid w:val="0048388C"/>
    <w:rPr>
      <w:rFonts w:ascii="Times New Roman" w:eastAsia="宋体" w:hAnsi="Times New Roman" w:cs="Times New Roman"/>
      <w:b/>
      <w:bCs/>
      <w:sz w:val="32"/>
      <w:szCs w:val="32"/>
    </w:rPr>
  </w:style>
  <w:style w:type="paragraph" w:styleId="ab">
    <w:name w:val="List Paragraph"/>
    <w:basedOn w:val="a"/>
    <w:uiPriority w:val="34"/>
    <w:qFormat/>
    <w:rsid w:val="0048388C"/>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24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D2618B-1ED7-4E27-A1F1-2105DCD19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18</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温暖</dc:creator>
  <cp:lastModifiedBy>MagicWang</cp:lastModifiedBy>
  <cp:revision>172</cp:revision>
  <dcterms:created xsi:type="dcterms:W3CDTF">2016-03-10T01:20:00Z</dcterms:created>
  <dcterms:modified xsi:type="dcterms:W3CDTF">2017-03-23T02:29:00Z</dcterms:modified>
</cp:coreProperties>
</file>