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51" w:rsidRPr="00137462" w:rsidRDefault="00DE4F51" w:rsidP="00DE4F51">
      <w:pPr>
        <w:jc w:val="left"/>
        <w:rPr>
          <w:rFonts w:eastAsia="黑体"/>
          <w:sz w:val="24"/>
        </w:rPr>
      </w:pPr>
    </w:p>
    <w:p w:rsidR="00DE4F51" w:rsidRPr="00137462" w:rsidRDefault="00C3769F" w:rsidP="00DE4F51">
      <w:r w:rsidRPr="00137462">
        <w:rPr>
          <w:noProof/>
          <w:sz w:val="20"/>
        </w:rPr>
        <mc:AlternateContent>
          <mc:Choice Requires="wpg">
            <w:drawing>
              <wp:anchor distT="0" distB="0" distL="114300" distR="114300" simplePos="0" relativeHeight="251657728" behindDoc="0" locked="0" layoutInCell="1" allowOverlap="1">
                <wp:simplePos x="0" y="0"/>
                <wp:positionH relativeFrom="column">
                  <wp:posOffset>571500</wp:posOffset>
                </wp:positionH>
                <wp:positionV relativeFrom="paragraph">
                  <wp:posOffset>0</wp:posOffset>
                </wp:positionV>
                <wp:extent cx="4095750" cy="771525"/>
                <wp:effectExtent l="0" t="0" r="0" b="190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C7F793" id="Group 2" o:spid="_x0000_s1026" style="position:absolute;left:0;text-align:left;margin-left:45pt;margin-top:0;width:322.5pt;height:60.75pt;z-index:251657728"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0iPBAAAA2gAAAA8AAABkcnMvZG93bnJldi54bWxEj0+LwjAUxO8LfofwBG9rag8i1Sgi6C56&#10;8g/i8dk822rzUpqo8dubhQWPw8z8hpnMgqnFg1pXWVYw6CcgiHOrKy4UHPbL7xEI55E11pZJwYsc&#10;zKadrwlm2j55S4+dL0SEsMtQQel9k0np8pIMur5tiKN3sa1BH2VbSN3iM8JNLdMkGUqDFceFEhta&#10;lJTfdnejIKzWNjVyOUqvm3BsTj+L7fn8UqrXDfMxCE/Bf8L/7V+tIIW/K/EGy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y0iPBAAAA2gAAAA8AAAAAAAAAAAAAAAAAnwIA&#10;AGRycy9kb3ducmV2LnhtbFBLBQYAAAAABAAEAPcAAACNAwAAAAA=&#10;">
                  <v:imagedata r:id="rId10" o:title=""/>
                </v:shape>
                <v:shape id="Picture 4" o:spid="_x0000_s1028" type="#_x0000_t75" style="position:absolute;left:2520;top:2025;width:1260;height:1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3xUfEAAAA2gAAAA8AAABkcnMvZG93bnJldi54bWxEj09rAjEUxO8Fv0N4greaWEvR1ShWLLTQ&#10;g/8u3h6b5+7q5iVu0nX77ZtCocdhZn7DzJedrUVLTagcaxgNFQji3JmKCw3Hw9vjBESIyAZrx6Th&#10;mwIsF72HOWbG3XlH7T4WIkE4ZKihjNFnUoa8JIth6Dxx8s6usRiTbAppGrwnuK3lk1Iv0mLFaaFE&#10;T+uS8uv+y2q4tOeP6bZ+Ppxu/pJ/3l43yquj1oN+t5qBiNTF//Bf+91oGMPvlXQD5O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3xUfEAAAA2gAAAA8AAAAAAAAAAAAAAAAA&#10;nwIAAGRycy9kb3ducmV2LnhtbFBLBQYAAAAABAAEAPcAAACQAwAAAAA=&#10;">
                  <v:imagedata r:id="rId11" o:title=""/>
                </v:shape>
              </v:group>
            </w:pict>
          </mc:Fallback>
        </mc:AlternateContent>
      </w:r>
    </w:p>
    <w:p w:rsidR="00DE4F51" w:rsidRPr="00137462" w:rsidRDefault="00DE4F51" w:rsidP="00DE4F51"/>
    <w:p w:rsidR="00DE4F51" w:rsidRPr="00137462" w:rsidRDefault="00DE4F51" w:rsidP="00DE4F51"/>
    <w:p w:rsidR="00DE4F51" w:rsidRPr="00137462" w:rsidRDefault="00DE4F51" w:rsidP="00DE4F51"/>
    <w:p w:rsidR="00DE4F51" w:rsidRPr="00137462" w:rsidRDefault="00DE4F51" w:rsidP="00DE4F51"/>
    <w:p w:rsidR="00DE4F51" w:rsidRPr="00DE4F51" w:rsidRDefault="00DE4F51" w:rsidP="00DE4F51">
      <w:pPr>
        <w:jc w:val="center"/>
        <w:rPr>
          <w:rFonts w:ascii="黑体" w:eastAsia="黑体" w:hAnsi="宋体"/>
          <w:sz w:val="44"/>
          <w:szCs w:val="44"/>
        </w:rPr>
      </w:pPr>
      <w:r w:rsidRPr="00DE4F51">
        <w:rPr>
          <w:rFonts w:ascii="黑体" w:eastAsia="黑体" w:hAnsi="宋体" w:hint="eastAsia"/>
          <w:sz w:val="44"/>
          <w:szCs w:val="44"/>
        </w:rPr>
        <w:t>本科毕业设计论文</w:t>
      </w:r>
    </w:p>
    <w:p w:rsidR="00DE4F51" w:rsidRPr="00137462" w:rsidRDefault="00DE4F51" w:rsidP="00DE4F51">
      <w:pPr>
        <w:jc w:val="center"/>
        <w:rPr>
          <w:rFonts w:eastAsia="黑体"/>
          <w:sz w:val="52"/>
          <w:szCs w:val="52"/>
        </w:rPr>
      </w:pPr>
    </w:p>
    <w:p w:rsidR="00DE4F51" w:rsidRPr="00137462" w:rsidRDefault="0035164A" w:rsidP="00DE4F51">
      <w:pPr>
        <w:jc w:val="center"/>
        <w:rPr>
          <w:rFonts w:eastAsia="黑体"/>
          <w:sz w:val="72"/>
          <w:szCs w:val="72"/>
        </w:rPr>
      </w:pPr>
      <w:r w:rsidRPr="00137462">
        <w:rPr>
          <w:rFonts w:eastAsia="黑体" w:hint="eastAsia"/>
          <w:sz w:val="72"/>
          <w:szCs w:val="72"/>
        </w:rPr>
        <w:t>开题报告</w:t>
      </w:r>
    </w:p>
    <w:p w:rsidR="00DE4F51" w:rsidRPr="00137462" w:rsidRDefault="00DE4F51" w:rsidP="00DE4F51"/>
    <w:p w:rsidR="00DE4F51" w:rsidRPr="00137462" w:rsidRDefault="00DE4F51" w:rsidP="00DE4F51"/>
    <w:p w:rsidR="00DE4F51" w:rsidRPr="00137462" w:rsidRDefault="00DE4F51" w:rsidP="00DE4F51"/>
    <w:p w:rsidR="00BA1A58" w:rsidRPr="00137462" w:rsidRDefault="00BA1A58" w:rsidP="00CF35BC">
      <w:pPr>
        <w:adjustRightInd w:val="0"/>
        <w:snapToGrid w:val="0"/>
        <w:spacing w:line="300" w:lineRule="auto"/>
        <w:ind w:firstLineChars="350" w:firstLine="1260"/>
        <w:rPr>
          <w:rFonts w:eastAsia="黑体"/>
          <w:sz w:val="36"/>
        </w:rPr>
      </w:pPr>
      <w:r w:rsidRPr="00137462">
        <w:rPr>
          <w:rFonts w:eastAsia="黑体" w:hint="eastAsia"/>
          <w:sz w:val="36"/>
        </w:rPr>
        <w:t>题目</w:t>
      </w:r>
      <w:r w:rsidRPr="00137462">
        <w:rPr>
          <w:rFonts w:eastAsia="黑体" w:hint="eastAsia"/>
          <w:sz w:val="32"/>
          <w:szCs w:val="32"/>
        </w:rPr>
        <w:t>：</w:t>
      </w:r>
      <w:r w:rsidR="005535F5" w:rsidRPr="00137462">
        <w:rPr>
          <w:rFonts w:eastAsia="黑体" w:hint="eastAsia"/>
          <w:sz w:val="32"/>
          <w:u w:val="single"/>
        </w:rPr>
        <w:t>双目视觉立体匹配算法设计与实现</w:t>
      </w:r>
    </w:p>
    <w:p w:rsidR="00BA1A58" w:rsidRPr="00137462" w:rsidRDefault="00BA1A58" w:rsidP="00BA1A58">
      <w:pPr>
        <w:adjustRightInd w:val="0"/>
        <w:snapToGrid w:val="0"/>
        <w:rPr>
          <w:rFonts w:eastAsia="黑体"/>
          <w:sz w:val="36"/>
          <w:u w:val="single"/>
        </w:rPr>
      </w:pPr>
    </w:p>
    <w:p w:rsidR="00BA1A58" w:rsidRPr="00137462" w:rsidRDefault="00BA1A58" w:rsidP="00BA1A58">
      <w:pPr>
        <w:adjustRightInd w:val="0"/>
        <w:snapToGrid w:val="0"/>
        <w:rPr>
          <w:rFonts w:eastAsia="楷体_GB2312"/>
          <w:sz w:val="32"/>
        </w:rPr>
      </w:pPr>
    </w:p>
    <w:p w:rsidR="00BA1A58" w:rsidRPr="00137462" w:rsidRDefault="00BA1A58" w:rsidP="00837782">
      <w:pPr>
        <w:adjustRightInd w:val="0"/>
        <w:snapToGrid w:val="0"/>
        <w:spacing w:line="480" w:lineRule="auto"/>
        <w:ind w:firstLineChars="616" w:firstLine="1979"/>
        <w:rPr>
          <w:rFonts w:eastAsia="黑体"/>
          <w:sz w:val="36"/>
        </w:rPr>
      </w:pPr>
      <w:r w:rsidRPr="00137462">
        <w:rPr>
          <w:rFonts w:eastAsia="黑体" w:hint="eastAsia"/>
          <w:b/>
          <w:bCs/>
          <w:sz w:val="32"/>
        </w:rPr>
        <w:t>作者姓名</w:t>
      </w:r>
      <w:r w:rsidR="000766CC">
        <w:rPr>
          <w:rFonts w:eastAsia="黑体" w:hint="eastAsia"/>
          <w:b/>
          <w:bCs/>
          <w:sz w:val="32"/>
        </w:rPr>
        <w:t xml:space="preserve"> </w:t>
      </w:r>
      <w:r w:rsidRPr="000766CC">
        <w:rPr>
          <w:rFonts w:eastAsia="黑体" w:hint="eastAsia"/>
          <w:bCs/>
          <w:sz w:val="32"/>
          <w:u w:val="single"/>
        </w:rPr>
        <w:t xml:space="preserve">    </w:t>
      </w:r>
      <w:r w:rsidR="005535F5" w:rsidRPr="000766CC">
        <w:rPr>
          <w:rFonts w:eastAsia="黑体"/>
          <w:bCs/>
          <w:sz w:val="32"/>
          <w:u w:val="single"/>
        </w:rPr>
        <w:t xml:space="preserve">  </w:t>
      </w:r>
      <w:r w:rsidR="005535F5" w:rsidRPr="000766CC">
        <w:rPr>
          <w:rFonts w:eastAsia="黑体" w:hint="eastAsia"/>
          <w:b/>
          <w:bCs/>
          <w:sz w:val="32"/>
          <w:u w:val="single"/>
        </w:rPr>
        <w:t>王</w:t>
      </w:r>
      <w:r w:rsidR="005535F5" w:rsidRPr="000766CC">
        <w:rPr>
          <w:rFonts w:eastAsia="黑体" w:hint="eastAsia"/>
          <w:b/>
          <w:bCs/>
          <w:sz w:val="32"/>
          <w:u w:val="single"/>
        </w:rPr>
        <w:t xml:space="preserve"> </w:t>
      </w:r>
      <w:r w:rsidR="005535F5" w:rsidRPr="000766CC">
        <w:rPr>
          <w:rFonts w:eastAsia="黑体" w:hint="eastAsia"/>
          <w:b/>
          <w:bCs/>
          <w:sz w:val="32"/>
          <w:u w:val="single"/>
        </w:rPr>
        <w:t>灏</w:t>
      </w:r>
      <w:r w:rsidRPr="000766CC">
        <w:rPr>
          <w:rFonts w:eastAsia="黑体" w:hint="eastAsia"/>
          <w:bCs/>
          <w:sz w:val="32"/>
          <w:u w:val="single"/>
        </w:rPr>
        <w:t xml:space="preserve">   </w:t>
      </w:r>
      <w:r w:rsidR="000766CC">
        <w:rPr>
          <w:rFonts w:eastAsia="黑体"/>
          <w:bCs/>
          <w:sz w:val="32"/>
          <w:u w:val="single"/>
        </w:rPr>
        <w:t xml:space="preserve">    </w:t>
      </w:r>
      <w:r w:rsidR="00F72C87">
        <w:rPr>
          <w:rFonts w:eastAsia="黑体"/>
          <w:bCs/>
          <w:sz w:val="32"/>
          <w:u w:val="single"/>
        </w:rPr>
        <w:t xml:space="preserve"> </w:t>
      </w:r>
      <w:r w:rsidR="000766CC">
        <w:rPr>
          <w:rFonts w:eastAsia="黑体"/>
          <w:bCs/>
          <w:sz w:val="32"/>
          <w:u w:val="single"/>
        </w:rPr>
        <w:t xml:space="preserve">       </w:t>
      </w:r>
      <w:r w:rsidR="00077302" w:rsidRPr="000766CC">
        <w:rPr>
          <w:rFonts w:eastAsia="黑体"/>
          <w:sz w:val="36"/>
        </w:rPr>
        <w:t xml:space="preserve">            </w:t>
      </w:r>
    </w:p>
    <w:p w:rsidR="00BA1A58" w:rsidRPr="00137462" w:rsidRDefault="00BA1A58" w:rsidP="00837782">
      <w:pPr>
        <w:adjustRightInd w:val="0"/>
        <w:snapToGrid w:val="0"/>
        <w:spacing w:line="480" w:lineRule="auto"/>
        <w:ind w:firstLineChars="616" w:firstLine="1979"/>
        <w:rPr>
          <w:rFonts w:eastAsia="黑体"/>
          <w:sz w:val="32"/>
        </w:rPr>
      </w:pPr>
      <w:r w:rsidRPr="00137462">
        <w:rPr>
          <w:rFonts w:eastAsia="黑体" w:hint="eastAsia"/>
          <w:b/>
          <w:bCs/>
          <w:sz w:val="32"/>
        </w:rPr>
        <w:t>指导教师</w:t>
      </w:r>
      <w:r w:rsidRPr="00137462">
        <w:rPr>
          <w:rFonts w:eastAsia="黑体" w:hint="eastAsia"/>
          <w:sz w:val="36"/>
        </w:rPr>
        <w:t xml:space="preserve"> </w:t>
      </w:r>
      <w:r w:rsidRPr="00137462">
        <w:rPr>
          <w:rFonts w:eastAsia="黑体" w:hint="eastAsia"/>
          <w:b/>
          <w:sz w:val="32"/>
          <w:szCs w:val="32"/>
          <w:u w:val="single"/>
        </w:rPr>
        <w:t xml:space="preserve">   </w:t>
      </w:r>
      <w:r w:rsidR="005535F5" w:rsidRPr="00137462">
        <w:rPr>
          <w:rFonts w:eastAsia="黑体"/>
          <w:b/>
          <w:sz w:val="32"/>
          <w:szCs w:val="32"/>
          <w:u w:val="single"/>
        </w:rPr>
        <w:t xml:space="preserve"> </w:t>
      </w:r>
      <w:r w:rsidR="00823165" w:rsidRPr="00137462">
        <w:rPr>
          <w:rFonts w:eastAsia="黑体" w:hint="eastAsia"/>
          <w:b/>
          <w:sz w:val="32"/>
          <w:szCs w:val="32"/>
          <w:u w:val="single"/>
        </w:rPr>
        <w:t>宣琦研究员</w:t>
      </w:r>
      <w:r w:rsidRPr="00137462">
        <w:rPr>
          <w:rFonts w:eastAsia="黑体" w:hint="eastAsia"/>
          <w:b/>
          <w:sz w:val="32"/>
          <w:szCs w:val="32"/>
          <w:u w:val="single"/>
        </w:rPr>
        <w:t xml:space="preserve"> </w:t>
      </w:r>
      <w:r w:rsidRPr="00137462">
        <w:rPr>
          <w:rFonts w:eastAsia="黑体" w:hint="eastAsia"/>
          <w:sz w:val="32"/>
          <w:szCs w:val="32"/>
          <w:u w:val="single"/>
        </w:rPr>
        <w:t xml:space="preserve"> </w:t>
      </w:r>
      <w:r w:rsidR="00077302" w:rsidRPr="00137462">
        <w:rPr>
          <w:rFonts w:eastAsia="黑体"/>
          <w:sz w:val="32"/>
          <w:szCs w:val="32"/>
          <w:u w:val="single"/>
        </w:rPr>
        <w:t xml:space="preserve">    </w:t>
      </w:r>
      <w:r w:rsidRPr="00137462">
        <w:rPr>
          <w:rFonts w:eastAsia="黑体" w:hint="eastAsia"/>
          <w:sz w:val="32"/>
          <w:szCs w:val="32"/>
          <w:u w:val="single"/>
        </w:rPr>
        <w:t xml:space="preserve">      </w:t>
      </w:r>
    </w:p>
    <w:p w:rsidR="00BA1A58" w:rsidRPr="00124493" w:rsidRDefault="00BA1A58" w:rsidP="00BA1A58">
      <w:pPr>
        <w:pStyle w:val="a5"/>
        <w:adjustRightInd w:val="0"/>
        <w:snapToGrid w:val="0"/>
        <w:spacing w:line="480" w:lineRule="auto"/>
        <w:ind w:firstLine="1980"/>
        <w:rPr>
          <w:rFonts w:ascii="黑体" w:eastAsia="黑体" w:hAnsi="楷体_GB2312"/>
          <w:sz w:val="32"/>
          <w:szCs w:val="32"/>
          <w:u w:val="single"/>
        </w:rPr>
      </w:pPr>
      <w:r w:rsidRPr="00137462">
        <w:rPr>
          <w:rFonts w:eastAsia="黑体" w:hint="eastAsia"/>
          <w:b/>
          <w:bCs/>
          <w:sz w:val="32"/>
        </w:rPr>
        <w:t>专业班级</w:t>
      </w:r>
      <w:r w:rsidRPr="00137462">
        <w:rPr>
          <w:rFonts w:eastAsia="黑体" w:hint="eastAsia"/>
          <w:b/>
          <w:bCs/>
          <w:sz w:val="32"/>
        </w:rPr>
        <w:t xml:space="preserve"> </w:t>
      </w:r>
      <w:r w:rsidRPr="00124493">
        <w:rPr>
          <w:rFonts w:ascii="黑体" w:eastAsia="黑体" w:hAnsi="楷体_GB2312" w:hint="eastAsia"/>
          <w:b/>
          <w:sz w:val="32"/>
          <w:szCs w:val="32"/>
          <w:u w:val="single"/>
        </w:rPr>
        <w:t xml:space="preserve"> </w:t>
      </w:r>
      <w:r w:rsidR="0045544B">
        <w:rPr>
          <w:rFonts w:ascii="黑体" w:eastAsia="黑体" w:hAnsi="楷体_GB2312" w:hint="eastAsia"/>
          <w:b/>
          <w:sz w:val="32"/>
          <w:szCs w:val="32"/>
          <w:u w:val="single"/>
        </w:rPr>
        <w:t xml:space="preserve">  </w:t>
      </w:r>
      <w:r w:rsidR="005535F5" w:rsidRPr="005535F5">
        <w:rPr>
          <w:rFonts w:ascii="黑体" w:eastAsia="黑体" w:hAnsi="楷体_GB2312" w:hint="eastAsia"/>
          <w:b/>
          <w:sz w:val="32"/>
          <w:szCs w:val="32"/>
          <w:u w:val="single"/>
        </w:rPr>
        <w:t>通信工程1301</w:t>
      </w:r>
      <w:r w:rsidR="00077302">
        <w:rPr>
          <w:rFonts w:ascii="黑体" w:eastAsia="黑体" w:hAnsi="楷体_GB2312" w:hint="eastAsia"/>
          <w:b/>
          <w:sz w:val="32"/>
          <w:szCs w:val="32"/>
          <w:u w:val="single"/>
        </w:rPr>
        <w:t xml:space="preserve">         </w:t>
      </w:r>
      <w:r w:rsidR="005535F5">
        <w:rPr>
          <w:rFonts w:ascii="黑体" w:eastAsia="黑体" w:hAnsi="楷体_GB2312" w:hint="eastAsia"/>
          <w:b/>
          <w:sz w:val="32"/>
          <w:szCs w:val="32"/>
          <w:u w:val="single"/>
        </w:rPr>
        <w:t xml:space="preserve">  </w:t>
      </w:r>
    </w:p>
    <w:p w:rsidR="00BA1A58" w:rsidRPr="00137462" w:rsidRDefault="00BA1A58" w:rsidP="00BA1A58">
      <w:pPr>
        <w:adjustRightInd w:val="0"/>
        <w:snapToGrid w:val="0"/>
        <w:spacing w:line="480" w:lineRule="auto"/>
        <w:ind w:firstLine="1980"/>
        <w:rPr>
          <w:rFonts w:eastAsia="黑体"/>
          <w:sz w:val="36"/>
        </w:rPr>
      </w:pPr>
      <w:r w:rsidRPr="00137462">
        <w:rPr>
          <w:rFonts w:eastAsia="黑体" w:hint="eastAsia"/>
          <w:b/>
          <w:bCs/>
          <w:sz w:val="32"/>
        </w:rPr>
        <w:t>学</w:t>
      </w:r>
      <w:r w:rsidRPr="00137462">
        <w:rPr>
          <w:rFonts w:eastAsia="黑体" w:hint="eastAsia"/>
          <w:b/>
          <w:bCs/>
          <w:sz w:val="32"/>
        </w:rPr>
        <w:t xml:space="preserve">    </w:t>
      </w:r>
      <w:r w:rsidRPr="00137462">
        <w:rPr>
          <w:rFonts w:eastAsia="黑体" w:hint="eastAsia"/>
          <w:b/>
          <w:bCs/>
          <w:sz w:val="32"/>
        </w:rPr>
        <w:t>院</w:t>
      </w:r>
      <w:r w:rsidRPr="00137462">
        <w:rPr>
          <w:rFonts w:eastAsia="黑体" w:hint="eastAsia"/>
          <w:b/>
          <w:bCs/>
          <w:sz w:val="32"/>
        </w:rPr>
        <w:t xml:space="preserve"> </w:t>
      </w:r>
      <w:r w:rsidRPr="00137462">
        <w:rPr>
          <w:rFonts w:eastAsia="黑体" w:hint="eastAsia"/>
          <w:sz w:val="32"/>
          <w:szCs w:val="32"/>
          <w:u w:val="single"/>
        </w:rPr>
        <w:t xml:space="preserve">   </w:t>
      </w:r>
      <w:r w:rsidRPr="00137462">
        <w:rPr>
          <w:rFonts w:eastAsia="黑体" w:hint="eastAsia"/>
          <w:b/>
          <w:sz w:val="32"/>
          <w:szCs w:val="32"/>
          <w:u w:val="single"/>
        </w:rPr>
        <w:t>信息工程学院</w:t>
      </w:r>
      <w:r w:rsidRPr="00137462">
        <w:rPr>
          <w:rFonts w:eastAsia="黑体" w:hint="eastAsia"/>
          <w:sz w:val="32"/>
          <w:szCs w:val="32"/>
          <w:u w:val="single"/>
        </w:rPr>
        <w:t xml:space="preserve">          </w:t>
      </w:r>
      <w:r w:rsidR="00D10758" w:rsidRPr="00137462">
        <w:rPr>
          <w:rFonts w:eastAsia="黑体"/>
          <w:sz w:val="32"/>
          <w:szCs w:val="32"/>
          <w:u w:val="single"/>
        </w:rPr>
        <w:t xml:space="preserve"> </w:t>
      </w:r>
    </w:p>
    <w:p w:rsidR="00BA1A58" w:rsidRPr="00137462" w:rsidRDefault="00BA1A58" w:rsidP="00BA1A58">
      <w:pPr>
        <w:adjustRightInd w:val="0"/>
        <w:snapToGrid w:val="0"/>
        <w:rPr>
          <w:rFonts w:eastAsia="楷体_GB2312"/>
          <w:sz w:val="36"/>
        </w:rPr>
      </w:pPr>
    </w:p>
    <w:p w:rsidR="00BA1A58" w:rsidRPr="00137462" w:rsidRDefault="00BA1A58" w:rsidP="00BA1A58">
      <w:pPr>
        <w:adjustRightInd w:val="0"/>
        <w:snapToGrid w:val="0"/>
        <w:rPr>
          <w:rFonts w:eastAsia="楷体_GB2312"/>
          <w:sz w:val="36"/>
        </w:rPr>
      </w:pPr>
    </w:p>
    <w:p w:rsidR="00BA1A58" w:rsidRPr="00137462" w:rsidRDefault="00BA1A58" w:rsidP="00BA1A58">
      <w:pPr>
        <w:tabs>
          <w:tab w:val="left" w:pos="2240"/>
          <w:tab w:val="left" w:pos="2480"/>
        </w:tabs>
        <w:adjustRightInd w:val="0"/>
        <w:snapToGrid w:val="0"/>
        <w:jc w:val="center"/>
        <w:rPr>
          <w:rFonts w:eastAsia="楷体_GB2312"/>
          <w:sz w:val="32"/>
        </w:rPr>
      </w:pPr>
      <w:r w:rsidRPr="00137462">
        <w:rPr>
          <w:rFonts w:eastAsia="楷体_GB2312" w:hint="eastAsia"/>
          <w:b/>
          <w:bCs/>
          <w:sz w:val="32"/>
        </w:rPr>
        <w:t>提交日期</w:t>
      </w:r>
      <w:r w:rsidRPr="00137462">
        <w:rPr>
          <w:rFonts w:eastAsia="楷体_GB2312" w:hint="eastAsia"/>
          <w:sz w:val="32"/>
        </w:rPr>
        <w:t xml:space="preserve"> </w:t>
      </w:r>
      <w:r w:rsidRPr="00137462">
        <w:rPr>
          <w:rFonts w:eastAsia="楷体_GB2312" w:hint="eastAsia"/>
          <w:sz w:val="32"/>
          <w:u w:val="single"/>
        </w:rPr>
        <w:t xml:space="preserve">  20</w:t>
      </w:r>
      <w:r w:rsidR="005535F5" w:rsidRPr="00137462">
        <w:rPr>
          <w:rFonts w:eastAsia="楷体_GB2312" w:hint="eastAsia"/>
          <w:sz w:val="32"/>
          <w:u w:val="single"/>
        </w:rPr>
        <w:t>17</w:t>
      </w:r>
      <w:r w:rsidRPr="00137462">
        <w:rPr>
          <w:rFonts w:eastAsia="楷体_GB2312" w:hint="eastAsia"/>
          <w:sz w:val="32"/>
          <w:u w:val="single"/>
        </w:rPr>
        <w:t>年</w:t>
      </w:r>
      <w:r w:rsidR="0006756D">
        <w:rPr>
          <w:rFonts w:eastAsia="楷体_GB2312" w:hint="eastAsia"/>
          <w:sz w:val="32"/>
          <w:u w:val="single"/>
        </w:rPr>
        <w:t>3</w:t>
      </w:r>
      <w:r w:rsidRPr="00137462">
        <w:rPr>
          <w:rFonts w:eastAsia="楷体_GB2312" w:hint="eastAsia"/>
          <w:sz w:val="32"/>
          <w:u w:val="single"/>
        </w:rPr>
        <w:t>月</w:t>
      </w:r>
      <w:r w:rsidR="0006756D">
        <w:rPr>
          <w:rFonts w:eastAsia="楷体_GB2312" w:hint="eastAsia"/>
          <w:sz w:val="32"/>
          <w:u w:val="single"/>
        </w:rPr>
        <w:t>1</w:t>
      </w:r>
      <w:r w:rsidRPr="00137462">
        <w:rPr>
          <w:rFonts w:eastAsia="楷体_GB2312" w:hint="eastAsia"/>
          <w:sz w:val="32"/>
          <w:u w:val="single"/>
        </w:rPr>
        <w:t>日</w:t>
      </w:r>
    </w:p>
    <w:p w:rsidR="00DE4F51" w:rsidRPr="00137462" w:rsidRDefault="00DE4F51" w:rsidP="00837782">
      <w:pPr>
        <w:spacing w:line="600" w:lineRule="auto"/>
        <w:ind w:firstLineChars="500" w:firstLine="1606"/>
        <w:rPr>
          <w:rFonts w:eastAsia="楷体_GB2312"/>
          <w:b/>
          <w:bCs/>
          <w:sz w:val="32"/>
        </w:rPr>
        <w:sectPr w:rsidR="00DE4F51" w:rsidRPr="00137462" w:rsidSect="00673679">
          <w:headerReference w:type="default" r:id="rId12"/>
          <w:pgSz w:w="11906" w:h="16838" w:code="9"/>
          <w:pgMar w:top="1440" w:right="1440" w:bottom="1440" w:left="1440" w:header="907" w:footer="907" w:gutter="0"/>
          <w:cols w:space="425"/>
          <w:docGrid w:type="lines" w:linePitch="312"/>
        </w:sectPr>
      </w:pPr>
    </w:p>
    <w:p w:rsidR="004304F5" w:rsidRPr="008551B8" w:rsidRDefault="005535F5" w:rsidP="0050104B">
      <w:pPr>
        <w:pStyle w:val="a6"/>
        <w:spacing w:after="400" w:line="400" w:lineRule="exact"/>
        <w:rPr>
          <w:rStyle w:val="2Char0"/>
          <w:color w:val="FF0000"/>
          <w:sz w:val="32"/>
        </w:rPr>
      </w:pPr>
      <w:r w:rsidRPr="005535F5">
        <w:rPr>
          <w:rFonts w:hint="eastAsia"/>
        </w:rPr>
        <w:lastRenderedPageBreak/>
        <w:t>双目视觉立体匹配算法设计与实现</w:t>
      </w:r>
    </w:p>
    <w:p w:rsidR="004304F5" w:rsidRPr="00460BEF" w:rsidRDefault="004304F5" w:rsidP="00460BEF">
      <w:pPr>
        <w:pStyle w:val="1"/>
        <w:spacing w:after="400" w:line="400" w:lineRule="exact"/>
        <w:jc w:val="both"/>
        <w:rPr>
          <w:rFonts w:ascii="黑体" w:eastAsia="黑体" w:hAnsi="黑体"/>
          <w:color w:val="FF0000"/>
          <w:sz w:val="28"/>
          <w:szCs w:val="28"/>
        </w:rPr>
      </w:pPr>
      <w:r w:rsidRPr="00460BEF">
        <w:rPr>
          <w:rFonts w:ascii="黑体" w:eastAsia="黑体" w:hAnsi="黑体" w:hint="eastAsia"/>
          <w:sz w:val="28"/>
          <w:szCs w:val="28"/>
        </w:rPr>
        <w:t>1</w:t>
      </w:r>
      <w:r w:rsidR="00D51AE2">
        <w:rPr>
          <w:rFonts w:ascii="黑体" w:eastAsia="黑体" w:hAnsi="黑体" w:hint="eastAsia"/>
          <w:sz w:val="28"/>
          <w:szCs w:val="28"/>
        </w:rPr>
        <w:t xml:space="preserve">  </w:t>
      </w:r>
      <w:r w:rsidRPr="00460BEF">
        <w:rPr>
          <w:rFonts w:ascii="黑体" w:eastAsia="黑体" w:hAnsi="黑体" w:hint="eastAsia"/>
          <w:sz w:val="28"/>
          <w:szCs w:val="28"/>
        </w:rPr>
        <w:t>课题研究背景</w:t>
      </w:r>
    </w:p>
    <w:p w:rsidR="00957CFD" w:rsidRPr="00137462" w:rsidRDefault="008238B5" w:rsidP="006E419A">
      <w:pPr>
        <w:autoSpaceDE w:val="0"/>
        <w:autoSpaceDN w:val="0"/>
        <w:spacing w:line="360" w:lineRule="auto"/>
        <w:ind w:firstLineChars="200" w:firstLine="480"/>
        <w:rPr>
          <w:rFonts w:cs="黑体"/>
          <w:kern w:val="0"/>
          <w:sz w:val="24"/>
        </w:rPr>
      </w:pPr>
      <w:r>
        <w:rPr>
          <w:rFonts w:cs="黑体" w:hint="eastAsia"/>
          <w:kern w:val="0"/>
          <w:sz w:val="24"/>
        </w:rPr>
        <w:t>近年来深度学习技术</w:t>
      </w:r>
      <w:r w:rsidR="00E36E60" w:rsidRPr="00137462">
        <w:rPr>
          <w:rFonts w:cs="黑体" w:hint="eastAsia"/>
          <w:kern w:val="0"/>
          <w:sz w:val="24"/>
        </w:rPr>
        <w:t>开始</w:t>
      </w:r>
      <w:r>
        <w:rPr>
          <w:rFonts w:cs="黑体" w:hint="eastAsia"/>
          <w:kern w:val="0"/>
          <w:sz w:val="24"/>
        </w:rPr>
        <w:t>被广泛</w:t>
      </w:r>
      <w:r w:rsidR="00E36E60" w:rsidRPr="00137462">
        <w:rPr>
          <w:rFonts w:cs="黑体" w:hint="eastAsia"/>
          <w:kern w:val="0"/>
          <w:sz w:val="24"/>
        </w:rPr>
        <w:t>应用到各个领域中，特别是在图像处理领域</w:t>
      </w:r>
      <w:r>
        <w:rPr>
          <w:rFonts w:cs="黑体" w:hint="eastAsia"/>
          <w:kern w:val="0"/>
          <w:sz w:val="24"/>
        </w:rPr>
        <w:t>，深度学习的特征提取特性表现尤为优秀</w:t>
      </w:r>
      <w:r w:rsidR="00E36E60" w:rsidRPr="00137462">
        <w:rPr>
          <w:rFonts w:cs="黑体" w:hint="eastAsia"/>
          <w:kern w:val="0"/>
          <w:sz w:val="24"/>
        </w:rPr>
        <w:t>。随着深度学习技术的</w:t>
      </w:r>
      <w:r w:rsidR="006E419A" w:rsidRPr="00137462">
        <w:rPr>
          <w:rFonts w:cs="黑体" w:hint="eastAsia"/>
          <w:kern w:val="0"/>
          <w:sz w:val="24"/>
        </w:rPr>
        <w:t>深入发展</w:t>
      </w:r>
      <w:r w:rsidR="00E36E60" w:rsidRPr="00137462">
        <w:rPr>
          <w:rFonts w:cs="黑体" w:hint="eastAsia"/>
          <w:kern w:val="0"/>
          <w:sz w:val="24"/>
        </w:rPr>
        <w:t>，</w:t>
      </w:r>
      <w:r w:rsidR="00D71BDB" w:rsidRPr="00137462">
        <w:rPr>
          <w:rFonts w:cs="黑体" w:hint="eastAsia"/>
          <w:kern w:val="0"/>
          <w:sz w:val="24"/>
        </w:rPr>
        <w:t>研究人员开始尝试在</w:t>
      </w:r>
      <w:r w:rsidR="00E36E60" w:rsidRPr="00137462">
        <w:rPr>
          <w:rFonts w:cs="黑体" w:hint="eastAsia"/>
          <w:kern w:val="0"/>
          <w:sz w:val="24"/>
        </w:rPr>
        <w:t>一些早已被充分研究的问题</w:t>
      </w:r>
      <w:r w:rsidR="00D71BDB" w:rsidRPr="00137462">
        <w:rPr>
          <w:rFonts w:cs="黑体" w:hint="eastAsia"/>
          <w:kern w:val="0"/>
          <w:sz w:val="24"/>
        </w:rPr>
        <w:t>中应用神经网络，试图提高图像处理的效率和准确率。随着无人驾驶、机器人导航技术的发展，如何从二维的图像中提取出三维的深度</w:t>
      </w:r>
      <w:r w:rsidR="00CC4B95" w:rsidRPr="00137462">
        <w:rPr>
          <w:rFonts w:cs="黑体" w:hint="eastAsia"/>
          <w:kern w:val="0"/>
          <w:sz w:val="24"/>
        </w:rPr>
        <w:t>信息成为了一个重要的命题。虽然</w:t>
      </w:r>
      <w:r w:rsidR="00385CA1" w:rsidRPr="00137462">
        <w:rPr>
          <w:rFonts w:cs="黑体" w:hint="eastAsia"/>
          <w:kern w:val="0"/>
          <w:sz w:val="24"/>
        </w:rPr>
        <w:t>自</w:t>
      </w:r>
      <w:r w:rsidR="00CC4B95" w:rsidRPr="00137462">
        <w:rPr>
          <w:rFonts w:cs="黑体" w:hint="eastAsia"/>
          <w:kern w:val="0"/>
          <w:sz w:val="24"/>
        </w:rPr>
        <w:t>20</w:t>
      </w:r>
      <w:r w:rsidR="00CC4B95" w:rsidRPr="00137462">
        <w:rPr>
          <w:rFonts w:cs="黑体" w:hint="eastAsia"/>
          <w:kern w:val="0"/>
          <w:sz w:val="24"/>
        </w:rPr>
        <w:t>世纪</w:t>
      </w:r>
      <w:r w:rsidR="00CC4B95" w:rsidRPr="00137462">
        <w:rPr>
          <w:rFonts w:cs="黑体" w:hint="eastAsia"/>
          <w:kern w:val="0"/>
          <w:sz w:val="24"/>
        </w:rPr>
        <w:t>60</w:t>
      </w:r>
      <w:r w:rsidR="005D3823" w:rsidRPr="00137462">
        <w:rPr>
          <w:rFonts w:cs="黑体" w:hint="eastAsia"/>
          <w:kern w:val="0"/>
          <w:sz w:val="24"/>
        </w:rPr>
        <w:t>年代</w:t>
      </w:r>
      <w:r w:rsidR="00CC4B95" w:rsidRPr="00137462">
        <w:rPr>
          <w:rFonts w:cs="黑体" w:hint="eastAsia"/>
          <w:kern w:val="0"/>
          <w:sz w:val="24"/>
        </w:rPr>
        <w:t>以来，不断有人提出不同的方法来提取二维图像中的三维深度</w:t>
      </w:r>
      <w:r w:rsidR="005D3823" w:rsidRPr="00137462">
        <w:rPr>
          <w:rFonts w:cs="黑体" w:hint="eastAsia"/>
          <w:kern w:val="0"/>
          <w:sz w:val="24"/>
        </w:rPr>
        <w:t>信息。</w:t>
      </w:r>
      <w:r w:rsidR="003767C3" w:rsidRPr="00137462">
        <w:rPr>
          <w:rFonts w:cs="黑体" w:hint="eastAsia"/>
          <w:kern w:val="0"/>
          <w:sz w:val="24"/>
        </w:rPr>
        <w:t>准确率较高的</w:t>
      </w:r>
      <w:r w:rsidR="00E26294" w:rsidRPr="00137462">
        <w:rPr>
          <w:rFonts w:cs="黑体" w:hint="eastAsia"/>
          <w:kern w:val="0"/>
          <w:sz w:val="24"/>
        </w:rPr>
        <w:t>传统的方法如激光测距仪，结构光等，受限于</w:t>
      </w:r>
      <w:r w:rsidR="00804E70" w:rsidRPr="00137462">
        <w:rPr>
          <w:rFonts w:cs="黑体" w:hint="eastAsia"/>
          <w:kern w:val="0"/>
          <w:sz w:val="24"/>
        </w:rPr>
        <w:t>提取</w:t>
      </w:r>
      <w:r w:rsidR="00CC4B95" w:rsidRPr="00137462">
        <w:rPr>
          <w:rFonts w:cs="黑体" w:hint="eastAsia"/>
          <w:kern w:val="0"/>
          <w:sz w:val="24"/>
        </w:rPr>
        <w:t>设备的繁琐复杂，无法得到</w:t>
      </w:r>
      <w:r w:rsidR="00E26294" w:rsidRPr="00137462">
        <w:rPr>
          <w:rFonts w:cs="黑体" w:hint="eastAsia"/>
          <w:kern w:val="0"/>
          <w:sz w:val="24"/>
        </w:rPr>
        <w:t>广泛应用</w:t>
      </w:r>
      <w:r w:rsidR="00CC4B95" w:rsidRPr="00137462">
        <w:rPr>
          <w:rFonts w:cs="黑体" w:hint="eastAsia"/>
          <w:kern w:val="0"/>
          <w:sz w:val="24"/>
        </w:rPr>
        <w:t>。</w:t>
      </w:r>
      <w:r w:rsidR="005D3823" w:rsidRPr="00137462">
        <w:rPr>
          <w:rFonts w:cs="黑体" w:hint="eastAsia"/>
          <w:kern w:val="0"/>
          <w:sz w:val="24"/>
        </w:rPr>
        <w:t>而设备简单的</w:t>
      </w:r>
      <w:r w:rsidR="003767C3" w:rsidRPr="00137462">
        <w:rPr>
          <w:rFonts w:cs="黑体" w:hint="eastAsia"/>
          <w:kern w:val="0"/>
          <w:sz w:val="24"/>
        </w:rPr>
        <w:t>传统</w:t>
      </w:r>
      <w:r w:rsidR="005D3823" w:rsidRPr="00137462">
        <w:rPr>
          <w:rFonts w:cs="黑体" w:hint="eastAsia"/>
          <w:kern w:val="0"/>
          <w:sz w:val="24"/>
        </w:rPr>
        <w:t>双目视觉</w:t>
      </w:r>
      <w:r w:rsidR="00107A2F" w:rsidRPr="00137462">
        <w:rPr>
          <w:rFonts w:cs="黑体" w:hint="eastAsia"/>
          <w:kern w:val="0"/>
          <w:sz w:val="24"/>
        </w:rPr>
        <w:t>方法</w:t>
      </w:r>
      <w:r w:rsidR="005D3823" w:rsidRPr="00137462">
        <w:rPr>
          <w:rFonts w:cs="黑体" w:hint="eastAsia"/>
          <w:kern w:val="0"/>
          <w:sz w:val="24"/>
        </w:rPr>
        <w:t>，</w:t>
      </w:r>
      <w:r w:rsidR="00107A2F" w:rsidRPr="00137462">
        <w:rPr>
          <w:rFonts w:cs="黑体" w:hint="eastAsia"/>
          <w:kern w:val="0"/>
          <w:sz w:val="24"/>
        </w:rPr>
        <w:t>受限于立体匹配算法</w:t>
      </w:r>
      <w:r w:rsidR="00BA570C" w:rsidRPr="00137462">
        <w:rPr>
          <w:rFonts w:cs="黑体" w:hint="eastAsia"/>
          <w:kern w:val="0"/>
          <w:sz w:val="24"/>
        </w:rPr>
        <w:t>（如</w:t>
      </w:r>
      <w:r w:rsidR="00810415">
        <w:rPr>
          <w:rFonts w:cs="黑体" w:hint="eastAsia"/>
          <w:kern w:val="0"/>
          <w:sz w:val="24"/>
        </w:rPr>
        <w:t>SAD</w:t>
      </w:r>
      <w:r w:rsidR="00BA570C" w:rsidRPr="00137462">
        <w:rPr>
          <w:rFonts w:cs="黑体" w:hint="eastAsia"/>
          <w:kern w:val="0"/>
          <w:sz w:val="24"/>
        </w:rPr>
        <w:t>块匹配和</w:t>
      </w:r>
      <w:r w:rsidR="00BA570C" w:rsidRPr="00137462">
        <w:rPr>
          <w:rFonts w:cs="黑体" w:hint="eastAsia"/>
          <w:kern w:val="0"/>
          <w:sz w:val="24"/>
        </w:rPr>
        <w:t>SIFT</w:t>
      </w:r>
      <w:r w:rsidR="00BA570C" w:rsidRPr="00137462">
        <w:rPr>
          <w:rFonts w:cs="黑体" w:hint="eastAsia"/>
          <w:kern w:val="0"/>
          <w:sz w:val="24"/>
        </w:rPr>
        <w:t>算法）</w:t>
      </w:r>
      <w:r w:rsidR="00107A2F" w:rsidRPr="00137462">
        <w:rPr>
          <w:rFonts w:cs="黑体" w:hint="eastAsia"/>
          <w:kern w:val="0"/>
          <w:sz w:val="24"/>
        </w:rPr>
        <w:t>的不成熟</w:t>
      </w:r>
      <w:r w:rsidR="005D3823" w:rsidRPr="00137462">
        <w:rPr>
          <w:rFonts w:cs="黑体" w:hint="eastAsia"/>
          <w:kern w:val="0"/>
          <w:sz w:val="24"/>
        </w:rPr>
        <w:t>，又无法提供准确的视差数据。</w:t>
      </w:r>
      <w:r w:rsidR="00385CAA" w:rsidRPr="00137462">
        <w:rPr>
          <w:rFonts w:cs="黑体" w:hint="eastAsia"/>
          <w:kern w:val="0"/>
          <w:sz w:val="24"/>
        </w:rPr>
        <w:t>在无人驾驶，机器人导航等技术迅猛发展的今天，</w:t>
      </w:r>
      <w:r w:rsidR="006E419A" w:rsidRPr="00137462">
        <w:rPr>
          <w:rFonts w:cs="黑体" w:hint="eastAsia"/>
          <w:kern w:val="0"/>
          <w:sz w:val="24"/>
        </w:rPr>
        <w:t>我们亟需</w:t>
      </w:r>
      <w:r w:rsidR="003767C3" w:rsidRPr="00137462">
        <w:rPr>
          <w:rFonts w:cs="黑体" w:hint="eastAsia"/>
          <w:kern w:val="0"/>
          <w:sz w:val="24"/>
        </w:rPr>
        <w:t>设计</w:t>
      </w:r>
      <w:r w:rsidR="006E419A" w:rsidRPr="00137462">
        <w:rPr>
          <w:rFonts w:cs="黑体" w:hint="eastAsia"/>
          <w:kern w:val="0"/>
          <w:sz w:val="24"/>
        </w:rPr>
        <w:t>一个</w:t>
      </w:r>
      <w:r w:rsidR="003767C3" w:rsidRPr="00137462">
        <w:rPr>
          <w:rFonts w:cs="黑体" w:hint="eastAsia"/>
          <w:kern w:val="0"/>
          <w:sz w:val="24"/>
        </w:rPr>
        <w:t>能从</w:t>
      </w:r>
      <w:r w:rsidR="006E419A" w:rsidRPr="00137462">
        <w:rPr>
          <w:rFonts w:cs="黑体" w:hint="eastAsia"/>
          <w:kern w:val="0"/>
          <w:sz w:val="24"/>
        </w:rPr>
        <w:t>成本低廉</w:t>
      </w:r>
      <w:r w:rsidR="003767C3" w:rsidRPr="00137462">
        <w:rPr>
          <w:rFonts w:cs="黑体" w:hint="eastAsia"/>
          <w:kern w:val="0"/>
          <w:sz w:val="24"/>
        </w:rPr>
        <w:t>的设备中提取出</w:t>
      </w:r>
      <w:r w:rsidR="006E419A" w:rsidRPr="00137462">
        <w:rPr>
          <w:rFonts w:cs="黑体" w:hint="eastAsia"/>
          <w:kern w:val="0"/>
          <w:sz w:val="24"/>
        </w:rPr>
        <w:t>准确率</w:t>
      </w:r>
      <w:r w:rsidR="003767C3" w:rsidRPr="00137462">
        <w:rPr>
          <w:rFonts w:cs="黑体" w:hint="eastAsia"/>
          <w:kern w:val="0"/>
          <w:sz w:val="24"/>
        </w:rPr>
        <w:t>较</w:t>
      </w:r>
      <w:r w:rsidR="006E419A" w:rsidRPr="00137462">
        <w:rPr>
          <w:rFonts w:cs="黑体" w:hint="eastAsia"/>
          <w:kern w:val="0"/>
          <w:sz w:val="24"/>
        </w:rPr>
        <w:t>高的</w:t>
      </w:r>
      <w:r w:rsidR="009815C6" w:rsidRPr="00137462">
        <w:rPr>
          <w:rFonts w:cs="黑体" w:hint="eastAsia"/>
          <w:kern w:val="0"/>
          <w:sz w:val="24"/>
        </w:rPr>
        <w:t>立体视觉</w:t>
      </w:r>
      <w:r w:rsidR="005D3823" w:rsidRPr="00137462">
        <w:rPr>
          <w:rFonts w:cs="黑体" w:hint="eastAsia"/>
          <w:kern w:val="0"/>
          <w:sz w:val="24"/>
        </w:rPr>
        <w:t>算法</w:t>
      </w:r>
      <w:r w:rsidR="006E419A" w:rsidRPr="00137462">
        <w:rPr>
          <w:rFonts w:cs="黑体" w:hint="eastAsia"/>
          <w:kern w:val="0"/>
          <w:sz w:val="24"/>
        </w:rPr>
        <w:t>。</w:t>
      </w:r>
    </w:p>
    <w:p w:rsidR="006C1A02" w:rsidRPr="00460BEF" w:rsidRDefault="006C1A02" w:rsidP="006C1A02">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2  概述</w:t>
      </w:r>
    </w:p>
    <w:p w:rsidR="005159D5" w:rsidRDefault="002A09DE" w:rsidP="00E55BBD">
      <w:pPr>
        <w:autoSpaceDE w:val="0"/>
        <w:autoSpaceDN w:val="0"/>
        <w:spacing w:line="360" w:lineRule="auto"/>
        <w:rPr>
          <w:rFonts w:cs="黑体"/>
          <w:kern w:val="0"/>
          <w:sz w:val="24"/>
        </w:rPr>
      </w:pPr>
      <w:r>
        <w:rPr>
          <w:rFonts w:ascii="黑体" w:eastAsia="黑体" w:hAnsi="黑体" w:cs="黑体"/>
          <w:kern w:val="0"/>
          <w:sz w:val="28"/>
          <w:szCs w:val="28"/>
        </w:rPr>
        <w:tab/>
      </w:r>
      <w:r w:rsidR="008238B5">
        <w:rPr>
          <w:rFonts w:cs="黑体" w:hint="eastAsia"/>
          <w:kern w:val="0"/>
          <w:sz w:val="24"/>
        </w:rPr>
        <w:t>立体视觉</w:t>
      </w:r>
      <w:r w:rsidR="00957CFD" w:rsidRPr="00137462">
        <w:rPr>
          <w:rFonts w:cs="黑体" w:hint="eastAsia"/>
          <w:kern w:val="0"/>
          <w:sz w:val="24"/>
        </w:rPr>
        <w:t>是一种从</w:t>
      </w:r>
      <w:r w:rsidR="005C61FC">
        <w:rPr>
          <w:rFonts w:cs="黑体" w:hint="eastAsia"/>
          <w:kern w:val="0"/>
          <w:sz w:val="24"/>
        </w:rPr>
        <w:t>二维</w:t>
      </w:r>
      <w:r w:rsidR="00957CFD" w:rsidRPr="00137462">
        <w:rPr>
          <w:rFonts w:cs="黑体" w:hint="eastAsia"/>
          <w:kern w:val="0"/>
          <w:sz w:val="24"/>
        </w:rPr>
        <w:t>平面图像中恢复</w:t>
      </w:r>
      <w:r w:rsidR="008238B5">
        <w:rPr>
          <w:rFonts w:cs="黑体" w:hint="eastAsia"/>
          <w:kern w:val="0"/>
          <w:sz w:val="24"/>
        </w:rPr>
        <w:t>出三维深度信息的技术。双目立体视觉</w:t>
      </w:r>
      <w:r w:rsidR="00957CFD" w:rsidRPr="00137462">
        <w:rPr>
          <w:rFonts w:cs="黑体" w:hint="eastAsia"/>
          <w:kern w:val="0"/>
          <w:sz w:val="24"/>
        </w:rPr>
        <w:t>系统</w:t>
      </w:r>
      <w:r w:rsidR="008238B5">
        <w:rPr>
          <w:rFonts w:cs="黑体" w:hint="eastAsia"/>
          <w:kern w:val="0"/>
          <w:sz w:val="24"/>
        </w:rPr>
        <w:t>是</w:t>
      </w:r>
      <w:r w:rsidR="00E932D0">
        <w:rPr>
          <w:rFonts w:cs="黑体" w:hint="eastAsia"/>
          <w:kern w:val="0"/>
          <w:sz w:val="24"/>
        </w:rPr>
        <w:t>通过模拟人的双眼</w:t>
      </w:r>
      <w:r w:rsidR="00957CFD" w:rsidRPr="00137462">
        <w:rPr>
          <w:rFonts w:cs="黑体" w:hint="eastAsia"/>
          <w:kern w:val="0"/>
          <w:sz w:val="24"/>
        </w:rPr>
        <w:t>，仅需</w:t>
      </w:r>
      <w:r w:rsidR="00D14C20">
        <w:rPr>
          <w:rFonts w:cs="黑体" w:hint="eastAsia"/>
          <w:kern w:val="0"/>
          <w:sz w:val="24"/>
        </w:rPr>
        <w:t>要两台安装在同一水平线上的数字摄像机</w:t>
      </w:r>
      <w:r w:rsidR="005159D5">
        <w:rPr>
          <w:rFonts w:cs="黑体" w:hint="eastAsia"/>
          <w:kern w:val="0"/>
          <w:sz w:val="24"/>
        </w:rPr>
        <w:t>，</w:t>
      </w:r>
      <w:r w:rsidR="00D14C20">
        <w:rPr>
          <w:rFonts w:cs="黑体" w:hint="eastAsia"/>
          <w:kern w:val="0"/>
          <w:sz w:val="24"/>
        </w:rPr>
        <w:t>所得图像对</w:t>
      </w:r>
      <w:r w:rsidR="005159D5">
        <w:rPr>
          <w:rFonts w:cs="黑体" w:hint="eastAsia"/>
          <w:kern w:val="0"/>
          <w:sz w:val="24"/>
        </w:rPr>
        <w:t>经过立体矫正就可以投入使用，</w:t>
      </w:r>
      <w:r w:rsidR="00957CFD" w:rsidRPr="00137462">
        <w:rPr>
          <w:rFonts w:cs="黑体" w:hint="eastAsia"/>
          <w:kern w:val="0"/>
          <w:sz w:val="24"/>
        </w:rPr>
        <w:t>具有实现</w:t>
      </w:r>
      <w:r w:rsidR="005159D5">
        <w:rPr>
          <w:rFonts w:cs="黑体" w:hint="eastAsia"/>
          <w:kern w:val="0"/>
          <w:sz w:val="24"/>
        </w:rPr>
        <w:t>设备</w:t>
      </w:r>
      <w:r w:rsidR="00957CFD" w:rsidRPr="00137462">
        <w:rPr>
          <w:rFonts w:cs="黑体" w:hint="eastAsia"/>
          <w:kern w:val="0"/>
          <w:sz w:val="24"/>
        </w:rPr>
        <w:t>简</w:t>
      </w:r>
      <w:r w:rsidR="005159D5">
        <w:rPr>
          <w:rFonts w:cs="黑体" w:hint="eastAsia"/>
          <w:kern w:val="0"/>
          <w:sz w:val="24"/>
        </w:rPr>
        <w:t>单，成本低廉，并且可以在非接触条件下测量距离</w:t>
      </w:r>
      <w:r w:rsidR="006A21D8">
        <w:rPr>
          <w:rFonts w:cs="黑体" w:hint="eastAsia"/>
          <w:kern w:val="0"/>
          <w:sz w:val="24"/>
        </w:rPr>
        <w:t>的</w:t>
      </w:r>
      <w:r w:rsidR="008238B5">
        <w:rPr>
          <w:rFonts w:cs="黑体" w:hint="eastAsia"/>
          <w:kern w:val="0"/>
          <w:sz w:val="24"/>
        </w:rPr>
        <w:t>优点。在机器人导航</w:t>
      </w:r>
      <w:r w:rsidR="00957CFD" w:rsidRPr="00137462">
        <w:rPr>
          <w:rFonts w:cs="黑体" w:hint="eastAsia"/>
          <w:kern w:val="0"/>
          <w:sz w:val="24"/>
        </w:rPr>
        <w:t>系统中</w:t>
      </w:r>
      <w:r w:rsidR="005159D5">
        <w:rPr>
          <w:rFonts w:cs="黑体" w:hint="eastAsia"/>
          <w:kern w:val="0"/>
          <w:sz w:val="24"/>
        </w:rPr>
        <w:t>双目立体视觉技术可以用于环境检测、障碍识别。</w:t>
      </w:r>
      <w:r w:rsidR="00957CFD" w:rsidRPr="00137462">
        <w:rPr>
          <w:rFonts w:cs="黑体" w:hint="eastAsia"/>
          <w:kern w:val="0"/>
          <w:sz w:val="24"/>
        </w:rPr>
        <w:t>在工业自动化控制系统中</w:t>
      </w:r>
      <w:r w:rsidR="005159D5">
        <w:rPr>
          <w:rFonts w:cs="黑体" w:hint="eastAsia"/>
          <w:kern w:val="0"/>
          <w:sz w:val="24"/>
        </w:rPr>
        <w:t>双目立体视觉技术</w:t>
      </w:r>
      <w:r w:rsidR="00957CFD" w:rsidRPr="00137462">
        <w:rPr>
          <w:rFonts w:cs="黑体" w:hint="eastAsia"/>
          <w:kern w:val="0"/>
          <w:sz w:val="24"/>
        </w:rPr>
        <w:t>可用于零部件</w:t>
      </w:r>
      <w:r w:rsidR="005159D5">
        <w:rPr>
          <w:rFonts w:cs="黑体" w:hint="eastAsia"/>
          <w:kern w:val="0"/>
          <w:sz w:val="24"/>
        </w:rPr>
        <w:t>的识别</w:t>
      </w:r>
      <w:r w:rsidR="00957CFD" w:rsidRPr="00137462">
        <w:rPr>
          <w:rFonts w:cs="黑体" w:hint="eastAsia"/>
          <w:kern w:val="0"/>
          <w:sz w:val="24"/>
        </w:rPr>
        <w:t>安装、</w:t>
      </w:r>
      <w:r w:rsidR="005159D5">
        <w:rPr>
          <w:rFonts w:cs="黑体" w:hint="eastAsia"/>
          <w:kern w:val="0"/>
          <w:sz w:val="24"/>
        </w:rPr>
        <w:t>产品质量检测。</w:t>
      </w:r>
      <w:r w:rsidR="00957CFD" w:rsidRPr="00137462">
        <w:rPr>
          <w:rFonts w:cs="黑体" w:hint="eastAsia"/>
          <w:kern w:val="0"/>
          <w:sz w:val="24"/>
        </w:rPr>
        <w:t>在安防监控系统中</w:t>
      </w:r>
      <w:r w:rsidR="005159D5">
        <w:rPr>
          <w:rFonts w:cs="黑体" w:hint="eastAsia"/>
          <w:kern w:val="0"/>
          <w:sz w:val="24"/>
        </w:rPr>
        <w:t>双目立体视觉技术常</w:t>
      </w:r>
      <w:r w:rsidR="00957CFD" w:rsidRPr="00137462">
        <w:rPr>
          <w:rFonts w:cs="黑体" w:hint="eastAsia"/>
          <w:kern w:val="0"/>
          <w:sz w:val="24"/>
        </w:rPr>
        <w:t>用于人流检测，危害报警。在无人驾驶技术中</w:t>
      </w:r>
      <w:r w:rsidR="005159D5">
        <w:rPr>
          <w:rFonts w:cs="黑体" w:hint="eastAsia"/>
          <w:kern w:val="0"/>
          <w:sz w:val="24"/>
        </w:rPr>
        <w:t>双目视觉技术还</w:t>
      </w:r>
      <w:r w:rsidR="00957CFD" w:rsidRPr="00137462">
        <w:rPr>
          <w:rFonts w:cs="黑体" w:hint="eastAsia"/>
          <w:kern w:val="0"/>
          <w:sz w:val="24"/>
        </w:rPr>
        <w:t>可用于道路环境的检测</w:t>
      </w:r>
      <w:r w:rsidR="003767C3" w:rsidRPr="00137462">
        <w:rPr>
          <w:rFonts w:cs="黑体"/>
          <w:kern w:val="0"/>
          <w:sz w:val="24"/>
        </w:rPr>
        <w:t>。</w:t>
      </w:r>
    </w:p>
    <w:p w:rsidR="005159D5" w:rsidRDefault="005D2771" w:rsidP="005159D5">
      <w:pPr>
        <w:autoSpaceDE w:val="0"/>
        <w:autoSpaceDN w:val="0"/>
        <w:spacing w:line="360" w:lineRule="auto"/>
        <w:ind w:firstLine="420"/>
        <w:rPr>
          <w:rFonts w:cs="黑体"/>
          <w:kern w:val="0"/>
          <w:sz w:val="24"/>
        </w:rPr>
      </w:pPr>
      <w:r w:rsidRPr="00137462">
        <w:rPr>
          <w:rFonts w:cs="黑体" w:hint="eastAsia"/>
          <w:kern w:val="0"/>
          <w:sz w:val="24"/>
        </w:rPr>
        <w:t>经典</w:t>
      </w:r>
      <w:r w:rsidR="00502496">
        <w:rPr>
          <w:rFonts w:cs="黑体" w:hint="eastAsia"/>
          <w:kern w:val="0"/>
          <w:sz w:val="24"/>
        </w:rPr>
        <w:t>的</w:t>
      </w:r>
      <w:r w:rsidRPr="00137462">
        <w:rPr>
          <w:rFonts w:cs="黑体" w:hint="eastAsia"/>
          <w:kern w:val="0"/>
          <w:sz w:val="24"/>
        </w:rPr>
        <w:t>双目立体视觉方法实现的一般步骤为：相机内参外参的离线标定，双目相机图像矫正，立体匹配以及光学三角形计算深度信息。通常采用不同水平位置的相机拍摄的两个图像，通过立体匹配找出对应点，计算视差</w:t>
      </w:r>
      <w:r w:rsidRPr="00137462">
        <w:rPr>
          <w:kern w:val="0"/>
          <w:sz w:val="24"/>
        </w:rPr>
        <w:t>d</w:t>
      </w:r>
      <w:r w:rsidRPr="00137462">
        <w:rPr>
          <w:rFonts w:cs="黑体" w:hint="eastAsia"/>
          <w:kern w:val="0"/>
          <w:sz w:val="24"/>
        </w:rPr>
        <w:t>，视差指的是同一对象在左图像和右图像中的水平位置的差异——同一对象在左图像中的位置为</w:t>
      </w:r>
      <w:r w:rsidRPr="00137462">
        <w:rPr>
          <w:kern w:val="0"/>
          <w:sz w:val="24"/>
        </w:rPr>
        <w:t>（</w:t>
      </w:r>
      <w:r w:rsidRPr="00137462">
        <w:rPr>
          <w:kern w:val="0"/>
          <w:sz w:val="24"/>
        </w:rPr>
        <w:t>x</w:t>
      </w:r>
      <w:r w:rsidRPr="00137462">
        <w:rPr>
          <w:kern w:val="0"/>
          <w:sz w:val="24"/>
        </w:rPr>
        <w:t>，</w:t>
      </w:r>
      <w:r w:rsidRPr="00137462">
        <w:rPr>
          <w:kern w:val="0"/>
          <w:sz w:val="24"/>
        </w:rPr>
        <w:t>y</w:t>
      </w:r>
      <w:r w:rsidRPr="00137462">
        <w:rPr>
          <w:kern w:val="0"/>
          <w:sz w:val="24"/>
        </w:rPr>
        <w:t>）</w:t>
      </w:r>
      <w:r w:rsidRPr="00137462">
        <w:rPr>
          <w:rFonts w:cs="黑体" w:hint="eastAsia"/>
          <w:kern w:val="0"/>
          <w:sz w:val="24"/>
        </w:rPr>
        <w:t>，在右图像中的</w:t>
      </w:r>
      <w:r w:rsidRPr="00137462">
        <w:rPr>
          <w:rFonts w:cs="黑体" w:hint="eastAsia"/>
          <w:kern w:val="0"/>
          <w:sz w:val="24"/>
        </w:rPr>
        <w:lastRenderedPageBreak/>
        <w:t>位置为</w:t>
      </w:r>
      <w:r w:rsidRPr="00137462">
        <w:rPr>
          <w:kern w:val="0"/>
          <w:sz w:val="24"/>
        </w:rPr>
        <w:t>（</w:t>
      </w:r>
      <w:r w:rsidRPr="00137462">
        <w:rPr>
          <w:kern w:val="0"/>
          <w:sz w:val="24"/>
        </w:rPr>
        <w:t>x-d</w:t>
      </w:r>
      <w:r w:rsidRPr="00137462">
        <w:rPr>
          <w:kern w:val="0"/>
          <w:sz w:val="24"/>
        </w:rPr>
        <w:t>，</w:t>
      </w:r>
      <w:r w:rsidRPr="00137462">
        <w:rPr>
          <w:kern w:val="0"/>
          <w:sz w:val="24"/>
        </w:rPr>
        <w:t>y</w:t>
      </w:r>
      <w:r w:rsidRPr="00137462">
        <w:rPr>
          <w:kern w:val="0"/>
          <w:sz w:val="24"/>
        </w:rPr>
        <w:t>）</w:t>
      </w:r>
      <w:r w:rsidRPr="00137462">
        <w:rPr>
          <w:rFonts w:cs="黑体" w:hint="eastAsia"/>
          <w:kern w:val="0"/>
          <w:sz w:val="24"/>
        </w:rPr>
        <w:t>。已知视差</w:t>
      </w:r>
      <w:r w:rsidR="0015272B">
        <w:rPr>
          <w:rFonts w:cs="黑体" w:hint="eastAsia"/>
          <w:kern w:val="0"/>
          <w:sz w:val="24"/>
        </w:rPr>
        <w:t>，</w:t>
      </w:r>
      <w:r w:rsidR="0015272B" w:rsidRPr="0015272B">
        <w:rPr>
          <w:rFonts w:cs="黑体" w:hint="eastAsia"/>
          <w:kern w:val="0"/>
          <w:sz w:val="24"/>
        </w:rPr>
        <w:t>我们可以使用以下关系计算它的深度</w:t>
      </w:r>
      <w:r w:rsidR="0015272B" w:rsidRPr="0015272B">
        <w:rPr>
          <w:rFonts w:cs="黑体" w:hint="eastAsia"/>
          <w:kern w:val="0"/>
          <w:sz w:val="24"/>
        </w:rPr>
        <w:t>z</w:t>
      </w:r>
      <w:r w:rsidR="00C65CFD">
        <w:rPr>
          <w:rFonts w:cs="黑体" w:hint="eastAsia"/>
          <w:kern w:val="0"/>
          <w:sz w:val="24"/>
        </w:rPr>
        <w:t>：</w:t>
      </w:r>
    </w:p>
    <w:p w:rsidR="005159D5" w:rsidRDefault="005159D5" w:rsidP="005159D5">
      <w:pPr>
        <w:autoSpaceDE w:val="0"/>
        <w:autoSpaceDN w:val="0"/>
        <w:spacing w:line="360" w:lineRule="auto"/>
        <w:ind w:firstLine="420"/>
        <w:rPr>
          <w:rFonts w:cs="黑体"/>
          <w:sz w:val="24"/>
        </w:rPr>
      </w:pPr>
      <m:oMathPara>
        <m:oMath>
          <m:r>
            <m:rPr>
              <m:sty m:val="p"/>
            </m:rPr>
            <w:rPr>
              <w:rFonts w:ascii="Cambria Math" w:hAnsi="Cambria Math"/>
              <w:sz w:val="24"/>
            </w:rPr>
            <m:t>z=</m:t>
          </m:r>
          <m:f>
            <m:fPr>
              <m:ctrlPr>
                <w:rPr>
                  <w:rFonts w:ascii="Cambria Math" w:hAnsi="Cambria Math"/>
                  <w:sz w:val="24"/>
                </w:rPr>
              </m:ctrlPr>
            </m:fPr>
            <m:num>
              <m:r>
                <w:rPr>
                  <w:rFonts w:ascii="Cambria Math" w:hAnsi="Cambria Math"/>
                  <w:sz w:val="24"/>
                </w:rPr>
                <m:t>fB</m:t>
              </m:r>
            </m:num>
            <m:den>
              <m:r>
                <w:rPr>
                  <w:rFonts w:ascii="Cambria Math" w:hAnsi="Cambria Math"/>
                  <w:sz w:val="24"/>
                </w:rPr>
                <m:t>d</m:t>
              </m:r>
            </m:den>
          </m:f>
        </m:oMath>
      </m:oMathPara>
    </w:p>
    <w:p w:rsidR="002A09DE" w:rsidRPr="00137462" w:rsidRDefault="005D2771" w:rsidP="0015272B">
      <w:pPr>
        <w:autoSpaceDE w:val="0"/>
        <w:autoSpaceDN w:val="0"/>
        <w:spacing w:line="360" w:lineRule="auto"/>
        <w:rPr>
          <w:rFonts w:cs="黑体"/>
          <w:kern w:val="0"/>
          <w:sz w:val="24"/>
        </w:rPr>
      </w:pPr>
      <w:r w:rsidRPr="00137462">
        <w:rPr>
          <w:rFonts w:cs="黑体" w:hint="eastAsia"/>
          <w:kern w:val="0"/>
          <w:sz w:val="24"/>
        </w:rPr>
        <w:t>其中</w:t>
      </w:r>
      <w:r w:rsidRPr="00137462">
        <w:rPr>
          <w:rFonts w:cs="黑体" w:hint="eastAsia"/>
          <w:kern w:val="0"/>
          <w:sz w:val="24"/>
        </w:rPr>
        <w:t>f</w:t>
      </w:r>
      <w:r w:rsidRPr="00137462">
        <w:rPr>
          <w:rFonts w:cs="黑体" w:hint="eastAsia"/>
          <w:kern w:val="0"/>
          <w:sz w:val="24"/>
        </w:rPr>
        <w:t>是相机的焦距，</w:t>
      </w:r>
      <w:r w:rsidRPr="00137462">
        <w:rPr>
          <w:rFonts w:cs="黑体" w:hint="eastAsia"/>
          <w:kern w:val="0"/>
          <w:sz w:val="24"/>
        </w:rPr>
        <w:t>B</w:t>
      </w:r>
      <w:r w:rsidRPr="00137462">
        <w:rPr>
          <w:rFonts w:cs="黑体" w:hint="eastAsia"/>
          <w:kern w:val="0"/>
          <w:sz w:val="24"/>
        </w:rPr>
        <w:t>是相机中心之间的距离。上述步骤中的立体匹配</w:t>
      </w:r>
      <w:r w:rsidR="00CE7701">
        <w:rPr>
          <w:rFonts w:cs="黑体" w:hint="eastAsia"/>
          <w:kern w:val="0"/>
          <w:sz w:val="24"/>
        </w:rPr>
        <w:t>算法</w:t>
      </w:r>
      <w:r w:rsidRPr="00137462">
        <w:rPr>
          <w:rFonts w:cs="黑体" w:hint="eastAsia"/>
          <w:kern w:val="0"/>
          <w:sz w:val="24"/>
        </w:rPr>
        <w:t>是双目视觉技术的核心问题</w:t>
      </w:r>
      <w:r w:rsidR="00C65CFD">
        <w:rPr>
          <w:rFonts w:cs="黑体" w:hint="eastAsia"/>
          <w:kern w:val="0"/>
          <w:sz w:val="24"/>
        </w:rPr>
        <w:t>，也是我们目前研究的重点</w:t>
      </w:r>
      <w:r w:rsidRPr="00137462">
        <w:rPr>
          <w:rFonts w:cs="黑体" w:hint="eastAsia"/>
          <w:kern w:val="0"/>
          <w:sz w:val="24"/>
        </w:rPr>
        <w:t>。立体匹配的精度和速度对于立体视觉系统有着很大的影响</w:t>
      </w:r>
      <w:r w:rsidR="00957CFD" w:rsidRPr="00137462">
        <w:rPr>
          <w:rFonts w:cs="黑体" w:hint="eastAsia"/>
          <w:kern w:val="0"/>
          <w:sz w:val="24"/>
        </w:rPr>
        <w:t>。为提高双目视觉方法的性能，</w:t>
      </w:r>
      <w:r w:rsidRPr="00137462">
        <w:rPr>
          <w:rFonts w:cs="黑体" w:hint="eastAsia"/>
          <w:kern w:val="0"/>
          <w:sz w:val="24"/>
        </w:rPr>
        <w:t>基于卷积神经网络进行立体匹配的</w:t>
      </w:r>
      <w:r w:rsidR="009815C6" w:rsidRPr="00137462">
        <w:rPr>
          <w:rFonts w:cs="黑体" w:hint="eastAsia"/>
          <w:kern w:val="0"/>
          <w:sz w:val="24"/>
        </w:rPr>
        <w:t>双目视觉算法</w:t>
      </w:r>
      <w:r w:rsidR="00B03539" w:rsidRPr="00137462">
        <w:rPr>
          <w:rFonts w:cs="黑体"/>
          <w:kern w:val="0"/>
          <w:sz w:val="24"/>
        </w:rPr>
        <w:t>由下述几个部分组成</w:t>
      </w:r>
      <w:r w:rsidR="00331769">
        <w:rPr>
          <w:rFonts w:cs="黑体"/>
          <w:kern w:val="0"/>
          <w:sz w:val="24"/>
        </w:rPr>
        <w:t>。</w:t>
      </w:r>
    </w:p>
    <w:p w:rsidR="00DB7FD0" w:rsidRPr="0088323B" w:rsidRDefault="00677326" w:rsidP="0088323B">
      <w:pPr>
        <w:pStyle w:val="3"/>
        <w:spacing w:before="100" w:beforeAutospacing="1" w:after="100" w:afterAutospacing="1" w:line="400" w:lineRule="exact"/>
        <w:rPr>
          <w:rFonts w:ascii="黑体" w:eastAsia="黑体" w:hAnsi="黑体"/>
          <w:b w:val="0"/>
          <w:color w:val="FF0000"/>
          <w:sz w:val="24"/>
          <w:szCs w:val="24"/>
          <w:vertAlign w:val="superscript"/>
        </w:rPr>
      </w:pPr>
      <w:r w:rsidRPr="0088323B">
        <w:rPr>
          <w:rFonts w:ascii="黑体" w:eastAsia="黑体" w:hAnsi="黑体"/>
          <w:b w:val="0"/>
          <w:sz w:val="24"/>
          <w:szCs w:val="24"/>
        </w:rPr>
        <w:t xml:space="preserve">2.1 </w:t>
      </w:r>
      <w:r w:rsidR="00907CA6" w:rsidRPr="0088323B">
        <w:rPr>
          <w:rFonts w:ascii="黑体" w:eastAsia="黑体" w:hAnsi="黑体" w:hint="eastAsia"/>
          <w:b w:val="0"/>
          <w:sz w:val="24"/>
          <w:szCs w:val="24"/>
        </w:rPr>
        <w:t>训练模型</w:t>
      </w:r>
    </w:p>
    <w:p w:rsidR="00320168" w:rsidRPr="00137462" w:rsidRDefault="00320168" w:rsidP="00320168">
      <w:pPr>
        <w:autoSpaceDE w:val="0"/>
        <w:autoSpaceDN w:val="0"/>
        <w:spacing w:line="360" w:lineRule="auto"/>
        <w:ind w:firstLine="420"/>
        <w:rPr>
          <w:kern w:val="0"/>
          <w:sz w:val="24"/>
          <w:vertAlign w:val="superscript"/>
        </w:rPr>
      </w:pPr>
      <w:r w:rsidRPr="00137462">
        <w:rPr>
          <w:rFonts w:cs="黑体" w:hint="eastAsia"/>
          <w:kern w:val="0"/>
          <w:sz w:val="24"/>
        </w:rPr>
        <w:t>在</w:t>
      </w:r>
      <w:r w:rsidRPr="00137462">
        <w:rPr>
          <w:rFonts w:cs="黑体" w:hint="eastAsia"/>
          <w:kern w:val="0"/>
          <w:sz w:val="24"/>
        </w:rPr>
        <w:t>KITTI</w:t>
      </w:r>
      <w:r w:rsidR="000206BA">
        <w:rPr>
          <w:rFonts w:cs="黑体"/>
          <w:kern w:val="0"/>
          <w:sz w:val="24"/>
        </w:rPr>
        <w:t xml:space="preserve"> </w:t>
      </w:r>
      <w:r w:rsidRPr="00137462">
        <w:rPr>
          <w:rFonts w:cs="黑体" w:hint="eastAsia"/>
          <w:kern w:val="0"/>
          <w:sz w:val="24"/>
        </w:rPr>
        <w:t>2012</w:t>
      </w:r>
      <w:r w:rsidRPr="00137462">
        <w:rPr>
          <w:rFonts w:cs="黑体" w:hint="eastAsia"/>
          <w:kern w:val="0"/>
          <w:sz w:val="24"/>
        </w:rPr>
        <w:t>数据集</w:t>
      </w:r>
      <w:r w:rsidRPr="00137462">
        <w:rPr>
          <w:rFonts w:hint="cs"/>
          <w:color w:val="FF0000"/>
          <w:kern w:val="0"/>
          <w:sz w:val="24"/>
          <w:vertAlign w:val="superscript"/>
        </w:rPr>
        <w:t>[</w:t>
      </w:r>
      <w:r w:rsidRPr="00137462">
        <w:rPr>
          <w:color w:val="FF0000"/>
          <w:kern w:val="0"/>
          <w:sz w:val="24"/>
          <w:vertAlign w:val="superscript"/>
        </w:rPr>
        <w:t xml:space="preserve">1] </w:t>
      </w:r>
      <w:r w:rsidRPr="00137462">
        <w:rPr>
          <w:rFonts w:cs="黑体" w:hint="eastAsia"/>
          <w:kern w:val="0"/>
          <w:sz w:val="24"/>
        </w:rPr>
        <w:t>中，从每个真实视差已知的图像位置处，提取出一对消极的和一对消极的</w:t>
      </w:r>
      <w:r w:rsidR="005D4CA6">
        <w:rPr>
          <w:rFonts w:cs="黑体" w:hint="eastAsia"/>
          <w:kern w:val="0"/>
          <w:sz w:val="24"/>
        </w:rPr>
        <w:t>9</w:t>
      </w:r>
      <m:oMath>
        <m:r>
          <m:rPr>
            <m:sty m:val="p"/>
          </m:rPr>
          <w:rPr>
            <w:rFonts w:ascii="Cambria Math" w:hAnsi="Cambria Math" w:cs="黑体"/>
            <w:kern w:val="0"/>
            <w:sz w:val="24"/>
          </w:rPr>
          <m:t>×</m:t>
        </m:r>
      </m:oMath>
      <w:r w:rsidR="003E6D64">
        <w:rPr>
          <w:rFonts w:cs="黑体" w:hint="eastAsia"/>
          <w:kern w:val="0"/>
          <w:sz w:val="24"/>
        </w:rPr>
        <w:t>9</w:t>
      </w:r>
      <w:r w:rsidR="003E6D64">
        <w:rPr>
          <w:rFonts w:cs="黑体" w:hint="eastAsia"/>
          <w:kern w:val="0"/>
          <w:sz w:val="24"/>
        </w:rPr>
        <w:t>的</w:t>
      </w:r>
      <w:r w:rsidRPr="00137462">
        <w:rPr>
          <w:rFonts w:cs="黑体" w:hint="eastAsia"/>
          <w:kern w:val="0"/>
          <w:sz w:val="24"/>
        </w:rPr>
        <w:t>训练图像对，构成二元分类数据集</w:t>
      </w:r>
      <w:r w:rsidR="00B03539" w:rsidRPr="00137462">
        <w:rPr>
          <w:rFonts w:cs="黑体" w:hint="eastAsia"/>
          <w:kern w:val="0"/>
          <w:sz w:val="24"/>
        </w:rPr>
        <w:t>。并将等量的积极和消极图像对，作为</w:t>
      </w:r>
      <w:r w:rsidRPr="00137462">
        <w:rPr>
          <w:rFonts w:cs="黑体" w:hint="eastAsia"/>
          <w:kern w:val="0"/>
          <w:sz w:val="24"/>
        </w:rPr>
        <w:t>输入</w:t>
      </w:r>
      <w:r w:rsidR="00B03539" w:rsidRPr="00137462">
        <w:rPr>
          <w:rFonts w:cs="黑体" w:hint="eastAsia"/>
          <w:kern w:val="0"/>
          <w:sz w:val="24"/>
        </w:rPr>
        <w:t>数据，</w:t>
      </w:r>
      <w:r w:rsidR="005D4CA6">
        <w:rPr>
          <w:rFonts w:cs="黑体" w:hint="eastAsia"/>
          <w:kern w:val="0"/>
          <w:sz w:val="24"/>
        </w:rPr>
        <w:t>训练基于</w:t>
      </w:r>
      <w:proofErr w:type="spellStart"/>
      <w:r w:rsidRPr="00137462">
        <w:rPr>
          <w:rFonts w:cs="黑体" w:hint="eastAsia"/>
          <w:kern w:val="0"/>
          <w:sz w:val="24"/>
        </w:rPr>
        <w:t>Tensorflow</w:t>
      </w:r>
      <w:proofErr w:type="spellEnd"/>
      <w:r w:rsidRPr="00137462">
        <w:rPr>
          <w:rFonts w:cs="黑体" w:hint="eastAsia"/>
          <w:kern w:val="0"/>
          <w:sz w:val="24"/>
        </w:rPr>
        <w:t>的卷积神经网络</w:t>
      </w:r>
      <w:r w:rsidR="005D4CA6">
        <w:rPr>
          <w:rFonts w:cs="黑体" w:hint="eastAsia"/>
          <w:kern w:val="0"/>
          <w:sz w:val="24"/>
        </w:rPr>
        <w:t>模型</w:t>
      </w:r>
      <w:r w:rsidRPr="00137462">
        <w:rPr>
          <w:rFonts w:cs="黑体" w:hint="eastAsia"/>
          <w:kern w:val="0"/>
          <w:sz w:val="24"/>
        </w:rPr>
        <w:t>。</w:t>
      </w:r>
    </w:p>
    <w:p w:rsidR="00677326" w:rsidRPr="0088323B" w:rsidRDefault="009815C6"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2.2 </w:t>
      </w:r>
      <w:r w:rsidRPr="0088323B">
        <w:rPr>
          <w:rFonts w:ascii="黑体" w:eastAsia="黑体" w:hAnsi="黑体" w:hint="eastAsia"/>
          <w:b w:val="0"/>
          <w:sz w:val="24"/>
          <w:szCs w:val="24"/>
        </w:rPr>
        <w:t>离线标定</w:t>
      </w:r>
    </w:p>
    <w:p w:rsidR="00B03539" w:rsidRPr="00137462" w:rsidRDefault="00B03539" w:rsidP="00E55BBD">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通过常见的棋盘标定法，利用</w:t>
      </w:r>
      <w:proofErr w:type="spellStart"/>
      <w:r w:rsidRPr="00137462">
        <w:rPr>
          <w:rFonts w:cs="黑体" w:hint="eastAsia"/>
          <w:kern w:val="0"/>
          <w:sz w:val="24"/>
        </w:rPr>
        <w:t>Matlab</w:t>
      </w:r>
      <w:proofErr w:type="spellEnd"/>
      <w:r w:rsidR="00251AEC">
        <w:rPr>
          <w:rFonts w:cs="黑体" w:hint="eastAsia"/>
          <w:kern w:val="0"/>
          <w:sz w:val="24"/>
        </w:rPr>
        <w:t>的</w:t>
      </w:r>
      <w:r w:rsidR="00251AEC">
        <w:rPr>
          <w:rFonts w:cs="黑体" w:hint="eastAsia"/>
          <w:kern w:val="0"/>
          <w:sz w:val="24"/>
        </w:rPr>
        <w:t>stereo</w:t>
      </w:r>
      <w:r w:rsidR="00251AEC">
        <w:rPr>
          <w:rFonts w:cs="黑体"/>
          <w:kern w:val="0"/>
          <w:sz w:val="24"/>
        </w:rPr>
        <w:t xml:space="preserve"> </w:t>
      </w:r>
      <w:r w:rsidR="00251AEC">
        <w:rPr>
          <w:rFonts w:cs="黑体" w:hint="eastAsia"/>
          <w:kern w:val="0"/>
          <w:sz w:val="24"/>
        </w:rPr>
        <w:t>camera</w:t>
      </w:r>
      <w:r w:rsidR="00251AEC">
        <w:rPr>
          <w:rFonts w:cs="黑体" w:hint="eastAsia"/>
          <w:kern w:val="0"/>
          <w:sz w:val="24"/>
        </w:rPr>
        <w:t>模块</w:t>
      </w:r>
      <w:r w:rsidRPr="00137462">
        <w:rPr>
          <w:rFonts w:cs="黑体" w:hint="eastAsia"/>
          <w:kern w:val="0"/>
          <w:sz w:val="24"/>
        </w:rPr>
        <w:t>对双目摄像头进行离线标定。</w:t>
      </w:r>
    </w:p>
    <w:p w:rsidR="00677326" w:rsidRPr="0088323B" w:rsidRDefault="00677326"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2.</w:t>
      </w:r>
      <w:r w:rsidR="00691422" w:rsidRPr="0088323B">
        <w:rPr>
          <w:rFonts w:ascii="黑体" w:eastAsia="黑体" w:hAnsi="黑体"/>
          <w:b w:val="0"/>
          <w:sz w:val="24"/>
          <w:szCs w:val="24"/>
        </w:rPr>
        <w:t>3</w:t>
      </w:r>
      <w:r w:rsidRPr="0088323B">
        <w:rPr>
          <w:rFonts w:ascii="黑体" w:eastAsia="黑体" w:hAnsi="黑体"/>
          <w:b w:val="0"/>
          <w:sz w:val="24"/>
          <w:szCs w:val="24"/>
        </w:rPr>
        <w:t xml:space="preserve"> </w:t>
      </w:r>
      <w:r w:rsidR="009815C6" w:rsidRPr="0088323B">
        <w:rPr>
          <w:rFonts w:ascii="黑体" w:eastAsia="黑体" w:hAnsi="黑体" w:hint="eastAsia"/>
          <w:b w:val="0"/>
          <w:sz w:val="24"/>
          <w:szCs w:val="24"/>
        </w:rPr>
        <w:t>数据获取</w:t>
      </w:r>
    </w:p>
    <w:p w:rsidR="00B03539" w:rsidRPr="00137462" w:rsidRDefault="00B03539" w:rsidP="00E55BBD">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通过双目摄像头获取图像</w:t>
      </w:r>
      <w:r w:rsidR="00452B22">
        <w:rPr>
          <w:rFonts w:cs="黑体" w:hint="eastAsia"/>
          <w:kern w:val="0"/>
          <w:sz w:val="24"/>
        </w:rPr>
        <w:t>数据</w:t>
      </w:r>
      <w:r w:rsidRPr="00137462">
        <w:rPr>
          <w:rFonts w:cs="黑体" w:hint="eastAsia"/>
          <w:kern w:val="0"/>
          <w:sz w:val="24"/>
        </w:rPr>
        <w:t>对。</w:t>
      </w:r>
    </w:p>
    <w:p w:rsidR="00677326" w:rsidRPr="0088323B" w:rsidRDefault="00691422"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2.4</w:t>
      </w:r>
      <w:r w:rsidR="009815C6" w:rsidRPr="0088323B">
        <w:rPr>
          <w:rFonts w:ascii="黑体" w:eastAsia="黑体" w:hAnsi="黑体"/>
          <w:b w:val="0"/>
          <w:sz w:val="24"/>
          <w:szCs w:val="24"/>
        </w:rPr>
        <w:t xml:space="preserve"> </w:t>
      </w:r>
      <w:r w:rsidR="009815C6" w:rsidRPr="0088323B">
        <w:rPr>
          <w:rFonts w:ascii="黑体" w:eastAsia="黑体" w:hAnsi="黑体" w:hint="eastAsia"/>
          <w:b w:val="0"/>
          <w:sz w:val="24"/>
          <w:szCs w:val="24"/>
        </w:rPr>
        <w:t>双目矫正</w:t>
      </w:r>
    </w:p>
    <w:p w:rsidR="00B03539" w:rsidRPr="00137462" w:rsidRDefault="00B03539" w:rsidP="00E55BBD">
      <w:pPr>
        <w:autoSpaceDE w:val="0"/>
        <w:autoSpaceDN w:val="0"/>
        <w:spacing w:line="360" w:lineRule="auto"/>
        <w:rPr>
          <w:rFonts w:cs="黑体"/>
          <w:kern w:val="0"/>
          <w:sz w:val="24"/>
        </w:rPr>
      </w:pPr>
      <w:r w:rsidRPr="00137462">
        <w:rPr>
          <w:rFonts w:cs="黑体"/>
          <w:kern w:val="0"/>
          <w:sz w:val="24"/>
        </w:rPr>
        <w:tab/>
      </w:r>
      <w:r w:rsidR="00FD36C6" w:rsidRPr="00137462">
        <w:rPr>
          <w:rFonts w:cs="黑体" w:hint="eastAsia"/>
          <w:kern w:val="0"/>
          <w:sz w:val="24"/>
        </w:rPr>
        <w:t>利用</w:t>
      </w:r>
      <w:proofErr w:type="spellStart"/>
      <w:r w:rsidR="00FD36C6" w:rsidRPr="00137462">
        <w:rPr>
          <w:rFonts w:cs="黑体" w:hint="eastAsia"/>
          <w:kern w:val="0"/>
          <w:sz w:val="24"/>
        </w:rPr>
        <w:t>Matlab</w:t>
      </w:r>
      <w:proofErr w:type="spellEnd"/>
      <w:r w:rsidR="00FD36C6" w:rsidRPr="00137462">
        <w:rPr>
          <w:rFonts w:cs="黑体" w:hint="eastAsia"/>
          <w:kern w:val="0"/>
          <w:sz w:val="24"/>
        </w:rPr>
        <w:t>标定所得的</w:t>
      </w:r>
      <w:r w:rsidR="009729B9">
        <w:rPr>
          <w:rFonts w:cs="黑体" w:hint="eastAsia"/>
          <w:kern w:val="0"/>
          <w:sz w:val="24"/>
        </w:rPr>
        <w:t>畸变参数</w:t>
      </w:r>
      <w:r w:rsidR="001D27C4">
        <w:rPr>
          <w:rFonts w:cs="黑体" w:hint="eastAsia"/>
          <w:kern w:val="0"/>
          <w:sz w:val="24"/>
        </w:rPr>
        <w:t>和位置矩阵</w:t>
      </w:r>
      <w:r w:rsidR="00FD36C6" w:rsidRPr="00137462">
        <w:rPr>
          <w:rFonts w:cs="黑体" w:hint="eastAsia"/>
          <w:kern w:val="0"/>
          <w:sz w:val="24"/>
        </w:rPr>
        <w:t>，在</w:t>
      </w:r>
      <w:proofErr w:type="spellStart"/>
      <w:r w:rsidR="00FD36C6" w:rsidRPr="00137462">
        <w:rPr>
          <w:kern w:val="0"/>
          <w:sz w:val="24"/>
        </w:rPr>
        <w:t>Opencv</w:t>
      </w:r>
      <w:proofErr w:type="spellEnd"/>
      <w:r w:rsidR="005A51D0">
        <w:rPr>
          <w:rFonts w:cs="黑体" w:hint="eastAsia"/>
          <w:kern w:val="0"/>
          <w:sz w:val="24"/>
        </w:rPr>
        <w:t>图像处理库中对</w:t>
      </w:r>
      <w:r w:rsidR="00FD36C6" w:rsidRPr="00137462">
        <w:rPr>
          <w:rFonts w:cs="黑体" w:hint="eastAsia"/>
          <w:kern w:val="0"/>
          <w:sz w:val="24"/>
        </w:rPr>
        <w:t>双目摄像头所获取的左右图像对进行</w:t>
      </w:r>
      <w:r w:rsidR="009729B9">
        <w:rPr>
          <w:rFonts w:cs="黑体" w:hint="eastAsia"/>
          <w:kern w:val="0"/>
          <w:sz w:val="24"/>
        </w:rPr>
        <w:t>立体</w:t>
      </w:r>
      <w:r w:rsidR="00FD36C6" w:rsidRPr="00137462">
        <w:rPr>
          <w:rFonts w:cs="黑体" w:hint="eastAsia"/>
          <w:kern w:val="0"/>
          <w:sz w:val="24"/>
        </w:rPr>
        <w:t>矫正，消除由于摄像头位置或摄像头本身性能导致的光学畸变</w:t>
      </w:r>
      <w:r w:rsidR="009729B9">
        <w:rPr>
          <w:rFonts w:cs="黑体" w:hint="eastAsia"/>
          <w:kern w:val="0"/>
          <w:sz w:val="24"/>
        </w:rPr>
        <w:t>。</w:t>
      </w:r>
    </w:p>
    <w:p w:rsidR="00677326" w:rsidRPr="0088323B" w:rsidRDefault="00677326"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2.5 </w:t>
      </w:r>
      <w:r w:rsidR="00691422" w:rsidRPr="0088323B">
        <w:rPr>
          <w:rFonts w:ascii="黑体" w:eastAsia="黑体" w:hAnsi="黑体" w:hint="eastAsia"/>
          <w:b w:val="0"/>
          <w:sz w:val="24"/>
          <w:szCs w:val="24"/>
        </w:rPr>
        <w:t>立体匹配</w:t>
      </w:r>
    </w:p>
    <w:p w:rsidR="00FD36C6" w:rsidRPr="00137462" w:rsidRDefault="00FD36C6" w:rsidP="00E55BBD">
      <w:pPr>
        <w:autoSpaceDE w:val="0"/>
        <w:autoSpaceDN w:val="0"/>
        <w:spacing w:line="360" w:lineRule="auto"/>
        <w:rPr>
          <w:rFonts w:cs="黑体"/>
          <w:kern w:val="0"/>
          <w:sz w:val="24"/>
        </w:rPr>
      </w:pPr>
      <w:r w:rsidRPr="00137462">
        <w:rPr>
          <w:rFonts w:cs="黑体"/>
          <w:kern w:val="0"/>
          <w:sz w:val="24"/>
        </w:rPr>
        <w:tab/>
      </w:r>
      <w:r w:rsidR="005D4CA6">
        <w:rPr>
          <w:rFonts w:cs="黑体" w:hint="eastAsia"/>
          <w:kern w:val="0"/>
          <w:sz w:val="24"/>
        </w:rPr>
        <w:t>将已矫正的左右图像对中的每个像素点，</w:t>
      </w:r>
      <w:r w:rsidR="003E6D64">
        <w:rPr>
          <w:rFonts w:cs="黑体" w:hint="eastAsia"/>
          <w:kern w:val="0"/>
          <w:sz w:val="24"/>
        </w:rPr>
        <w:t>在可能的视差范围内，从左右图像对中依次</w:t>
      </w:r>
      <w:r w:rsidR="005D4CA6">
        <w:rPr>
          <w:rFonts w:cs="黑体" w:hint="eastAsia"/>
          <w:kern w:val="0"/>
          <w:sz w:val="24"/>
        </w:rPr>
        <w:t>提取出</w:t>
      </w:r>
      <w:r w:rsidR="003E6D64">
        <w:rPr>
          <w:rFonts w:cs="黑体" w:hint="eastAsia"/>
          <w:kern w:val="0"/>
          <w:sz w:val="24"/>
        </w:rPr>
        <w:t>9</w:t>
      </w:r>
      <m:oMath>
        <m:r>
          <m:rPr>
            <m:sty m:val="p"/>
          </m:rPr>
          <w:rPr>
            <w:rFonts w:ascii="Cambria Math" w:hAnsi="Cambria Math" w:cs="黑体"/>
            <w:kern w:val="0"/>
            <w:sz w:val="24"/>
          </w:rPr>
          <m:t>×</m:t>
        </m:r>
      </m:oMath>
      <w:r w:rsidR="003E6D64">
        <w:rPr>
          <w:rFonts w:cs="黑体" w:hint="eastAsia"/>
          <w:kern w:val="0"/>
          <w:sz w:val="24"/>
        </w:rPr>
        <w:t>9</w:t>
      </w:r>
      <w:r w:rsidR="003E6D64">
        <w:rPr>
          <w:rFonts w:cs="黑体" w:hint="eastAsia"/>
          <w:kern w:val="0"/>
          <w:sz w:val="24"/>
        </w:rPr>
        <w:t>的图像块，输入训练好的卷积神经网络模型</w:t>
      </w:r>
      <w:r w:rsidR="00345B2F">
        <w:rPr>
          <w:rFonts w:cs="黑体" w:hint="eastAsia"/>
          <w:kern w:val="0"/>
          <w:sz w:val="24"/>
        </w:rPr>
        <w:t>，</w:t>
      </w:r>
      <w:r w:rsidR="00EA004B">
        <w:rPr>
          <w:rFonts w:cs="黑体" w:hint="eastAsia"/>
          <w:kern w:val="0"/>
          <w:sz w:val="24"/>
        </w:rPr>
        <w:t>选取相似性得分最高的点，作为匹配点，</w:t>
      </w:r>
      <w:r w:rsidR="00777FF9">
        <w:rPr>
          <w:rFonts w:cs="黑体" w:hint="eastAsia"/>
          <w:kern w:val="0"/>
          <w:sz w:val="24"/>
        </w:rPr>
        <w:t>并通过半全局匹配，左右一致性检查，中值滤波和双边滤波等后处理进一步优化视差图</w:t>
      </w:r>
      <w:r w:rsidR="00345B2F">
        <w:rPr>
          <w:rFonts w:cs="黑体" w:hint="eastAsia"/>
          <w:kern w:val="0"/>
          <w:sz w:val="24"/>
        </w:rPr>
        <w:t>。</w:t>
      </w:r>
    </w:p>
    <w:p w:rsidR="00691422" w:rsidRPr="0088323B" w:rsidRDefault="00691422"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lastRenderedPageBreak/>
        <w:t>2.6 3</w:t>
      </w:r>
      <w:r w:rsidRPr="0088323B">
        <w:rPr>
          <w:rFonts w:ascii="黑体" w:eastAsia="黑体" w:hAnsi="黑体" w:hint="eastAsia"/>
          <w:b w:val="0"/>
          <w:sz w:val="24"/>
          <w:szCs w:val="24"/>
        </w:rPr>
        <w:t>D恢复</w:t>
      </w:r>
    </w:p>
    <w:p w:rsidR="00C23167" w:rsidRPr="00514D4A" w:rsidRDefault="003E6D64" w:rsidP="00E55BBD">
      <w:pPr>
        <w:autoSpaceDE w:val="0"/>
        <w:autoSpaceDN w:val="0"/>
        <w:spacing w:line="360" w:lineRule="auto"/>
        <w:rPr>
          <w:rFonts w:cs="黑体"/>
          <w:kern w:val="0"/>
          <w:sz w:val="24"/>
        </w:rPr>
      </w:pPr>
      <w:r>
        <w:rPr>
          <w:rFonts w:cs="黑体"/>
          <w:kern w:val="0"/>
          <w:sz w:val="24"/>
        </w:rPr>
        <w:tab/>
      </w:r>
      <w:r>
        <w:rPr>
          <w:rFonts w:cs="黑体" w:hint="eastAsia"/>
          <w:kern w:val="0"/>
          <w:sz w:val="24"/>
        </w:rPr>
        <w:t>根据所得的视差图，在</w:t>
      </w:r>
      <w:proofErr w:type="spellStart"/>
      <w:r>
        <w:rPr>
          <w:rFonts w:cs="黑体" w:hint="eastAsia"/>
          <w:kern w:val="0"/>
          <w:sz w:val="24"/>
        </w:rPr>
        <w:t>Opencv</w:t>
      </w:r>
      <w:proofErr w:type="spellEnd"/>
      <w:r>
        <w:rPr>
          <w:rFonts w:cs="黑体" w:hint="eastAsia"/>
          <w:kern w:val="0"/>
          <w:sz w:val="24"/>
        </w:rPr>
        <w:t>图像处理库中进行</w:t>
      </w:r>
      <w:r>
        <w:rPr>
          <w:rFonts w:cs="黑体" w:hint="eastAsia"/>
          <w:kern w:val="0"/>
          <w:sz w:val="24"/>
        </w:rPr>
        <w:t>3D</w:t>
      </w:r>
      <w:r>
        <w:rPr>
          <w:rFonts w:cs="黑体" w:hint="eastAsia"/>
          <w:kern w:val="0"/>
          <w:sz w:val="24"/>
        </w:rPr>
        <w:t>恢复</w:t>
      </w:r>
      <w:r w:rsidR="00A42988">
        <w:rPr>
          <w:rFonts w:cs="黑体" w:hint="eastAsia"/>
          <w:kern w:val="0"/>
          <w:sz w:val="24"/>
        </w:rPr>
        <w:t>，计算</w:t>
      </w:r>
      <w:r w:rsidR="00A42988">
        <w:rPr>
          <w:rFonts w:cs="黑体" w:hint="eastAsia"/>
          <w:kern w:val="0"/>
          <w:sz w:val="24"/>
        </w:rPr>
        <w:t>3D</w:t>
      </w:r>
      <w:r w:rsidR="00A42988">
        <w:rPr>
          <w:rFonts w:cs="黑体" w:hint="eastAsia"/>
          <w:kern w:val="0"/>
          <w:sz w:val="24"/>
        </w:rPr>
        <w:t>坐标</w:t>
      </w:r>
      <w:r w:rsidR="007325F4">
        <w:rPr>
          <w:rFonts w:cs="黑体" w:hint="eastAsia"/>
          <w:kern w:val="0"/>
          <w:sz w:val="24"/>
        </w:rPr>
        <w:t>。</w:t>
      </w:r>
    </w:p>
    <w:p w:rsidR="00674FEB" w:rsidRPr="00460BEF" w:rsidRDefault="00674FEB" w:rsidP="00674FEB">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3  国内外现状</w:t>
      </w:r>
    </w:p>
    <w:p w:rsidR="00522B83" w:rsidRPr="00137462" w:rsidRDefault="00FF1111" w:rsidP="00522B83">
      <w:pPr>
        <w:autoSpaceDE w:val="0"/>
        <w:autoSpaceDN w:val="0"/>
        <w:spacing w:line="360" w:lineRule="auto"/>
        <w:ind w:firstLine="420"/>
        <w:rPr>
          <w:rFonts w:cs="黑体"/>
          <w:kern w:val="0"/>
          <w:sz w:val="24"/>
        </w:rPr>
      </w:pPr>
      <w:r>
        <w:rPr>
          <w:rFonts w:cs="黑体" w:hint="eastAsia"/>
          <w:kern w:val="0"/>
          <w:sz w:val="24"/>
        </w:rPr>
        <w:t>计算机立体视觉理论开始于</w:t>
      </w:r>
      <w:r w:rsidR="008B6D81" w:rsidRPr="00137462">
        <w:rPr>
          <w:rFonts w:cs="黑体" w:hint="eastAsia"/>
          <w:kern w:val="0"/>
          <w:sz w:val="24"/>
        </w:rPr>
        <w:t>20</w:t>
      </w:r>
      <w:r w:rsidR="008B6D81" w:rsidRPr="00137462">
        <w:rPr>
          <w:rFonts w:cs="黑体" w:hint="eastAsia"/>
          <w:kern w:val="0"/>
          <w:sz w:val="24"/>
        </w:rPr>
        <w:t>世纪</w:t>
      </w:r>
      <w:r w:rsidR="008B6D81" w:rsidRPr="00137462">
        <w:rPr>
          <w:rFonts w:cs="黑体" w:hint="eastAsia"/>
          <w:kern w:val="0"/>
          <w:sz w:val="24"/>
        </w:rPr>
        <w:t>60</w:t>
      </w:r>
      <w:r>
        <w:rPr>
          <w:rFonts w:cs="黑体" w:hint="eastAsia"/>
          <w:kern w:val="0"/>
          <w:sz w:val="24"/>
        </w:rPr>
        <w:t>年代</w:t>
      </w:r>
      <w:r w:rsidR="008B6D81" w:rsidRPr="00137462">
        <w:rPr>
          <w:rFonts w:cs="黑体" w:hint="eastAsia"/>
          <w:kern w:val="0"/>
          <w:sz w:val="24"/>
        </w:rPr>
        <w:t>，美国麻省理工学院的</w:t>
      </w:r>
      <w:r w:rsidR="008B6D81" w:rsidRPr="00137462">
        <w:rPr>
          <w:kern w:val="0"/>
          <w:sz w:val="24"/>
        </w:rPr>
        <w:t>Robert</w:t>
      </w:r>
      <w:r w:rsidR="00D02827">
        <w:rPr>
          <w:rFonts w:hint="eastAsia"/>
          <w:kern w:val="0"/>
          <w:sz w:val="24"/>
        </w:rPr>
        <w:t>最先提出</w:t>
      </w:r>
      <w:r w:rsidR="008B6D81" w:rsidRPr="00137462">
        <w:rPr>
          <w:rFonts w:cs="黑体" w:hint="eastAsia"/>
          <w:kern w:val="0"/>
          <w:sz w:val="24"/>
        </w:rPr>
        <w:t>把</w:t>
      </w:r>
      <w:r w:rsidR="00D02827">
        <w:rPr>
          <w:rFonts w:cs="黑体" w:hint="eastAsia"/>
          <w:kern w:val="0"/>
          <w:sz w:val="24"/>
        </w:rPr>
        <w:t>二</w:t>
      </w:r>
      <w:r w:rsidR="008B6D81" w:rsidRPr="00137462">
        <w:rPr>
          <w:rFonts w:cs="黑体" w:hint="eastAsia"/>
          <w:kern w:val="0"/>
          <w:sz w:val="24"/>
        </w:rPr>
        <w:t>维图像分析推广到</w:t>
      </w:r>
      <w:r w:rsidR="00D02827">
        <w:rPr>
          <w:rFonts w:cs="黑体" w:hint="eastAsia"/>
          <w:kern w:val="0"/>
          <w:sz w:val="24"/>
        </w:rPr>
        <w:t>三</w:t>
      </w:r>
      <w:r w:rsidR="008B6D81" w:rsidRPr="00137462">
        <w:rPr>
          <w:rFonts w:cs="黑体" w:hint="eastAsia"/>
          <w:kern w:val="0"/>
          <w:sz w:val="24"/>
        </w:rPr>
        <w:t>维景物分析，标志着计算机立体视觉技术的诞生，并</w:t>
      </w:r>
      <w:r w:rsidR="00D02827">
        <w:rPr>
          <w:rFonts w:cs="黑体" w:hint="eastAsia"/>
          <w:kern w:val="0"/>
          <w:sz w:val="24"/>
        </w:rPr>
        <w:t>逐步</w:t>
      </w:r>
      <w:r w:rsidR="008B6D81" w:rsidRPr="00137462">
        <w:rPr>
          <w:rFonts w:cs="黑体" w:hint="eastAsia"/>
          <w:kern w:val="0"/>
          <w:sz w:val="24"/>
        </w:rPr>
        <w:t>发展成一门新的学科</w:t>
      </w:r>
      <w:r w:rsidR="00E65FA8" w:rsidRPr="00137462">
        <w:rPr>
          <w:color w:val="FF0000"/>
          <w:kern w:val="0"/>
          <w:sz w:val="24"/>
          <w:vertAlign w:val="superscript"/>
        </w:rPr>
        <w:t>[2]</w:t>
      </w:r>
      <w:r w:rsidR="008B6D81" w:rsidRPr="00137462">
        <w:rPr>
          <w:rFonts w:cs="黑体" w:hint="eastAsia"/>
          <w:kern w:val="0"/>
          <w:sz w:val="24"/>
        </w:rPr>
        <w:t>。特别是</w:t>
      </w:r>
      <w:r w:rsidR="008B6D81" w:rsidRPr="00137462">
        <w:rPr>
          <w:rFonts w:cs="黑体" w:hint="eastAsia"/>
          <w:kern w:val="0"/>
          <w:sz w:val="24"/>
        </w:rPr>
        <w:t>20</w:t>
      </w:r>
      <w:r w:rsidR="008B6D81" w:rsidRPr="00137462">
        <w:rPr>
          <w:rFonts w:cs="黑体" w:hint="eastAsia"/>
          <w:kern w:val="0"/>
          <w:sz w:val="24"/>
        </w:rPr>
        <w:t>世纪</w:t>
      </w:r>
      <w:r w:rsidR="008B6D81" w:rsidRPr="00137462">
        <w:rPr>
          <w:rFonts w:cs="黑体" w:hint="eastAsia"/>
          <w:kern w:val="0"/>
          <w:sz w:val="24"/>
        </w:rPr>
        <w:t>70</w:t>
      </w:r>
      <w:r w:rsidR="008B6D81" w:rsidRPr="00137462">
        <w:rPr>
          <w:rFonts w:cs="黑体" w:hint="eastAsia"/>
          <w:kern w:val="0"/>
          <w:sz w:val="24"/>
        </w:rPr>
        <w:t>年代末，</w:t>
      </w:r>
      <w:r w:rsidR="008B6D81" w:rsidRPr="00137462">
        <w:rPr>
          <w:kern w:val="0"/>
          <w:sz w:val="24"/>
        </w:rPr>
        <w:t>Marr</w:t>
      </w:r>
      <w:r w:rsidR="008B6D81" w:rsidRPr="00137462">
        <w:rPr>
          <w:rFonts w:cs="黑体" w:hint="eastAsia"/>
          <w:kern w:val="0"/>
          <w:sz w:val="24"/>
        </w:rPr>
        <w:t>等创立的视觉计算理论对立体视觉的发展产生了巨大影响，现已形成了从图像获取到最终的景物可视表面重建的比较完整的体系</w:t>
      </w:r>
      <w:r w:rsidR="008B6D81" w:rsidRPr="00137462">
        <w:rPr>
          <w:color w:val="FF0000"/>
          <w:kern w:val="0"/>
          <w:sz w:val="24"/>
          <w:vertAlign w:val="superscript"/>
        </w:rPr>
        <w:t>[2]</w:t>
      </w:r>
      <w:r w:rsidR="008B6D81" w:rsidRPr="00137462">
        <w:rPr>
          <w:rFonts w:cs="黑体" w:hint="eastAsia"/>
          <w:kern w:val="0"/>
          <w:sz w:val="24"/>
        </w:rPr>
        <w:t>。</w:t>
      </w:r>
      <w:r w:rsidR="00522B83" w:rsidRPr="00137462">
        <w:rPr>
          <w:rFonts w:cs="黑体" w:hint="eastAsia"/>
          <w:kern w:val="0"/>
          <w:sz w:val="24"/>
        </w:rPr>
        <w:t>目前常见的立体视觉算法是双目立体视觉算法。立体视觉算法的核心是立体匹配算法。</w:t>
      </w:r>
    </w:p>
    <w:p w:rsidR="00522B83" w:rsidRPr="00137462" w:rsidRDefault="00522B83" w:rsidP="00522B83">
      <w:pPr>
        <w:autoSpaceDE w:val="0"/>
        <w:autoSpaceDN w:val="0"/>
        <w:spacing w:line="360" w:lineRule="auto"/>
        <w:ind w:firstLine="420"/>
        <w:rPr>
          <w:rFonts w:cs="黑体"/>
          <w:kern w:val="0"/>
          <w:sz w:val="24"/>
        </w:rPr>
      </w:pPr>
      <w:r w:rsidRPr="00137462">
        <w:rPr>
          <w:kern w:val="0"/>
          <w:sz w:val="24"/>
        </w:rPr>
        <w:t>Kong</w:t>
      </w:r>
      <w:r w:rsidRPr="00137462">
        <w:rPr>
          <w:rFonts w:cs="黑体" w:hint="eastAsia"/>
          <w:kern w:val="0"/>
          <w:sz w:val="24"/>
        </w:rPr>
        <w:t>和</w:t>
      </w:r>
      <w:r w:rsidRPr="00137462">
        <w:rPr>
          <w:kern w:val="0"/>
          <w:sz w:val="24"/>
        </w:rPr>
        <w:t>Tao</w:t>
      </w:r>
      <w:r w:rsidR="00FB3226" w:rsidRPr="00137462">
        <w:rPr>
          <w:rFonts w:cs="黑体" w:hint="eastAsia"/>
          <w:kern w:val="0"/>
          <w:sz w:val="24"/>
        </w:rPr>
        <w:t>在</w:t>
      </w:r>
      <w:r w:rsidRPr="00137462">
        <w:rPr>
          <w:rFonts w:cs="黑体" w:hint="eastAsia"/>
          <w:kern w:val="0"/>
          <w:sz w:val="24"/>
        </w:rPr>
        <w:t>2004</w:t>
      </w:r>
      <w:r w:rsidRPr="00137462">
        <w:rPr>
          <w:rFonts w:cs="黑体" w:hint="eastAsia"/>
          <w:kern w:val="0"/>
          <w:sz w:val="24"/>
        </w:rPr>
        <w:t>年提出采用平方距离的总和（</w:t>
      </w:r>
      <w:r w:rsidRPr="00137462">
        <w:rPr>
          <w:kern w:val="0"/>
          <w:sz w:val="24"/>
        </w:rPr>
        <w:t>SAD</w:t>
      </w:r>
      <w:r w:rsidRPr="00137462">
        <w:rPr>
          <w:rFonts w:cs="黑体" w:hint="eastAsia"/>
          <w:kern w:val="0"/>
          <w:sz w:val="24"/>
        </w:rPr>
        <w:t>）来计算初始匹配代价。他们训练了一个模型来预测三个类别的概率分布：初始视差正确的，由于前景目标过大导致初始视差不正确的，以及由于其他原因导致初始视差不正确的。预测概率被用来调整初始匹配代价</w:t>
      </w:r>
      <w:r w:rsidRPr="00137462">
        <w:rPr>
          <w:color w:val="FF0000"/>
          <w:kern w:val="0"/>
          <w:sz w:val="24"/>
          <w:vertAlign w:val="superscript"/>
        </w:rPr>
        <w:t>[3]</w:t>
      </w:r>
      <w:r w:rsidR="0019670B">
        <w:rPr>
          <w:rFonts w:cs="黑体" w:hint="eastAsia"/>
          <w:kern w:val="0"/>
          <w:sz w:val="24"/>
        </w:rPr>
        <w:t>，</w:t>
      </w:r>
      <w:r w:rsidRPr="00137462">
        <w:rPr>
          <w:rFonts w:cs="黑体" w:hint="eastAsia"/>
          <w:kern w:val="0"/>
          <w:sz w:val="24"/>
        </w:rPr>
        <w:t>并在</w:t>
      </w:r>
      <w:r w:rsidRPr="00137462">
        <w:rPr>
          <w:rFonts w:cs="黑体" w:hint="eastAsia"/>
          <w:kern w:val="0"/>
          <w:sz w:val="24"/>
        </w:rPr>
        <w:t>2006</w:t>
      </w:r>
      <w:r w:rsidRPr="00137462">
        <w:rPr>
          <w:rFonts w:cs="黑体" w:hint="eastAsia"/>
          <w:kern w:val="0"/>
          <w:sz w:val="24"/>
        </w:rPr>
        <w:t>年提出通过组合由计算归一化的不同的窗口大小和中心的互相关获得的预测</w:t>
      </w:r>
      <w:r w:rsidR="00CA2345">
        <w:rPr>
          <w:color w:val="FF0000"/>
          <w:kern w:val="0"/>
          <w:sz w:val="24"/>
          <w:vertAlign w:val="superscript"/>
        </w:rPr>
        <w:t>[4</w:t>
      </w:r>
      <w:r w:rsidR="00CA2345" w:rsidRPr="00137462">
        <w:rPr>
          <w:color w:val="FF0000"/>
          <w:kern w:val="0"/>
          <w:sz w:val="24"/>
          <w:vertAlign w:val="superscript"/>
        </w:rPr>
        <w:t>]</w:t>
      </w:r>
      <w:r w:rsidRPr="00137462">
        <w:rPr>
          <w:rFonts w:cs="黑体" w:hint="eastAsia"/>
          <w:kern w:val="0"/>
          <w:sz w:val="24"/>
        </w:rPr>
        <w:t>。</w:t>
      </w:r>
    </w:p>
    <w:p w:rsidR="00571389" w:rsidRPr="00137462" w:rsidRDefault="00571389" w:rsidP="00522B83">
      <w:pPr>
        <w:autoSpaceDE w:val="0"/>
        <w:autoSpaceDN w:val="0"/>
        <w:spacing w:line="360" w:lineRule="auto"/>
        <w:ind w:firstLine="420"/>
        <w:rPr>
          <w:sz w:val="24"/>
        </w:rPr>
      </w:pPr>
      <w:r w:rsidRPr="00137462">
        <w:rPr>
          <w:sz w:val="24"/>
        </w:rPr>
        <w:t>Zhang</w:t>
      </w:r>
      <w:r w:rsidRPr="00137462">
        <w:rPr>
          <w:rFonts w:hint="eastAsia"/>
          <w:sz w:val="24"/>
        </w:rPr>
        <w:t>和</w:t>
      </w:r>
      <w:r w:rsidRPr="00137462">
        <w:rPr>
          <w:sz w:val="24"/>
        </w:rPr>
        <w:t>Seitz</w:t>
      </w:r>
      <w:r w:rsidRPr="00137462">
        <w:rPr>
          <w:rFonts w:hint="eastAsia"/>
          <w:sz w:val="24"/>
        </w:rPr>
        <w:t>在</w:t>
      </w:r>
      <w:r w:rsidRPr="00137462">
        <w:rPr>
          <w:rFonts w:hint="eastAsia"/>
          <w:sz w:val="24"/>
        </w:rPr>
        <w:t>2007</w:t>
      </w:r>
      <w:r w:rsidRPr="00137462">
        <w:rPr>
          <w:rFonts w:hint="eastAsia"/>
          <w:sz w:val="24"/>
        </w:rPr>
        <w:t>年提出使用一种替代优化算法来估算马尔科夫随机场超参数的最优值</w:t>
      </w:r>
      <w:r w:rsidRPr="00137462">
        <w:rPr>
          <w:color w:val="FF0000"/>
          <w:kern w:val="0"/>
          <w:sz w:val="24"/>
          <w:vertAlign w:val="superscript"/>
        </w:rPr>
        <w:t>[</w:t>
      </w:r>
      <w:r w:rsidR="00EE104C">
        <w:rPr>
          <w:color w:val="FF0000"/>
          <w:kern w:val="0"/>
          <w:sz w:val="24"/>
          <w:vertAlign w:val="superscript"/>
        </w:rPr>
        <w:t>5</w:t>
      </w:r>
      <w:r w:rsidRPr="00137462">
        <w:rPr>
          <w:color w:val="FF0000"/>
          <w:kern w:val="0"/>
          <w:sz w:val="24"/>
          <w:vertAlign w:val="superscript"/>
        </w:rPr>
        <w:t>]</w:t>
      </w:r>
      <w:r w:rsidRPr="00137462">
        <w:rPr>
          <w:rFonts w:hint="eastAsia"/>
          <w:sz w:val="24"/>
        </w:rPr>
        <w:t>。</w:t>
      </w:r>
      <w:proofErr w:type="spellStart"/>
      <w:r w:rsidRPr="00137462">
        <w:rPr>
          <w:sz w:val="24"/>
        </w:rPr>
        <w:t>Scharstein</w:t>
      </w:r>
      <w:proofErr w:type="spellEnd"/>
      <w:r w:rsidRPr="00137462">
        <w:rPr>
          <w:rFonts w:hint="eastAsia"/>
          <w:sz w:val="24"/>
        </w:rPr>
        <w:t>和</w:t>
      </w:r>
      <w:r w:rsidRPr="00137462">
        <w:rPr>
          <w:sz w:val="24"/>
        </w:rPr>
        <w:t>Pa</w:t>
      </w:r>
      <w:r w:rsidRPr="00137462">
        <w:rPr>
          <w:rFonts w:hint="eastAsia"/>
          <w:sz w:val="24"/>
        </w:rPr>
        <w:t>l</w:t>
      </w:r>
      <w:r w:rsidRPr="00137462">
        <w:rPr>
          <w:rFonts w:hint="eastAsia"/>
          <w:sz w:val="24"/>
        </w:rPr>
        <w:t>构建了一个新的</w:t>
      </w:r>
      <w:r w:rsidRPr="00137462">
        <w:rPr>
          <w:rFonts w:hint="eastAsia"/>
          <w:sz w:val="24"/>
        </w:rPr>
        <w:t>30</w:t>
      </w:r>
      <w:r w:rsidRPr="00137462">
        <w:rPr>
          <w:rFonts w:hint="eastAsia"/>
          <w:sz w:val="24"/>
        </w:rPr>
        <w:t>个立体对的数据集，并使用它来得到条件随机场的参数</w:t>
      </w:r>
      <w:r w:rsidRPr="00137462">
        <w:rPr>
          <w:color w:val="FF0000"/>
          <w:kern w:val="0"/>
          <w:sz w:val="24"/>
          <w:vertAlign w:val="superscript"/>
        </w:rPr>
        <w:t>[</w:t>
      </w:r>
      <w:r w:rsidR="00EE104C">
        <w:rPr>
          <w:color w:val="FF0000"/>
          <w:kern w:val="0"/>
          <w:sz w:val="24"/>
          <w:vertAlign w:val="superscript"/>
        </w:rPr>
        <w:t>6</w:t>
      </w:r>
      <w:r w:rsidRPr="00137462">
        <w:rPr>
          <w:color w:val="FF0000"/>
          <w:kern w:val="0"/>
          <w:sz w:val="24"/>
          <w:vertAlign w:val="superscript"/>
        </w:rPr>
        <w:t>]</w:t>
      </w:r>
      <w:r w:rsidRPr="00137462">
        <w:rPr>
          <w:rFonts w:hint="eastAsia"/>
          <w:sz w:val="24"/>
        </w:rPr>
        <w:t>。</w:t>
      </w:r>
      <w:r w:rsidRPr="00137462">
        <w:rPr>
          <w:sz w:val="24"/>
        </w:rPr>
        <w:t>Li</w:t>
      </w:r>
      <w:r w:rsidRPr="00137462">
        <w:rPr>
          <w:rFonts w:hint="eastAsia"/>
          <w:sz w:val="24"/>
        </w:rPr>
        <w:t>和</w:t>
      </w:r>
      <w:proofErr w:type="spellStart"/>
      <w:r w:rsidRPr="00137462">
        <w:rPr>
          <w:sz w:val="24"/>
        </w:rPr>
        <w:t>Huttenlocher</w:t>
      </w:r>
      <w:proofErr w:type="spellEnd"/>
      <w:r w:rsidRPr="00137462">
        <w:rPr>
          <w:rFonts w:hint="eastAsia"/>
          <w:sz w:val="24"/>
        </w:rPr>
        <w:t>在</w:t>
      </w:r>
      <w:r w:rsidRPr="00137462">
        <w:rPr>
          <w:rFonts w:hint="eastAsia"/>
          <w:sz w:val="24"/>
        </w:rPr>
        <w:t>2008</w:t>
      </w:r>
      <w:r w:rsidRPr="00137462">
        <w:rPr>
          <w:rFonts w:hint="eastAsia"/>
          <w:sz w:val="24"/>
        </w:rPr>
        <w:t>年提出了一个带非参数代价函数的条件随机场模型，并使用结构化支持向量机来得到模型参数</w:t>
      </w:r>
      <w:r w:rsidRPr="00137462">
        <w:rPr>
          <w:color w:val="FF0000"/>
          <w:kern w:val="0"/>
          <w:sz w:val="24"/>
          <w:vertAlign w:val="superscript"/>
        </w:rPr>
        <w:t>[</w:t>
      </w:r>
      <w:r w:rsidR="00321A89">
        <w:rPr>
          <w:color w:val="FF0000"/>
          <w:kern w:val="0"/>
          <w:sz w:val="24"/>
          <w:vertAlign w:val="superscript"/>
        </w:rPr>
        <w:t>7</w:t>
      </w:r>
      <w:r w:rsidRPr="00137462">
        <w:rPr>
          <w:color w:val="FF0000"/>
          <w:kern w:val="0"/>
          <w:sz w:val="24"/>
          <w:vertAlign w:val="superscript"/>
        </w:rPr>
        <w:t>]</w:t>
      </w:r>
      <w:r w:rsidRPr="00137462">
        <w:rPr>
          <w:rFonts w:hint="eastAsia"/>
          <w:sz w:val="24"/>
        </w:rPr>
        <w:t>。</w:t>
      </w:r>
    </w:p>
    <w:p w:rsidR="00571389" w:rsidRPr="00137462" w:rsidRDefault="00571389" w:rsidP="00522B83">
      <w:pPr>
        <w:autoSpaceDE w:val="0"/>
        <w:autoSpaceDN w:val="0"/>
        <w:spacing w:line="360" w:lineRule="auto"/>
        <w:ind w:firstLine="420"/>
        <w:rPr>
          <w:sz w:val="24"/>
        </w:rPr>
      </w:pPr>
      <w:proofErr w:type="spellStart"/>
      <w:r w:rsidRPr="00137462">
        <w:rPr>
          <w:sz w:val="24"/>
        </w:rPr>
        <w:t>Haeusler</w:t>
      </w:r>
      <w:proofErr w:type="spellEnd"/>
      <w:r w:rsidRPr="00137462">
        <w:rPr>
          <w:rFonts w:hint="eastAsia"/>
          <w:sz w:val="24"/>
        </w:rPr>
        <w:t>等人在</w:t>
      </w:r>
      <w:r w:rsidRPr="00137462">
        <w:rPr>
          <w:rFonts w:hint="eastAsia"/>
          <w:sz w:val="24"/>
        </w:rPr>
        <w:t>2013</w:t>
      </w:r>
      <w:r w:rsidRPr="00137462">
        <w:rPr>
          <w:rFonts w:hint="eastAsia"/>
          <w:sz w:val="24"/>
        </w:rPr>
        <w:t>年使用了一种随机森林分类器来组合若干置信度度量</w:t>
      </w:r>
      <w:r w:rsidR="00F06F8E" w:rsidRPr="00137462">
        <w:rPr>
          <w:rFonts w:hint="eastAsia"/>
          <w:sz w:val="24"/>
        </w:rPr>
        <w:t>的</w:t>
      </w:r>
      <w:r w:rsidRPr="00137462">
        <w:rPr>
          <w:rFonts w:hint="eastAsia"/>
          <w:sz w:val="24"/>
        </w:rPr>
        <w:t>方式</w:t>
      </w:r>
      <w:r w:rsidRPr="00137462">
        <w:rPr>
          <w:color w:val="FF0000"/>
          <w:kern w:val="0"/>
          <w:sz w:val="24"/>
          <w:vertAlign w:val="superscript"/>
        </w:rPr>
        <w:t>[</w:t>
      </w:r>
      <w:r w:rsidR="00DC2162">
        <w:rPr>
          <w:color w:val="FF0000"/>
          <w:kern w:val="0"/>
          <w:sz w:val="24"/>
          <w:vertAlign w:val="superscript"/>
        </w:rPr>
        <w:t>8</w:t>
      </w:r>
      <w:r w:rsidRPr="00137462">
        <w:rPr>
          <w:color w:val="FF0000"/>
          <w:kern w:val="0"/>
          <w:sz w:val="24"/>
          <w:vertAlign w:val="superscript"/>
        </w:rPr>
        <w:t>]</w:t>
      </w:r>
      <w:r w:rsidRPr="00137462">
        <w:rPr>
          <w:rFonts w:hint="eastAsia"/>
          <w:sz w:val="24"/>
        </w:rPr>
        <w:t>。同样的，</w:t>
      </w:r>
      <w:proofErr w:type="spellStart"/>
      <w:r w:rsidRPr="00137462">
        <w:rPr>
          <w:rFonts w:hint="eastAsia"/>
          <w:sz w:val="24"/>
        </w:rPr>
        <w:t>Spyropoulos</w:t>
      </w:r>
      <w:proofErr w:type="spellEnd"/>
      <w:r w:rsidRPr="00137462">
        <w:rPr>
          <w:rFonts w:hint="eastAsia"/>
          <w:sz w:val="24"/>
        </w:rPr>
        <w:t>等人在</w:t>
      </w:r>
      <w:r w:rsidRPr="00137462">
        <w:rPr>
          <w:rFonts w:hint="eastAsia"/>
          <w:sz w:val="24"/>
        </w:rPr>
        <w:t>2014</w:t>
      </w:r>
      <w:r w:rsidRPr="00137462">
        <w:rPr>
          <w:rFonts w:hint="eastAsia"/>
          <w:sz w:val="24"/>
        </w:rPr>
        <w:t>年训练了一个随机森林分类器来预测匹配代价的置信度，并且使用预测结果作为马尔科夫随机场中的软约束来减少立体视觉法的误差</w:t>
      </w:r>
      <w:r w:rsidRPr="00137462">
        <w:rPr>
          <w:color w:val="FF0000"/>
          <w:kern w:val="0"/>
          <w:sz w:val="24"/>
          <w:vertAlign w:val="superscript"/>
        </w:rPr>
        <w:t>[</w:t>
      </w:r>
      <w:r w:rsidR="00DC2162">
        <w:rPr>
          <w:color w:val="FF0000"/>
          <w:kern w:val="0"/>
          <w:sz w:val="24"/>
          <w:vertAlign w:val="superscript"/>
        </w:rPr>
        <w:t>9</w:t>
      </w:r>
      <w:r w:rsidRPr="00137462">
        <w:rPr>
          <w:color w:val="FF0000"/>
          <w:kern w:val="0"/>
          <w:sz w:val="24"/>
          <w:vertAlign w:val="superscript"/>
        </w:rPr>
        <w:t>]</w:t>
      </w:r>
      <w:r w:rsidRPr="00137462">
        <w:rPr>
          <w:rFonts w:hint="eastAsia"/>
          <w:sz w:val="24"/>
        </w:rPr>
        <w:t>。</w:t>
      </w:r>
    </w:p>
    <w:p w:rsidR="0021143C" w:rsidRPr="00137462" w:rsidRDefault="00FB3226" w:rsidP="00727B4B">
      <w:pPr>
        <w:autoSpaceDE w:val="0"/>
        <w:autoSpaceDN w:val="0"/>
        <w:spacing w:line="360" w:lineRule="auto"/>
        <w:ind w:firstLine="420"/>
        <w:rPr>
          <w:rFonts w:cs="黑体"/>
          <w:kern w:val="0"/>
          <w:sz w:val="24"/>
        </w:rPr>
      </w:pPr>
      <w:proofErr w:type="spellStart"/>
      <w:r w:rsidRPr="00137462">
        <w:rPr>
          <w:kern w:val="0"/>
          <w:sz w:val="24"/>
        </w:rPr>
        <w:t>Zbontar</w:t>
      </w:r>
      <w:proofErr w:type="spellEnd"/>
      <w:r w:rsidRPr="00137462">
        <w:rPr>
          <w:rFonts w:cs="黑体" w:hint="eastAsia"/>
          <w:kern w:val="0"/>
          <w:sz w:val="24"/>
        </w:rPr>
        <w:t>和</w:t>
      </w:r>
      <w:proofErr w:type="spellStart"/>
      <w:r w:rsidRPr="00137462">
        <w:rPr>
          <w:kern w:val="0"/>
          <w:sz w:val="24"/>
        </w:rPr>
        <w:t>LeCun</w:t>
      </w:r>
      <w:proofErr w:type="spellEnd"/>
      <w:r w:rsidRPr="00137462">
        <w:rPr>
          <w:rFonts w:cs="黑体" w:hint="eastAsia"/>
          <w:kern w:val="0"/>
          <w:sz w:val="24"/>
        </w:rPr>
        <w:t>在</w:t>
      </w:r>
      <w:r w:rsidRPr="00137462">
        <w:rPr>
          <w:rFonts w:cs="黑体" w:hint="eastAsia"/>
          <w:kern w:val="0"/>
          <w:sz w:val="24"/>
        </w:rPr>
        <w:t>2015</w:t>
      </w:r>
      <w:r w:rsidRPr="00137462">
        <w:rPr>
          <w:rFonts w:cs="黑体" w:hint="eastAsia"/>
          <w:kern w:val="0"/>
          <w:sz w:val="24"/>
        </w:rPr>
        <w:t>年提出使用卷积神经网络进行立体匹配。他们使用相似和不相似的图像对构建二元分类数据集来进行有监督的训练。卷积神经网络的输出用于初始化立体匹配代价。并配合一系列的后处理步骤：基于交叉的代价聚合，半全局匹配，左右一致性检查，亚像素增强，一个中值滤波器和一个双边滤波器来提高视差图的准确性。</w:t>
      </w:r>
      <w:r w:rsidR="00CD3E7F">
        <w:rPr>
          <w:color w:val="FF0000"/>
          <w:kern w:val="0"/>
          <w:sz w:val="24"/>
          <w:vertAlign w:val="superscript"/>
        </w:rPr>
        <w:t>[10</w:t>
      </w:r>
      <w:r w:rsidR="00C67C57" w:rsidRPr="00137462">
        <w:rPr>
          <w:color w:val="FF0000"/>
          <w:kern w:val="0"/>
          <w:sz w:val="24"/>
          <w:vertAlign w:val="superscript"/>
        </w:rPr>
        <w:t>]</w:t>
      </w:r>
    </w:p>
    <w:p w:rsidR="00727B4B" w:rsidRPr="00137462" w:rsidRDefault="00DB7FD0" w:rsidP="00727B4B">
      <w:pPr>
        <w:autoSpaceDE w:val="0"/>
        <w:autoSpaceDN w:val="0"/>
        <w:spacing w:line="360" w:lineRule="auto"/>
        <w:ind w:firstLine="420"/>
        <w:rPr>
          <w:rFonts w:cs="黑体"/>
          <w:kern w:val="0"/>
          <w:sz w:val="24"/>
        </w:rPr>
      </w:pPr>
      <w:r w:rsidRPr="00137462">
        <w:rPr>
          <w:rFonts w:cs="黑体" w:hint="eastAsia"/>
          <w:kern w:val="0"/>
          <w:sz w:val="24"/>
        </w:rPr>
        <w:t>目前在主流的立体视觉评测库</w:t>
      </w:r>
      <w:r w:rsidRPr="00137462">
        <w:rPr>
          <w:kern w:val="0"/>
          <w:sz w:val="24"/>
        </w:rPr>
        <w:t>KITTI</w:t>
      </w:r>
      <w:r w:rsidRPr="00137462">
        <w:rPr>
          <w:rFonts w:cs="黑体" w:hint="eastAsia"/>
          <w:kern w:val="0"/>
          <w:sz w:val="24"/>
        </w:rPr>
        <w:t>和</w:t>
      </w:r>
      <w:r w:rsidRPr="00137462">
        <w:rPr>
          <w:kern w:val="0"/>
          <w:sz w:val="24"/>
        </w:rPr>
        <w:t>Middlebury</w:t>
      </w:r>
      <w:r w:rsidRPr="00137462">
        <w:rPr>
          <w:rFonts w:cs="黑体" w:hint="eastAsia"/>
          <w:kern w:val="0"/>
          <w:sz w:val="24"/>
        </w:rPr>
        <w:t>中，</w:t>
      </w:r>
      <w:proofErr w:type="spellStart"/>
      <w:r w:rsidRPr="00137462">
        <w:rPr>
          <w:kern w:val="0"/>
          <w:sz w:val="24"/>
        </w:rPr>
        <w:t>Zbontar</w:t>
      </w:r>
      <w:proofErr w:type="spellEnd"/>
      <w:r w:rsidRPr="00137462">
        <w:rPr>
          <w:rFonts w:cs="黑体" w:hint="eastAsia"/>
          <w:kern w:val="0"/>
          <w:sz w:val="24"/>
        </w:rPr>
        <w:t>和</w:t>
      </w:r>
      <w:proofErr w:type="spellStart"/>
      <w:r w:rsidRPr="00137462">
        <w:rPr>
          <w:kern w:val="0"/>
          <w:sz w:val="24"/>
        </w:rPr>
        <w:t>LeCun</w:t>
      </w:r>
      <w:proofErr w:type="spellEnd"/>
      <w:r w:rsidRPr="00137462">
        <w:rPr>
          <w:rFonts w:cs="黑体" w:hint="eastAsia"/>
          <w:kern w:val="0"/>
          <w:sz w:val="24"/>
        </w:rPr>
        <w:t>提出的</w:t>
      </w:r>
      <w:r w:rsidRPr="00137462">
        <w:rPr>
          <w:kern w:val="0"/>
          <w:sz w:val="24"/>
        </w:rPr>
        <w:t>MC-</w:t>
      </w:r>
      <w:r w:rsidRPr="00137462">
        <w:rPr>
          <w:kern w:val="0"/>
          <w:sz w:val="24"/>
        </w:rPr>
        <w:lastRenderedPageBreak/>
        <w:t>CNN-</w:t>
      </w:r>
      <w:proofErr w:type="spellStart"/>
      <w:r w:rsidRPr="00137462">
        <w:rPr>
          <w:kern w:val="0"/>
          <w:sz w:val="24"/>
        </w:rPr>
        <w:t>acrt</w:t>
      </w:r>
      <w:proofErr w:type="spellEnd"/>
      <w:r w:rsidRPr="00137462">
        <w:rPr>
          <w:rFonts w:cs="黑体" w:hint="eastAsia"/>
          <w:kern w:val="0"/>
          <w:sz w:val="24"/>
        </w:rPr>
        <w:t>架构准确率高达</w:t>
      </w:r>
      <w:r w:rsidRPr="00137462">
        <w:rPr>
          <w:rFonts w:cs="黑体" w:hint="eastAsia"/>
          <w:kern w:val="0"/>
          <w:sz w:val="24"/>
        </w:rPr>
        <w:t>2.43%</w:t>
      </w:r>
      <w:r w:rsidR="00F06F8E" w:rsidRPr="00137462">
        <w:rPr>
          <w:rFonts w:cs="黑体" w:hint="eastAsia"/>
          <w:kern w:val="0"/>
          <w:sz w:val="24"/>
        </w:rPr>
        <w:t>（排名</w:t>
      </w:r>
      <w:r w:rsidR="008959EF">
        <w:rPr>
          <w:rFonts w:cs="黑体" w:hint="eastAsia"/>
          <w:kern w:val="0"/>
          <w:sz w:val="24"/>
        </w:rPr>
        <w:t>第</w:t>
      </w:r>
      <w:r w:rsidR="00F06F8E" w:rsidRPr="00137462">
        <w:rPr>
          <w:rFonts w:cs="黑体" w:hint="eastAsia"/>
          <w:kern w:val="0"/>
          <w:sz w:val="24"/>
        </w:rPr>
        <w:t>五），所以使用卷积神经网络进行立体匹配算法的设计非常适合。</w:t>
      </w:r>
    </w:p>
    <w:p w:rsidR="00C67C57" w:rsidRPr="00137462" w:rsidRDefault="00C67C57" w:rsidP="00C67C57">
      <w:pPr>
        <w:autoSpaceDE w:val="0"/>
        <w:autoSpaceDN w:val="0"/>
        <w:spacing w:line="360" w:lineRule="auto"/>
        <w:ind w:firstLine="420"/>
        <w:rPr>
          <w:rFonts w:cs="黑体"/>
          <w:kern w:val="0"/>
          <w:sz w:val="24"/>
        </w:rPr>
      </w:pPr>
      <w:r w:rsidRPr="00137462">
        <w:rPr>
          <w:rFonts w:cs="黑体" w:hint="eastAsia"/>
          <w:kern w:val="0"/>
          <w:sz w:val="24"/>
        </w:rPr>
        <w:t>卷积神经网络是深度学习模型的一种，目前众多的研究院校和企业（</w:t>
      </w:r>
      <w:r w:rsidRPr="00137462">
        <w:rPr>
          <w:kern w:val="0"/>
          <w:sz w:val="24"/>
        </w:rPr>
        <w:t>Google</w:t>
      </w:r>
      <w:r w:rsidRPr="00137462">
        <w:rPr>
          <w:rFonts w:cs="黑体" w:hint="eastAsia"/>
          <w:kern w:val="0"/>
          <w:sz w:val="24"/>
        </w:rPr>
        <w:t>，</w:t>
      </w:r>
      <w:r w:rsidRPr="00137462">
        <w:rPr>
          <w:kern w:val="0"/>
          <w:sz w:val="24"/>
        </w:rPr>
        <w:t>Facebook</w:t>
      </w:r>
      <w:r w:rsidRPr="00137462">
        <w:rPr>
          <w:rFonts w:cs="黑体" w:hint="eastAsia"/>
          <w:kern w:val="0"/>
          <w:sz w:val="24"/>
        </w:rPr>
        <w:t>，阿里巴巴，百度，腾讯）都致力于深度学习模型的研究、应用、推广和优化。</w:t>
      </w:r>
      <w:r w:rsidR="00810206">
        <w:rPr>
          <w:rFonts w:cs="黑体" w:hint="eastAsia"/>
          <w:kern w:val="0"/>
          <w:sz w:val="24"/>
        </w:rPr>
        <w:t>谷歌</w:t>
      </w:r>
      <w:r w:rsidRPr="00137462">
        <w:rPr>
          <w:rFonts w:cs="黑体" w:hint="eastAsia"/>
          <w:kern w:val="0"/>
          <w:sz w:val="24"/>
        </w:rPr>
        <w:t>著名的</w:t>
      </w:r>
      <w:proofErr w:type="spellStart"/>
      <w:r w:rsidRPr="00137462">
        <w:rPr>
          <w:kern w:val="0"/>
          <w:sz w:val="24"/>
        </w:rPr>
        <w:t>AlphaGo</w:t>
      </w:r>
      <w:proofErr w:type="spellEnd"/>
      <w:r w:rsidR="001B5E94">
        <w:rPr>
          <w:rFonts w:cs="黑体" w:hint="eastAsia"/>
          <w:kern w:val="0"/>
          <w:sz w:val="24"/>
        </w:rPr>
        <w:t>围棋程序正是基于两个神经网络</w:t>
      </w:r>
      <w:r w:rsidRPr="00137462">
        <w:rPr>
          <w:rFonts w:cs="黑体" w:hint="eastAsia"/>
          <w:kern w:val="0"/>
          <w:sz w:val="24"/>
        </w:rPr>
        <w:t>的</w:t>
      </w:r>
      <w:r w:rsidR="00881F02">
        <w:rPr>
          <w:rFonts w:cs="黑体" w:hint="eastAsia"/>
          <w:kern w:val="0"/>
          <w:sz w:val="24"/>
        </w:rPr>
        <w:t>算法设计的</w:t>
      </w:r>
      <w:r w:rsidRPr="00137462">
        <w:rPr>
          <w:rFonts w:cs="黑体" w:hint="eastAsia"/>
          <w:kern w:val="0"/>
          <w:sz w:val="24"/>
        </w:rPr>
        <w:t>。深度学习模型在图像匹配中表现优异，其基本思想是通过有监督或者无监督的方式学习层次化的特征表达，从而达到从底层到高层的描述。主流的深度学习模型包括自动编码器、受限玻尔兹曼机、深度</w:t>
      </w:r>
      <w:r w:rsidR="008A4678">
        <w:rPr>
          <w:rFonts w:cs="黑体" w:hint="eastAsia"/>
          <w:kern w:val="0"/>
          <w:sz w:val="24"/>
        </w:rPr>
        <w:t>置信</w:t>
      </w:r>
      <w:r w:rsidRPr="00137462">
        <w:rPr>
          <w:rFonts w:cs="黑体" w:hint="eastAsia"/>
          <w:kern w:val="0"/>
          <w:sz w:val="24"/>
        </w:rPr>
        <w:t>网络以及卷积神经网络等。下面详细介绍目前较为火热并强大的卷积神经网络，这也是在立体匹配算法中准备使用的技术。</w:t>
      </w:r>
    </w:p>
    <w:p w:rsidR="00C67C57" w:rsidRPr="00137462" w:rsidRDefault="00C67C57" w:rsidP="00C67C57">
      <w:pPr>
        <w:autoSpaceDE w:val="0"/>
        <w:autoSpaceDN w:val="0"/>
        <w:spacing w:line="360" w:lineRule="auto"/>
        <w:ind w:firstLine="420"/>
        <w:rPr>
          <w:rFonts w:cs="黑体"/>
          <w:kern w:val="0"/>
          <w:sz w:val="24"/>
        </w:rPr>
      </w:pPr>
      <w:r w:rsidRPr="00137462">
        <w:rPr>
          <w:rFonts w:cs="黑体" w:hint="eastAsia"/>
          <w:kern w:val="0"/>
          <w:sz w:val="24"/>
        </w:rPr>
        <w:t>1962</w:t>
      </w:r>
      <w:r w:rsidRPr="00137462">
        <w:rPr>
          <w:rFonts w:cs="黑体" w:hint="eastAsia"/>
          <w:kern w:val="0"/>
          <w:sz w:val="24"/>
        </w:rPr>
        <w:t>年</w:t>
      </w:r>
      <w:r w:rsidRPr="00137462">
        <w:rPr>
          <w:kern w:val="0"/>
          <w:sz w:val="24"/>
        </w:rPr>
        <w:t>Hubel</w:t>
      </w:r>
      <w:r w:rsidRPr="00137462">
        <w:rPr>
          <w:rFonts w:cs="黑体" w:hint="eastAsia"/>
          <w:kern w:val="0"/>
          <w:sz w:val="24"/>
        </w:rPr>
        <w:t>和</w:t>
      </w:r>
      <w:r w:rsidRPr="00137462">
        <w:rPr>
          <w:kern w:val="0"/>
          <w:sz w:val="24"/>
        </w:rPr>
        <w:t>Wiesel</w:t>
      </w:r>
      <w:r w:rsidR="00196486">
        <w:rPr>
          <w:color w:val="FF0000"/>
          <w:kern w:val="0"/>
          <w:sz w:val="24"/>
          <w:vertAlign w:val="superscript"/>
        </w:rPr>
        <w:t>[11</w:t>
      </w:r>
      <w:r w:rsidRPr="00137462">
        <w:rPr>
          <w:color w:val="FF0000"/>
          <w:kern w:val="0"/>
          <w:sz w:val="24"/>
          <w:vertAlign w:val="superscript"/>
        </w:rPr>
        <w:t>]</w:t>
      </w:r>
      <w:r w:rsidRPr="00137462">
        <w:rPr>
          <w:rFonts w:cs="黑体" w:hint="eastAsia"/>
          <w:kern w:val="0"/>
          <w:sz w:val="24"/>
        </w:rPr>
        <w:t>通过对猫视觉皮层细胞的研究，提出了感受野</w:t>
      </w:r>
      <w:r w:rsidRPr="00137462">
        <w:rPr>
          <w:rFonts w:cs="黑体" w:hint="eastAsia"/>
          <w:kern w:val="0"/>
          <w:sz w:val="24"/>
        </w:rPr>
        <w:t>(</w:t>
      </w:r>
      <w:r w:rsidR="00FF2FFE" w:rsidRPr="00137462">
        <w:rPr>
          <w:rFonts w:hint="eastAsia"/>
          <w:kern w:val="0"/>
          <w:sz w:val="24"/>
        </w:rPr>
        <w:t>R</w:t>
      </w:r>
      <w:r w:rsidR="00FF2FFE" w:rsidRPr="00137462">
        <w:rPr>
          <w:kern w:val="0"/>
          <w:sz w:val="24"/>
        </w:rPr>
        <w:t>eceptive F</w:t>
      </w:r>
      <w:r w:rsidRPr="00137462">
        <w:rPr>
          <w:kern w:val="0"/>
          <w:sz w:val="24"/>
        </w:rPr>
        <w:t>ield</w:t>
      </w:r>
      <w:r w:rsidRPr="00137462">
        <w:rPr>
          <w:rFonts w:cs="黑体" w:hint="eastAsia"/>
          <w:kern w:val="0"/>
          <w:sz w:val="24"/>
        </w:rPr>
        <w:t>)</w:t>
      </w:r>
      <w:r w:rsidRPr="00137462">
        <w:rPr>
          <w:rFonts w:cs="黑体" w:hint="eastAsia"/>
          <w:kern w:val="0"/>
          <w:sz w:val="24"/>
        </w:rPr>
        <w:t>的概念，即猫的视觉系统是分级的，这种分级可以看成是逐层迭代、抽象的过程。后来研究者便将这种逐步抽象的分层模型命名为深度学习模型。</w:t>
      </w:r>
      <w:r w:rsidRPr="00137462">
        <w:rPr>
          <w:rFonts w:cs="黑体" w:hint="eastAsia"/>
          <w:kern w:val="0"/>
          <w:sz w:val="24"/>
        </w:rPr>
        <w:t>1984</w:t>
      </w:r>
      <w:r w:rsidRPr="00137462">
        <w:rPr>
          <w:rFonts w:cs="黑体" w:hint="eastAsia"/>
          <w:kern w:val="0"/>
          <w:sz w:val="24"/>
        </w:rPr>
        <w:t>年日本学者</w:t>
      </w:r>
      <w:r w:rsidRPr="00137462">
        <w:rPr>
          <w:rFonts w:cs="黑体" w:hint="eastAsia"/>
          <w:kern w:val="0"/>
          <w:sz w:val="24"/>
        </w:rPr>
        <w:t>Fukushima</w:t>
      </w:r>
      <w:r w:rsidRPr="00137462">
        <w:rPr>
          <w:rFonts w:cs="黑体" w:hint="eastAsia"/>
          <w:kern w:val="0"/>
          <w:sz w:val="24"/>
        </w:rPr>
        <w:t>基于感受野概念提出的神经认知机</w:t>
      </w:r>
      <w:r w:rsidRPr="00137462">
        <w:rPr>
          <w:rFonts w:cs="黑体" w:hint="eastAsia"/>
          <w:kern w:val="0"/>
          <w:sz w:val="24"/>
        </w:rPr>
        <w:t>(</w:t>
      </w:r>
      <w:proofErr w:type="spellStart"/>
      <w:r w:rsidRPr="00137462">
        <w:rPr>
          <w:kern w:val="0"/>
          <w:sz w:val="24"/>
        </w:rPr>
        <w:t>Neocognitron</w:t>
      </w:r>
      <w:proofErr w:type="spellEnd"/>
      <w:r w:rsidRPr="00137462">
        <w:rPr>
          <w:rFonts w:cs="黑体" w:hint="eastAsia"/>
          <w:kern w:val="0"/>
          <w:sz w:val="24"/>
        </w:rPr>
        <w:t>)</w:t>
      </w:r>
      <w:r w:rsidRPr="00137462">
        <w:rPr>
          <w:color w:val="FF0000"/>
          <w:kern w:val="0"/>
          <w:sz w:val="24"/>
          <w:vertAlign w:val="superscript"/>
        </w:rPr>
        <w:t xml:space="preserve"> [1</w:t>
      </w:r>
      <w:r w:rsidR="003018D4">
        <w:rPr>
          <w:color w:val="FF0000"/>
          <w:kern w:val="0"/>
          <w:sz w:val="24"/>
          <w:vertAlign w:val="superscript"/>
        </w:rPr>
        <w:t>2</w:t>
      </w:r>
      <w:r w:rsidRPr="00137462">
        <w:rPr>
          <w:color w:val="FF0000"/>
          <w:kern w:val="0"/>
          <w:sz w:val="24"/>
          <w:vertAlign w:val="superscript"/>
        </w:rPr>
        <w:t>]</w:t>
      </w:r>
      <w:r w:rsidRPr="00137462">
        <w:rPr>
          <w:rFonts w:cs="黑体" w:hint="eastAsia"/>
          <w:kern w:val="0"/>
          <w:sz w:val="24"/>
        </w:rPr>
        <w:t>可以看作是卷积神经网络的第一个实现网络。</w:t>
      </w:r>
    </w:p>
    <w:p w:rsidR="00C67C57" w:rsidRPr="00137462" w:rsidRDefault="008753A9" w:rsidP="006C3C5C">
      <w:pPr>
        <w:autoSpaceDE w:val="0"/>
        <w:autoSpaceDN w:val="0"/>
        <w:spacing w:line="360" w:lineRule="auto"/>
        <w:ind w:firstLine="420"/>
        <w:rPr>
          <w:rFonts w:cs="黑体"/>
          <w:kern w:val="0"/>
          <w:sz w:val="24"/>
        </w:rPr>
      </w:pPr>
      <w:r w:rsidRPr="00137462">
        <w:rPr>
          <w:rFonts w:cs="黑体" w:hint="eastAsia"/>
          <w:kern w:val="0"/>
          <w:sz w:val="24"/>
        </w:rPr>
        <w:t>1988</w:t>
      </w:r>
      <w:r w:rsidRPr="00137462">
        <w:rPr>
          <w:rFonts w:cs="黑体" w:hint="eastAsia"/>
          <w:kern w:val="0"/>
          <w:sz w:val="24"/>
        </w:rPr>
        <w:t>年</w:t>
      </w:r>
      <w:proofErr w:type="spellStart"/>
      <w:r w:rsidRPr="00137462">
        <w:rPr>
          <w:kern w:val="0"/>
          <w:sz w:val="24"/>
        </w:rPr>
        <w:t>LeCun</w:t>
      </w:r>
      <w:proofErr w:type="spellEnd"/>
      <w:r w:rsidRPr="00137462">
        <w:rPr>
          <w:rFonts w:cs="黑体" w:hint="eastAsia"/>
          <w:kern w:val="0"/>
          <w:sz w:val="24"/>
        </w:rPr>
        <w:t>等人将</w:t>
      </w:r>
      <w:r w:rsidRPr="00137462">
        <w:rPr>
          <w:rFonts w:cs="黑体" w:hint="eastAsia"/>
          <w:kern w:val="0"/>
          <w:sz w:val="24"/>
        </w:rPr>
        <w:t>BP</w:t>
      </w:r>
      <w:r w:rsidRPr="00137462">
        <w:rPr>
          <w:rFonts w:cs="黑体" w:hint="eastAsia"/>
          <w:kern w:val="0"/>
          <w:sz w:val="24"/>
        </w:rPr>
        <w:t>神经网络算法引入</w:t>
      </w:r>
      <w:r w:rsidRPr="00137462">
        <w:rPr>
          <w:kern w:val="0"/>
          <w:sz w:val="24"/>
        </w:rPr>
        <w:t>CNN</w:t>
      </w:r>
      <w:r w:rsidRPr="00137462">
        <w:rPr>
          <w:rFonts w:cs="黑体" w:hint="eastAsia"/>
          <w:kern w:val="0"/>
          <w:sz w:val="24"/>
        </w:rPr>
        <w:t>，</w:t>
      </w:r>
      <w:proofErr w:type="spellStart"/>
      <w:r w:rsidRPr="00137462">
        <w:rPr>
          <w:kern w:val="0"/>
          <w:sz w:val="24"/>
        </w:rPr>
        <w:t>LeCun</w:t>
      </w:r>
      <w:proofErr w:type="spellEnd"/>
      <w:r w:rsidRPr="00137462">
        <w:rPr>
          <w:rFonts w:cs="黑体" w:hint="eastAsia"/>
          <w:kern w:val="0"/>
          <w:sz w:val="24"/>
        </w:rPr>
        <w:t>等人结合</w:t>
      </w:r>
      <w:r w:rsidRPr="00137462">
        <w:rPr>
          <w:rFonts w:cs="黑体" w:hint="eastAsia"/>
          <w:kern w:val="0"/>
          <w:sz w:val="24"/>
        </w:rPr>
        <w:t>BP</w:t>
      </w:r>
      <w:r w:rsidRPr="00137462">
        <w:rPr>
          <w:rFonts w:cs="黑体" w:hint="eastAsia"/>
          <w:kern w:val="0"/>
          <w:sz w:val="24"/>
        </w:rPr>
        <w:t>算法实现的</w:t>
      </w:r>
      <w:r w:rsidRPr="00137462">
        <w:rPr>
          <w:kern w:val="0"/>
          <w:sz w:val="24"/>
        </w:rPr>
        <w:t>LeNet-5</w:t>
      </w:r>
      <w:r w:rsidRPr="00137462">
        <w:rPr>
          <w:rFonts w:cs="黑体" w:hint="eastAsia"/>
          <w:kern w:val="0"/>
          <w:sz w:val="24"/>
        </w:rPr>
        <w:t>模型在数字识别领域的表现强大，在银行支票的手写体字符识别中，识别正确率达到商用级别</w:t>
      </w:r>
      <w:r w:rsidRPr="00137462">
        <w:rPr>
          <w:color w:val="FF0000"/>
          <w:kern w:val="0"/>
          <w:sz w:val="24"/>
          <w:vertAlign w:val="superscript"/>
        </w:rPr>
        <w:t>[1</w:t>
      </w:r>
      <w:r w:rsidR="006D02C8">
        <w:rPr>
          <w:color w:val="FF0000"/>
          <w:kern w:val="0"/>
          <w:sz w:val="24"/>
          <w:vertAlign w:val="superscript"/>
        </w:rPr>
        <w:t>3</w:t>
      </w:r>
      <w:r w:rsidRPr="00137462">
        <w:rPr>
          <w:color w:val="FF0000"/>
          <w:kern w:val="0"/>
          <w:sz w:val="24"/>
          <w:vertAlign w:val="superscript"/>
        </w:rPr>
        <w:t>]</w:t>
      </w:r>
      <w:r w:rsidRPr="00137462">
        <w:rPr>
          <w:rFonts w:cs="黑体" w:hint="eastAsia"/>
          <w:kern w:val="0"/>
          <w:sz w:val="24"/>
        </w:rPr>
        <w:t>。这是第一个真正多层结构的学习算法，它利用空间相对关系减少参数数目以提高训练性能。</w:t>
      </w:r>
      <w:r w:rsidRPr="00137462">
        <w:rPr>
          <w:rFonts w:cs="黑体" w:hint="eastAsia"/>
          <w:kern w:val="0"/>
          <w:sz w:val="24"/>
        </w:rPr>
        <w:t>2006</w:t>
      </w:r>
      <w:r w:rsidRPr="00137462">
        <w:rPr>
          <w:rFonts w:cs="黑体" w:hint="eastAsia"/>
          <w:kern w:val="0"/>
          <w:sz w:val="24"/>
        </w:rPr>
        <w:t>年，</w:t>
      </w:r>
      <w:r w:rsidRPr="00137462">
        <w:rPr>
          <w:kern w:val="0"/>
          <w:sz w:val="24"/>
        </w:rPr>
        <w:t>Hinton</w:t>
      </w:r>
      <w:r w:rsidRPr="00137462">
        <w:rPr>
          <w:rFonts w:cs="黑体" w:hint="eastAsia"/>
          <w:kern w:val="0"/>
          <w:sz w:val="24"/>
        </w:rPr>
        <w:t>提出了深度置信网络（</w:t>
      </w:r>
      <w:r w:rsidRPr="00137462">
        <w:rPr>
          <w:kern w:val="0"/>
          <w:sz w:val="24"/>
        </w:rPr>
        <w:t>DBN</w:t>
      </w:r>
      <w:r w:rsidRPr="00137462">
        <w:rPr>
          <w:rFonts w:cs="黑体" w:hint="eastAsia"/>
          <w:kern w:val="0"/>
          <w:sz w:val="24"/>
        </w:rPr>
        <w:t>），一种深层网络模型。使用一种贪心无监督训练方法来解决问题并取得良好结果。</w:t>
      </w:r>
      <w:r w:rsidRPr="00137462">
        <w:rPr>
          <w:kern w:val="0"/>
          <w:sz w:val="24"/>
        </w:rPr>
        <w:t>DBN</w:t>
      </w:r>
      <w:r w:rsidRPr="00137462">
        <w:rPr>
          <w:kern w:val="0"/>
          <w:sz w:val="24"/>
        </w:rPr>
        <w:t>（</w:t>
      </w:r>
      <w:r w:rsidRPr="00137462">
        <w:rPr>
          <w:kern w:val="0"/>
          <w:sz w:val="24"/>
        </w:rPr>
        <w:t>Deep Belief Networks</w:t>
      </w:r>
      <w:r w:rsidRPr="00137462">
        <w:rPr>
          <w:rFonts w:cs="黑体" w:hint="eastAsia"/>
          <w:kern w:val="0"/>
          <w:sz w:val="24"/>
        </w:rPr>
        <w:t>）的训练方法降低了学习隐藏层参数的难度。并且该算法的训练时间和网络的大小和深度近乎线性关系</w:t>
      </w:r>
      <w:r w:rsidRPr="00137462">
        <w:rPr>
          <w:color w:val="FF0000"/>
          <w:kern w:val="0"/>
          <w:sz w:val="24"/>
          <w:vertAlign w:val="superscript"/>
        </w:rPr>
        <w:t>[1</w:t>
      </w:r>
      <w:r w:rsidR="006D02C8">
        <w:rPr>
          <w:color w:val="FF0000"/>
          <w:kern w:val="0"/>
          <w:sz w:val="24"/>
          <w:vertAlign w:val="superscript"/>
        </w:rPr>
        <w:t>4</w:t>
      </w:r>
      <w:r w:rsidRPr="00137462">
        <w:rPr>
          <w:color w:val="FF0000"/>
          <w:kern w:val="0"/>
          <w:sz w:val="24"/>
          <w:vertAlign w:val="superscript"/>
        </w:rPr>
        <w:t>]</w:t>
      </w:r>
      <w:r w:rsidRPr="00137462">
        <w:rPr>
          <w:rFonts w:cs="黑体" w:hint="eastAsia"/>
          <w:kern w:val="0"/>
          <w:sz w:val="24"/>
        </w:rPr>
        <w:t>。</w:t>
      </w:r>
      <w:r w:rsidR="00852A10" w:rsidRPr="00137462">
        <w:rPr>
          <w:kern w:val="0"/>
          <w:sz w:val="24"/>
        </w:rPr>
        <w:t>Siamese</w:t>
      </w:r>
      <w:r w:rsidR="00852A10" w:rsidRPr="00137462">
        <w:rPr>
          <w:rFonts w:cs="黑体" w:hint="eastAsia"/>
          <w:kern w:val="0"/>
          <w:sz w:val="24"/>
        </w:rPr>
        <w:t>网络通过在全连接层前添加两个共享权重的子网</w:t>
      </w:r>
      <w:r w:rsidR="006C3C5C" w:rsidRPr="00137462">
        <w:rPr>
          <w:rFonts w:cs="黑体" w:hint="eastAsia"/>
          <w:kern w:val="0"/>
          <w:sz w:val="24"/>
        </w:rPr>
        <w:t>来得到两张图片的特征，并计算特征间的距离</w:t>
      </w:r>
      <w:r w:rsidR="00852A10" w:rsidRPr="00137462">
        <w:rPr>
          <w:rFonts w:cs="黑体" w:hint="eastAsia"/>
          <w:kern w:val="0"/>
          <w:sz w:val="24"/>
        </w:rPr>
        <w:t>来比较图像的相似度</w:t>
      </w:r>
      <w:r w:rsidR="006C3C5C" w:rsidRPr="00137462">
        <w:rPr>
          <w:rFonts w:cs="黑体" w:hint="eastAsia"/>
          <w:kern w:val="0"/>
          <w:sz w:val="24"/>
        </w:rPr>
        <w:t>，非常适合于双目视觉算法中的立体匹配</w:t>
      </w:r>
      <w:r w:rsidRPr="00137462">
        <w:rPr>
          <w:color w:val="FF0000"/>
          <w:kern w:val="0"/>
          <w:sz w:val="24"/>
          <w:vertAlign w:val="superscript"/>
        </w:rPr>
        <w:t>[1</w:t>
      </w:r>
      <w:r w:rsidR="006D02C8">
        <w:rPr>
          <w:color w:val="FF0000"/>
          <w:kern w:val="0"/>
          <w:sz w:val="24"/>
          <w:vertAlign w:val="superscript"/>
        </w:rPr>
        <w:t>5</w:t>
      </w:r>
      <w:r w:rsidRPr="00137462">
        <w:rPr>
          <w:color w:val="FF0000"/>
          <w:kern w:val="0"/>
          <w:sz w:val="24"/>
          <w:vertAlign w:val="superscript"/>
        </w:rPr>
        <w:t>]</w:t>
      </w:r>
      <w:r w:rsidR="006C3C5C" w:rsidRPr="00137462">
        <w:rPr>
          <w:rFonts w:cs="黑体" w:hint="eastAsia"/>
          <w:kern w:val="0"/>
          <w:sz w:val="24"/>
        </w:rPr>
        <w:t>。</w:t>
      </w:r>
    </w:p>
    <w:p w:rsidR="00082D82" w:rsidRPr="00460BEF" w:rsidRDefault="00082D82" w:rsidP="00082D82">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4  研究目标及主要内容</w:t>
      </w:r>
    </w:p>
    <w:p w:rsidR="00BA5C39" w:rsidRPr="00137462" w:rsidRDefault="00BA5C39" w:rsidP="00FE5A3F">
      <w:pPr>
        <w:autoSpaceDE w:val="0"/>
        <w:autoSpaceDN w:val="0"/>
        <w:spacing w:line="360" w:lineRule="auto"/>
        <w:rPr>
          <w:rFonts w:cs="黑体"/>
          <w:kern w:val="0"/>
          <w:sz w:val="24"/>
        </w:rPr>
      </w:pPr>
      <w:r>
        <w:rPr>
          <w:rFonts w:ascii="黑体" w:eastAsia="黑体" w:hAnsi="黑体" w:cs="黑体"/>
          <w:kern w:val="0"/>
          <w:sz w:val="28"/>
          <w:szCs w:val="28"/>
        </w:rPr>
        <w:tab/>
      </w:r>
      <w:r w:rsidRPr="00137462">
        <w:rPr>
          <w:rFonts w:cs="黑体"/>
          <w:kern w:val="0"/>
          <w:sz w:val="24"/>
        </w:rPr>
        <w:t>本篇文章的研究目标为设计</w:t>
      </w:r>
      <w:r w:rsidR="002F6EFF" w:rsidRPr="00137462">
        <w:rPr>
          <w:rFonts w:cs="黑体" w:hint="eastAsia"/>
          <w:kern w:val="0"/>
          <w:sz w:val="24"/>
        </w:rPr>
        <w:t>一个双目视觉立体匹配算法</w:t>
      </w:r>
      <w:r w:rsidRPr="00137462">
        <w:rPr>
          <w:rFonts w:cs="黑体"/>
          <w:kern w:val="0"/>
          <w:sz w:val="24"/>
        </w:rPr>
        <w:t>。其主要内容包含如下：</w:t>
      </w:r>
    </w:p>
    <w:p w:rsidR="00BA5C39" w:rsidRPr="00137462" w:rsidRDefault="00BA5C39" w:rsidP="00FE5A3F">
      <w:pPr>
        <w:autoSpaceDE w:val="0"/>
        <w:autoSpaceDN w:val="0"/>
        <w:spacing w:line="360" w:lineRule="auto"/>
        <w:rPr>
          <w:rFonts w:cs="黑体"/>
          <w:kern w:val="0"/>
          <w:sz w:val="24"/>
        </w:rPr>
      </w:pPr>
      <w:r w:rsidRPr="00137462">
        <w:rPr>
          <w:rFonts w:cs="黑体"/>
          <w:kern w:val="0"/>
          <w:sz w:val="24"/>
        </w:rPr>
        <w:tab/>
        <w:t xml:space="preserve">1 </w:t>
      </w:r>
      <w:r w:rsidRPr="00137462">
        <w:rPr>
          <w:rFonts w:cs="黑体"/>
          <w:kern w:val="0"/>
          <w:sz w:val="24"/>
        </w:rPr>
        <w:t>通过文献检索查找国内外分类领域的最新研究，阅读</w:t>
      </w:r>
      <w:r w:rsidR="002F6EFF" w:rsidRPr="00137462">
        <w:rPr>
          <w:rFonts w:cs="黑体" w:hint="eastAsia"/>
          <w:kern w:val="0"/>
          <w:sz w:val="24"/>
        </w:rPr>
        <w:t>比较</w:t>
      </w:r>
      <w:r w:rsidRPr="00137462">
        <w:rPr>
          <w:rFonts w:cs="黑体"/>
          <w:kern w:val="0"/>
          <w:sz w:val="24"/>
        </w:rPr>
        <w:t>各个</w:t>
      </w:r>
      <w:r w:rsidR="002F6EFF" w:rsidRPr="00137462">
        <w:rPr>
          <w:rFonts w:cs="黑体" w:hint="eastAsia"/>
          <w:kern w:val="0"/>
          <w:sz w:val="24"/>
        </w:rPr>
        <w:t>算法</w:t>
      </w:r>
      <w:r w:rsidR="006404FB">
        <w:rPr>
          <w:rFonts w:cs="黑体"/>
          <w:kern w:val="0"/>
          <w:sz w:val="24"/>
        </w:rPr>
        <w:t>的优劣，并针对本篇文章的研究目标设计可行的</w:t>
      </w:r>
      <w:r w:rsidR="006404FB">
        <w:rPr>
          <w:rFonts w:cs="黑体" w:hint="eastAsia"/>
          <w:kern w:val="0"/>
          <w:sz w:val="24"/>
        </w:rPr>
        <w:t>网络</w:t>
      </w:r>
      <w:r w:rsidR="003A6420">
        <w:rPr>
          <w:rFonts w:cs="黑体" w:hint="eastAsia"/>
          <w:kern w:val="0"/>
          <w:sz w:val="24"/>
        </w:rPr>
        <w:t>模型</w:t>
      </w:r>
      <w:r w:rsidR="00A01639">
        <w:rPr>
          <w:rFonts w:cs="黑体" w:hint="eastAsia"/>
          <w:kern w:val="0"/>
          <w:sz w:val="24"/>
        </w:rPr>
        <w:t>和整体方案</w:t>
      </w:r>
      <w:r w:rsidR="008371C1">
        <w:rPr>
          <w:rFonts w:cs="黑体" w:hint="eastAsia"/>
          <w:kern w:val="0"/>
          <w:sz w:val="24"/>
        </w:rPr>
        <w:t>。</w:t>
      </w:r>
    </w:p>
    <w:p w:rsidR="008E54B8" w:rsidRPr="00137462" w:rsidRDefault="00BA5C39" w:rsidP="00FE5A3F">
      <w:pPr>
        <w:autoSpaceDE w:val="0"/>
        <w:autoSpaceDN w:val="0"/>
        <w:spacing w:line="360" w:lineRule="auto"/>
        <w:rPr>
          <w:rFonts w:cs="黑体"/>
          <w:kern w:val="0"/>
          <w:sz w:val="24"/>
        </w:rPr>
      </w:pPr>
      <w:r w:rsidRPr="00137462">
        <w:rPr>
          <w:rFonts w:cs="黑体"/>
          <w:kern w:val="0"/>
          <w:sz w:val="24"/>
        </w:rPr>
        <w:tab/>
        <w:t xml:space="preserve">2 </w:t>
      </w:r>
      <w:r w:rsidR="008E54B8" w:rsidRPr="00137462">
        <w:rPr>
          <w:rFonts w:cs="黑体" w:hint="eastAsia"/>
          <w:kern w:val="0"/>
          <w:sz w:val="24"/>
        </w:rPr>
        <w:t>从</w:t>
      </w:r>
      <w:r w:rsidR="002F6EFF" w:rsidRPr="00137462">
        <w:rPr>
          <w:kern w:val="0"/>
          <w:sz w:val="24"/>
        </w:rPr>
        <w:t>KITTI</w:t>
      </w:r>
      <w:r w:rsidR="008E54B8" w:rsidRPr="00137462">
        <w:rPr>
          <w:kern w:val="0"/>
          <w:sz w:val="24"/>
        </w:rPr>
        <w:t xml:space="preserve"> 2012</w:t>
      </w:r>
      <w:r w:rsidR="002F6EFF" w:rsidRPr="00137462">
        <w:rPr>
          <w:rFonts w:cs="黑体" w:hint="eastAsia"/>
          <w:kern w:val="0"/>
          <w:sz w:val="24"/>
        </w:rPr>
        <w:t>已知视差的立体数据集</w:t>
      </w:r>
      <w:r w:rsidR="008E54B8" w:rsidRPr="00137462">
        <w:rPr>
          <w:rFonts w:cs="黑体" w:hint="eastAsia"/>
          <w:kern w:val="0"/>
          <w:sz w:val="24"/>
        </w:rPr>
        <w:t>中构建二元分类数据集</w:t>
      </w:r>
      <w:r w:rsidR="00673604" w:rsidRPr="00137462">
        <w:rPr>
          <w:rFonts w:cs="黑体" w:hint="eastAsia"/>
          <w:kern w:val="0"/>
          <w:sz w:val="24"/>
        </w:rPr>
        <w:t>（含</w:t>
      </w:r>
      <w:r w:rsidR="00ED5FC1" w:rsidRPr="00137462">
        <w:rPr>
          <w:rFonts w:cs="黑体" w:hint="eastAsia"/>
          <w:kern w:val="0"/>
          <w:sz w:val="24"/>
        </w:rPr>
        <w:t>数量相等的</w:t>
      </w:r>
      <w:r w:rsidR="00673604" w:rsidRPr="00137462">
        <w:rPr>
          <w:rFonts w:cs="黑体" w:hint="eastAsia"/>
          <w:kern w:val="0"/>
          <w:sz w:val="24"/>
        </w:rPr>
        <w:t>匹配</w:t>
      </w:r>
      <w:r w:rsidR="00673604" w:rsidRPr="00137462">
        <w:rPr>
          <w:rFonts w:cs="黑体" w:hint="eastAsia"/>
          <w:kern w:val="0"/>
          <w:sz w:val="24"/>
        </w:rPr>
        <w:lastRenderedPageBreak/>
        <w:t>的数据和不匹配的数据）</w:t>
      </w:r>
      <w:r w:rsidR="008371C1">
        <w:rPr>
          <w:rFonts w:cs="黑体" w:hint="eastAsia"/>
          <w:kern w:val="0"/>
          <w:sz w:val="24"/>
        </w:rPr>
        <w:t>。</w:t>
      </w:r>
    </w:p>
    <w:p w:rsidR="002D7269" w:rsidRPr="00137462" w:rsidRDefault="008E54B8" w:rsidP="008E54B8">
      <w:pPr>
        <w:autoSpaceDE w:val="0"/>
        <w:autoSpaceDN w:val="0"/>
        <w:spacing w:line="360" w:lineRule="auto"/>
        <w:ind w:firstLineChars="175" w:firstLine="420"/>
        <w:rPr>
          <w:rFonts w:cs="黑体"/>
          <w:kern w:val="0"/>
          <w:sz w:val="24"/>
        </w:rPr>
      </w:pPr>
      <w:r w:rsidRPr="00137462">
        <w:rPr>
          <w:rFonts w:cs="黑体"/>
          <w:kern w:val="0"/>
          <w:sz w:val="24"/>
        </w:rPr>
        <w:t xml:space="preserve">3 </w:t>
      </w:r>
      <w:r w:rsidR="002F6EFF" w:rsidRPr="00137462">
        <w:rPr>
          <w:rFonts w:cs="黑体" w:hint="eastAsia"/>
          <w:kern w:val="0"/>
          <w:sz w:val="24"/>
        </w:rPr>
        <w:t>基于</w:t>
      </w:r>
      <w:proofErr w:type="spellStart"/>
      <w:r w:rsidR="00563C1F" w:rsidRPr="00137462">
        <w:rPr>
          <w:kern w:val="0"/>
          <w:sz w:val="24"/>
        </w:rPr>
        <w:t>T</w:t>
      </w:r>
      <w:r w:rsidR="002F6EFF" w:rsidRPr="00137462">
        <w:rPr>
          <w:kern w:val="0"/>
          <w:sz w:val="24"/>
        </w:rPr>
        <w:t>ensorflow</w:t>
      </w:r>
      <w:proofErr w:type="spellEnd"/>
      <w:r w:rsidR="002F6EFF" w:rsidRPr="00137462">
        <w:rPr>
          <w:rFonts w:cs="黑体" w:hint="eastAsia"/>
          <w:kern w:val="0"/>
          <w:sz w:val="24"/>
        </w:rPr>
        <w:t>框架，设计并训练卷积神经网络模型</w:t>
      </w:r>
      <w:r w:rsidR="008371C1">
        <w:rPr>
          <w:rFonts w:cs="黑体" w:hint="eastAsia"/>
          <w:kern w:val="0"/>
          <w:sz w:val="24"/>
        </w:rPr>
        <w:t>。</w:t>
      </w:r>
    </w:p>
    <w:p w:rsidR="00A948B0" w:rsidRPr="00137462" w:rsidRDefault="008E54B8" w:rsidP="00FE5A3F">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4</w:t>
      </w:r>
      <w:r w:rsidR="00A948B0" w:rsidRPr="00137462">
        <w:rPr>
          <w:rFonts w:cs="黑体"/>
          <w:kern w:val="0"/>
          <w:sz w:val="24"/>
        </w:rPr>
        <w:t xml:space="preserve"> </w:t>
      </w:r>
      <w:r w:rsidR="00ED5FC1" w:rsidRPr="00137462">
        <w:rPr>
          <w:rFonts w:cs="黑体" w:hint="eastAsia"/>
          <w:kern w:val="0"/>
          <w:sz w:val="24"/>
        </w:rPr>
        <w:t>双</w:t>
      </w:r>
      <w:r w:rsidR="002F6EFF" w:rsidRPr="00137462">
        <w:rPr>
          <w:rFonts w:cs="黑体" w:hint="eastAsia"/>
          <w:kern w:val="0"/>
          <w:sz w:val="24"/>
        </w:rPr>
        <w:t>摄像头采集</w:t>
      </w:r>
      <w:r w:rsidR="00EC1092" w:rsidRPr="00137462">
        <w:rPr>
          <w:rFonts w:cs="黑体" w:hint="eastAsia"/>
          <w:kern w:val="0"/>
          <w:sz w:val="24"/>
        </w:rPr>
        <w:t>标定</w:t>
      </w:r>
      <w:r w:rsidR="002F6EFF" w:rsidRPr="00137462">
        <w:rPr>
          <w:rFonts w:cs="黑体" w:hint="eastAsia"/>
          <w:kern w:val="0"/>
          <w:sz w:val="24"/>
        </w:rPr>
        <w:t>图片</w:t>
      </w:r>
      <w:r w:rsidR="00EC1092" w:rsidRPr="00137462">
        <w:rPr>
          <w:rFonts w:cs="黑体" w:hint="eastAsia"/>
          <w:kern w:val="0"/>
          <w:sz w:val="24"/>
        </w:rPr>
        <w:t>，并在</w:t>
      </w:r>
      <w:proofErr w:type="spellStart"/>
      <w:r w:rsidR="00EC1092" w:rsidRPr="00137462">
        <w:rPr>
          <w:kern w:val="0"/>
          <w:sz w:val="24"/>
        </w:rPr>
        <w:t>Matlab</w:t>
      </w:r>
      <w:proofErr w:type="spellEnd"/>
      <w:r w:rsidR="00EC1092" w:rsidRPr="00137462">
        <w:rPr>
          <w:rFonts w:cs="黑体" w:hint="eastAsia"/>
          <w:kern w:val="0"/>
          <w:sz w:val="24"/>
        </w:rPr>
        <w:t>中进行双目标定</w:t>
      </w:r>
      <w:r w:rsidR="008371C1">
        <w:rPr>
          <w:rFonts w:cs="黑体" w:hint="eastAsia"/>
          <w:kern w:val="0"/>
          <w:sz w:val="24"/>
        </w:rPr>
        <w:t>。</w:t>
      </w:r>
    </w:p>
    <w:p w:rsidR="00A948B0" w:rsidRPr="00137462" w:rsidRDefault="008E54B8" w:rsidP="00FE5A3F">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5</w:t>
      </w:r>
      <w:r w:rsidR="00D230A9" w:rsidRPr="00137462">
        <w:rPr>
          <w:rFonts w:cs="黑体"/>
          <w:kern w:val="0"/>
          <w:sz w:val="24"/>
        </w:rPr>
        <w:t xml:space="preserve"> </w:t>
      </w:r>
      <w:r w:rsidR="00EC1092" w:rsidRPr="00137462">
        <w:rPr>
          <w:rFonts w:cs="黑体" w:hint="eastAsia"/>
          <w:kern w:val="0"/>
          <w:sz w:val="24"/>
        </w:rPr>
        <w:t>根据</w:t>
      </w:r>
      <w:r w:rsidR="00785602" w:rsidRPr="00137462">
        <w:rPr>
          <w:rFonts w:cs="黑体" w:hint="eastAsia"/>
          <w:kern w:val="0"/>
          <w:sz w:val="24"/>
        </w:rPr>
        <w:t>离线标定所得的相机参数</w:t>
      </w:r>
      <w:r w:rsidR="00EC1092" w:rsidRPr="00137462">
        <w:rPr>
          <w:rFonts w:cs="黑体" w:hint="eastAsia"/>
          <w:kern w:val="0"/>
          <w:sz w:val="24"/>
        </w:rPr>
        <w:t>进行利用</w:t>
      </w:r>
      <w:proofErr w:type="spellStart"/>
      <w:r w:rsidR="00563C1F" w:rsidRPr="00137462">
        <w:rPr>
          <w:rFonts w:hint="eastAsia"/>
          <w:kern w:val="0"/>
          <w:sz w:val="24"/>
        </w:rPr>
        <w:t>O</w:t>
      </w:r>
      <w:r w:rsidR="00EC1092" w:rsidRPr="00137462">
        <w:rPr>
          <w:kern w:val="0"/>
          <w:sz w:val="24"/>
        </w:rPr>
        <w:t>pencv</w:t>
      </w:r>
      <w:proofErr w:type="spellEnd"/>
      <w:r w:rsidR="00EC1092" w:rsidRPr="00137462">
        <w:rPr>
          <w:rFonts w:cs="黑体" w:hint="eastAsia"/>
          <w:kern w:val="0"/>
          <w:sz w:val="24"/>
        </w:rPr>
        <w:t>对采集的图片进行双目矫正</w:t>
      </w:r>
      <w:r w:rsidR="008371C1">
        <w:rPr>
          <w:rFonts w:cs="黑体" w:hint="eastAsia"/>
          <w:kern w:val="0"/>
          <w:sz w:val="24"/>
        </w:rPr>
        <w:t>。</w:t>
      </w:r>
    </w:p>
    <w:p w:rsidR="00B405E8" w:rsidRPr="00137462" w:rsidRDefault="008E54B8" w:rsidP="00FE5A3F">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6</w:t>
      </w:r>
      <w:r w:rsidR="00B405E8" w:rsidRPr="00137462">
        <w:rPr>
          <w:rFonts w:cs="黑体"/>
          <w:kern w:val="0"/>
          <w:sz w:val="24"/>
        </w:rPr>
        <w:t xml:space="preserve"> </w:t>
      </w:r>
      <w:r w:rsidR="00785602" w:rsidRPr="00137462">
        <w:rPr>
          <w:rFonts w:cs="黑体" w:hint="eastAsia"/>
          <w:kern w:val="0"/>
          <w:sz w:val="24"/>
        </w:rPr>
        <w:t>将矫正后的图片上传到服务器中，</w:t>
      </w:r>
      <w:r w:rsidR="002D7269" w:rsidRPr="00137462">
        <w:rPr>
          <w:rFonts w:cs="黑体" w:hint="eastAsia"/>
          <w:kern w:val="0"/>
          <w:sz w:val="24"/>
        </w:rPr>
        <w:t>利用训练好的卷积神经网络模型</w:t>
      </w:r>
      <w:r w:rsidR="00785602" w:rsidRPr="00137462">
        <w:rPr>
          <w:rFonts w:cs="黑体" w:hint="eastAsia"/>
          <w:kern w:val="0"/>
          <w:sz w:val="24"/>
        </w:rPr>
        <w:t>进行立体匹配和后处理</w:t>
      </w:r>
      <w:r w:rsidR="008371C1">
        <w:rPr>
          <w:rFonts w:cs="黑体" w:hint="eastAsia"/>
          <w:kern w:val="0"/>
          <w:sz w:val="24"/>
        </w:rPr>
        <w:t>。</w:t>
      </w:r>
    </w:p>
    <w:p w:rsidR="001A5B30" w:rsidRPr="00137462" w:rsidRDefault="008E54B8" w:rsidP="00FE5A3F">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7</w:t>
      </w:r>
      <w:r w:rsidR="00B405E8" w:rsidRPr="00137462">
        <w:rPr>
          <w:rFonts w:cs="黑体"/>
          <w:kern w:val="0"/>
          <w:sz w:val="24"/>
        </w:rPr>
        <w:t xml:space="preserve"> </w:t>
      </w:r>
      <w:r w:rsidR="00785602" w:rsidRPr="00137462">
        <w:rPr>
          <w:rFonts w:cs="黑体" w:hint="eastAsia"/>
          <w:kern w:val="0"/>
          <w:sz w:val="24"/>
        </w:rPr>
        <w:t>根据所得的视差图进行</w:t>
      </w:r>
      <w:r w:rsidR="00785602" w:rsidRPr="00137462">
        <w:rPr>
          <w:rFonts w:cs="黑体" w:hint="eastAsia"/>
          <w:kern w:val="0"/>
          <w:sz w:val="24"/>
        </w:rPr>
        <w:t>3D</w:t>
      </w:r>
      <w:r w:rsidR="00785602" w:rsidRPr="00137462">
        <w:rPr>
          <w:rFonts w:cs="黑体" w:hint="eastAsia"/>
          <w:kern w:val="0"/>
          <w:sz w:val="24"/>
        </w:rPr>
        <w:t>恢复，提取深度信息</w:t>
      </w:r>
      <w:r w:rsidR="008371C1">
        <w:rPr>
          <w:rFonts w:cs="黑体" w:hint="eastAsia"/>
          <w:kern w:val="0"/>
          <w:sz w:val="24"/>
        </w:rPr>
        <w:t>。</w:t>
      </w:r>
    </w:p>
    <w:p w:rsidR="00B939CC" w:rsidRPr="00460BEF" w:rsidRDefault="00B939CC" w:rsidP="00B939CC">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5  研究方法及手段</w:t>
      </w:r>
    </w:p>
    <w:p w:rsidR="001A5B30" w:rsidRPr="0088323B" w:rsidRDefault="001A5B30"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5.1 研究方法</w:t>
      </w:r>
    </w:p>
    <w:p w:rsidR="001A5B30" w:rsidRPr="00137462" w:rsidRDefault="001A5B30" w:rsidP="00FE5A3F">
      <w:pPr>
        <w:autoSpaceDE w:val="0"/>
        <w:autoSpaceDN w:val="0"/>
        <w:spacing w:line="360" w:lineRule="auto"/>
        <w:rPr>
          <w:rFonts w:cs="黑体"/>
          <w:kern w:val="0"/>
          <w:sz w:val="24"/>
        </w:rPr>
      </w:pPr>
      <w:r>
        <w:rPr>
          <w:rFonts w:ascii="黑体" w:eastAsia="黑体" w:hAnsi="黑体" w:cs="黑体"/>
          <w:kern w:val="0"/>
          <w:sz w:val="28"/>
          <w:szCs w:val="28"/>
        </w:rPr>
        <w:tab/>
      </w:r>
      <w:r w:rsidRPr="00137462">
        <w:rPr>
          <w:rFonts w:cs="黑体"/>
          <w:kern w:val="0"/>
          <w:sz w:val="24"/>
        </w:rPr>
        <w:t xml:space="preserve">1 </w:t>
      </w:r>
      <w:r w:rsidRPr="00137462">
        <w:rPr>
          <w:rFonts w:cs="黑体"/>
          <w:kern w:val="0"/>
          <w:sz w:val="24"/>
        </w:rPr>
        <w:t>文献：</w:t>
      </w:r>
      <w:r w:rsidRPr="00137462">
        <w:rPr>
          <w:rFonts w:cs="黑体" w:hint="eastAsia"/>
          <w:kern w:val="0"/>
          <w:sz w:val="24"/>
        </w:rPr>
        <w:t>利用各个文献检索数据库，互联网检索以及博客文章的阅读，查询相关领域的最新技术以及发展趋势。</w:t>
      </w:r>
    </w:p>
    <w:p w:rsidR="00565D4A" w:rsidRPr="00137462" w:rsidRDefault="00565D4A" w:rsidP="00FE5A3F">
      <w:pPr>
        <w:autoSpaceDE w:val="0"/>
        <w:autoSpaceDN w:val="0"/>
        <w:spacing w:line="360" w:lineRule="auto"/>
        <w:rPr>
          <w:rFonts w:cs="黑体"/>
          <w:kern w:val="0"/>
          <w:sz w:val="24"/>
        </w:rPr>
      </w:pPr>
      <w:r w:rsidRPr="00137462">
        <w:rPr>
          <w:rFonts w:cs="黑体"/>
          <w:kern w:val="0"/>
          <w:sz w:val="24"/>
        </w:rPr>
        <w:tab/>
        <w:t xml:space="preserve">2 </w:t>
      </w:r>
      <w:r w:rsidR="002D7269" w:rsidRPr="00137462">
        <w:rPr>
          <w:rFonts w:cs="黑体"/>
          <w:kern w:val="0"/>
          <w:sz w:val="24"/>
        </w:rPr>
        <w:t>调研：通过</w:t>
      </w:r>
      <w:r w:rsidR="002D7269" w:rsidRPr="00137462">
        <w:rPr>
          <w:rFonts w:cs="黑体" w:hint="eastAsia"/>
          <w:kern w:val="0"/>
          <w:sz w:val="24"/>
        </w:rPr>
        <w:t>与</w:t>
      </w:r>
      <w:r w:rsidRPr="00137462">
        <w:rPr>
          <w:rFonts w:cs="黑体"/>
          <w:kern w:val="0"/>
          <w:sz w:val="24"/>
        </w:rPr>
        <w:t>该领域公司内的技术人员交流沟通，了解目前基本解决方案以及最新的发展方向，并咨询目前该相关领域的难点和突破。</w:t>
      </w:r>
    </w:p>
    <w:p w:rsidR="0085179D" w:rsidRPr="00137462" w:rsidRDefault="00565D4A" w:rsidP="00FE5A3F">
      <w:pPr>
        <w:autoSpaceDE w:val="0"/>
        <w:autoSpaceDN w:val="0"/>
        <w:spacing w:line="360" w:lineRule="auto"/>
        <w:rPr>
          <w:rFonts w:cs="黑体"/>
          <w:kern w:val="0"/>
          <w:sz w:val="24"/>
        </w:rPr>
      </w:pPr>
      <w:r w:rsidRPr="00137462">
        <w:rPr>
          <w:rFonts w:cs="黑体"/>
          <w:kern w:val="0"/>
          <w:sz w:val="24"/>
        </w:rPr>
        <w:tab/>
        <w:t xml:space="preserve">3 </w:t>
      </w:r>
      <w:r w:rsidRPr="00137462">
        <w:rPr>
          <w:rFonts w:cs="黑体"/>
          <w:kern w:val="0"/>
          <w:sz w:val="24"/>
        </w:rPr>
        <w:t>实验：通过对初步方案的不断实验完</w:t>
      </w:r>
      <w:r w:rsidR="0088323B">
        <w:rPr>
          <w:rFonts w:cs="黑体"/>
          <w:kern w:val="0"/>
          <w:sz w:val="24"/>
        </w:rPr>
        <w:t>善，对于模型的摸索，调整，通过实验数据优化模型并寻找改进的方案。</w:t>
      </w:r>
    </w:p>
    <w:p w:rsidR="00565D4A" w:rsidRPr="0088323B" w:rsidRDefault="00565D4A" w:rsidP="0088323B">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5.2 研究手段</w:t>
      </w:r>
    </w:p>
    <w:p w:rsidR="0085179D" w:rsidRDefault="00565D4A" w:rsidP="00FE5A3F">
      <w:pPr>
        <w:autoSpaceDE w:val="0"/>
        <w:autoSpaceDN w:val="0"/>
        <w:spacing w:line="360" w:lineRule="auto"/>
        <w:rPr>
          <w:rFonts w:cs="黑体"/>
          <w:kern w:val="0"/>
          <w:sz w:val="24"/>
        </w:rPr>
      </w:pPr>
      <w:r>
        <w:rPr>
          <w:rFonts w:ascii="黑体" w:eastAsia="黑体" w:hAnsi="黑体" w:cs="黑体"/>
          <w:kern w:val="0"/>
          <w:sz w:val="24"/>
        </w:rPr>
        <w:tab/>
      </w:r>
      <w:r w:rsidR="002D7269" w:rsidRPr="00137462">
        <w:rPr>
          <w:rFonts w:cs="黑体" w:hint="eastAsia"/>
          <w:kern w:val="0"/>
          <w:sz w:val="24"/>
        </w:rPr>
        <w:t>通过利用国内外文献资料搜索、互联网平台、校园数据库等途径，进行相关课题资料的收集、整理与分析，通过软件调试等手段来完善本课题。</w:t>
      </w:r>
    </w:p>
    <w:p w:rsidR="00F837CA" w:rsidRPr="00AE51F4" w:rsidRDefault="0085179D" w:rsidP="00AE51F4">
      <w:pPr>
        <w:pStyle w:val="3"/>
        <w:spacing w:before="100" w:beforeAutospacing="1" w:after="100" w:afterAutospacing="1" w:line="400" w:lineRule="exact"/>
        <w:rPr>
          <w:rFonts w:ascii="黑体" w:eastAsia="黑体" w:hAnsi="黑体"/>
          <w:b w:val="0"/>
          <w:sz w:val="24"/>
          <w:szCs w:val="24"/>
        </w:rPr>
      </w:pPr>
      <w:r w:rsidRPr="00AE51F4">
        <w:rPr>
          <w:rFonts w:ascii="黑体" w:eastAsia="黑体" w:hAnsi="黑体"/>
          <w:b w:val="0"/>
          <w:sz w:val="24"/>
          <w:szCs w:val="24"/>
        </w:rPr>
        <w:t>5.3</w:t>
      </w:r>
      <w:r w:rsidR="00F837CA" w:rsidRPr="00AE51F4">
        <w:rPr>
          <w:rFonts w:ascii="黑体" w:eastAsia="黑体" w:hAnsi="黑体"/>
          <w:b w:val="0"/>
          <w:sz w:val="24"/>
          <w:szCs w:val="24"/>
        </w:rPr>
        <w:t xml:space="preserve"> </w:t>
      </w:r>
      <w:r w:rsidR="00F837CA" w:rsidRPr="00AE51F4">
        <w:rPr>
          <w:rFonts w:ascii="黑体" w:eastAsia="黑体" w:hAnsi="黑体" w:hint="eastAsia"/>
          <w:b w:val="0"/>
          <w:sz w:val="24"/>
          <w:szCs w:val="24"/>
        </w:rPr>
        <w:t>所需工具</w:t>
      </w:r>
    </w:p>
    <w:p w:rsidR="00B34AD1" w:rsidRDefault="00FF2FFE" w:rsidP="00FE5A3F">
      <w:pPr>
        <w:autoSpaceDE w:val="0"/>
        <w:autoSpaceDN w:val="0"/>
        <w:spacing w:line="360" w:lineRule="auto"/>
        <w:rPr>
          <w:rFonts w:cs="黑体"/>
          <w:kern w:val="0"/>
          <w:sz w:val="24"/>
        </w:rPr>
      </w:pPr>
      <w:r w:rsidRPr="00137462">
        <w:rPr>
          <w:rFonts w:hint="eastAsia"/>
          <w:kern w:val="0"/>
          <w:sz w:val="24"/>
        </w:rPr>
        <w:t>P</w:t>
      </w:r>
      <w:r w:rsidR="002D7269" w:rsidRPr="00137462">
        <w:rPr>
          <w:kern w:val="0"/>
          <w:sz w:val="24"/>
        </w:rPr>
        <w:t>ython</w:t>
      </w:r>
      <w:r w:rsidR="00F837CA">
        <w:rPr>
          <w:rFonts w:cs="黑体" w:hint="eastAsia"/>
          <w:kern w:val="0"/>
          <w:sz w:val="24"/>
        </w:rPr>
        <w:t>开发环境</w:t>
      </w:r>
      <w:r w:rsidR="00F837CA">
        <w:rPr>
          <w:rFonts w:cs="黑体" w:hint="eastAsia"/>
          <w:kern w:val="0"/>
          <w:sz w:val="24"/>
        </w:rPr>
        <w:t>:</w:t>
      </w:r>
      <w:r w:rsidR="00F837CA" w:rsidRPr="00F837CA">
        <w:rPr>
          <w:rFonts w:hint="eastAsia"/>
        </w:rPr>
        <w:t xml:space="preserve"> </w:t>
      </w:r>
      <w:r w:rsidR="00F837CA" w:rsidRPr="00F51325">
        <w:rPr>
          <w:rFonts w:hint="eastAsia"/>
          <w:sz w:val="24"/>
        </w:rPr>
        <w:t>是一种面向对象的解释型计算机程序设计语言</w:t>
      </w:r>
      <w:r w:rsidR="00F837CA">
        <w:rPr>
          <w:rFonts w:hint="eastAsia"/>
          <w:sz w:val="24"/>
        </w:rPr>
        <w:t>，</w:t>
      </w:r>
      <w:r w:rsidR="00F837CA" w:rsidRPr="00F837CA">
        <w:rPr>
          <w:rFonts w:cs="黑体" w:hint="eastAsia"/>
          <w:kern w:val="0"/>
          <w:sz w:val="24"/>
        </w:rPr>
        <w:t xml:space="preserve">Python </w:t>
      </w:r>
      <w:r w:rsidR="00F837CA" w:rsidRPr="00F837CA">
        <w:rPr>
          <w:rFonts w:cs="黑体" w:hint="eastAsia"/>
          <w:kern w:val="0"/>
          <w:sz w:val="24"/>
        </w:rPr>
        <w:t>是由</w:t>
      </w:r>
      <w:r w:rsidR="00F837CA" w:rsidRPr="00F837CA">
        <w:rPr>
          <w:rFonts w:cs="黑体" w:hint="eastAsia"/>
          <w:kern w:val="0"/>
          <w:sz w:val="24"/>
        </w:rPr>
        <w:t xml:space="preserve">Guido van Rossum </w:t>
      </w:r>
      <w:r w:rsidR="00F837CA" w:rsidRPr="00F837CA">
        <w:rPr>
          <w:rFonts w:cs="黑体" w:hint="eastAsia"/>
          <w:kern w:val="0"/>
          <w:sz w:val="24"/>
        </w:rPr>
        <w:t>在八十年代末和九十年代初，在荷兰国家数学和计算机科学研究所设计出来的。像</w:t>
      </w:r>
      <w:r w:rsidR="00B34AD1">
        <w:rPr>
          <w:rFonts w:cs="黑体" w:hint="eastAsia"/>
          <w:kern w:val="0"/>
          <w:sz w:val="24"/>
        </w:rPr>
        <w:t>Perl</w:t>
      </w:r>
      <w:r w:rsidR="00F837CA" w:rsidRPr="00F837CA">
        <w:rPr>
          <w:rFonts w:cs="黑体" w:hint="eastAsia"/>
          <w:kern w:val="0"/>
          <w:sz w:val="24"/>
        </w:rPr>
        <w:t>语言一样，</w:t>
      </w:r>
      <w:r w:rsidR="00F837CA" w:rsidRPr="00F837CA">
        <w:rPr>
          <w:rFonts w:cs="黑体" w:hint="eastAsia"/>
          <w:kern w:val="0"/>
          <w:sz w:val="24"/>
        </w:rPr>
        <w:t xml:space="preserve">Python </w:t>
      </w:r>
      <w:r w:rsidR="00F837CA" w:rsidRPr="00F837CA">
        <w:rPr>
          <w:rFonts w:cs="黑体" w:hint="eastAsia"/>
          <w:kern w:val="0"/>
          <w:sz w:val="24"/>
        </w:rPr>
        <w:t>源代码同样遵循</w:t>
      </w:r>
      <w:r w:rsidR="00F837CA" w:rsidRPr="00F837CA">
        <w:rPr>
          <w:rFonts w:cs="黑体" w:hint="eastAsia"/>
          <w:kern w:val="0"/>
          <w:sz w:val="24"/>
        </w:rPr>
        <w:t xml:space="preserve"> GPL(GNU General Public License)</w:t>
      </w:r>
      <w:r w:rsidR="00F837CA" w:rsidRPr="00F837CA">
        <w:rPr>
          <w:rFonts w:cs="黑体" w:hint="eastAsia"/>
          <w:kern w:val="0"/>
          <w:sz w:val="24"/>
        </w:rPr>
        <w:t>协议。</w:t>
      </w:r>
      <w:r w:rsidR="00B34AD1" w:rsidRPr="00B34AD1">
        <w:rPr>
          <w:rFonts w:cs="黑体" w:hint="eastAsia"/>
          <w:kern w:val="0"/>
          <w:sz w:val="24"/>
        </w:rPr>
        <w:t>Python</w:t>
      </w:r>
      <w:r w:rsidR="00B34AD1" w:rsidRPr="00B34AD1">
        <w:rPr>
          <w:rFonts w:cs="黑体" w:hint="eastAsia"/>
          <w:kern w:val="0"/>
          <w:sz w:val="24"/>
        </w:rPr>
        <w:t>是纯粹的自由软件，语法简洁清晰，特色之一是强制用空白符</w:t>
      </w:r>
      <w:r w:rsidR="00B34AD1" w:rsidRPr="00B34AD1">
        <w:rPr>
          <w:rFonts w:cs="黑体" w:hint="eastAsia"/>
          <w:kern w:val="0"/>
          <w:sz w:val="24"/>
        </w:rPr>
        <w:t>(white space)</w:t>
      </w:r>
      <w:r w:rsidR="00B34AD1" w:rsidRPr="00B34AD1">
        <w:rPr>
          <w:rFonts w:cs="黑体" w:hint="eastAsia"/>
          <w:kern w:val="0"/>
          <w:sz w:val="24"/>
        </w:rPr>
        <w:t>作为语句缩进。</w:t>
      </w:r>
      <w:r w:rsidR="00B34AD1" w:rsidRPr="00B34AD1">
        <w:rPr>
          <w:rFonts w:cs="黑体" w:hint="eastAsia"/>
          <w:kern w:val="0"/>
          <w:sz w:val="24"/>
        </w:rPr>
        <w:t>Python</w:t>
      </w:r>
      <w:r w:rsidR="00B34AD1" w:rsidRPr="00B34AD1">
        <w:rPr>
          <w:rFonts w:cs="黑体" w:hint="eastAsia"/>
          <w:kern w:val="0"/>
          <w:sz w:val="24"/>
        </w:rPr>
        <w:t>具有丰富和强大的库。它常被昵称为胶水语言，能够把用其他语言制作的各种模块，尤其是</w:t>
      </w:r>
      <w:r w:rsidR="00B34AD1" w:rsidRPr="00B34AD1">
        <w:rPr>
          <w:rFonts w:cs="黑体" w:hint="eastAsia"/>
          <w:kern w:val="0"/>
          <w:sz w:val="24"/>
        </w:rPr>
        <w:t>C/C++</w:t>
      </w:r>
      <w:r w:rsidR="00B34AD1" w:rsidRPr="00B34AD1">
        <w:rPr>
          <w:rFonts w:cs="黑体" w:hint="eastAsia"/>
          <w:kern w:val="0"/>
          <w:sz w:val="24"/>
        </w:rPr>
        <w:t>，很轻松地联结在一起。</w:t>
      </w:r>
    </w:p>
    <w:p w:rsidR="00B34AD1" w:rsidRDefault="00B34AD1" w:rsidP="00FE5A3F">
      <w:pPr>
        <w:autoSpaceDE w:val="0"/>
        <w:autoSpaceDN w:val="0"/>
        <w:spacing w:line="360" w:lineRule="auto"/>
        <w:rPr>
          <w:rFonts w:cs="黑体"/>
          <w:kern w:val="0"/>
          <w:sz w:val="24"/>
        </w:rPr>
      </w:pPr>
    </w:p>
    <w:p w:rsidR="00F837CA" w:rsidRDefault="005F2630" w:rsidP="00FE5A3F">
      <w:pPr>
        <w:autoSpaceDE w:val="0"/>
        <w:autoSpaceDN w:val="0"/>
        <w:spacing w:line="360" w:lineRule="auto"/>
        <w:rPr>
          <w:rFonts w:cs="黑体"/>
          <w:kern w:val="0"/>
          <w:sz w:val="24"/>
        </w:rPr>
      </w:pPr>
      <w:proofErr w:type="spellStart"/>
      <w:r w:rsidRPr="00137462">
        <w:rPr>
          <w:kern w:val="0"/>
          <w:sz w:val="24"/>
        </w:rPr>
        <w:t>M</w:t>
      </w:r>
      <w:r w:rsidR="002D7269" w:rsidRPr="00137462">
        <w:rPr>
          <w:kern w:val="0"/>
          <w:sz w:val="24"/>
        </w:rPr>
        <w:t>atlab</w:t>
      </w:r>
      <w:proofErr w:type="spellEnd"/>
      <w:r w:rsidR="00B34AD1">
        <w:rPr>
          <w:rFonts w:cs="黑体" w:hint="eastAsia"/>
          <w:kern w:val="0"/>
          <w:sz w:val="24"/>
        </w:rPr>
        <w:t>:</w:t>
      </w:r>
      <w:r w:rsidR="00E400EB">
        <w:rPr>
          <w:rFonts w:cs="黑体" w:hint="eastAsia"/>
          <w:kern w:val="0"/>
          <w:sz w:val="24"/>
        </w:rPr>
        <w:t xml:space="preserve"> </w:t>
      </w:r>
      <w:r w:rsidR="00B34AD1" w:rsidRPr="00B34AD1">
        <w:rPr>
          <w:rFonts w:cs="黑体" w:hint="eastAsia"/>
          <w:kern w:val="0"/>
          <w:sz w:val="24"/>
        </w:rPr>
        <w:t>是</w:t>
      </w:r>
      <w:proofErr w:type="spellStart"/>
      <w:r w:rsidR="00B34AD1" w:rsidRPr="00B34AD1">
        <w:rPr>
          <w:rFonts w:cs="黑体" w:hint="eastAsia"/>
          <w:kern w:val="0"/>
          <w:sz w:val="24"/>
        </w:rPr>
        <w:t>matrix&amp;laboratory</w:t>
      </w:r>
      <w:proofErr w:type="spellEnd"/>
      <w:r w:rsidR="00B34AD1" w:rsidRPr="00B34AD1">
        <w:rPr>
          <w:rFonts w:cs="黑体" w:hint="eastAsia"/>
          <w:kern w:val="0"/>
          <w:sz w:val="24"/>
        </w:rPr>
        <w:t>两个词的组合，意为矩阵工厂（矩阵实验室）。是由美国</w:t>
      </w:r>
      <w:proofErr w:type="spellStart"/>
      <w:r w:rsidR="00E400EB">
        <w:rPr>
          <w:rFonts w:cs="黑体" w:hint="eastAsia"/>
          <w:kern w:val="0"/>
          <w:sz w:val="24"/>
        </w:rPr>
        <w:t>M</w:t>
      </w:r>
      <w:r w:rsidR="00B34AD1" w:rsidRPr="00B34AD1">
        <w:rPr>
          <w:rFonts w:cs="黑体" w:hint="eastAsia"/>
          <w:kern w:val="0"/>
          <w:sz w:val="24"/>
        </w:rPr>
        <w:t>athworks</w:t>
      </w:r>
      <w:proofErr w:type="spellEnd"/>
      <w:r w:rsidR="00B34AD1" w:rsidRPr="00B34AD1">
        <w:rPr>
          <w:rFonts w:cs="黑体" w:hint="eastAsia"/>
          <w:kern w:val="0"/>
          <w:sz w:val="24"/>
        </w:rPr>
        <w:t>公司发布的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w:t>
      </w:r>
      <w:r w:rsidR="00B34AD1" w:rsidRPr="00B34AD1">
        <w:rPr>
          <w:rFonts w:cs="黑体" w:hint="eastAsia"/>
          <w:kern w:val="0"/>
          <w:sz w:val="24"/>
        </w:rPr>
        <w:t>C</w:t>
      </w:r>
      <w:r w:rsidR="00B34AD1" w:rsidRPr="00B34AD1">
        <w:rPr>
          <w:rFonts w:cs="黑体" w:hint="eastAsia"/>
          <w:kern w:val="0"/>
          <w:sz w:val="24"/>
        </w:rPr>
        <w:t>、</w:t>
      </w:r>
      <w:r w:rsidR="00B34AD1" w:rsidRPr="00B34AD1">
        <w:rPr>
          <w:rFonts w:cs="黑体" w:hint="eastAsia"/>
          <w:kern w:val="0"/>
          <w:sz w:val="24"/>
        </w:rPr>
        <w:t>Fortran</w:t>
      </w:r>
      <w:r w:rsidR="00B34AD1" w:rsidRPr="00B34AD1">
        <w:rPr>
          <w:rFonts w:cs="黑体" w:hint="eastAsia"/>
          <w:kern w:val="0"/>
          <w:sz w:val="24"/>
        </w:rPr>
        <w:t>）的编辑模式，代表了当今国际科学计算软件的先进水平。</w:t>
      </w:r>
    </w:p>
    <w:p w:rsidR="00E400EB" w:rsidRDefault="00E400EB" w:rsidP="00FE5A3F">
      <w:pPr>
        <w:autoSpaceDE w:val="0"/>
        <w:autoSpaceDN w:val="0"/>
        <w:spacing w:line="360" w:lineRule="auto"/>
        <w:rPr>
          <w:rFonts w:cs="黑体"/>
          <w:kern w:val="0"/>
          <w:sz w:val="24"/>
        </w:rPr>
      </w:pPr>
    </w:p>
    <w:p w:rsidR="00E400EB" w:rsidRDefault="0004615C" w:rsidP="00FE5A3F">
      <w:pPr>
        <w:autoSpaceDE w:val="0"/>
        <w:autoSpaceDN w:val="0"/>
        <w:spacing w:line="360" w:lineRule="auto"/>
        <w:rPr>
          <w:rFonts w:cs="黑体"/>
          <w:kern w:val="0"/>
          <w:sz w:val="24"/>
        </w:rPr>
      </w:pPr>
      <w:proofErr w:type="spellStart"/>
      <w:r w:rsidRPr="00137462">
        <w:rPr>
          <w:rFonts w:hint="eastAsia"/>
          <w:kern w:val="0"/>
          <w:sz w:val="24"/>
        </w:rPr>
        <w:t>O</w:t>
      </w:r>
      <w:r w:rsidR="008E54B8" w:rsidRPr="00137462">
        <w:rPr>
          <w:kern w:val="0"/>
          <w:sz w:val="24"/>
        </w:rPr>
        <w:t>pencv</w:t>
      </w:r>
      <w:proofErr w:type="spellEnd"/>
      <w:r w:rsidR="008E54B8" w:rsidRPr="00137462">
        <w:rPr>
          <w:rFonts w:cs="黑体" w:hint="eastAsia"/>
          <w:kern w:val="0"/>
          <w:sz w:val="24"/>
        </w:rPr>
        <w:t>图像处理库</w:t>
      </w:r>
      <w:r w:rsidR="00F837CA">
        <w:rPr>
          <w:rFonts w:cs="黑体" w:hint="eastAsia"/>
          <w:kern w:val="0"/>
          <w:sz w:val="24"/>
        </w:rPr>
        <w:t>：</w:t>
      </w:r>
      <w:r w:rsidR="00E400EB" w:rsidRPr="00E400EB">
        <w:rPr>
          <w:rFonts w:cs="黑体" w:hint="eastAsia"/>
          <w:kern w:val="0"/>
          <w:sz w:val="24"/>
        </w:rPr>
        <w:t xml:space="preserve"> </w:t>
      </w:r>
      <w:proofErr w:type="spellStart"/>
      <w:r w:rsidR="00E400EB" w:rsidRPr="00E400EB">
        <w:rPr>
          <w:rFonts w:cs="黑体" w:hint="eastAsia"/>
          <w:kern w:val="0"/>
          <w:sz w:val="24"/>
        </w:rPr>
        <w:t>OpenCV</w:t>
      </w:r>
      <w:proofErr w:type="spellEnd"/>
      <w:r w:rsidR="00E400EB" w:rsidRPr="00E400EB">
        <w:rPr>
          <w:rFonts w:cs="黑体" w:hint="eastAsia"/>
          <w:kern w:val="0"/>
          <w:sz w:val="24"/>
        </w:rPr>
        <w:t>是一个基于</w:t>
      </w:r>
      <w:r w:rsidR="00E400EB" w:rsidRPr="00E400EB">
        <w:rPr>
          <w:rFonts w:cs="黑体" w:hint="eastAsia"/>
          <w:kern w:val="0"/>
          <w:sz w:val="24"/>
        </w:rPr>
        <w:t>BSD</w:t>
      </w:r>
      <w:r w:rsidR="00E400EB" w:rsidRPr="00E400EB">
        <w:rPr>
          <w:rFonts w:cs="黑体" w:hint="eastAsia"/>
          <w:kern w:val="0"/>
          <w:sz w:val="24"/>
        </w:rPr>
        <w:t>许可（开源）发行的跨平台计算机视觉库，可以运行在</w:t>
      </w:r>
      <w:r w:rsidR="00E400EB" w:rsidRPr="00E400EB">
        <w:rPr>
          <w:rFonts w:cs="黑体" w:hint="eastAsia"/>
          <w:kern w:val="0"/>
          <w:sz w:val="24"/>
        </w:rPr>
        <w:t>Linux</w:t>
      </w:r>
      <w:r w:rsidR="00E400EB" w:rsidRPr="00E400EB">
        <w:rPr>
          <w:rFonts w:cs="黑体" w:hint="eastAsia"/>
          <w:kern w:val="0"/>
          <w:sz w:val="24"/>
        </w:rPr>
        <w:t>、</w:t>
      </w:r>
      <w:r w:rsidR="00E400EB" w:rsidRPr="00E400EB">
        <w:rPr>
          <w:rFonts w:cs="黑体" w:hint="eastAsia"/>
          <w:kern w:val="0"/>
          <w:sz w:val="24"/>
        </w:rPr>
        <w:t>Windows</w:t>
      </w:r>
      <w:r w:rsidR="00E400EB" w:rsidRPr="00E400EB">
        <w:rPr>
          <w:rFonts w:cs="黑体" w:hint="eastAsia"/>
          <w:kern w:val="0"/>
          <w:sz w:val="24"/>
        </w:rPr>
        <w:t>和</w:t>
      </w:r>
      <w:r w:rsidR="00E400EB" w:rsidRPr="00E400EB">
        <w:rPr>
          <w:rFonts w:cs="黑体" w:hint="eastAsia"/>
          <w:kern w:val="0"/>
          <w:sz w:val="24"/>
        </w:rPr>
        <w:t>Mac OS</w:t>
      </w:r>
      <w:r w:rsidR="00E400EB" w:rsidRPr="00E400EB">
        <w:rPr>
          <w:rFonts w:cs="黑体" w:hint="eastAsia"/>
          <w:kern w:val="0"/>
          <w:sz w:val="24"/>
        </w:rPr>
        <w:t>操作系统上。它轻量级而且高效——由一系列</w:t>
      </w:r>
      <w:r w:rsidR="00E400EB" w:rsidRPr="00E400EB">
        <w:rPr>
          <w:rFonts w:cs="黑体" w:hint="eastAsia"/>
          <w:kern w:val="0"/>
          <w:sz w:val="24"/>
        </w:rPr>
        <w:t xml:space="preserve"> C </w:t>
      </w:r>
      <w:r w:rsidR="00E400EB" w:rsidRPr="00E400EB">
        <w:rPr>
          <w:rFonts w:cs="黑体" w:hint="eastAsia"/>
          <w:kern w:val="0"/>
          <w:sz w:val="24"/>
        </w:rPr>
        <w:t>函数和少量</w:t>
      </w:r>
      <w:r w:rsidR="00E400EB" w:rsidRPr="00E400EB">
        <w:rPr>
          <w:rFonts w:cs="黑体" w:hint="eastAsia"/>
          <w:kern w:val="0"/>
          <w:sz w:val="24"/>
        </w:rPr>
        <w:t xml:space="preserve"> C++ </w:t>
      </w:r>
      <w:r w:rsidR="00E400EB" w:rsidRPr="00E400EB">
        <w:rPr>
          <w:rFonts w:cs="黑体" w:hint="eastAsia"/>
          <w:kern w:val="0"/>
          <w:sz w:val="24"/>
        </w:rPr>
        <w:t>类构成，同时提供了</w:t>
      </w:r>
      <w:r w:rsidR="00E400EB" w:rsidRPr="00E400EB">
        <w:rPr>
          <w:rFonts w:cs="黑体" w:hint="eastAsia"/>
          <w:kern w:val="0"/>
          <w:sz w:val="24"/>
        </w:rPr>
        <w:t>Python</w:t>
      </w:r>
      <w:r w:rsidR="00E400EB" w:rsidRPr="00E400EB">
        <w:rPr>
          <w:rFonts w:cs="黑体" w:hint="eastAsia"/>
          <w:kern w:val="0"/>
          <w:sz w:val="24"/>
        </w:rPr>
        <w:t>、</w:t>
      </w:r>
      <w:r w:rsidR="00E400EB" w:rsidRPr="00E400EB">
        <w:rPr>
          <w:rFonts w:cs="黑体" w:hint="eastAsia"/>
          <w:kern w:val="0"/>
          <w:sz w:val="24"/>
        </w:rPr>
        <w:t>Ruby</w:t>
      </w:r>
      <w:r w:rsidR="00E400EB" w:rsidRPr="00E400EB">
        <w:rPr>
          <w:rFonts w:cs="黑体" w:hint="eastAsia"/>
          <w:kern w:val="0"/>
          <w:sz w:val="24"/>
        </w:rPr>
        <w:t>、</w:t>
      </w:r>
      <w:r w:rsidR="00E400EB" w:rsidRPr="00E400EB">
        <w:rPr>
          <w:rFonts w:cs="黑体" w:hint="eastAsia"/>
          <w:kern w:val="0"/>
          <w:sz w:val="24"/>
        </w:rPr>
        <w:t>MATLAB</w:t>
      </w:r>
      <w:r w:rsidR="00E400EB" w:rsidRPr="00E400EB">
        <w:rPr>
          <w:rFonts w:cs="黑体" w:hint="eastAsia"/>
          <w:kern w:val="0"/>
          <w:sz w:val="24"/>
        </w:rPr>
        <w:t>等语言的接口，实现了图像处理和计算机视觉方面的很多通用算法</w:t>
      </w:r>
      <w:r w:rsidR="00E400EB">
        <w:rPr>
          <w:rFonts w:cs="黑体" w:hint="eastAsia"/>
          <w:kern w:val="0"/>
          <w:sz w:val="24"/>
        </w:rPr>
        <w:t>。</w:t>
      </w:r>
      <w:proofErr w:type="spellStart"/>
      <w:r w:rsidR="00E400EB" w:rsidRPr="00E400EB">
        <w:rPr>
          <w:rFonts w:cs="黑体" w:hint="eastAsia"/>
          <w:kern w:val="0"/>
          <w:sz w:val="24"/>
        </w:rPr>
        <w:t>OpenCV</w:t>
      </w:r>
      <w:proofErr w:type="spellEnd"/>
      <w:r w:rsidR="00E400EB" w:rsidRPr="00E400EB">
        <w:rPr>
          <w:rFonts w:cs="黑体" w:hint="eastAsia"/>
          <w:kern w:val="0"/>
          <w:sz w:val="24"/>
        </w:rPr>
        <w:t>于</w:t>
      </w:r>
      <w:r w:rsidR="00E400EB" w:rsidRPr="00E400EB">
        <w:rPr>
          <w:rFonts w:cs="黑体" w:hint="eastAsia"/>
          <w:kern w:val="0"/>
          <w:sz w:val="24"/>
        </w:rPr>
        <w:t>1999</w:t>
      </w:r>
      <w:r w:rsidR="00E400EB" w:rsidRPr="00E400EB">
        <w:rPr>
          <w:rFonts w:cs="黑体" w:hint="eastAsia"/>
          <w:kern w:val="0"/>
          <w:sz w:val="24"/>
        </w:rPr>
        <w:t>年由</w:t>
      </w:r>
      <w:r w:rsidR="00E400EB" w:rsidRPr="00E400EB">
        <w:rPr>
          <w:rFonts w:cs="黑体" w:hint="eastAsia"/>
          <w:kern w:val="0"/>
          <w:sz w:val="24"/>
        </w:rPr>
        <w:t>Intel</w:t>
      </w:r>
      <w:r w:rsidR="00E400EB">
        <w:rPr>
          <w:rFonts w:cs="黑体" w:hint="eastAsia"/>
          <w:kern w:val="0"/>
          <w:sz w:val="24"/>
        </w:rPr>
        <w:t>建立，目前</w:t>
      </w:r>
      <w:r w:rsidR="00E400EB" w:rsidRPr="00E400EB">
        <w:rPr>
          <w:rFonts w:cs="黑体" w:hint="eastAsia"/>
          <w:kern w:val="0"/>
          <w:sz w:val="24"/>
        </w:rPr>
        <w:t>由</w:t>
      </w:r>
      <w:r w:rsidR="00E400EB" w:rsidRPr="00E400EB">
        <w:rPr>
          <w:rFonts w:cs="黑体" w:hint="eastAsia"/>
          <w:kern w:val="0"/>
          <w:sz w:val="24"/>
        </w:rPr>
        <w:t>Willow Garage</w:t>
      </w:r>
      <w:r w:rsidR="00E400EB" w:rsidRPr="00E400EB">
        <w:rPr>
          <w:rFonts w:cs="黑体" w:hint="eastAsia"/>
          <w:kern w:val="0"/>
          <w:sz w:val="24"/>
        </w:rPr>
        <w:t>提供支持。</w:t>
      </w:r>
    </w:p>
    <w:p w:rsidR="00E400EB" w:rsidRPr="00E400EB" w:rsidRDefault="00E400EB" w:rsidP="00FE5A3F">
      <w:pPr>
        <w:autoSpaceDE w:val="0"/>
        <w:autoSpaceDN w:val="0"/>
        <w:spacing w:line="360" w:lineRule="auto"/>
        <w:rPr>
          <w:rFonts w:cs="黑体"/>
          <w:kern w:val="0"/>
          <w:sz w:val="24"/>
        </w:rPr>
      </w:pPr>
    </w:p>
    <w:p w:rsidR="00E400EB" w:rsidRPr="00137462" w:rsidRDefault="0004615C" w:rsidP="00FE5A3F">
      <w:pPr>
        <w:autoSpaceDE w:val="0"/>
        <w:autoSpaceDN w:val="0"/>
        <w:spacing w:line="360" w:lineRule="auto"/>
        <w:rPr>
          <w:rFonts w:cs="黑体"/>
          <w:kern w:val="0"/>
          <w:sz w:val="24"/>
        </w:rPr>
      </w:pPr>
      <w:proofErr w:type="spellStart"/>
      <w:r w:rsidRPr="00137462">
        <w:rPr>
          <w:rFonts w:hint="eastAsia"/>
          <w:kern w:val="0"/>
          <w:sz w:val="24"/>
        </w:rPr>
        <w:t>T</w:t>
      </w:r>
      <w:r w:rsidR="008E54B8" w:rsidRPr="00137462">
        <w:rPr>
          <w:kern w:val="0"/>
          <w:sz w:val="24"/>
        </w:rPr>
        <w:t>ensorflow</w:t>
      </w:r>
      <w:proofErr w:type="spellEnd"/>
      <w:r w:rsidR="00F837CA">
        <w:rPr>
          <w:rFonts w:cs="黑体" w:hint="eastAsia"/>
          <w:kern w:val="0"/>
          <w:sz w:val="24"/>
        </w:rPr>
        <w:t>:</w:t>
      </w:r>
      <w:r w:rsidR="00E400EB" w:rsidRPr="00E400EB">
        <w:rPr>
          <w:rFonts w:hint="eastAsia"/>
        </w:rPr>
        <w:t xml:space="preserve"> </w:t>
      </w:r>
      <w:r w:rsidR="00E400EB">
        <w:t xml:space="preserve"> </w:t>
      </w:r>
      <w:r w:rsidR="00E400EB" w:rsidRPr="00E400EB">
        <w:rPr>
          <w:rFonts w:cs="黑体" w:hint="eastAsia"/>
          <w:kern w:val="0"/>
          <w:sz w:val="24"/>
        </w:rPr>
        <w:t>是谷歌基于</w:t>
      </w:r>
      <w:proofErr w:type="spellStart"/>
      <w:r w:rsidR="00E400EB" w:rsidRPr="00E400EB">
        <w:rPr>
          <w:rFonts w:cs="黑体" w:hint="eastAsia"/>
          <w:kern w:val="0"/>
          <w:sz w:val="24"/>
        </w:rPr>
        <w:t>DistBelief</w:t>
      </w:r>
      <w:proofErr w:type="spellEnd"/>
      <w:r w:rsidR="00E400EB" w:rsidRPr="00E400EB">
        <w:rPr>
          <w:rFonts w:cs="黑体" w:hint="eastAsia"/>
          <w:kern w:val="0"/>
          <w:sz w:val="24"/>
        </w:rPr>
        <w:t>进行研发的第二代人工智能学习系统，其命名来源于本身的运行原理。</w:t>
      </w:r>
      <w:r w:rsidR="00E400EB" w:rsidRPr="00E400EB">
        <w:rPr>
          <w:rFonts w:cs="黑体" w:hint="eastAsia"/>
          <w:kern w:val="0"/>
          <w:sz w:val="24"/>
        </w:rPr>
        <w:t>Tensor</w:t>
      </w:r>
      <w:r w:rsidR="00E400EB" w:rsidRPr="00E400EB">
        <w:rPr>
          <w:rFonts w:cs="黑体" w:hint="eastAsia"/>
          <w:kern w:val="0"/>
          <w:sz w:val="24"/>
        </w:rPr>
        <w:t>（张量）意味着</w:t>
      </w:r>
      <w:r w:rsidR="00E400EB" w:rsidRPr="00E400EB">
        <w:rPr>
          <w:rFonts w:cs="黑体" w:hint="eastAsia"/>
          <w:kern w:val="0"/>
          <w:sz w:val="24"/>
        </w:rPr>
        <w:t>N</w:t>
      </w:r>
      <w:r w:rsidR="00E400EB" w:rsidRPr="00E400EB">
        <w:rPr>
          <w:rFonts w:cs="黑体" w:hint="eastAsia"/>
          <w:kern w:val="0"/>
          <w:sz w:val="24"/>
        </w:rPr>
        <w:t>维数组，</w:t>
      </w:r>
      <w:r w:rsidR="00E400EB" w:rsidRPr="00E400EB">
        <w:rPr>
          <w:rFonts w:cs="黑体" w:hint="eastAsia"/>
          <w:kern w:val="0"/>
          <w:sz w:val="24"/>
        </w:rPr>
        <w:t>Flow</w:t>
      </w:r>
      <w:r w:rsidR="00E400EB" w:rsidRPr="00E400EB">
        <w:rPr>
          <w:rFonts w:cs="黑体" w:hint="eastAsia"/>
          <w:kern w:val="0"/>
          <w:sz w:val="24"/>
        </w:rPr>
        <w:t>（流）意味着基于数据流图的计算，</w:t>
      </w:r>
      <w:proofErr w:type="spellStart"/>
      <w:r w:rsidR="00E400EB" w:rsidRPr="00E400EB">
        <w:rPr>
          <w:rFonts w:cs="黑体" w:hint="eastAsia"/>
          <w:kern w:val="0"/>
          <w:sz w:val="24"/>
        </w:rPr>
        <w:t>TensorFlow</w:t>
      </w:r>
      <w:proofErr w:type="spellEnd"/>
      <w:r w:rsidR="00E400EB" w:rsidRPr="00E400EB">
        <w:rPr>
          <w:rFonts w:cs="黑体" w:hint="eastAsia"/>
          <w:kern w:val="0"/>
          <w:sz w:val="24"/>
        </w:rPr>
        <w:t>为张量从流图的一端流动到另一端计算过程。</w:t>
      </w:r>
      <w:proofErr w:type="spellStart"/>
      <w:r w:rsidR="00E400EB" w:rsidRPr="00E400EB">
        <w:rPr>
          <w:rFonts w:cs="黑体" w:hint="eastAsia"/>
          <w:kern w:val="0"/>
          <w:sz w:val="24"/>
        </w:rPr>
        <w:t>TensorFlow</w:t>
      </w:r>
      <w:proofErr w:type="spellEnd"/>
      <w:r w:rsidR="00E400EB" w:rsidRPr="00E400EB">
        <w:rPr>
          <w:rFonts w:cs="黑体" w:hint="eastAsia"/>
          <w:kern w:val="0"/>
          <w:sz w:val="24"/>
        </w:rPr>
        <w:t>是将复杂的数据结构传输至人工智能神经网中进行分析和处理过程的系统。</w:t>
      </w:r>
      <w:proofErr w:type="spellStart"/>
      <w:r w:rsidR="00E400EB" w:rsidRPr="00E400EB">
        <w:rPr>
          <w:rFonts w:cs="黑体" w:hint="eastAsia"/>
          <w:kern w:val="0"/>
          <w:sz w:val="24"/>
        </w:rPr>
        <w:t>TensorFlow</w:t>
      </w:r>
      <w:proofErr w:type="spellEnd"/>
      <w:r w:rsidR="00E400EB" w:rsidRPr="00E400EB">
        <w:rPr>
          <w:rFonts w:cs="黑体" w:hint="eastAsia"/>
          <w:kern w:val="0"/>
          <w:sz w:val="24"/>
        </w:rPr>
        <w:t xml:space="preserve"> </w:t>
      </w:r>
      <w:r w:rsidR="00E400EB" w:rsidRPr="00E400EB">
        <w:rPr>
          <w:rFonts w:cs="黑体" w:hint="eastAsia"/>
          <w:kern w:val="0"/>
          <w:sz w:val="24"/>
        </w:rPr>
        <w:t>表达了高层次的机器学习计算，大幅简化了第一代系统，并且具备更好的灵活性和可延展性。</w:t>
      </w:r>
      <w:proofErr w:type="spellStart"/>
      <w:r w:rsidR="00E400EB" w:rsidRPr="00E400EB">
        <w:rPr>
          <w:rFonts w:cs="黑体" w:hint="eastAsia"/>
          <w:kern w:val="0"/>
          <w:sz w:val="24"/>
        </w:rPr>
        <w:t>TensorFlow</w:t>
      </w:r>
      <w:proofErr w:type="spellEnd"/>
      <w:r w:rsidR="00E400EB" w:rsidRPr="00E400EB">
        <w:rPr>
          <w:rFonts w:cs="黑体" w:hint="eastAsia"/>
          <w:kern w:val="0"/>
          <w:sz w:val="24"/>
        </w:rPr>
        <w:t>一大亮点是支持异构设备分布式计算，它能够在各个平台上自动运行模型，从手机、单个</w:t>
      </w:r>
      <w:r w:rsidR="00E400EB" w:rsidRPr="00E400EB">
        <w:rPr>
          <w:rFonts w:cs="黑体" w:hint="eastAsia"/>
          <w:kern w:val="0"/>
          <w:sz w:val="24"/>
        </w:rPr>
        <w:t>CPU / GPU</w:t>
      </w:r>
      <w:r w:rsidR="00E400EB" w:rsidRPr="00E400EB">
        <w:rPr>
          <w:rFonts w:cs="黑体" w:hint="eastAsia"/>
          <w:kern w:val="0"/>
          <w:sz w:val="24"/>
        </w:rPr>
        <w:t>到成百上千</w:t>
      </w:r>
      <w:r w:rsidR="00E400EB" w:rsidRPr="00E400EB">
        <w:rPr>
          <w:rFonts w:cs="黑体" w:hint="eastAsia"/>
          <w:kern w:val="0"/>
          <w:sz w:val="24"/>
        </w:rPr>
        <w:t>GPU</w:t>
      </w:r>
      <w:r w:rsidR="00E400EB" w:rsidRPr="00E400EB">
        <w:rPr>
          <w:rFonts w:cs="黑体" w:hint="eastAsia"/>
          <w:kern w:val="0"/>
          <w:sz w:val="24"/>
        </w:rPr>
        <w:t>卡组成的分布式系统。</w:t>
      </w:r>
    </w:p>
    <w:p w:rsidR="004C07A0" w:rsidRPr="00460BEF" w:rsidRDefault="004C07A0" w:rsidP="004C07A0">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6  进度安排</w:t>
      </w:r>
    </w:p>
    <w:p w:rsidR="000107E2" w:rsidRPr="00137462" w:rsidRDefault="00E17733" w:rsidP="00225714">
      <w:pPr>
        <w:autoSpaceDE w:val="0"/>
        <w:autoSpaceDN w:val="0"/>
        <w:spacing w:line="360" w:lineRule="auto"/>
        <w:ind w:firstLine="420"/>
        <w:rPr>
          <w:rFonts w:cs="黑体"/>
          <w:kern w:val="0"/>
          <w:sz w:val="24"/>
        </w:rPr>
      </w:pPr>
      <w:r>
        <w:rPr>
          <w:kern w:val="0"/>
          <w:sz w:val="24"/>
        </w:rPr>
        <w:t>2016.12.20--2017</w:t>
      </w:r>
      <w:r w:rsidR="000411ED" w:rsidRPr="00137462">
        <w:rPr>
          <w:kern w:val="0"/>
          <w:sz w:val="24"/>
        </w:rPr>
        <w:t xml:space="preserve">.3.1 </w:t>
      </w:r>
      <w:r w:rsidR="007073B1" w:rsidRPr="00137462">
        <w:rPr>
          <w:rFonts w:cs="黑体" w:hint="eastAsia"/>
          <w:kern w:val="0"/>
          <w:sz w:val="24"/>
        </w:rPr>
        <w:t>：收集相关资料文献，</w:t>
      </w:r>
      <w:r w:rsidR="0000504A" w:rsidRPr="00137462">
        <w:rPr>
          <w:rFonts w:cs="黑体" w:hint="eastAsia"/>
          <w:kern w:val="0"/>
          <w:sz w:val="24"/>
        </w:rPr>
        <w:t>学习</w:t>
      </w:r>
      <w:proofErr w:type="spellStart"/>
      <w:r w:rsidR="001E12F4" w:rsidRPr="00137462">
        <w:rPr>
          <w:rFonts w:hint="eastAsia"/>
          <w:kern w:val="0"/>
          <w:sz w:val="24"/>
        </w:rPr>
        <w:t>T</w:t>
      </w:r>
      <w:r w:rsidR="008E54B8" w:rsidRPr="00137462">
        <w:rPr>
          <w:kern w:val="0"/>
          <w:sz w:val="24"/>
        </w:rPr>
        <w:t>ensorflow</w:t>
      </w:r>
      <w:proofErr w:type="spellEnd"/>
      <w:r w:rsidR="008E54B8" w:rsidRPr="00137462">
        <w:rPr>
          <w:rFonts w:cs="黑体" w:hint="eastAsia"/>
          <w:kern w:val="0"/>
          <w:sz w:val="24"/>
        </w:rPr>
        <w:t>框架</w:t>
      </w:r>
      <w:r w:rsidR="000411ED" w:rsidRPr="00137462">
        <w:rPr>
          <w:rFonts w:cs="黑体" w:hint="eastAsia"/>
          <w:kern w:val="0"/>
          <w:sz w:val="24"/>
        </w:rPr>
        <w:t>，</w:t>
      </w:r>
      <w:r w:rsidR="008E54B8" w:rsidRPr="00137462">
        <w:rPr>
          <w:rFonts w:cs="黑体" w:hint="eastAsia"/>
          <w:kern w:val="0"/>
          <w:sz w:val="24"/>
        </w:rPr>
        <w:t>从</w:t>
      </w:r>
      <w:r w:rsidR="008E54B8" w:rsidRPr="00137462">
        <w:rPr>
          <w:kern w:val="0"/>
          <w:sz w:val="24"/>
        </w:rPr>
        <w:t>KITTI2012</w:t>
      </w:r>
      <w:r w:rsidR="008E54B8" w:rsidRPr="00137462">
        <w:rPr>
          <w:rFonts w:cs="黑体" w:hint="eastAsia"/>
          <w:kern w:val="0"/>
          <w:sz w:val="24"/>
        </w:rPr>
        <w:t>数据集中</w:t>
      </w:r>
      <w:r w:rsidR="0000504A" w:rsidRPr="00137462">
        <w:rPr>
          <w:rFonts w:cs="黑体" w:hint="eastAsia"/>
          <w:kern w:val="0"/>
          <w:sz w:val="24"/>
        </w:rPr>
        <w:t>构建</w:t>
      </w:r>
      <w:r w:rsidR="008E54B8" w:rsidRPr="00137462">
        <w:rPr>
          <w:rFonts w:cs="黑体" w:hint="eastAsia"/>
          <w:kern w:val="0"/>
          <w:sz w:val="24"/>
        </w:rPr>
        <w:t>二元分类数据集，</w:t>
      </w:r>
      <w:r w:rsidR="0000504A" w:rsidRPr="00137462">
        <w:rPr>
          <w:rFonts w:cs="黑体" w:hint="eastAsia"/>
          <w:kern w:val="0"/>
          <w:sz w:val="24"/>
        </w:rPr>
        <w:t>初步训练</w:t>
      </w:r>
      <w:r w:rsidR="00994498" w:rsidRPr="00137462">
        <w:rPr>
          <w:rFonts w:cs="黑体" w:hint="eastAsia"/>
          <w:kern w:val="0"/>
          <w:sz w:val="24"/>
        </w:rPr>
        <w:t>网络</w:t>
      </w:r>
      <w:r w:rsidR="0000504A" w:rsidRPr="00137462">
        <w:rPr>
          <w:rFonts w:cs="黑体" w:hint="eastAsia"/>
          <w:kern w:val="0"/>
          <w:sz w:val="24"/>
        </w:rPr>
        <w:t>模型。</w:t>
      </w:r>
      <w:r w:rsidR="000411ED" w:rsidRPr="00137462">
        <w:rPr>
          <w:rFonts w:cs="黑体" w:hint="eastAsia"/>
          <w:kern w:val="0"/>
          <w:sz w:val="24"/>
        </w:rPr>
        <w:t>完成外文翻译、文献综述；熟悉课题，有初步设计方案；</w:t>
      </w:r>
      <w:r w:rsidR="000411ED" w:rsidRPr="00137462">
        <w:rPr>
          <w:rFonts w:cs="黑体" w:hint="eastAsia"/>
          <w:kern w:val="0"/>
          <w:sz w:val="24"/>
        </w:rPr>
        <w:t xml:space="preserve">                                       </w:t>
      </w:r>
    </w:p>
    <w:p w:rsidR="00205BAB" w:rsidRPr="00137462" w:rsidRDefault="00E17733" w:rsidP="00225714">
      <w:pPr>
        <w:autoSpaceDE w:val="0"/>
        <w:autoSpaceDN w:val="0"/>
        <w:spacing w:line="360" w:lineRule="auto"/>
        <w:ind w:firstLine="420"/>
        <w:rPr>
          <w:rFonts w:cs="黑体"/>
          <w:kern w:val="0"/>
          <w:sz w:val="24"/>
        </w:rPr>
      </w:pPr>
      <w:r>
        <w:rPr>
          <w:kern w:val="0"/>
          <w:sz w:val="24"/>
        </w:rPr>
        <w:t>2017</w:t>
      </w:r>
      <w:r w:rsidR="001147E2" w:rsidRPr="00137462">
        <w:rPr>
          <w:kern w:val="0"/>
          <w:sz w:val="24"/>
        </w:rPr>
        <w:t>.3.</w:t>
      </w:r>
      <w:r w:rsidR="00221D40">
        <w:rPr>
          <w:kern w:val="0"/>
          <w:sz w:val="24"/>
        </w:rPr>
        <w:t>1</w:t>
      </w:r>
      <w:r>
        <w:rPr>
          <w:kern w:val="0"/>
          <w:sz w:val="24"/>
        </w:rPr>
        <w:t>—2017.</w:t>
      </w:r>
      <w:r w:rsidR="000411ED" w:rsidRPr="00137462">
        <w:rPr>
          <w:kern w:val="0"/>
          <w:sz w:val="24"/>
        </w:rPr>
        <w:t>3.15</w:t>
      </w:r>
      <w:r w:rsidR="00463AF0" w:rsidRPr="00137462">
        <w:rPr>
          <w:kern w:val="0"/>
          <w:sz w:val="24"/>
        </w:rPr>
        <w:t xml:space="preserve"> </w:t>
      </w:r>
      <w:r w:rsidR="000411ED" w:rsidRPr="00137462">
        <w:rPr>
          <w:rFonts w:cs="黑体" w:hint="eastAsia"/>
          <w:kern w:val="0"/>
          <w:sz w:val="24"/>
        </w:rPr>
        <w:t>：</w:t>
      </w:r>
      <w:r w:rsidR="000A2236" w:rsidRPr="00137462">
        <w:rPr>
          <w:rFonts w:cs="黑体" w:hint="eastAsia"/>
          <w:kern w:val="0"/>
          <w:sz w:val="24"/>
        </w:rPr>
        <w:t>完成开题报告并有初步算法实现结果</w:t>
      </w:r>
      <w:r w:rsidR="00F30A97">
        <w:rPr>
          <w:rFonts w:cs="黑体" w:hint="eastAsia"/>
          <w:kern w:val="0"/>
          <w:sz w:val="24"/>
        </w:rPr>
        <w:t>。</w:t>
      </w:r>
      <w:r w:rsidR="000411ED" w:rsidRPr="00137462">
        <w:rPr>
          <w:rFonts w:cs="黑体" w:hint="eastAsia"/>
          <w:kern w:val="0"/>
          <w:sz w:val="24"/>
        </w:rPr>
        <w:t xml:space="preserve">                                  </w:t>
      </w:r>
    </w:p>
    <w:p w:rsidR="000411ED" w:rsidRPr="00C8260F" w:rsidRDefault="00E17733" w:rsidP="00C8260F">
      <w:pPr>
        <w:autoSpaceDE w:val="0"/>
        <w:autoSpaceDN w:val="0"/>
        <w:spacing w:line="360" w:lineRule="auto"/>
        <w:ind w:firstLine="420"/>
        <w:rPr>
          <w:rFonts w:ascii="黑体" w:eastAsia="黑体" w:hAnsi="黑体" w:cs="黑体"/>
          <w:kern w:val="0"/>
          <w:sz w:val="28"/>
          <w:szCs w:val="28"/>
        </w:rPr>
      </w:pPr>
      <w:r>
        <w:rPr>
          <w:kern w:val="0"/>
          <w:sz w:val="24"/>
        </w:rPr>
        <w:t>2017.3.16--2017</w:t>
      </w:r>
      <w:r w:rsidR="000411ED" w:rsidRPr="00137462">
        <w:rPr>
          <w:kern w:val="0"/>
          <w:sz w:val="24"/>
        </w:rPr>
        <w:t xml:space="preserve">.4.30 </w:t>
      </w:r>
      <w:r w:rsidR="000411ED" w:rsidRPr="00137462">
        <w:rPr>
          <w:rFonts w:cs="黑体" w:hint="eastAsia"/>
          <w:kern w:val="0"/>
          <w:sz w:val="24"/>
        </w:rPr>
        <w:t>：完成</w:t>
      </w:r>
      <w:r w:rsidR="000A2236" w:rsidRPr="00137462">
        <w:rPr>
          <w:rFonts w:cs="黑体" w:hint="eastAsia"/>
          <w:kern w:val="0"/>
          <w:sz w:val="24"/>
        </w:rPr>
        <w:t>立体视觉算法</w:t>
      </w:r>
      <w:r w:rsidR="00797E20" w:rsidRPr="00137462">
        <w:rPr>
          <w:rFonts w:cs="黑体" w:hint="eastAsia"/>
          <w:kern w:val="0"/>
          <w:sz w:val="24"/>
        </w:rPr>
        <w:t>的初始</w:t>
      </w:r>
      <w:r w:rsidR="000A2236" w:rsidRPr="00137462">
        <w:rPr>
          <w:rFonts w:cs="黑体" w:hint="eastAsia"/>
          <w:kern w:val="0"/>
          <w:sz w:val="24"/>
        </w:rPr>
        <w:t>版本，有较高的准确率</w:t>
      </w:r>
      <w:r w:rsidR="002A2A46" w:rsidRPr="00137462">
        <w:rPr>
          <w:rFonts w:cs="黑体" w:hint="eastAsia"/>
          <w:kern w:val="0"/>
          <w:sz w:val="24"/>
        </w:rPr>
        <w:t>。</w:t>
      </w:r>
    </w:p>
    <w:p w:rsidR="00205BAB" w:rsidRPr="00137462" w:rsidRDefault="00E17733" w:rsidP="00205BAB">
      <w:pPr>
        <w:autoSpaceDE w:val="0"/>
        <w:autoSpaceDN w:val="0"/>
        <w:spacing w:line="360" w:lineRule="auto"/>
        <w:ind w:firstLine="420"/>
        <w:rPr>
          <w:rFonts w:cs="黑体"/>
          <w:kern w:val="0"/>
          <w:sz w:val="24"/>
        </w:rPr>
      </w:pPr>
      <w:r>
        <w:rPr>
          <w:kern w:val="0"/>
          <w:sz w:val="24"/>
        </w:rPr>
        <w:lastRenderedPageBreak/>
        <w:t>2017</w:t>
      </w:r>
      <w:bookmarkStart w:id="0" w:name="_GoBack"/>
      <w:bookmarkEnd w:id="0"/>
      <w:r>
        <w:rPr>
          <w:kern w:val="0"/>
          <w:sz w:val="24"/>
        </w:rPr>
        <w:t>.5.1--2017</w:t>
      </w:r>
      <w:r w:rsidR="000411ED" w:rsidRPr="00137462">
        <w:rPr>
          <w:kern w:val="0"/>
          <w:sz w:val="24"/>
        </w:rPr>
        <w:t xml:space="preserve">.5.31 </w:t>
      </w:r>
      <w:r w:rsidR="000411ED" w:rsidRPr="00137462">
        <w:rPr>
          <w:rFonts w:cs="黑体" w:hint="eastAsia"/>
          <w:kern w:val="0"/>
          <w:sz w:val="24"/>
        </w:rPr>
        <w:t xml:space="preserve"> </w:t>
      </w:r>
      <w:r w:rsidR="000411ED" w:rsidRPr="00137462">
        <w:rPr>
          <w:rFonts w:cs="黑体" w:hint="eastAsia"/>
          <w:kern w:val="0"/>
          <w:sz w:val="24"/>
        </w:rPr>
        <w:t>：</w:t>
      </w:r>
      <w:r w:rsidR="000A2236" w:rsidRPr="00137462">
        <w:rPr>
          <w:rFonts w:cs="黑体" w:hint="eastAsia"/>
          <w:kern w:val="0"/>
          <w:sz w:val="24"/>
        </w:rPr>
        <w:t>算法</w:t>
      </w:r>
      <w:r w:rsidR="006F5BB9" w:rsidRPr="00137462">
        <w:rPr>
          <w:rFonts w:cs="黑体" w:hint="eastAsia"/>
          <w:kern w:val="0"/>
          <w:sz w:val="24"/>
        </w:rPr>
        <w:t>的优化</w:t>
      </w:r>
      <w:r w:rsidR="000A2236" w:rsidRPr="00137462">
        <w:rPr>
          <w:rFonts w:cs="黑体" w:hint="eastAsia"/>
          <w:kern w:val="0"/>
          <w:sz w:val="24"/>
        </w:rPr>
        <w:t>。撰写毕业论文初稿</w:t>
      </w:r>
      <w:r w:rsidR="00082E62">
        <w:rPr>
          <w:rFonts w:cs="黑体" w:hint="eastAsia"/>
          <w:kern w:val="0"/>
          <w:sz w:val="24"/>
        </w:rPr>
        <w:t>。</w:t>
      </w:r>
    </w:p>
    <w:p w:rsidR="002F3E68" w:rsidRDefault="00E17733" w:rsidP="00205BAB">
      <w:pPr>
        <w:autoSpaceDE w:val="0"/>
        <w:autoSpaceDN w:val="0"/>
        <w:spacing w:line="360" w:lineRule="auto"/>
        <w:ind w:firstLine="420"/>
        <w:rPr>
          <w:rFonts w:cs="黑体"/>
          <w:kern w:val="0"/>
          <w:sz w:val="24"/>
        </w:rPr>
      </w:pPr>
      <w:r>
        <w:rPr>
          <w:kern w:val="0"/>
          <w:sz w:val="24"/>
        </w:rPr>
        <w:t>2017.6.1--2017</w:t>
      </w:r>
      <w:r w:rsidR="000411ED" w:rsidRPr="00137462">
        <w:rPr>
          <w:kern w:val="0"/>
          <w:sz w:val="24"/>
        </w:rPr>
        <w:t xml:space="preserve">.6.20 </w:t>
      </w:r>
      <w:r w:rsidR="000411ED" w:rsidRPr="00137462">
        <w:rPr>
          <w:rFonts w:cs="黑体" w:hint="eastAsia"/>
          <w:kern w:val="0"/>
          <w:sz w:val="24"/>
        </w:rPr>
        <w:t>：论文修改，毕业答辩，提交相关文档资料。</w:t>
      </w:r>
    </w:p>
    <w:p w:rsidR="00A42988" w:rsidRPr="002F3E68" w:rsidRDefault="00A42988" w:rsidP="00205BAB">
      <w:pPr>
        <w:autoSpaceDE w:val="0"/>
        <w:autoSpaceDN w:val="0"/>
        <w:spacing w:line="360" w:lineRule="auto"/>
        <w:ind w:firstLine="420"/>
        <w:rPr>
          <w:rFonts w:ascii="黑体" w:eastAsia="黑体" w:hAnsi="黑体" w:cs="黑体"/>
          <w:kern w:val="0"/>
          <w:sz w:val="28"/>
          <w:szCs w:val="28"/>
        </w:rPr>
      </w:pPr>
    </w:p>
    <w:p w:rsidR="004304F5" w:rsidRPr="00137462" w:rsidRDefault="004304F5" w:rsidP="00443ED5">
      <w:pPr>
        <w:pStyle w:val="1"/>
        <w:spacing w:after="400" w:line="400" w:lineRule="exact"/>
        <w:rPr>
          <w:rFonts w:eastAsia="黑体"/>
          <w:sz w:val="28"/>
          <w:szCs w:val="28"/>
        </w:rPr>
      </w:pPr>
      <w:r w:rsidRPr="00137462">
        <w:rPr>
          <w:rFonts w:eastAsia="黑体" w:hint="eastAsia"/>
          <w:sz w:val="28"/>
          <w:szCs w:val="28"/>
        </w:rPr>
        <w:t>参考文献</w:t>
      </w:r>
    </w:p>
    <w:p w:rsidR="00BB58E7" w:rsidRPr="00EC0948" w:rsidRDefault="00EC0948" w:rsidP="00EC0948">
      <w:pPr>
        <w:numPr>
          <w:ilvl w:val="0"/>
          <w:numId w:val="6"/>
        </w:numPr>
        <w:autoSpaceDE w:val="0"/>
        <w:autoSpaceDN w:val="0"/>
        <w:spacing w:line="360" w:lineRule="auto"/>
        <w:rPr>
          <w:color w:val="000000"/>
          <w:kern w:val="0"/>
          <w:sz w:val="24"/>
        </w:rPr>
      </w:pPr>
      <w:r w:rsidRPr="00EC0948">
        <w:rPr>
          <w:color w:val="000000"/>
          <w:kern w:val="0"/>
          <w:sz w:val="24"/>
        </w:rPr>
        <w:t xml:space="preserve">Geiger A, Lenz P, Stiller C, et al. Vision meets robotics: The KITTI </w:t>
      </w:r>
      <w:proofErr w:type="gramStart"/>
      <w:r w:rsidRPr="00EC0948">
        <w:rPr>
          <w:color w:val="000000"/>
          <w:kern w:val="0"/>
          <w:sz w:val="24"/>
        </w:rPr>
        <w:t>dataset[</w:t>
      </w:r>
      <w:proofErr w:type="gramEnd"/>
      <w:r w:rsidRPr="00EC0948">
        <w:rPr>
          <w:color w:val="000000"/>
          <w:kern w:val="0"/>
          <w:sz w:val="24"/>
        </w:rPr>
        <w:t>J]. The International Journal of Robotics Research, 2013, 32(11): 1231-1237.</w:t>
      </w:r>
    </w:p>
    <w:p w:rsidR="00BB58E7" w:rsidRPr="00EC0948" w:rsidRDefault="00BB58E7" w:rsidP="00EC0948">
      <w:pPr>
        <w:numPr>
          <w:ilvl w:val="0"/>
          <w:numId w:val="6"/>
        </w:numPr>
        <w:autoSpaceDE w:val="0"/>
        <w:autoSpaceDN w:val="0"/>
        <w:spacing w:line="360" w:lineRule="auto"/>
        <w:rPr>
          <w:color w:val="000000"/>
          <w:kern w:val="0"/>
          <w:sz w:val="24"/>
        </w:rPr>
      </w:pPr>
      <w:r w:rsidRPr="00EC0948">
        <w:rPr>
          <w:color w:val="000000"/>
          <w:kern w:val="0"/>
          <w:sz w:val="24"/>
        </w:rPr>
        <w:t>Marr D C.A Computational Investigation into the Human Representation and Processing of Visual  Information [M]</w:t>
      </w:r>
      <w:r w:rsidRPr="00EC0948">
        <w:rPr>
          <w:color w:val="000000"/>
          <w:kern w:val="0"/>
          <w:sz w:val="24"/>
        </w:rPr>
        <w:t>．</w:t>
      </w:r>
      <w:r w:rsidRPr="00EC0948">
        <w:rPr>
          <w:color w:val="000000"/>
          <w:kern w:val="0"/>
          <w:sz w:val="24"/>
        </w:rPr>
        <w:t>San Francisco</w:t>
      </w:r>
      <w:r w:rsidRPr="00EC0948">
        <w:rPr>
          <w:color w:val="000000"/>
          <w:kern w:val="0"/>
          <w:sz w:val="24"/>
        </w:rPr>
        <w:t>：</w:t>
      </w:r>
      <w:r w:rsidRPr="00EC0948">
        <w:rPr>
          <w:color w:val="000000"/>
          <w:kern w:val="0"/>
          <w:sz w:val="24"/>
        </w:rPr>
        <w:t>W</w:t>
      </w:r>
      <w:r w:rsidRPr="00EC0948">
        <w:rPr>
          <w:color w:val="000000"/>
          <w:kern w:val="0"/>
          <w:sz w:val="24"/>
        </w:rPr>
        <w:t>．</w:t>
      </w:r>
      <w:r w:rsidRPr="00EC0948">
        <w:rPr>
          <w:color w:val="000000"/>
          <w:kern w:val="0"/>
          <w:sz w:val="24"/>
        </w:rPr>
        <w:t>H</w:t>
      </w:r>
      <w:r w:rsidRPr="00EC0948">
        <w:rPr>
          <w:color w:val="000000"/>
          <w:kern w:val="0"/>
          <w:sz w:val="24"/>
        </w:rPr>
        <w:t>．</w:t>
      </w:r>
      <w:r w:rsidRPr="00EC0948">
        <w:rPr>
          <w:color w:val="000000"/>
          <w:kern w:val="0"/>
          <w:sz w:val="24"/>
        </w:rPr>
        <w:t>Freeman and company</w:t>
      </w:r>
      <w:r w:rsidRPr="00EC0948">
        <w:rPr>
          <w:color w:val="000000"/>
          <w:kern w:val="0"/>
          <w:sz w:val="24"/>
        </w:rPr>
        <w:t>，</w:t>
      </w:r>
      <w:r w:rsidRPr="00EC0948">
        <w:rPr>
          <w:color w:val="000000"/>
          <w:kern w:val="0"/>
          <w:sz w:val="24"/>
        </w:rPr>
        <w:t>1982</w:t>
      </w:r>
      <w:r w:rsidRPr="00EC0948">
        <w:rPr>
          <w:color w:val="000000"/>
          <w:kern w:val="0"/>
          <w:sz w:val="24"/>
        </w:rPr>
        <w:t>．</w:t>
      </w:r>
    </w:p>
    <w:p w:rsidR="00A90DD2" w:rsidRPr="00EC0948" w:rsidRDefault="003A7D3B" w:rsidP="003A7D3B">
      <w:pPr>
        <w:pStyle w:val="aa"/>
        <w:numPr>
          <w:ilvl w:val="0"/>
          <w:numId w:val="6"/>
        </w:numPr>
        <w:spacing w:line="360" w:lineRule="auto"/>
        <w:ind w:firstLineChars="0"/>
        <w:rPr>
          <w:rFonts w:ascii="Times New Roman" w:hAnsi="Times New Roman"/>
          <w:sz w:val="24"/>
          <w:szCs w:val="24"/>
        </w:rPr>
      </w:pPr>
      <w:r w:rsidRPr="003A7D3B">
        <w:rPr>
          <w:rFonts w:ascii="Times New Roman" w:hAnsi="Times New Roman"/>
          <w:sz w:val="24"/>
          <w:szCs w:val="24"/>
        </w:rPr>
        <w:t>Kong D, Tao H. A method for learning matching errors for stereo computation</w:t>
      </w:r>
      <w:proofErr w:type="gramStart"/>
      <w:r w:rsidRPr="003A7D3B">
        <w:rPr>
          <w:rFonts w:ascii="Times New Roman" w:hAnsi="Times New Roman"/>
          <w:sz w:val="24"/>
          <w:szCs w:val="24"/>
        </w:rPr>
        <w:t>.[</w:t>
      </w:r>
      <w:proofErr w:type="gramEnd"/>
      <w:r w:rsidRPr="003A7D3B">
        <w:rPr>
          <w:rFonts w:ascii="Times New Roman" w:hAnsi="Times New Roman"/>
          <w:sz w:val="24"/>
          <w:szCs w:val="24"/>
        </w:rPr>
        <w:t xml:space="preserve">C]. </w:t>
      </w:r>
      <w:proofErr w:type="spellStart"/>
      <w:proofErr w:type="gramStart"/>
      <w:r w:rsidRPr="003A7D3B">
        <w:rPr>
          <w:rFonts w:ascii="Times New Roman" w:hAnsi="Times New Roman"/>
          <w:sz w:val="24"/>
          <w:szCs w:val="24"/>
        </w:rPr>
        <w:t>british</w:t>
      </w:r>
      <w:proofErr w:type="spellEnd"/>
      <w:proofErr w:type="gramEnd"/>
      <w:r w:rsidRPr="003A7D3B">
        <w:rPr>
          <w:rFonts w:ascii="Times New Roman" w:hAnsi="Times New Roman"/>
          <w:sz w:val="24"/>
          <w:szCs w:val="24"/>
        </w:rPr>
        <w:t xml:space="preserve"> machine vision conference, 2004.</w:t>
      </w:r>
    </w:p>
    <w:p w:rsidR="009820A9" w:rsidRDefault="009820A9" w:rsidP="009820A9">
      <w:pPr>
        <w:pStyle w:val="aa"/>
        <w:numPr>
          <w:ilvl w:val="0"/>
          <w:numId w:val="6"/>
        </w:numPr>
        <w:spacing w:line="360" w:lineRule="auto"/>
        <w:ind w:firstLineChars="0"/>
        <w:rPr>
          <w:rFonts w:ascii="Times New Roman" w:hAnsi="Times New Roman"/>
          <w:sz w:val="24"/>
          <w:szCs w:val="24"/>
        </w:rPr>
      </w:pPr>
      <w:r w:rsidRPr="009820A9">
        <w:rPr>
          <w:rFonts w:ascii="Times New Roman" w:hAnsi="Times New Roman"/>
          <w:sz w:val="24"/>
          <w:szCs w:val="24"/>
        </w:rPr>
        <w:t xml:space="preserve">Kong D, Tao H. Stereo Matching via Learning Multiple Experts Behaviors[C]. </w:t>
      </w:r>
      <w:proofErr w:type="spellStart"/>
      <w:proofErr w:type="gramStart"/>
      <w:r w:rsidRPr="009820A9">
        <w:rPr>
          <w:rFonts w:ascii="Times New Roman" w:hAnsi="Times New Roman"/>
          <w:sz w:val="24"/>
          <w:szCs w:val="24"/>
        </w:rPr>
        <w:t>british</w:t>
      </w:r>
      <w:proofErr w:type="spellEnd"/>
      <w:proofErr w:type="gramEnd"/>
      <w:r w:rsidRPr="009820A9">
        <w:rPr>
          <w:rFonts w:ascii="Times New Roman" w:hAnsi="Times New Roman"/>
          <w:sz w:val="24"/>
          <w:szCs w:val="24"/>
        </w:rPr>
        <w:t xml:space="preserve"> machine vision conference, 2006.</w:t>
      </w:r>
    </w:p>
    <w:p w:rsidR="00A90DD2" w:rsidRPr="00EC0948" w:rsidRDefault="006F789D" w:rsidP="006F789D">
      <w:pPr>
        <w:pStyle w:val="aa"/>
        <w:numPr>
          <w:ilvl w:val="0"/>
          <w:numId w:val="6"/>
        </w:numPr>
        <w:spacing w:line="360" w:lineRule="auto"/>
        <w:ind w:firstLineChars="0"/>
        <w:rPr>
          <w:rFonts w:ascii="Times New Roman" w:hAnsi="Times New Roman"/>
          <w:sz w:val="24"/>
          <w:szCs w:val="24"/>
        </w:rPr>
      </w:pPr>
      <w:r w:rsidRPr="006F789D">
        <w:rPr>
          <w:rFonts w:ascii="Times New Roman" w:hAnsi="Times New Roman"/>
          <w:sz w:val="24"/>
          <w:szCs w:val="24"/>
        </w:rPr>
        <w:t xml:space="preserve">Zhang L, Seitz S M. Estimating Optimal Parameters for MRF Stereo from a Single Image </w:t>
      </w:r>
      <w:proofErr w:type="gramStart"/>
      <w:r w:rsidRPr="006F789D">
        <w:rPr>
          <w:rFonts w:ascii="Times New Roman" w:hAnsi="Times New Roman"/>
          <w:sz w:val="24"/>
          <w:szCs w:val="24"/>
        </w:rPr>
        <w:t>Pair[</w:t>
      </w:r>
      <w:proofErr w:type="gramEnd"/>
      <w:r w:rsidRPr="006F789D">
        <w:rPr>
          <w:rFonts w:ascii="Times New Roman" w:hAnsi="Times New Roman"/>
          <w:sz w:val="24"/>
          <w:szCs w:val="24"/>
        </w:rPr>
        <w:t>J]. IEEE Transactions on Pattern Analysis and Machine Intelligence, 2007, 29(2): 331-342.</w:t>
      </w:r>
    </w:p>
    <w:p w:rsidR="00A90DD2" w:rsidRPr="00EC0948" w:rsidRDefault="00A90DD2" w:rsidP="00EC0948">
      <w:pPr>
        <w:numPr>
          <w:ilvl w:val="0"/>
          <w:numId w:val="6"/>
        </w:numPr>
        <w:spacing w:line="360" w:lineRule="auto"/>
        <w:rPr>
          <w:sz w:val="24"/>
        </w:rPr>
      </w:pPr>
      <w:proofErr w:type="spellStart"/>
      <w:r w:rsidRPr="00EC0948">
        <w:rPr>
          <w:sz w:val="24"/>
        </w:rPr>
        <w:t>Scharstein</w:t>
      </w:r>
      <w:proofErr w:type="spellEnd"/>
      <w:r w:rsidR="000B02E2">
        <w:rPr>
          <w:sz w:val="24"/>
        </w:rPr>
        <w:t xml:space="preserve"> D, </w:t>
      </w:r>
      <w:r w:rsidRPr="00EC0948">
        <w:rPr>
          <w:sz w:val="24"/>
        </w:rPr>
        <w:t>Pal</w:t>
      </w:r>
      <w:r w:rsidR="000B02E2">
        <w:rPr>
          <w:sz w:val="24"/>
        </w:rPr>
        <w:t xml:space="preserve"> C</w:t>
      </w:r>
      <w:r w:rsidRPr="00EC0948">
        <w:rPr>
          <w:sz w:val="24"/>
        </w:rPr>
        <w:t>. Learning conditional random fields for stereo</w:t>
      </w:r>
      <w:r w:rsidR="009D56B7" w:rsidRPr="00503122">
        <w:rPr>
          <w:sz w:val="24"/>
        </w:rPr>
        <w:t>[C]</w:t>
      </w:r>
      <w:r w:rsidRPr="00EC0948">
        <w:rPr>
          <w:sz w:val="24"/>
        </w:rPr>
        <w:t>. IEEE Conference on Computer Vision and Pattern Recognition (CVPR), June 2007.</w:t>
      </w:r>
    </w:p>
    <w:p w:rsidR="00A90DD2" w:rsidRPr="00EC0948" w:rsidRDefault="00503122" w:rsidP="00503122">
      <w:pPr>
        <w:numPr>
          <w:ilvl w:val="0"/>
          <w:numId w:val="6"/>
        </w:numPr>
        <w:spacing w:line="360" w:lineRule="auto"/>
        <w:rPr>
          <w:sz w:val="24"/>
        </w:rPr>
      </w:pPr>
      <w:r w:rsidRPr="00503122">
        <w:rPr>
          <w:sz w:val="24"/>
        </w:rPr>
        <w:t xml:space="preserve">Li Y, </w:t>
      </w:r>
      <w:proofErr w:type="spellStart"/>
      <w:r w:rsidRPr="00503122">
        <w:rPr>
          <w:sz w:val="24"/>
        </w:rPr>
        <w:t>Huttenlocher</w:t>
      </w:r>
      <w:proofErr w:type="spellEnd"/>
      <w:r w:rsidRPr="00503122">
        <w:rPr>
          <w:sz w:val="24"/>
        </w:rPr>
        <w:t xml:space="preserve"> D P. Learning for stereo vision using the structured support vector machine[C]. </w:t>
      </w:r>
      <w:proofErr w:type="gramStart"/>
      <w:r w:rsidRPr="00503122">
        <w:rPr>
          <w:sz w:val="24"/>
        </w:rPr>
        <w:t>computer</w:t>
      </w:r>
      <w:proofErr w:type="gramEnd"/>
      <w:r w:rsidRPr="00503122">
        <w:rPr>
          <w:sz w:val="24"/>
        </w:rPr>
        <w:t xml:space="preserve"> vision and pattern recognition, 2008: 1-8.</w:t>
      </w:r>
    </w:p>
    <w:p w:rsidR="000E5DF7" w:rsidRDefault="000E5DF7" w:rsidP="000E5DF7">
      <w:pPr>
        <w:numPr>
          <w:ilvl w:val="0"/>
          <w:numId w:val="6"/>
        </w:numPr>
        <w:spacing w:line="360" w:lineRule="auto"/>
        <w:rPr>
          <w:sz w:val="24"/>
        </w:rPr>
      </w:pPr>
      <w:proofErr w:type="spellStart"/>
      <w:r w:rsidRPr="000E5DF7">
        <w:rPr>
          <w:sz w:val="24"/>
        </w:rPr>
        <w:t>Haeusler</w:t>
      </w:r>
      <w:proofErr w:type="spellEnd"/>
      <w:r w:rsidRPr="000E5DF7">
        <w:rPr>
          <w:sz w:val="24"/>
        </w:rPr>
        <w:t xml:space="preserve"> R, Nair R, </w:t>
      </w:r>
      <w:proofErr w:type="spellStart"/>
      <w:r w:rsidRPr="000E5DF7">
        <w:rPr>
          <w:sz w:val="24"/>
        </w:rPr>
        <w:t>Kondermann</w:t>
      </w:r>
      <w:proofErr w:type="spellEnd"/>
      <w:r w:rsidRPr="000E5DF7">
        <w:rPr>
          <w:sz w:val="24"/>
        </w:rPr>
        <w:t xml:space="preserve"> D, et al. Ensemble Learning for Confidence Measures in Stereo Vision[C]. </w:t>
      </w:r>
      <w:proofErr w:type="gramStart"/>
      <w:r w:rsidRPr="000E5DF7">
        <w:rPr>
          <w:sz w:val="24"/>
        </w:rPr>
        <w:t>computer</w:t>
      </w:r>
      <w:proofErr w:type="gramEnd"/>
      <w:r w:rsidRPr="000E5DF7">
        <w:rPr>
          <w:sz w:val="24"/>
        </w:rPr>
        <w:t xml:space="preserve"> vision and pattern recognition, 2013: 305-312. </w:t>
      </w:r>
    </w:p>
    <w:p w:rsidR="000E5DF7" w:rsidRDefault="000E5DF7" w:rsidP="000E5DF7">
      <w:pPr>
        <w:numPr>
          <w:ilvl w:val="0"/>
          <w:numId w:val="6"/>
        </w:numPr>
        <w:spacing w:line="360" w:lineRule="auto"/>
        <w:rPr>
          <w:sz w:val="24"/>
        </w:rPr>
      </w:pPr>
      <w:proofErr w:type="spellStart"/>
      <w:r w:rsidRPr="000E5DF7">
        <w:rPr>
          <w:sz w:val="24"/>
        </w:rPr>
        <w:t>Spyropoulos</w:t>
      </w:r>
      <w:proofErr w:type="spellEnd"/>
      <w:r w:rsidRPr="000E5DF7">
        <w:rPr>
          <w:sz w:val="24"/>
        </w:rPr>
        <w:t xml:space="preserve"> A, </w:t>
      </w:r>
      <w:proofErr w:type="spellStart"/>
      <w:r w:rsidRPr="000E5DF7">
        <w:rPr>
          <w:sz w:val="24"/>
        </w:rPr>
        <w:t>Komodakis</w:t>
      </w:r>
      <w:proofErr w:type="spellEnd"/>
      <w:r w:rsidRPr="000E5DF7">
        <w:rPr>
          <w:sz w:val="24"/>
        </w:rPr>
        <w:t xml:space="preserve"> N, </w:t>
      </w:r>
      <w:proofErr w:type="spellStart"/>
      <w:r w:rsidRPr="000E5DF7">
        <w:rPr>
          <w:sz w:val="24"/>
        </w:rPr>
        <w:t>Mordohai</w:t>
      </w:r>
      <w:proofErr w:type="spellEnd"/>
      <w:r w:rsidRPr="000E5DF7">
        <w:rPr>
          <w:sz w:val="24"/>
        </w:rPr>
        <w:t xml:space="preserve"> P, et al. Learning to Detect Ground Control Points for Improving the Accuracy of Stereo Matching[C]. </w:t>
      </w:r>
      <w:proofErr w:type="gramStart"/>
      <w:r w:rsidRPr="000E5DF7">
        <w:rPr>
          <w:sz w:val="24"/>
        </w:rPr>
        <w:t>computer</w:t>
      </w:r>
      <w:proofErr w:type="gramEnd"/>
      <w:r w:rsidRPr="000E5DF7">
        <w:rPr>
          <w:sz w:val="24"/>
        </w:rPr>
        <w:t xml:space="preserve"> vision and pattern recognition, 2014: 1621-1628. </w:t>
      </w:r>
    </w:p>
    <w:p w:rsidR="003B2810" w:rsidRPr="000E5DF7" w:rsidRDefault="009D09D9" w:rsidP="009D09D9">
      <w:pPr>
        <w:numPr>
          <w:ilvl w:val="0"/>
          <w:numId w:val="6"/>
        </w:numPr>
        <w:spacing w:line="360" w:lineRule="auto"/>
        <w:rPr>
          <w:sz w:val="24"/>
        </w:rPr>
      </w:pPr>
      <w:proofErr w:type="spellStart"/>
      <w:r w:rsidRPr="009D09D9">
        <w:rPr>
          <w:sz w:val="24"/>
        </w:rPr>
        <w:t>Zbontar</w:t>
      </w:r>
      <w:proofErr w:type="spellEnd"/>
      <w:r w:rsidRPr="009D09D9">
        <w:rPr>
          <w:sz w:val="24"/>
        </w:rPr>
        <w:t xml:space="preserve"> J, </w:t>
      </w:r>
      <w:proofErr w:type="spellStart"/>
      <w:r w:rsidRPr="009D09D9">
        <w:rPr>
          <w:sz w:val="24"/>
        </w:rPr>
        <w:t>Lecun</w:t>
      </w:r>
      <w:proofErr w:type="spellEnd"/>
      <w:r w:rsidRPr="009D09D9">
        <w:rPr>
          <w:sz w:val="24"/>
        </w:rPr>
        <w:t xml:space="preserve"> Y. Computing the stereo matching cost with a convolutional neural network[C]. </w:t>
      </w:r>
      <w:proofErr w:type="gramStart"/>
      <w:r w:rsidRPr="009D09D9">
        <w:rPr>
          <w:sz w:val="24"/>
        </w:rPr>
        <w:t>computer</w:t>
      </w:r>
      <w:proofErr w:type="gramEnd"/>
      <w:r w:rsidRPr="009D09D9">
        <w:rPr>
          <w:sz w:val="24"/>
        </w:rPr>
        <w:t xml:space="preserve"> vision and pattern recognition, 2015: 1592-1599.</w:t>
      </w:r>
    </w:p>
    <w:p w:rsidR="003B2810" w:rsidRPr="00EC0948" w:rsidRDefault="003B2810" w:rsidP="00EC0948">
      <w:pPr>
        <w:pStyle w:val="aa"/>
        <w:numPr>
          <w:ilvl w:val="0"/>
          <w:numId w:val="6"/>
        </w:numPr>
        <w:spacing w:line="360" w:lineRule="auto"/>
        <w:ind w:firstLineChars="0"/>
        <w:rPr>
          <w:rFonts w:ascii="Times New Roman" w:hAnsi="Times New Roman"/>
          <w:sz w:val="24"/>
          <w:szCs w:val="24"/>
        </w:rPr>
      </w:pPr>
      <w:r w:rsidRPr="00EC0948">
        <w:rPr>
          <w:rFonts w:ascii="Times New Roman" w:hAnsi="Times New Roman"/>
          <w:sz w:val="24"/>
          <w:szCs w:val="24"/>
        </w:rPr>
        <w:t xml:space="preserve">Hubel D H, Wiesel T N. Receptive fields, binocular interaction and functional architecture </w:t>
      </w:r>
      <w:r w:rsidRPr="00EC0948">
        <w:rPr>
          <w:rFonts w:ascii="Times New Roman" w:hAnsi="Times New Roman"/>
          <w:sz w:val="24"/>
          <w:szCs w:val="24"/>
        </w:rPr>
        <w:lastRenderedPageBreak/>
        <w:t xml:space="preserve">in the cat's visual </w:t>
      </w:r>
      <w:proofErr w:type="gramStart"/>
      <w:r w:rsidRPr="00EC0948">
        <w:rPr>
          <w:rFonts w:ascii="Times New Roman" w:hAnsi="Times New Roman"/>
          <w:sz w:val="24"/>
          <w:szCs w:val="24"/>
        </w:rPr>
        <w:t>cortex[</w:t>
      </w:r>
      <w:proofErr w:type="gramEnd"/>
      <w:r w:rsidRPr="00EC0948">
        <w:rPr>
          <w:rFonts w:ascii="Times New Roman" w:hAnsi="Times New Roman"/>
          <w:sz w:val="24"/>
          <w:szCs w:val="24"/>
        </w:rPr>
        <w:t>J]. The Journal of physiology, 1962, 160(1): 106-154.</w:t>
      </w:r>
    </w:p>
    <w:p w:rsidR="003B2810" w:rsidRPr="00EC0948" w:rsidRDefault="003B2810" w:rsidP="00EC0948">
      <w:pPr>
        <w:pStyle w:val="aa"/>
        <w:numPr>
          <w:ilvl w:val="0"/>
          <w:numId w:val="6"/>
        </w:numPr>
        <w:spacing w:line="360" w:lineRule="auto"/>
        <w:ind w:firstLineChars="0"/>
        <w:rPr>
          <w:rFonts w:ascii="Times New Roman" w:hAnsi="Times New Roman"/>
          <w:sz w:val="24"/>
          <w:szCs w:val="24"/>
        </w:rPr>
      </w:pPr>
      <w:r w:rsidRPr="00EC0948">
        <w:rPr>
          <w:rFonts w:ascii="Times New Roman" w:hAnsi="Times New Roman"/>
          <w:sz w:val="24"/>
          <w:szCs w:val="24"/>
        </w:rPr>
        <w:t xml:space="preserve">Fukushima K, Miyake S. </w:t>
      </w:r>
      <w:proofErr w:type="spellStart"/>
      <w:r w:rsidRPr="00EC0948">
        <w:rPr>
          <w:rFonts w:ascii="Times New Roman" w:hAnsi="Times New Roman"/>
          <w:sz w:val="24"/>
          <w:szCs w:val="24"/>
        </w:rPr>
        <w:t>Neocognitron</w:t>
      </w:r>
      <w:proofErr w:type="spellEnd"/>
      <w:r w:rsidRPr="00EC0948">
        <w:rPr>
          <w:rFonts w:ascii="Times New Roman" w:hAnsi="Times New Roman"/>
          <w:sz w:val="24"/>
          <w:szCs w:val="24"/>
        </w:rPr>
        <w:t xml:space="preserve">: A new algorithm for pattern recognition tolerant of deformations and shifts in </w:t>
      </w:r>
      <w:proofErr w:type="gramStart"/>
      <w:r w:rsidRPr="00EC0948">
        <w:rPr>
          <w:rFonts w:ascii="Times New Roman" w:hAnsi="Times New Roman"/>
          <w:sz w:val="24"/>
          <w:szCs w:val="24"/>
        </w:rPr>
        <w:t>position[</w:t>
      </w:r>
      <w:proofErr w:type="gramEnd"/>
      <w:r w:rsidRPr="00EC0948">
        <w:rPr>
          <w:rFonts w:ascii="Times New Roman" w:hAnsi="Times New Roman"/>
          <w:sz w:val="24"/>
          <w:szCs w:val="24"/>
        </w:rPr>
        <w:t>J]. Pattern recognition, 1982, 15(6): 455-469.</w:t>
      </w:r>
    </w:p>
    <w:p w:rsidR="008753A9" w:rsidRPr="00EC0948" w:rsidRDefault="008753A9" w:rsidP="00EC0948">
      <w:pPr>
        <w:numPr>
          <w:ilvl w:val="0"/>
          <w:numId w:val="6"/>
        </w:numPr>
        <w:spacing w:line="360" w:lineRule="auto"/>
        <w:rPr>
          <w:sz w:val="24"/>
        </w:rPr>
      </w:pPr>
      <w:proofErr w:type="spellStart"/>
      <w:r w:rsidRPr="00EC0948">
        <w:rPr>
          <w:sz w:val="24"/>
        </w:rPr>
        <w:t>LeCun</w:t>
      </w:r>
      <w:proofErr w:type="spellEnd"/>
      <w:r w:rsidRPr="00EC0948">
        <w:rPr>
          <w:sz w:val="24"/>
        </w:rPr>
        <w:t xml:space="preserve"> Y, </w:t>
      </w:r>
      <w:proofErr w:type="spellStart"/>
      <w:r w:rsidRPr="00EC0948">
        <w:rPr>
          <w:sz w:val="24"/>
        </w:rPr>
        <w:t>Bottou</w:t>
      </w:r>
      <w:proofErr w:type="spellEnd"/>
      <w:r w:rsidRPr="00EC0948">
        <w:rPr>
          <w:sz w:val="24"/>
        </w:rPr>
        <w:t xml:space="preserve"> L, </w:t>
      </w:r>
      <w:proofErr w:type="spellStart"/>
      <w:r w:rsidRPr="00EC0948">
        <w:rPr>
          <w:sz w:val="24"/>
        </w:rPr>
        <w:t>Bengio</w:t>
      </w:r>
      <w:proofErr w:type="spellEnd"/>
      <w:r w:rsidRPr="00EC0948">
        <w:rPr>
          <w:sz w:val="24"/>
        </w:rPr>
        <w:t xml:space="preserve"> Y, et al. Gradient-based learning applied to document </w:t>
      </w:r>
      <w:proofErr w:type="gramStart"/>
      <w:r w:rsidRPr="00EC0948">
        <w:rPr>
          <w:sz w:val="24"/>
        </w:rPr>
        <w:t>recognition[</w:t>
      </w:r>
      <w:proofErr w:type="gramEnd"/>
      <w:r w:rsidRPr="00EC0948">
        <w:rPr>
          <w:sz w:val="24"/>
        </w:rPr>
        <w:t xml:space="preserve">J]. Proceedings of the IEEE, 1998, 86(11): 2278-2324. </w:t>
      </w:r>
    </w:p>
    <w:p w:rsidR="008753A9" w:rsidRPr="00EC0948" w:rsidRDefault="008753A9" w:rsidP="00EC0948">
      <w:pPr>
        <w:numPr>
          <w:ilvl w:val="0"/>
          <w:numId w:val="6"/>
        </w:numPr>
        <w:spacing w:line="360" w:lineRule="auto"/>
        <w:rPr>
          <w:sz w:val="24"/>
        </w:rPr>
      </w:pPr>
      <w:r w:rsidRPr="00EC0948">
        <w:rPr>
          <w:sz w:val="24"/>
        </w:rPr>
        <w:t xml:space="preserve">Hinton G E, </w:t>
      </w:r>
      <w:proofErr w:type="spellStart"/>
      <w:r w:rsidRPr="00EC0948">
        <w:rPr>
          <w:sz w:val="24"/>
        </w:rPr>
        <w:t>Osindero</w:t>
      </w:r>
      <w:proofErr w:type="spellEnd"/>
      <w:r w:rsidRPr="00EC0948">
        <w:rPr>
          <w:sz w:val="24"/>
        </w:rPr>
        <w:t xml:space="preserve"> S, </w:t>
      </w:r>
      <w:proofErr w:type="spellStart"/>
      <w:r w:rsidRPr="00EC0948">
        <w:rPr>
          <w:sz w:val="24"/>
        </w:rPr>
        <w:t>Teh</w:t>
      </w:r>
      <w:proofErr w:type="spellEnd"/>
      <w:r w:rsidRPr="00EC0948">
        <w:rPr>
          <w:sz w:val="24"/>
        </w:rPr>
        <w:t xml:space="preserve"> Y, et al. A fast learning algorithm for deep belief </w:t>
      </w:r>
      <w:proofErr w:type="gramStart"/>
      <w:r w:rsidRPr="00EC0948">
        <w:rPr>
          <w:sz w:val="24"/>
        </w:rPr>
        <w:t>nets[</w:t>
      </w:r>
      <w:proofErr w:type="gramEnd"/>
      <w:r w:rsidRPr="00EC0948">
        <w:rPr>
          <w:sz w:val="24"/>
        </w:rPr>
        <w:t xml:space="preserve">J]. Neural Computation, 2006, 18(7): 1527-1554. </w:t>
      </w:r>
    </w:p>
    <w:p w:rsidR="006E04E7" w:rsidRPr="006B0321" w:rsidRDefault="006B0321" w:rsidP="006B0321">
      <w:pPr>
        <w:numPr>
          <w:ilvl w:val="0"/>
          <w:numId w:val="6"/>
        </w:numPr>
        <w:autoSpaceDE w:val="0"/>
        <w:autoSpaceDN w:val="0"/>
        <w:spacing w:line="360" w:lineRule="auto"/>
        <w:rPr>
          <w:rFonts w:hAnsi="宋体"/>
          <w:color w:val="000000"/>
          <w:kern w:val="0"/>
          <w:sz w:val="24"/>
        </w:rPr>
      </w:pPr>
      <w:r w:rsidRPr="006B0321">
        <w:rPr>
          <w:sz w:val="24"/>
        </w:rPr>
        <w:t xml:space="preserve">Bromley J, </w:t>
      </w:r>
      <w:proofErr w:type="spellStart"/>
      <w:r w:rsidRPr="006B0321">
        <w:rPr>
          <w:sz w:val="24"/>
        </w:rPr>
        <w:t>Guyon</w:t>
      </w:r>
      <w:proofErr w:type="spellEnd"/>
      <w:r w:rsidRPr="006B0321">
        <w:rPr>
          <w:sz w:val="24"/>
        </w:rPr>
        <w:t xml:space="preserve"> I, </w:t>
      </w:r>
      <w:proofErr w:type="spellStart"/>
      <w:r w:rsidRPr="006B0321">
        <w:rPr>
          <w:sz w:val="24"/>
        </w:rPr>
        <w:t>Lecun</w:t>
      </w:r>
      <w:proofErr w:type="spellEnd"/>
      <w:r w:rsidRPr="006B0321">
        <w:rPr>
          <w:sz w:val="24"/>
        </w:rPr>
        <w:t xml:space="preserve"> Y, et al. Signature verification using a Siamese time delay neural network[C]. </w:t>
      </w:r>
      <w:proofErr w:type="gramStart"/>
      <w:r w:rsidRPr="006B0321">
        <w:rPr>
          <w:sz w:val="24"/>
        </w:rPr>
        <w:t>neural</w:t>
      </w:r>
      <w:proofErr w:type="gramEnd"/>
      <w:r w:rsidRPr="006B0321">
        <w:rPr>
          <w:sz w:val="24"/>
        </w:rPr>
        <w:t xml:space="preserve"> information processing systems, 1993: 737-744.</w:t>
      </w:r>
    </w:p>
    <w:sectPr w:rsidR="006E04E7" w:rsidRPr="006B0321" w:rsidSect="00673679">
      <w:pgSz w:w="11906" w:h="16838" w:code="9"/>
      <w:pgMar w:top="1440" w:right="1440" w:bottom="1440" w:left="1440" w:header="90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9D6" w:rsidRDefault="00C879D6" w:rsidP="00F23DA1">
      <w:r>
        <w:separator/>
      </w:r>
    </w:p>
  </w:endnote>
  <w:endnote w:type="continuationSeparator" w:id="0">
    <w:p w:rsidR="00C879D6" w:rsidRDefault="00C879D6" w:rsidP="00F2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9D6" w:rsidRDefault="00C879D6" w:rsidP="00F23DA1">
      <w:r>
        <w:separator/>
      </w:r>
    </w:p>
  </w:footnote>
  <w:footnote w:type="continuationSeparator" w:id="0">
    <w:p w:rsidR="00C879D6" w:rsidRDefault="00C879D6" w:rsidP="00F23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77C" w:rsidRPr="00137462" w:rsidRDefault="00D6777C" w:rsidP="0028095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decimal"/>
      <w:suff w:val="nothing"/>
      <w:lvlText w:val="%1."/>
      <w:lvlJc w:val="left"/>
    </w:lvl>
  </w:abstractNum>
  <w:abstractNum w:abstractNumId="2" w15:restartNumberingAfterBreak="0">
    <w:nsid w:val="10A94A49"/>
    <w:multiLevelType w:val="hybridMultilevel"/>
    <w:tmpl w:val="D640DD9C"/>
    <w:lvl w:ilvl="0" w:tplc="927659E2">
      <w:start w:val="1"/>
      <w:numFmt w:val="decimal"/>
      <w:lvlText w:val="[%1]"/>
      <w:lvlJc w:val="left"/>
      <w:pPr>
        <w:tabs>
          <w:tab w:val="num" w:pos="562"/>
        </w:tabs>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956C7"/>
    <w:multiLevelType w:val="hybridMultilevel"/>
    <w:tmpl w:val="A1AA968A"/>
    <w:lvl w:ilvl="0" w:tplc="85101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BA67BC"/>
    <w:multiLevelType w:val="hybridMultilevel"/>
    <w:tmpl w:val="0F208CEC"/>
    <w:lvl w:ilvl="0" w:tplc="39A02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CC14B0"/>
    <w:multiLevelType w:val="hybridMultilevel"/>
    <w:tmpl w:val="74EC18CE"/>
    <w:lvl w:ilvl="0" w:tplc="89BC9472">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51"/>
    <w:rsid w:val="00001908"/>
    <w:rsid w:val="0000504A"/>
    <w:rsid w:val="000106E3"/>
    <w:rsid w:val="000107E2"/>
    <w:rsid w:val="00015CF6"/>
    <w:rsid w:val="000206BA"/>
    <w:rsid w:val="00027238"/>
    <w:rsid w:val="00037126"/>
    <w:rsid w:val="000411ED"/>
    <w:rsid w:val="00042A8F"/>
    <w:rsid w:val="0004615C"/>
    <w:rsid w:val="00065C06"/>
    <w:rsid w:val="0006756D"/>
    <w:rsid w:val="000766CC"/>
    <w:rsid w:val="00077302"/>
    <w:rsid w:val="00082D82"/>
    <w:rsid w:val="00082E62"/>
    <w:rsid w:val="00091705"/>
    <w:rsid w:val="000943AF"/>
    <w:rsid w:val="000967EC"/>
    <w:rsid w:val="000A2236"/>
    <w:rsid w:val="000A40ED"/>
    <w:rsid w:val="000A45F1"/>
    <w:rsid w:val="000A547D"/>
    <w:rsid w:val="000B02E2"/>
    <w:rsid w:val="000B1704"/>
    <w:rsid w:val="000C2F2F"/>
    <w:rsid w:val="000E2C64"/>
    <w:rsid w:val="000E53C8"/>
    <w:rsid w:val="000E5DF7"/>
    <w:rsid w:val="001006EC"/>
    <w:rsid w:val="00101B41"/>
    <w:rsid w:val="00107A2F"/>
    <w:rsid w:val="001147E2"/>
    <w:rsid w:val="00120331"/>
    <w:rsid w:val="00124493"/>
    <w:rsid w:val="00137462"/>
    <w:rsid w:val="001416DD"/>
    <w:rsid w:val="00144D88"/>
    <w:rsid w:val="00147837"/>
    <w:rsid w:val="0015272B"/>
    <w:rsid w:val="0015350A"/>
    <w:rsid w:val="00153D0C"/>
    <w:rsid w:val="0015641C"/>
    <w:rsid w:val="00162EC2"/>
    <w:rsid w:val="001639BC"/>
    <w:rsid w:val="001775B8"/>
    <w:rsid w:val="00182ECA"/>
    <w:rsid w:val="00191DDB"/>
    <w:rsid w:val="00193CDA"/>
    <w:rsid w:val="00196486"/>
    <w:rsid w:val="0019670B"/>
    <w:rsid w:val="001A3FF4"/>
    <w:rsid w:val="001A5318"/>
    <w:rsid w:val="001A53D5"/>
    <w:rsid w:val="001A5B30"/>
    <w:rsid w:val="001B5E94"/>
    <w:rsid w:val="001C458B"/>
    <w:rsid w:val="001D27C4"/>
    <w:rsid w:val="001D703D"/>
    <w:rsid w:val="001D7395"/>
    <w:rsid w:val="001E12F4"/>
    <w:rsid w:val="001E3019"/>
    <w:rsid w:val="001E45D2"/>
    <w:rsid w:val="001E524D"/>
    <w:rsid w:val="001F7218"/>
    <w:rsid w:val="00205BAB"/>
    <w:rsid w:val="00206D0A"/>
    <w:rsid w:val="00207BA8"/>
    <w:rsid w:val="0021143C"/>
    <w:rsid w:val="0021712F"/>
    <w:rsid w:val="00221D40"/>
    <w:rsid w:val="00225714"/>
    <w:rsid w:val="00236BCC"/>
    <w:rsid w:val="00250669"/>
    <w:rsid w:val="00251AEC"/>
    <w:rsid w:val="00254C24"/>
    <w:rsid w:val="00255CA1"/>
    <w:rsid w:val="00267884"/>
    <w:rsid w:val="002705A8"/>
    <w:rsid w:val="00270AD6"/>
    <w:rsid w:val="0028095D"/>
    <w:rsid w:val="00291DF7"/>
    <w:rsid w:val="002A09DE"/>
    <w:rsid w:val="002A2A46"/>
    <w:rsid w:val="002B184D"/>
    <w:rsid w:val="002D34CA"/>
    <w:rsid w:val="002D3645"/>
    <w:rsid w:val="002D7269"/>
    <w:rsid w:val="002E5566"/>
    <w:rsid w:val="002F3E68"/>
    <w:rsid w:val="002F6EFF"/>
    <w:rsid w:val="003018D4"/>
    <w:rsid w:val="0031471E"/>
    <w:rsid w:val="003150EC"/>
    <w:rsid w:val="00320168"/>
    <w:rsid w:val="00321A89"/>
    <w:rsid w:val="00331769"/>
    <w:rsid w:val="003339B7"/>
    <w:rsid w:val="0033475C"/>
    <w:rsid w:val="003410C9"/>
    <w:rsid w:val="0034284F"/>
    <w:rsid w:val="00345B2F"/>
    <w:rsid w:val="0035164A"/>
    <w:rsid w:val="0035420E"/>
    <w:rsid w:val="00354F47"/>
    <w:rsid w:val="00367202"/>
    <w:rsid w:val="0037150F"/>
    <w:rsid w:val="00372A41"/>
    <w:rsid w:val="00374503"/>
    <w:rsid w:val="003767C3"/>
    <w:rsid w:val="0038147D"/>
    <w:rsid w:val="00385CA1"/>
    <w:rsid w:val="00385CAA"/>
    <w:rsid w:val="003A4B57"/>
    <w:rsid w:val="003A6420"/>
    <w:rsid w:val="003A7D3B"/>
    <w:rsid w:val="003B2810"/>
    <w:rsid w:val="003B7870"/>
    <w:rsid w:val="003C7935"/>
    <w:rsid w:val="003D393A"/>
    <w:rsid w:val="003D501A"/>
    <w:rsid w:val="003D6BA3"/>
    <w:rsid w:val="003E149D"/>
    <w:rsid w:val="003E2E3A"/>
    <w:rsid w:val="003E4799"/>
    <w:rsid w:val="003E6D64"/>
    <w:rsid w:val="003F04FD"/>
    <w:rsid w:val="00415614"/>
    <w:rsid w:val="004161AF"/>
    <w:rsid w:val="0042304C"/>
    <w:rsid w:val="004304F5"/>
    <w:rsid w:val="0044365F"/>
    <w:rsid w:val="00443ED5"/>
    <w:rsid w:val="004451AB"/>
    <w:rsid w:val="0045160A"/>
    <w:rsid w:val="00452B22"/>
    <w:rsid w:val="0045544B"/>
    <w:rsid w:val="00460BEF"/>
    <w:rsid w:val="00460C27"/>
    <w:rsid w:val="00463AF0"/>
    <w:rsid w:val="00476C68"/>
    <w:rsid w:val="004B0FAF"/>
    <w:rsid w:val="004C07A0"/>
    <w:rsid w:val="004C3ED8"/>
    <w:rsid w:val="004C42CC"/>
    <w:rsid w:val="004D55C5"/>
    <w:rsid w:val="004D71BD"/>
    <w:rsid w:val="004E4685"/>
    <w:rsid w:val="004E5345"/>
    <w:rsid w:val="004E626F"/>
    <w:rsid w:val="0050104B"/>
    <w:rsid w:val="00502496"/>
    <w:rsid w:val="00503122"/>
    <w:rsid w:val="00514D4A"/>
    <w:rsid w:val="005159D5"/>
    <w:rsid w:val="00522B83"/>
    <w:rsid w:val="00534171"/>
    <w:rsid w:val="00546889"/>
    <w:rsid w:val="005535F5"/>
    <w:rsid w:val="00563C1F"/>
    <w:rsid w:val="00565D4A"/>
    <w:rsid w:val="00567BBA"/>
    <w:rsid w:val="00571389"/>
    <w:rsid w:val="00577B54"/>
    <w:rsid w:val="005A5009"/>
    <w:rsid w:val="005A51D0"/>
    <w:rsid w:val="005A7DFE"/>
    <w:rsid w:val="005B531E"/>
    <w:rsid w:val="005B6148"/>
    <w:rsid w:val="005C61FC"/>
    <w:rsid w:val="005D2771"/>
    <w:rsid w:val="005D3823"/>
    <w:rsid w:val="005D4CA6"/>
    <w:rsid w:val="005D6A95"/>
    <w:rsid w:val="005E54D8"/>
    <w:rsid w:val="005F2630"/>
    <w:rsid w:val="005F747B"/>
    <w:rsid w:val="006034E0"/>
    <w:rsid w:val="00606E0C"/>
    <w:rsid w:val="0061326F"/>
    <w:rsid w:val="0061735C"/>
    <w:rsid w:val="006324D9"/>
    <w:rsid w:val="0063424E"/>
    <w:rsid w:val="006356B9"/>
    <w:rsid w:val="00635DED"/>
    <w:rsid w:val="006404FB"/>
    <w:rsid w:val="0064121E"/>
    <w:rsid w:val="006444F4"/>
    <w:rsid w:val="006447B9"/>
    <w:rsid w:val="0065692D"/>
    <w:rsid w:val="0065714E"/>
    <w:rsid w:val="00673604"/>
    <w:rsid w:val="00673679"/>
    <w:rsid w:val="00674E00"/>
    <w:rsid w:val="00674FEB"/>
    <w:rsid w:val="00677326"/>
    <w:rsid w:val="0068572D"/>
    <w:rsid w:val="00691422"/>
    <w:rsid w:val="006933DF"/>
    <w:rsid w:val="006A21D8"/>
    <w:rsid w:val="006A62AD"/>
    <w:rsid w:val="006B0321"/>
    <w:rsid w:val="006B0539"/>
    <w:rsid w:val="006C1A02"/>
    <w:rsid w:val="006C3C5C"/>
    <w:rsid w:val="006C3F6B"/>
    <w:rsid w:val="006D02C8"/>
    <w:rsid w:val="006D5E39"/>
    <w:rsid w:val="006E04E7"/>
    <w:rsid w:val="006E419A"/>
    <w:rsid w:val="006E4B1A"/>
    <w:rsid w:val="006E4ED7"/>
    <w:rsid w:val="006F5BB9"/>
    <w:rsid w:val="006F789D"/>
    <w:rsid w:val="007073B1"/>
    <w:rsid w:val="00710E8E"/>
    <w:rsid w:val="00723B18"/>
    <w:rsid w:val="00727B4B"/>
    <w:rsid w:val="007325F4"/>
    <w:rsid w:val="00734AB6"/>
    <w:rsid w:val="00740C40"/>
    <w:rsid w:val="00742245"/>
    <w:rsid w:val="00747C78"/>
    <w:rsid w:val="00756D16"/>
    <w:rsid w:val="007570B3"/>
    <w:rsid w:val="00762A57"/>
    <w:rsid w:val="00763272"/>
    <w:rsid w:val="007710D2"/>
    <w:rsid w:val="00772836"/>
    <w:rsid w:val="007774CC"/>
    <w:rsid w:val="00777515"/>
    <w:rsid w:val="00777FF9"/>
    <w:rsid w:val="00782E1E"/>
    <w:rsid w:val="00785602"/>
    <w:rsid w:val="00786E2A"/>
    <w:rsid w:val="00793FEA"/>
    <w:rsid w:val="00795881"/>
    <w:rsid w:val="0079779F"/>
    <w:rsid w:val="00797E20"/>
    <w:rsid w:val="007C2D5F"/>
    <w:rsid w:val="007C4A6F"/>
    <w:rsid w:val="00804E70"/>
    <w:rsid w:val="008078F9"/>
    <w:rsid w:val="00810206"/>
    <w:rsid w:val="00810415"/>
    <w:rsid w:val="00816506"/>
    <w:rsid w:val="00821E70"/>
    <w:rsid w:val="00823165"/>
    <w:rsid w:val="008238B5"/>
    <w:rsid w:val="008278C0"/>
    <w:rsid w:val="00834FB7"/>
    <w:rsid w:val="008371C1"/>
    <w:rsid w:val="00837782"/>
    <w:rsid w:val="00847B93"/>
    <w:rsid w:val="00847D22"/>
    <w:rsid w:val="0085179D"/>
    <w:rsid w:val="00851999"/>
    <w:rsid w:val="00852A10"/>
    <w:rsid w:val="008551B8"/>
    <w:rsid w:val="008753A9"/>
    <w:rsid w:val="0087675A"/>
    <w:rsid w:val="008777F6"/>
    <w:rsid w:val="00881F02"/>
    <w:rsid w:val="0088323B"/>
    <w:rsid w:val="00892160"/>
    <w:rsid w:val="008959EF"/>
    <w:rsid w:val="008A3321"/>
    <w:rsid w:val="008A4678"/>
    <w:rsid w:val="008B6D81"/>
    <w:rsid w:val="008D7420"/>
    <w:rsid w:val="008E2F7B"/>
    <w:rsid w:val="008E3A7D"/>
    <w:rsid w:val="008E54B8"/>
    <w:rsid w:val="008F3613"/>
    <w:rsid w:val="00901F60"/>
    <w:rsid w:val="00907CA6"/>
    <w:rsid w:val="00913144"/>
    <w:rsid w:val="00914189"/>
    <w:rsid w:val="0091462A"/>
    <w:rsid w:val="00923EAC"/>
    <w:rsid w:val="009364AD"/>
    <w:rsid w:val="00955CA8"/>
    <w:rsid w:val="00957CFD"/>
    <w:rsid w:val="009729B9"/>
    <w:rsid w:val="009815C6"/>
    <w:rsid w:val="009820A9"/>
    <w:rsid w:val="0099290D"/>
    <w:rsid w:val="00994498"/>
    <w:rsid w:val="009C05AE"/>
    <w:rsid w:val="009C2FD5"/>
    <w:rsid w:val="009D0839"/>
    <w:rsid w:val="009D09D9"/>
    <w:rsid w:val="009D56B7"/>
    <w:rsid w:val="009D60C8"/>
    <w:rsid w:val="009E0A72"/>
    <w:rsid w:val="00A01639"/>
    <w:rsid w:val="00A01B20"/>
    <w:rsid w:val="00A14089"/>
    <w:rsid w:val="00A16C71"/>
    <w:rsid w:val="00A230B5"/>
    <w:rsid w:val="00A25BC4"/>
    <w:rsid w:val="00A40548"/>
    <w:rsid w:val="00A42988"/>
    <w:rsid w:val="00A536CB"/>
    <w:rsid w:val="00A53CDD"/>
    <w:rsid w:val="00A577E7"/>
    <w:rsid w:val="00A63684"/>
    <w:rsid w:val="00A6371E"/>
    <w:rsid w:val="00A71C33"/>
    <w:rsid w:val="00A90DD2"/>
    <w:rsid w:val="00A925E5"/>
    <w:rsid w:val="00A948B0"/>
    <w:rsid w:val="00A96599"/>
    <w:rsid w:val="00AB032E"/>
    <w:rsid w:val="00AB5949"/>
    <w:rsid w:val="00AC0C85"/>
    <w:rsid w:val="00AC1D0F"/>
    <w:rsid w:val="00AD44B3"/>
    <w:rsid w:val="00AD5547"/>
    <w:rsid w:val="00AD5DAC"/>
    <w:rsid w:val="00AE51F4"/>
    <w:rsid w:val="00B01187"/>
    <w:rsid w:val="00B03539"/>
    <w:rsid w:val="00B066C5"/>
    <w:rsid w:val="00B2466D"/>
    <w:rsid w:val="00B34510"/>
    <w:rsid w:val="00B34AD1"/>
    <w:rsid w:val="00B405E8"/>
    <w:rsid w:val="00B40E17"/>
    <w:rsid w:val="00B441D1"/>
    <w:rsid w:val="00B476D8"/>
    <w:rsid w:val="00B55C1A"/>
    <w:rsid w:val="00B60262"/>
    <w:rsid w:val="00B6109C"/>
    <w:rsid w:val="00B664E1"/>
    <w:rsid w:val="00B80144"/>
    <w:rsid w:val="00B81482"/>
    <w:rsid w:val="00B833BA"/>
    <w:rsid w:val="00B843FD"/>
    <w:rsid w:val="00B939CC"/>
    <w:rsid w:val="00BA1A58"/>
    <w:rsid w:val="00BA2893"/>
    <w:rsid w:val="00BA570C"/>
    <w:rsid w:val="00BA5C39"/>
    <w:rsid w:val="00BA6FA1"/>
    <w:rsid w:val="00BA79DC"/>
    <w:rsid w:val="00BB0678"/>
    <w:rsid w:val="00BB16F6"/>
    <w:rsid w:val="00BB58E7"/>
    <w:rsid w:val="00BC7BDE"/>
    <w:rsid w:val="00BD2CAC"/>
    <w:rsid w:val="00C01C77"/>
    <w:rsid w:val="00C03319"/>
    <w:rsid w:val="00C06565"/>
    <w:rsid w:val="00C23167"/>
    <w:rsid w:val="00C256E5"/>
    <w:rsid w:val="00C26139"/>
    <w:rsid w:val="00C344E7"/>
    <w:rsid w:val="00C3769F"/>
    <w:rsid w:val="00C41F65"/>
    <w:rsid w:val="00C527DA"/>
    <w:rsid w:val="00C61102"/>
    <w:rsid w:val="00C642A0"/>
    <w:rsid w:val="00C65CFD"/>
    <w:rsid w:val="00C67C57"/>
    <w:rsid w:val="00C8260F"/>
    <w:rsid w:val="00C879D6"/>
    <w:rsid w:val="00C87CFB"/>
    <w:rsid w:val="00C96232"/>
    <w:rsid w:val="00CA2345"/>
    <w:rsid w:val="00CA644D"/>
    <w:rsid w:val="00CC4B95"/>
    <w:rsid w:val="00CD3E7F"/>
    <w:rsid w:val="00CD6E52"/>
    <w:rsid w:val="00CE7701"/>
    <w:rsid w:val="00CF35BC"/>
    <w:rsid w:val="00CF6FB3"/>
    <w:rsid w:val="00D01288"/>
    <w:rsid w:val="00D02827"/>
    <w:rsid w:val="00D036DF"/>
    <w:rsid w:val="00D06C18"/>
    <w:rsid w:val="00D10758"/>
    <w:rsid w:val="00D1365E"/>
    <w:rsid w:val="00D14C20"/>
    <w:rsid w:val="00D230A9"/>
    <w:rsid w:val="00D35F59"/>
    <w:rsid w:val="00D467E9"/>
    <w:rsid w:val="00D51AE2"/>
    <w:rsid w:val="00D53355"/>
    <w:rsid w:val="00D61AD4"/>
    <w:rsid w:val="00D6777C"/>
    <w:rsid w:val="00D70237"/>
    <w:rsid w:val="00D71BDB"/>
    <w:rsid w:val="00D749DA"/>
    <w:rsid w:val="00D83687"/>
    <w:rsid w:val="00D862C2"/>
    <w:rsid w:val="00DA3516"/>
    <w:rsid w:val="00DA5A9B"/>
    <w:rsid w:val="00DB64BD"/>
    <w:rsid w:val="00DB6A1F"/>
    <w:rsid w:val="00DB7FD0"/>
    <w:rsid w:val="00DC2162"/>
    <w:rsid w:val="00DC2526"/>
    <w:rsid w:val="00DC314B"/>
    <w:rsid w:val="00DE061C"/>
    <w:rsid w:val="00DE1D03"/>
    <w:rsid w:val="00DE4F51"/>
    <w:rsid w:val="00DF6368"/>
    <w:rsid w:val="00E17733"/>
    <w:rsid w:val="00E17E95"/>
    <w:rsid w:val="00E22754"/>
    <w:rsid w:val="00E25409"/>
    <w:rsid w:val="00E26294"/>
    <w:rsid w:val="00E36E60"/>
    <w:rsid w:val="00E400EB"/>
    <w:rsid w:val="00E524B5"/>
    <w:rsid w:val="00E55BBD"/>
    <w:rsid w:val="00E65FA8"/>
    <w:rsid w:val="00E71AE9"/>
    <w:rsid w:val="00E72C7B"/>
    <w:rsid w:val="00E731FE"/>
    <w:rsid w:val="00E735BF"/>
    <w:rsid w:val="00E74A5F"/>
    <w:rsid w:val="00E932D0"/>
    <w:rsid w:val="00EA004B"/>
    <w:rsid w:val="00EA7A15"/>
    <w:rsid w:val="00EB26F6"/>
    <w:rsid w:val="00EB36B7"/>
    <w:rsid w:val="00EC0948"/>
    <w:rsid w:val="00EC1092"/>
    <w:rsid w:val="00EC4D08"/>
    <w:rsid w:val="00EC6F78"/>
    <w:rsid w:val="00ED5FC1"/>
    <w:rsid w:val="00ED7DBB"/>
    <w:rsid w:val="00EE104C"/>
    <w:rsid w:val="00EF2CD1"/>
    <w:rsid w:val="00EF5450"/>
    <w:rsid w:val="00EF5B57"/>
    <w:rsid w:val="00EF723E"/>
    <w:rsid w:val="00F06F8E"/>
    <w:rsid w:val="00F15983"/>
    <w:rsid w:val="00F23DA1"/>
    <w:rsid w:val="00F30A97"/>
    <w:rsid w:val="00F30CC6"/>
    <w:rsid w:val="00F418B2"/>
    <w:rsid w:val="00F46963"/>
    <w:rsid w:val="00F55711"/>
    <w:rsid w:val="00F6556A"/>
    <w:rsid w:val="00F72C87"/>
    <w:rsid w:val="00F730E6"/>
    <w:rsid w:val="00F77EBB"/>
    <w:rsid w:val="00F837CA"/>
    <w:rsid w:val="00F83886"/>
    <w:rsid w:val="00F85127"/>
    <w:rsid w:val="00F93D6F"/>
    <w:rsid w:val="00FA0152"/>
    <w:rsid w:val="00FA1B1D"/>
    <w:rsid w:val="00FA4395"/>
    <w:rsid w:val="00FB2985"/>
    <w:rsid w:val="00FB319E"/>
    <w:rsid w:val="00FB3226"/>
    <w:rsid w:val="00FC64CA"/>
    <w:rsid w:val="00FC6F69"/>
    <w:rsid w:val="00FD36C6"/>
    <w:rsid w:val="00FD7A4E"/>
    <w:rsid w:val="00FE5A3F"/>
    <w:rsid w:val="00FE6CB6"/>
    <w:rsid w:val="00FF1111"/>
    <w:rsid w:val="00FF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D39BED-EB6A-4E4B-A5FA-1930FBEE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3679"/>
    <w:pPr>
      <w:widowControl w:val="0"/>
      <w:jc w:val="both"/>
    </w:pPr>
    <w:rPr>
      <w:kern w:val="2"/>
      <w:sz w:val="21"/>
      <w:szCs w:val="24"/>
    </w:rPr>
  </w:style>
  <w:style w:type="paragraph" w:styleId="1">
    <w:name w:val="heading 1"/>
    <w:basedOn w:val="a"/>
    <w:next w:val="a"/>
    <w:link w:val="1Char"/>
    <w:qFormat/>
    <w:rsid w:val="00B60262"/>
    <w:pPr>
      <w:keepNext/>
      <w:keepLines/>
      <w:spacing w:before="600" w:after="600" w:line="360" w:lineRule="auto"/>
      <w:jc w:val="center"/>
      <w:outlineLvl w:val="0"/>
    </w:pPr>
    <w:rPr>
      <w:b/>
      <w:bCs/>
      <w:kern w:val="44"/>
      <w:sz w:val="52"/>
      <w:szCs w:val="44"/>
    </w:rPr>
  </w:style>
  <w:style w:type="paragraph" w:styleId="3">
    <w:name w:val="heading 3"/>
    <w:basedOn w:val="a"/>
    <w:next w:val="a"/>
    <w:qFormat/>
    <w:rsid w:val="00B843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23D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F23DA1"/>
    <w:rPr>
      <w:kern w:val="2"/>
      <w:sz w:val="18"/>
      <w:szCs w:val="18"/>
    </w:rPr>
  </w:style>
  <w:style w:type="paragraph" w:styleId="a4">
    <w:name w:val="footer"/>
    <w:basedOn w:val="a"/>
    <w:link w:val="Char0"/>
    <w:rsid w:val="00F23DA1"/>
    <w:pPr>
      <w:tabs>
        <w:tab w:val="center" w:pos="4153"/>
        <w:tab w:val="right" w:pos="8306"/>
      </w:tabs>
      <w:snapToGrid w:val="0"/>
      <w:jc w:val="left"/>
    </w:pPr>
    <w:rPr>
      <w:sz w:val="18"/>
      <w:szCs w:val="18"/>
    </w:rPr>
  </w:style>
  <w:style w:type="character" w:customStyle="1" w:styleId="Char0">
    <w:name w:val="页脚 Char"/>
    <w:link w:val="a4"/>
    <w:rsid w:val="00F23DA1"/>
    <w:rPr>
      <w:kern w:val="2"/>
      <w:sz w:val="18"/>
      <w:szCs w:val="18"/>
    </w:rPr>
  </w:style>
  <w:style w:type="paragraph" w:styleId="a5">
    <w:name w:val="annotation text"/>
    <w:basedOn w:val="a"/>
    <w:link w:val="Char1"/>
    <w:rsid w:val="00BA1A58"/>
    <w:pPr>
      <w:jc w:val="left"/>
    </w:pPr>
  </w:style>
  <w:style w:type="character" w:customStyle="1" w:styleId="Char1">
    <w:name w:val="批注文字 Char"/>
    <w:link w:val="a5"/>
    <w:rsid w:val="00BA1A58"/>
    <w:rPr>
      <w:kern w:val="2"/>
      <w:sz w:val="21"/>
      <w:szCs w:val="24"/>
    </w:rPr>
  </w:style>
  <w:style w:type="character" w:customStyle="1" w:styleId="1Char">
    <w:name w:val="标题 1 Char"/>
    <w:link w:val="1"/>
    <w:rsid w:val="00B60262"/>
    <w:rPr>
      <w:b/>
      <w:bCs/>
      <w:kern w:val="44"/>
      <w:sz w:val="52"/>
      <w:szCs w:val="44"/>
    </w:rPr>
  </w:style>
  <w:style w:type="character" w:customStyle="1" w:styleId="2Char">
    <w:name w:val="标题 2 Char"/>
    <w:rsid w:val="004304F5"/>
    <w:rPr>
      <w:rFonts w:ascii="Arial" w:eastAsia="黑体" w:hAnsi="Arial"/>
      <w:b/>
      <w:bCs/>
      <w:kern w:val="2"/>
      <w:sz w:val="32"/>
      <w:szCs w:val="32"/>
      <w:lang w:val="en-US" w:eastAsia="zh-CN" w:bidi="ar-SA"/>
    </w:rPr>
  </w:style>
  <w:style w:type="paragraph" w:styleId="a6">
    <w:name w:val="Title"/>
    <w:basedOn w:val="a"/>
    <w:next w:val="a"/>
    <w:link w:val="Char2"/>
    <w:qFormat/>
    <w:rsid w:val="00065C06"/>
    <w:pPr>
      <w:spacing w:before="600" w:after="600" w:line="360" w:lineRule="auto"/>
      <w:jc w:val="center"/>
      <w:outlineLvl w:val="0"/>
    </w:pPr>
    <w:rPr>
      <w:rFonts w:ascii="Cambria" w:eastAsia="黑体" w:hAnsi="Cambria"/>
      <w:b/>
      <w:bCs/>
      <w:sz w:val="32"/>
      <w:szCs w:val="32"/>
    </w:rPr>
  </w:style>
  <w:style w:type="character" w:customStyle="1" w:styleId="Char2">
    <w:name w:val="标题 Char"/>
    <w:link w:val="a6"/>
    <w:rsid w:val="00065C06"/>
    <w:rPr>
      <w:rFonts w:ascii="Cambria" w:eastAsia="黑体" w:hAnsi="Cambria" w:cs="Times New Roman"/>
      <w:b/>
      <w:bCs/>
      <w:kern w:val="2"/>
      <w:sz w:val="32"/>
      <w:szCs w:val="32"/>
    </w:rPr>
  </w:style>
  <w:style w:type="character" w:customStyle="1" w:styleId="2Char0">
    <w:name w:val="样式 标题 2 Char + 黑体 非加粗 红色"/>
    <w:rsid w:val="00065C06"/>
    <w:rPr>
      <w:rFonts w:ascii="黑体" w:eastAsia="黑体" w:hAnsi="黑体"/>
      <w:b w:val="0"/>
      <w:bCs w:val="0"/>
      <w:color w:val="auto"/>
      <w:kern w:val="2"/>
      <w:sz w:val="24"/>
      <w:szCs w:val="32"/>
      <w:lang w:val="en-US" w:eastAsia="zh-CN" w:bidi="ar-SA"/>
    </w:rPr>
  </w:style>
  <w:style w:type="paragraph" w:customStyle="1" w:styleId="10">
    <w:name w:val="样式 标题 1 + 黑体 小四"/>
    <w:basedOn w:val="1"/>
    <w:rsid w:val="00065C06"/>
    <w:rPr>
      <w:rFonts w:ascii="黑体" w:eastAsia="黑体" w:hAnsi="黑体"/>
      <w:sz w:val="28"/>
    </w:rPr>
  </w:style>
  <w:style w:type="paragraph" w:customStyle="1" w:styleId="11">
    <w:name w:val="样式 标题 1 + 黑体 小四1"/>
    <w:basedOn w:val="1"/>
    <w:rsid w:val="00065C06"/>
    <w:pPr>
      <w:spacing w:before="100" w:beforeAutospacing="1" w:after="100" w:afterAutospacing="1"/>
    </w:pPr>
    <w:rPr>
      <w:rFonts w:ascii="黑体" w:eastAsia="黑体" w:hAnsi="黑体"/>
      <w:sz w:val="24"/>
    </w:rPr>
  </w:style>
  <w:style w:type="character" w:customStyle="1" w:styleId="2Char1">
    <w:name w:val="样式 标题 2 Char + 黑体 小四 非加粗 红色"/>
    <w:rsid w:val="00635DED"/>
    <w:rPr>
      <w:rFonts w:ascii="黑体" w:eastAsia="黑体" w:hAnsi="黑体"/>
      <w:b w:val="0"/>
      <w:bCs w:val="0"/>
      <w:color w:val="auto"/>
      <w:kern w:val="2"/>
      <w:sz w:val="24"/>
      <w:szCs w:val="32"/>
      <w:lang w:val="en-US" w:eastAsia="zh-CN" w:bidi="ar-SA"/>
    </w:rPr>
  </w:style>
  <w:style w:type="paragraph" w:customStyle="1" w:styleId="12">
    <w:name w:val="样式 标题 1 + 黑体 小四毕业设计一级标题"/>
    <w:basedOn w:val="1"/>
    <w:rsid w:val="00635DED"/>
    <w:pPr>
      <w:spacing w:before="100" w:beforeAutospacing="1" w:after="100" w:afterAutospacing="1"/>
    </w:pPr>
    <w:rPr>
      <w:rFonts w:ascii="黑体" w:eastAsia="黑体" w:hAnsi="黑体"/>
      <w:sz w:val="24"/>
    </w:rPr>
  </w:style>
  <w:style w:type="character" w:styleId="a7">
    <w:name w:val="annotation reference"/>
    <w:rsid w:val="003C7935"/>
    <w:rPr>
      <w:sz w:val="21"/>
      <w:szCs w:val="21"/>
    </w:rPr>
  </w:style>
  <w:style w:type="paragraph" w:styleId="a8">
    <w:name w:val="annotation subject"/>
    <w:basedOn w:val="a5"/>
    <w:next w:val="a5"/>
    <w:link w:val="Char3"/>
    <w:rsid w:val="003C7935"/>
    <w:rPr>
      <w:b/>
      <w:bCs/>
    </w:rPr>
  </w:style>
  <w:style w:type="character" w:customStyle="1" w:styleId="Char3">
    <w:name w:val="批注主题 Char"/>
    <w:link w:val="a8"/>
    <w:rsid w:val="003C7935"/>
    <w:rPr>
      <w:b/>
      <w:bCs/>
      <w:kern w:val="2"/>
      <w:sz w:val="21"/>
      <w:szCs w:val="24"/>
    </w:rPr>
  </w:style>
  <w:style w:type="paragraph" w:styleId="a9">
    <w:name w:val="Balloon Text"/>
    <w:basedOn w:val="a"/>
    <w:link w:val="Char4"/>
    <w:rsid w:val="003C7935"/>
    <w:rPr>
      <w:sz w:val="18"/>
      <w:szCs w:val="18"/>
    </w:rPr>
  </w:style>
  <w:style w:type="character" w:customStyle="1" w:styleId="Char4">
    <w:name w:val="批注框文本 Char"/>
    <w:link w:val="a9"/>
    <w:rsid w:val="003C7935"/>
    <w:rPr>
      <w:kern w:val="2"/>
      <w:sz w:val="18"/>
      <w:szCs w:val="18"/>
    </w:rPr>
  </w:style>
  <w:style w:type="paragraph" w:styleId="aa">
    <w:name w:val="List Paragraph"/>
    <w:basedOn w:val="a"/>
    <w:uiPriority w:val="34"/>
    <w:qFormat/>
    <w:rsid w:val="00522B83"/>
    <w:pPr>
      <w:ind w:firstLineChars="200" w:firstLine="420"/>
    </w:pPr>
    <w:rPr>
      <w:rFonts w:ascii="Calibri" w:hAnsi="Calibri"/>
      <w:szCs w:val="22"/>
    </w:rPr>
  </w:style>
  <w:style w:type="character" w:styleId="ab">
    <w:name w:val="Placeholder Text"/>
    <w:basedOn w:val="a0"/>
    <w:uiPriority w:val="99"/>
    <w:semiHidden/>
    <w:rsid w:val="003E6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1914">
      <w:bodyDiv w:val="1"/>
      <w:marLeft w:val="0"/>
      <w:marRight w:val="0"/>
      <w:marTop w:val="0"/>
      <w:marBottom w:val="0"/>
      <w:divBdr>
        <w:top w:val="none" w:sz="0" w:space="0" w:color="auto"/>
        <w:left w:val="none" w:sz="0" w:space="0" w:color="auto"/>
        <w:bottom w:val="none" w:sz="0" w:space="0" w:color="auto"/>
        <w:right w:val="none" w:sz="0" w:space="0" w:color="auto"/>
      </w:divBdr>
    </w:div>
    <w:div w:id="315570246">
      <w:bodyDiv w:val="1"/>
      <w:marLeft w:val="0"/>
      <w:marRight w:val="0"/>
      <w:marTop w:val="0"/>
      <w:marBottom w:val="0"/>
      <w:divBdr>
        <w:top w:val="none" w:sz="0" w:space="0" w:color="auto"/>
        <w:left w:val="none" w:sz="0" w:space="0" w:color="auto"/>
        <w:bottom w:val="none" w:sz="0" w:space="0" w:color="auto"/>
        <w:right w:val="none" w:sz="0" w:space="0" w:color="auto"/>
      </w:divBdr>
    </w:div>
    <w:div w:id="851070691">
      <w:bodyDiv w:val="1"/>
      <w:marLeft w:val="0"/>
      <w:marRight w:val="0"/>
      <w:marTop w:val="0"/>
      <w:marBottom w:val="0"/>
      <w:divBdr>
        <w:top w:val="none" w:sz="0" w:space="0" w:color="auto"/>
        <w:left w:val="none" w:sz="0" w:space="0" w:color="auto"/>
        <w:bottom w:val="none" w:sz="0" w:space="0" w:color="auto"/>
        <w:right w:val="none" w:sz="0" w:space="0" w:color="auto"/>
      </w:divBdr>
    </w:div>
    <w:div w:id="18905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DFBBD-E2DF-4DBB-9478-6FD585EC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1151</Words>
  <Characters>6561</Characters>
  <Application>Microsoft Office Word</Application>
  <DocSecurity>0</DocSecurity>
  <Lines>54</Lines>
  <Paragraphs>15</Paragraphs>
  <ScaleCrop>false</ScaleCrop>
  <Company>MC SYSTEM</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dc:creator>
  <cp:keywords/>
  <dc:description/>
  <cp:lastModifiedBy>MagicWang</cp:lastModifiedBy>
  <cp:revision>93</cp:revision>
  <dcterms:created xsi:type="dcterms:W3CDTF">2017-01-23T08:14:00Z</dcterms:created>
  <dcterms:modified xsi:type="dcterms:W3CDTF">2017-03-23T04:49:00Z</dcterms:modified>
</cp:coreProperties>
</file>