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4758A" w14:textId="08B8BAE4" w:rsidR="008F13D4" w:rsidRPr="00D85A5A" w:rsidRDefault="006616C9" w:rsidP="006616C9">
      <w:pPr>
        <w:pStyle w:val="Listenabsatz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D85A5A">
        <w:rPr>
          <w:rFonts w:ascii="Arial" w:hAnsi="Arial" w:cs="Arial"/>
          <w:sz w:val="28"/>
          <w:szCs w:val="28"/>
        </w:rPr>
        <w:t>Ein VLAN ist ein logisch getrenntes Teilnetz innerhalb eines physischen Netzwerks.</w:t>
      </w:r>
      <w:r w:rsidRPr="00D85A5A">
        <w:rPr>
          <w:rFonts w:ascii="Arial" w:hAnsi="Arial" w:cs="Arial"/>
          <w:sz w:val="28"/>
          <w:szCs w:val="28"/>
        </w:rPr>
        <w:t xml:space="preserve"> </w:t>
      </w:r>
      <w:r w:rsidRPr="00D85A5A">
        <w:rPr>
          <w:rFonts w:ascii="Arial" w:hAnsi="Arial" w:cs="Arial"/>
          <w:sz w:val="28"/>
          <w:szCs w:val="28"/>
        </w:rPr>
        <w:t xml:space="preserve">(Virtual </w:t>
      </w:r>
      <w:proofErr w:type="spellStart"/>
      <w:r w:rsidRPr="00D85A5A">
        <w:rPr>
          <w:rFonts w:ascii="Arial" w:hAnsi="Arial" w:cs="Arial"/>
          <w:sz w:val="28"/>
          <w:szCs w:val="28"/>
        </w:rPr>
        <w:t>Local</w:t>
      </w:r>
      <w:proofErr w:type="spellEnd"/>
      <w:r w:rsidRPr="00D85A5A">
        <w:rPr>
          <w:rFonts w:ascii="Arial" w:hAnsi="Arial" w:cs="Arial"/>
          <w:sz w:val="28"/>
          <w:szCs w:val="28"/>
        </w:rPr>
        <w:t xml:space="preserve"> Area Network)</w:t>
      </w:r>
    </w:p>
    <w:p w14:paraId="73325231" w14:textId="77777777" w:rsidR="006616C9" w:rsidRPr="00D85A5A" w:rsidRDefault="006616C9" w:rsidP="006616C9">
      <w:pPr>
        <w:rPr>
          <w:rFonts w:ascii="Arial" w:hAnsi="Arial" w:cs="Arial"/>
          <w:sz w:val="28"/>
          <w:szCs w:val="28"/>
        </w:rPr>
      </w:pPr>
    </w:p>
    <w:p w14:paraId="23536594" w14:textId="4C4C6F3A" w:rsidR="006616C9" w:rsidRPr="00D85A5A" w:rsidRDefault="006616C9" w:rsidP="006616C9">
      <w:pPr>
        <w:pStyle w:val="Listenabsatz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proofErr w:type="spellStart"/>
      <w:r w:rsidRPr="00D85A5A">
        <w:rPr>
          <w:rFonts w:ascii="Arial" w:hAnsi="Arial" w:cs="Arial"/>
          <w:sz w:val="28"/>
          <w:szCs w:val="28"/>
        </w:rPr>
        <w:t>Tagged</w:t>
      </w:r>
      <w:proofErr w:type="spellEnd"/>
      <w:r w:rsidRPr="00D85A5A">
        <w:rPr>
          <w:rFonts w:ascii="Arial" w:hAnsi="Arial" w:cs="Arial"/>
          <w:sz w:val="28"/>
          <w:szCs w:val="28"/>
        </w:rPr>
        <w:t xml:space="preserve"> VLAN: Auf einem Trunk-Port werden VLAN-Informationen in den Ethernet-Frame eingefügt</w:t>
      </w:r>
      <w:r w:rsidRPr="00D85A5A">
        <w:rPr>
          <w:rFonts w:ascii="Arial" w:hAnsi="Arial" w:cs="Arial"/>
          <w:sz w:val="28"/>
          <w:szCs w:val="28"/>
        </w:rPr>
        <w:t xml:space="preserve">. </w:t>
      </w:r>
      <w:r w:rsidRPr="00D85A5A">
        <w:rPr>
          <w:rFonts w:ascii="Arial" w:hAnsi="Arial" w:cs="Arial"/>
          <w:sz w:val="28"/>
          <w:szCs w:val="28"/>
        </w:rPr>
        <w:t>So kann ein Link zwischen zwei Switches oder zwischen Switch und Router mehrere VLANs gleichzeitig transportieren.</w:t>
      </w:r>
    </w:p>
    <w:p w14:paraId="0CEDF6CD" w14:textId="77777777" w:rsidR="006616C9" w:rsidRPr="00D85A5A" w:rsidRDefault="006616C9" w:rsidP="006616C9">
      <w:pPr>
        <w:pStyle w:val="Listenabsatz"/>
        <w:rPr>
          <w:rFonts w:ascii="Arial" w:hAnsi="Arial" w:cs="Arial"/>
          <w:sz w:val="28"/>
          <w:szCs w:val="28"/>
        </w:rPr>
      </w:pPr>
    </w:p>
    <w:p w14:paraId="7C2E07CB" w14:textId="77777777" w:rsidR="006616C9" w:rsidRPr="00D85A5A" w:rsidRDefault="006616C9" w:rsidP="006616C9">
      <w:pPr>
        <w:pStyle w:val="Listenabsatz"/>
        <w:rPr>
          <w:rFonts w:ascii="Arial" w:hAnsi="Arial" w:cs="Arial"/>
          <w:sz w:val="28"/>
          <w:szCs w:val="28"/>
        </w:rPr>
      </w:pPr>
    </w:p>
    <w:p w14:paraId="56F78C93" w14:textId="77777777" w:rsidR="006616C9" w:rsidRPr="00D85A5A" w:rsidRDefault="006616C9" w:rsidP="006616C9">
      <w:pPr>
        <w:pStyle w:val="Listenabsatz"/>
        <w:rPr>
          <w:rFonts w:ascii="Arial" w:hAnsi="Arial" w:cs="Arial"/>
          <w:sz w:val="28"/>
          <w:szCs w:val="28"/>
        </w:rPr>
      </w:pPr>
    </w:p>
    <w:p w14:paraId="4EDEDE00" w14:textId="61C6DE65" w:rsidR="006616C9" w:rsidRPr="00D85A5A" w:rsidRDefault="006616C9" w:rsidP="006616C9">
      <w:pPr>
        <w:pStyle w:val="Listenabsatz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D85A5A">
        <w:rPr>
          <w:rFonts w:ascii="Arial" w:hAnsi="Arial" w:cs="Arial"/>
          <w:sz w:val="28"/>
          <w:szCs w:val="28"/>
        </w:rPr>
        <w:t>Kommunikation zwischen VLANs/Subnetzen</w:t>
      </w:r>
    </w:p>
    <w:p w14:paraId="13AE29CB" w14:textId="77777777" w:rsidR="00D85A5A" w:rsidRPr="00D85A5A" w:rsidRDefault="00D85A5A" w:rsidP="00D85A5A">
      <w:pPr>
        <w:pStyle w:val="Listenabsatz"/>
        <w:rPr>
          <w:rFonts w:ascii="Arial" w:hAnsi="Arial" w:cs="Arial"/>
          <w:sz w:val="28"/>
          <w:szCs w:val="28"/>
        </w:rPr>
      </w:pPr>
    </w:p>
    <w:p w14:paraId="3087F552" w14:textId="77777777" w:rsidR="00D85A5A" w:rsidRPr="00D85A5A" w:rsidRDefault="00D85A5A" w:rsidP="006616C9">
      <w:pPr>
        <w:pStyle w:val="Listenabsatz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D85A5A">
        <w:rPr>
          <w:rFonts w:ascii="Arial" w:hAnsi="Arial" w:cs="Arial"/>
          <w:sz w:val="28"/>
          <w:szCs w:val="28"/>
        </w:rPr>
        <w:t xml:space="preserve"> </w:t>
      </w:r>
    </w:p>
    <w:p w14:paraId="64672C53" w14:textId="77777777" w:rsidR="00D85A5A" w:rsidRPr="00D85A5A" w:rsidRDefault="00D85A5A" w:rsidP="00D85A5A">
      <w:pPr>
        <w:pStyle w:val="Listenabsatz"/>
        <w:rPr>
          <w:rFonts w:ascii="Arial" w:hAnsi="Arial" w:cs="Arial"/>
          <w:sz w:val="28"/>
          <w:szCs w:val="28"/>
        </w:rPr>
      </w:pPr>
    </w:p>
    <w:p w14:paraId="693654FC" w14:textId="77777777" w:rsidR="00D85A5A" w:rsidRPr="00D85A5A" w:rsidRDefault="00D85A5A" w:rsidP="006616C9">
      <w:pPr>
        <w:pStyle w:val="Listenabsatz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</w:p>
    <w:p w14:paraId="6ADB2287" w14:textId="77777777" w:rsidR="00D85A5A" w:rsidRPr="00D85A5A" w:rsidRDefault="00D85A5A" w:rsidP="00D85A5A">
      <w:pPr>
        <w:pStyle w:val="Listenabsatz"/>
        <w:rPr>
          <w:rFonts w:ascii="Arial" w:hAnsi="Arial" w:cs="Arial"/>
          <w:sz w:val="28"/>
          <w:szCs w:val="28"/>
        </w:rPr>
      </w:pPr>
    </w:p>
    <w:p w14:paraId="54A24E6C" w14:textId="2D07F1EE" w:rsidR="006616C9" w:rsidRPr="00D85A5A" w:rsidRDefault="00D85A5A" w:rsidP="006616C9">
      <w:pPr>
        <w:pStyle w:val="Listenabsatz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D85A5A">
        <w:rPr>
          <w:rFonts w:ascii="Arial" w:hAnsi="Arial" w:cs="Arial"/>
          <w:sz w:val="28"/>
          <w:szCs w:val="28"/>
        </w:rPr>
        <w:t xml:space="preserve">  </w:t>
      </w:r>
    </w:p>
    <w:p w14:paraId="32DBF24A" w14:textId="77777777" w:rsidR="00D85A5A" w:rsidRPr="00D85A5A" w:rsidRDefault="00D85A5A" w:rsidP="00D85A5A">
      <w:pPr>
        <w:pStyle w:val="Listenabsatz"/>
        <w:rPr>
          <w:rFonts w:ascii="Arial" w:hAnsi="Arial" w:cs="Arial"/>
          <w:sz w:val="28"/>
          <w:szCs w:val="28"/>
        </w:rPr>
      </w:pPr>
    </w:p>
    <w:p w14:paraId="19F075FF" w14:textId="164C6746" w:rsidR="006616C9" w:rsidRPr="00D85A5A" w:rsidRDefault="00D85A5A" w:rsidP="00D85A5A">
      <w:pPr>
        <w:ind w:left="708" w:hanging="348"/>
        <w:rPr>
          <w:rFonts w:ascii="Arial" w:hAnsi="Arial" w:cs="Arial"/>
          <w:sz w:val="28"/>
          <w:szCs w:val="28"/>
        </w:rPr>
      </w:pPr>
      <w:r w:rsidRPr="00D85A5A">
        <w:rPr>
          <w:rFonts w:ascii="Arial" w:hAnsi="Arial" w:cs="Arial"/>
          <w:sz w:val="28"/>
          <w:szCs w:val="28"/>
        </w:rPr>
        <w:t>7.</w:t>
      </w:r>
      <w:r w:rsidRPr="00D85A5A">
        <w:rPr>
          <w:rFonts w:ascii="Arial" w:hAnsi="Arial" w:cs="Arial"/>
          <w:sz w:val="28"/>
          <w:szCs w:val="28"/>
        </w:rPr>
        <w:tab/>
      </w:r>
      <w:r w:rsidRPr="00D85A5A">
        <w:rPr>
          <w:rFonts w:ascii="Arial" w:hAnsi="Arial" w:cs="Arial"/>
          <w:sz w:val="28"/>
          <w:szCs w:val="28"/>
        </w:rPr>
        <w:t xml:space="preserve">Im Global </w:t>
      </w:r>
      <w:proofErr w:type="spellStart"/>
      <w:r w:rsidRPr="00D85A5A">
        <w:rPr>
          <w:rFonts w:ascii="Arial" w:hAnsi="Arial" w:cs="Arial"/>
          <w:sz w:val="28"/>
          <w:szCs w:val="28"/>
        </w:rPr>
        <w:t>Configuration</w:t>
      </w:r>
      <w:proofErr w:type="spellEnd"/>
      <w:r w:rsidRPr="00D85A5A">
        <w:rPr>
          <w:rFonts w:ascii="Arial" w:hAnsi="Arial" w:cs="Arial"/>
          <w:sz w:val="28"/>
          <w:szCs w:val="28"/>
        </w:rPr>
        <w:t xml:space="preserve"> Mode kann man mit do einen </w:t>
      </w:r>
      <w:proofErr w:type="spellStart"/>
      <w:r w:rsidRPr="00D85A5A">
        <w:rPr>
          <w:rFonts w:ascii="Arial" w:hAnsi="Arial" w:cs="Arial"/>
          <w:sz w:val="28"/>
          <w:szCs w:val="28"/>
        </w:rPr>
        <w:t>Exec</w:t>
      </w:r>
      <w:proofErr w:type="spellEnd"/>
      <w:r w:rsidRPr="00D85A5A">
        <w:rPr>
          <w:rFonts w:ascii="Arial" w:hAnsi="Arial" w:cs="Arial"/>
          <w:sz w:val="28"/>
          <w:szCs w:val="28"/>
        </w:rPr>
        <w:t>-Befehl absetzen.</w:t>
      </w:r>
    </w:p>
    <w:sectPr w:rsidR="006616C9" w:rsidRPr="00D85A5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B65D4"/>
    <w:multiLevelType w:val="hybridMultilevel"/>
    <w:tmpl w:val="37B8F17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14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9F6"/>
    <w:rsid w:val="002D29F6"/>
    <w:rsid w:val="006616C9"/>
    <w:rsid w:val="006D0D27"/>
    <w:rsid w:val="00833ED4"/>
    <w:rsid w:val="008F13D4"/>
    <w:rsid w:val="00C1115A"/>
    <w:rsid w:val="00D8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703E7"/>
  <w15:chartTrackingRefBased/>
  <w15:docId w15:val="{A0C6902E-211B-4FDF-A148-11E195D15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D2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D2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D2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D2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D2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D2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D2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D2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D2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D2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D2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D2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D29F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D29F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D29F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D29F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D29F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D29F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D2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D2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D2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D2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D2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D29F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D29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D29F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D2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D29F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D2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Kornberger Adrian Henrik</dc:creator>
  <cp:keywords/>
  <dc:description/>
  <cp:lastModifiedBy>Kornberger Adrian Henrik</cp:lastModifiedBy>
  <cp:revision>2</cp:revision>
  <dcterms:created xsi:type="dcterms:W3CDTF">2025-09-17T16:40:00Z</dcterms:created>
  <dcterms:modified xsi:type="dcterms:W3CDTF">2025-09-17T17:44:00Z</dcterms:modified>
</cp:coreProperties>
</file>