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E8A5E" w14:textId="272DDC9B" w:rsidR="00AD0B46" w:rsidRDefault="00AD0B46" w:rsidP="00AD0B46">
      <w:pPr>
        <w:pStyle w:val="1"/>
        <w:jc w:val="center"/>
        <w:rPr>
          <w:rFonts w:hint="eastAsia"/>
        </w:rPr>
      </w:pPr>
      <w:bookmarkStart w:id="0" w:name="OLE_LINK3"/>
      <w:bookmarkStart w:id="1" w:name="OLE_LINK8"/>
      <w:r>
        <w:rPr>
          <w:rFonts w:hint="eastAsia"/>
        </w:rPr>
        <w:t>基于映射系统的设计理论</w:t>
      </w:r>
    </w:p>
    <w:p w14:paraId="1068AC12" w14:textId="07717D3F" w:rsidR="00A9457E" w:rsidRDefault="00A9457E" w:rsidP="00F74877">
      <w:pPr>
        <w:pStyle w:val="4"/>
        <w:rPr>
          <w:rFonts w:hint="eastAsia"/>
        </w:rPr>
      </w:pPr>
      <w:r>
        <w:rPr>
          <w:rFonts w:hint="eastAsia"/>
        </w:rPr>
        <w:t>定义：</w:t>
      </w:r>
    </w:p>
    <w:p w14:paraId="7E41C719" w14:textId="65FB8CCB" w:rsidR="0020119C" w:rsidRDefault="0020119C" w:rsidP="00A9457E">
      <w:pPr>
        <w:rPr>
          <w:rFonts w:hint="eastAsia"/>
        </w:rPr>
      </w:pPr>
      <w:r>
        <w:rPr>
          <w:rFonts w:hint="eastAsia"/>
        </w:rPr>
        <w:t>外延的符号：</w:t>
      </w:r>
    </w:p>
    <w:p w14:paraId="34F79098" w14:textId="06E291A3" w:rsidR="0020119C" w:rsidRPr="00A9457E" w:rsidRDefault="0020119C" w:rsidP="00A9457E">
      <w:pPr>
        <w:rPr>
          <w:rFonts w:hint="eastAsia"/>
        </w:rPr>
      </w:pPr>
      <w:r>
        <w:rPr>
          <w:rFonts w:hint="eastAsia"/>
        </w:rPr>
        <w:t>若</w:t>
      </w:r>
      <w:r>
        <w:t>X</w:t>
      </w:r>
      <w:r>
        <w:rPr>
          <w:rFonts w:hint="eastAsia"/>
        </w:rPr>
        <w:t>是一个概念，则</w:t>
      </w:r>
      <w:bookmarkStart w:id="2" w:name="OLE_LINK1"/>
      <w:r>
        <w:t>Ext(X)</w:t>
      </w:r>
      <w:bookmarkEnd w:id="2"/>
      <w:r>
        <w:rPr>
          <w:rFonts w:hint="eastAsia"/>
        </w:rPr>
        <w:t>表示X的外延。</w:t>
      </w:r>
    </w:p>
    <w:p w14:paraId="30A2909D" w14:textId="130FD7BA" w:rsidR="00E423C3" w:rsidRDefault="00E423C3" w:rsidP="00E423C3">
      <w:pPr>
        <w:rPr>
          <w:rFonts w:hint="eastAsia"/>
        </w:rPr>
      </w:pPr>
      <w:r>
        <w:rPr>
          <w:rFonts w:hint="eastAsia"/>
        </w:rPr>
        <w:t>封装的定义：</w:t>
      </w:r>
      <w:r w:rsidR="00E14984">
        <w:br/>
      </w:r>
      <w:r w:rsidRPr="00C01EB8">
        <w:t>若</w:t>
      </w:r>
      <w:r w:rsidR="0020119C">
        <w:t>f:</w:t>
      </w:r>
      <w:r w:rsidR="000B704A" w:rsidRPr="000B704A">
        <w:t xml:space="preserve"> Ext(X)</w:t>
      </w:r>
      <w:r w:rsidR="0020119C" w:rsidRPr="0020119C">
        <w:t>→</w:t>
      </w:r>
      <w:r w:rsidR="000B704A" w:rsidRPr="000B704A">
        <w:t>Ext(</w:t>
      </w:r>
      <w:r w:rsidR="000B704A">
        <w:rPr>
          <w:rFonts w:hint="eastAsia"/>
        </w:rPr>
        <w:t>Y</w:t>
      </w:r>
      <w:r w:rsidR="000B704A" w:rsidRPr="000B704A">
        <w:t>)</w:t>
      </w:r>
      <w:r w:rsidR="0020119C">
        <w:rPr>
          <w:rFonts w:hint="eastAsia"/>
        </w:rPr>
        <w:t>，</w:t>
      </w:r>
      <w:r w:rsidRPr="00C01EB8">
        <w:t>则称概念X相对于概念Y在映射f上是封装的</w:t>
      </w:r>
      <w:r w:rsidR="00D0763C">
        <w:rPr>
          <w:rFonts w:hint="eastAsia"/>
        </w:rPr>
        <w:t>，即</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hint="eastAsia"/>
                  </w:rPr>
                  <m:t>封装</m:t>
                </m:r>
              </m:e>
            </m:groupChr>
          </m:e>
        </m:box>
        <m:r>
          <w:rPr>
            <w:rFonts w:ascii="Cambria Math" w:hAnsi="Cambria Math"/>
          </w:rPr>
          <m:t>Y</m:t>
        </m:r>
      </m:oMath>
      <w:r w:rsidR="00EF6C9A">
        <w:rPr>
          <w:rFonts w:hint="eastAsia"/>
        </w:rPr>
        <w:t>（</w:t>
      </w:r>
      <w:r w:rsidR="009531FC">
        <w:rPr>
          <w:rFonts w:hint="eastAsia"/>
        </w:rPr>
        <w:t>可以这么理解：用f封装</w:t>
      </w:r>
      <w:r w:rsidR="009531FC">
        <w:t>X</w:t>
      </w:r>
      <w:r w:rsidR="009531FC">
        <w:rPr>
          <w:rFonts w:hint="eastAsia"/>
        </w:rPr>
        <w:t>，然后把</w:t>
      </w:r>
      <w:r w:rsidR="009531FC" w:rsidRPr="009531FC">
        <w:t>用f封装</w:t>
      </w:r>
      <w:r w:rsidR="009531FC">
        <w:rPr>
          <w:rFonts w:hint="eastAsia"/>
        </w:rPr>
        <w:t>后的X交给Y</w:t>
      </w:r>
      <w:r w:rsidR="00EF6C9A">
        <w:rPr>
          <w:rFonts w:hint="eastAsia"/>
        </w:rPr>
        <w:t>）</w:t>
      </w:r>
      <w:r w:rsidR="00B77B73">
        <w:rPr>
          <w:rFonts w:hint="eastAsia"/>
        </w:rPr>
        <w:t>。</w:t>
      </w:r>
    </w:p>
    <w:p w14:paraId="6E8B8FEA" w14:textId="6FD1848D" w:rsidR="009B47F5" w:rsidRDefault="009B47F5" w:rsidP="00E423C3">
      <w:pPr>
        <w:rPr>
          <w:rFonts w:hint="eastAsia"/>
        </w:rPr>
      </w:pPr>
      <w:r>
        <w:rPr>
          <w:rFonts w:hint="eastAsia"/>
        </w:rPr>
        <w:t>映射</w:t>
      </w:r>
      <w:r w:rsidR="007D0042">
        <w:rPr>
          <w:rFonts w:hint="eastAsia"/>
        </w:rPr>
        <w:t>系统的定义：</w:t>
      </w:r>
      <w:r>
        <w:br/>
      </w:r>
      <w:r>
        <w:rPr>
          <w:rFonts w:hint="eastAsia"/>
        </w:rPr>
        <w:t>映射系统首先是一个</w:t>
      </w:r>
      <w:r w:rsidR="00B03329">
        <w:rPr>
          <w:rFonts w:hint="eastAsia"/>
        </w:rPr>
        <w:t>三元组</w:t>
      </w:r>
      <w:r>
        <w:rPr>
          <w:rFonts w:hint="eastAsia"/>
        </w:rPr>
        <w:t>，其中有3个要素：第一个是环境条件X这个概念；第二个是导向映射f这个映射；第三个是导致的全局状态Y这个概念。其中</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Y</m:t>
        </m:r>
      </m:oMath>
      <w:r>
        <w:rPr>
          <w:rFonts w:hint="eastAsia"/>
        </w:rPr>
        <w:t>。</w:t>
      </w:r>
      <w:r w:rsidR="00D348E5">
        <w:rPr>
          <w:rFonts w:hint="eastAsia"/>
        </w:rPr>
        <w:t>记</w:t>
      </w:r>
      <w:r w:rsidR="00D348E5">
        <w:t>S=&lt;</w:t>
      </w:r>
      <w:proofErr w:type="spellStart"/>
      <w:r w:rsidR="00D348E5">
        <w:t>X,f,Y</w:t>
      </w:r>
      <w:proofErr w:type="spellEnd"/>
      <w:r w:rsidR="00D348E5">
        <w:t>&gt;</w:t>
      </w:r>
      <w:r w:rsidR="00D348E5">
        <w:rPr>
          <w:rFonts w:hint="eastAsia"/>
        </w:rPr>
        <w:t>。</w:t>
      </w:r>
    </w:p>
    <w:p w14:paraId="18C1CFF0" w14:textId="26D39AEC" w:rsidR="00E423C3" w:rsidRDefault="009B47F5" w:rsidP="00E423C3">
      <w:pPr>
        <w:rPr>
          <w:rFonts w:hint="eastAsia"/>
        </w:rPr>
      </w:pPr>
      <w:r w:rsidRPr="009B47F5">
        <w:t>某</w:t>
      </w:r>
      <w:r w:rsidR="00A9457E">
        <w:rPr>
          <w:rFonts w:hint="eastAsia"/>
        </w:rPr>
        <w:t>映射</w:t>
      </w:r>
      <w:r>
        <w:rPr>
          <w:rFonts w:hint="eastAsia"/>
        </w:rPr>
        <w:t>系统</w:t>
      </w:r>
      <w:r w:rsidR="00E423C3">
        <w:rPr>
          <w:rFonts w:hint="eastAsia"/>
        </w:rPr>
        <w:t>实现</w:t>
      </w:r>
      <w:r w:rsidR="00B77B73">
        <w:rPr>
          <w:rFonts w:hint="eastAsia"/>
        </w:rPr>
        <w:t>了</w:t>
      </w:r>
      <w:r w:rsidR="00E423C3">
        <w:rPr>
          <w:rFonts w:hint="eastAsia"/>
        </w:rPr>
        <w:t>某效果的定义：</w:t>
      </w:r>
      <w:r w:rsidR="00E423C3">
        <w:br/>
      </w:r>
      <w:r w:rsidR="008531E0">
        <w:rPr>
          <w:rFonts w:hint="eastAsia"/>
        </w:rPr>
        <w:t>对于任意映射系统S和任意效果E，</w:t>
      </w:r>
      <w:r w:rsidR="00A9457E">
        <w:rPr>
          <w:rFonts w:hint="eastAsia"/>
        </w:rPr>
        <w:t>若</w:t>
      </w:r>
      <w:r w:rsidR="008531E0">
        <w:rPr>
          <w:rFonts w:hint="eastAsia"/>
        </w:rPr>
        <w:t>S</w:t>
      </w:r>
      <w:r w:rsidRPr="009B47F5">
        <w:t>导致的全局状态</w:t>
      </w:r>
      <w:r>
        <w:rPr>
          <w:rFonts w:hint="eastAsia"/>
        </w:rPr>
        <w:t>的外延</w:t>
      </w:r>
      <w:r w:rsidR="00C5521C">
        <w:rPr>
          <w:rFonts w:ascii="Cambria Math" w:hAnsi="Cambria Math" w:cs="Cambria Math" w:hint="eastAsia"/>
        </w:rPr>
        <w:t>⊆</w:t>
      </w:r>
      <w:r w:rsidR="008531E0">
        <w:rPr>
          <w:rFonts w:hint="eastAsia"/>
        </w:rPr>
        <w:t>E</w:t>
      </w:r>
      <w:r>
        <w:rPr>
          <w:rFonts w:hint="eastAsia"/>
        </w:rPr>
        <w:t>导致的全局状态的外延</w:t>
      </w:r>
      <w:r w:rsidR="007D0042">
        <w:rPr>
          <w:rFonts w:hint="eastAsia"/>
        </w:rPr>
        <w:t>，则称</w:t>
      </w:r>
      <w:r w:rsidR="008531E0">
        <w:rPr>
          <w:rFonts w:hint="eastAsia"/>
        </w:rPr>
        <w:t>S</w:t>
      </w:r>
      <w:r w:rsidR="007D0042">
        <w:rPr>
          <w:rFonts w:hint="eastAsia"/>
        </w:rPr>
        <w:t>实现了</w:t>
      </w:r>
      <w:r w:rsidR="008531E0">
        <w:rPr>
          <w:rFonts w:hint="eastAsia"/>
        </w:rPr>
        <w:t>E</w:t>
      </w:r>
      <w:r w:rsidR="007D0042">
        <w:rPr>
          <w:rFonts w:hint="eastAsia"/>
        </w:rPr>
        <w:t>。</w:t>
      </w:r>
    </w:p>
    <w:p w14:paraId="764136BD" w14:textId="77777777" w:rsidR="005C5EB9" w:rsidRPr="005C5EB9" w:rsidRDefault="005C5EB9" w:rsidP="005C5EB9">
      <w:pPr>
        <w:keepNext/>
        <w:keepLines/>
        <w:spacing w:before="80" w:after="40"/>
        <w:outlineLvl w:val="3"/>
        <w:rPr>
          <w:rFonts w:cstheme="majorBidi" w:hint="eastAsia"/>
          <w:color w:val="0F4761" w:themeColor="accent1" w:themeShade="BF"/>
          <w:sz w:val="28"/>
          <w:szCs w:val="28"/>
        </w:rPr>
      </w:pPr>
      <w:r w:rsidRPr="005C5EB9">
        <w:rPr>
          <w:rFonts w:cstheme="majorBidi"/>
          <w:color w:val="0F4761" w:themeColor="accent1" w:themeShade="BF"/>
          <w:sz w:val="28"/>
          <w:szCs w:val="28"/>
        </w:rPr>
        <w:t>公理：</w:t>
      </w:r>
    </w:p>
    <w:p w14:paraId="3EDDDA16" w14:textId="77777777" w:rsidR="005C5EB9" w:rsidRPr="005C5EB9" w:rsidRDefault="005C5EB9" w:rsidP="005C5EB9">
      <w:pPr>
        <w:rPr>
          <w:rFonts w:hint="eastAsia"/>
        </w:rPr>
      </w:pPr>
      <w:r w:rsidRPr="005C5EB9">
        <w:t>(1)：任何可设计系统都是一个映射系统。</w:t>
      </w:r>
    </w:p>
    <w:p w14:paraId="60044758" w14:textId="44489105" w:rsidR="005C5EB9" w:rsidRPr="005C5EB9" w:rsidRDefault="005C5EB9" w:rsidP="005C5EB9">
      <w:pPr>
        <w:rPr>
          <w:rFonts w:hint="eastAsia"/>
        </w:rPr>
      </w:pPr>
      <w:r w:rsidRPr="005C5EB9">
        <w:t>(2)：越真善美的</w:t>
      </w:r>
      <w:r w:rsidR="00B03329" w:rsidRPr="005C5EB9">
        <w:t>映射</w:t>
      </w:r>
      <w:r w:rsidRPr="005C5EB9">
        <w:t>系统越优秀。</w:t>
      </w:r>
    </w:p>
    <w:p w14:paraId="1F31F481" w14:textId="67EF7C17" w:rsidR="005C5EB9" w:rsidRPr="005C5EB9" w:rsidRDefault="005C5EB9" w:rsidP="005C5EB9">
      <w:pPr>
        <w:rPr>
          <w:rFonts w:hint="eastAsia"/>
        </w:rPr>
      </w:pPr>
      <w:r w:rsidRPr="005C5EB9">
        <w:t>(3)：</w:t>
      </w:r>
      <w:r>
        <w:rPr>
          <w:rFonts w:hint="eastAsia"/>
        </w:rPr>
        <w:t>对于三要素相同的两个</w:t>
      </w:r>
      <w:r w:rsidR="00B03329" w:rsidRPr="005C5EB9">
        <w:t>映射</w:t>
      </w:r>
      <w:r>
        <w:rPr>
          <w:rFonts w:hint="eastAsia"/>
        </w:rPr>
        <w:t>系统</w:t>
      </w:r>
      <w:r w:rsidRPr="005C5EB9">
        <w:t>S=&lt;</w:t>
      </w:r>
      <w:proofErr w:type="spellStart"/>
      <w:r w:rsidRPr="005C5EB9">
        <w:t>X,f,Y</w:t>
      </w:r>
      <w:proofErr w:type="spellEnd"/>
      <w:r w:rsidRPr="005C5EB9">
        <w:t>&gt;</w:t>
      </w:r>
      <w:r>
        <w:rPr>
          <w:rFonts w:hint="eastAsia"/>
        </w:rPr>
        <w:t>与T</w:t>
      </w:r>
      <w:r w:rsidRPr="005C5EB9">
        <w:t>=&lt;</w:t>
      </w:r>
      <w:proofErr w:type="spellStart"/>
      <w:r w:rsidRPr="005C5EB9">
        <w:t>X,f,Y</w:t>
      </w:r>
      <w:proofErr w:type="spellEnd"/>
      <w:r w:rsidRPr="005C5EB9">
        <w:t>&gt;</w:t>
      </w:r>
      <w:r w:rsidR="000A306A">
        <w:rPr>
          <w:rFonts w:hint="eastAsia"/>
        </w:rPr>
        <w:t>，若S的熵比T的熵更低，那S比T更真善美</w:t>
      </w:r>
      <w:r w:rsidR="00220421">
        <w:rPr>
          <w:rFonts w:hint="eastAsia"/>
        </w:rPr>
        <w:t>。（“追求导致外部假恶丑的系统其内部更无序那它能维持的时间越少而更真善美”这样之类的反驳是不成立的，因为系统其能维持的时间也算进三要素之内的话那不管怎样都是熵越低越有序越真善美了）</w:t>
      </w:r>
    </w:p>
    <w:p w14:paraId="7449DD48" w14:textId="6A908AA5" w:rsidR="001D2720" w:rsidRPr="001D2720" w:rsidRDefault="001D2720" w:rsidP="001D2720">
      <w:pPr>
        <w:keepNext/>
        <w:keepLines/>
        <w:spacing w:before="80" w:after="40"/>
        <w:outlineLvl w:val="3"/>
        <w:rPr>
          <w:rFonts w:cstheme="majorBidi" w:hint="eastAsia"/>
          <w:color w:val="0F4761" w:themeColor="accent1" w:themeShade="BF"/>
          <w:sz w:val="28"/>
          <w:szCs w:val="28"/>
        </w:rPr>
      </w:pPr>
      <w:bookmarkStart w:id="3" w:name="OLE_LINK4"/>
      <w:r>
        <w:rPr>
          <w:rFonts w:cstheme="majorBidi" w:hint="eastAsia"/>
          <w:color w:val="0F4761" w:themeColor="accent1" w:themeShade="BF"/>
          <w:sz w:val="28"/>
          <w:szCs w:val="28"/>
        </w:rPr>
        <w:t>定理</w:t>
      </w:r>
      <w:r w:rsidRPr="001D2720">
        <w:rPr>
          <w:rFonts w:cstheme="majorBidi"/>
          <w:color w:val="0F4761" w:themeColor="accent1" w:themeShade="BF"/>
          <w:sz w:val="28"/>
          <w:szCs w:val="28"/>
        </w:rPr>
        <w:t>：</w:t>
      </w:r>
    </w:p>
    <w:bookmarkEnd w:id="3"/>
    <w:p w14:paraId="14B4339E" w14:textId="5D764D3B" w:rsidR="001D2720" w:rsidRDefault="001D2720" w:rsidP="001D2720">
      <w:pPr>
        <w:rPr>
          <w:rFonts w:hint="eastAsia"/>
        </w:rPr>
      </w:pPr>
      <w:r>
        <w:t>1</w:t>
      </w:r>
      <w:r>
        <w:rPr>
          <w:rFonts w:hint="eastAsia"/>
        </w:rPr>
        <w:t>：一个更优秀的</w:t>
      </w:r>
      <w:r w:rsidRPr="001D2720">
        <w:t>实现</w:t>
      </w:r>
      <w:r>
        <w:rPr>
          <w:rFonts w:hint="eastAsia"/>
        </w:rPr>
        <w:t>了</w:t>
      </w:r>
      <w:r w:rsidRPr="001D2720">
        <w:t>效果E</w:t>
      </w:r>
      <w:r>
        <w:rPr>
          <w:rFonts w:hint="eastAsia"/>
        </w:rPr>
        <w:t>的映射系统</w:t>
      </w:r>
      <w:r w:rsidR="008942D3">
        <w:t>A</w:t>
      </w:r>
      <w:r>
        <w:rPr>
          <w:rFonts w:hint="eastAsia"/>
        </w:rPr>
        <w:t>，其必然满足以下必要条件：</w:t>
      </w:r>
    </w:p>
    <w:p w14:paraId="069187E7" w14:textId="6DEC9161" w:rsidR="001D2720" w:rsidRDefault="001D2720" w:rsidP="001D2720">
      <w:pPr>
        <w:rPr>
          <w:rFonts w:hint="eastAsia"/>
        </w:rPr>
      </w:pPr>
      <w:r>
        <w:t>(1)</w:t>
      </w:r>
      <w:r>
        <w:rPr>
          <w:rFonts w:hint="eastAsia"/>
        </w:rPr>
        <w:t>：</w:t>
      </w:r>
      <m:oMath>
        <m:r>
          <w:rPr>
            <w:rFonts w:ascii="Cambria Math" w:hAnsi="Cambria Math"/>
          </w:rPr>
          <m:t>A</m:t>
        </m:r>
        <m:r>
          <w:rPr>
            <w:rFonts w:ascii="Cambria Math" w:hAnsi="Cambria Math"/>
          </w:rPr>
          <m:t>的环境条件</m:t>
        </m:r>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A</m:t>
                </m:r>
                <m:r>
                  <w:rPr>
                    <w:rFonts w:ascii="Cambria Math" w:hAnsi="Cambria Math" w:hint="eastAsia"/>
                  </w:rPr>
                  <m:t>的导向映射</m:t>
                </m:r>
                <m:r>
                  <w:rPr>
                    <w:rFonts w:ascii="Cambria Math" w:hAnsi="Cambria Math"/>
                  </w:rPr>
                  <m:t>f</m:t>
                </m:r>
                <m:r>
                  <w:rPr>
                    <w:rFonts w:ascii="Cambria Math" w:hAnsi="Cambria Math"/>
                  </w:rPr>
                  <m:t>封装</m:t>
                </m:r>
              </m:e>
            </m:groupChr>
          </m:e>
        </m:box>
        <m:r>
          <w:rPr>
            <w:rFonts w:ascii="Cambria Math" w:hAnsi="Cambria Math"/>
          </w:rPr>
          <m:t>E</m:t>
        </m:r>
        <m:r>
          <w:rPr>
            <w:rFonts w:ascii="Cambria Math" w:hAnsi="Cambria Math"/>
          </w:rPr>
          <m:t>导致的全局状态</m:t>
        </m:r>
        <m:r>
          <w:rPr>
            <w:rFonts w:ascii="Cambria Math" w:hAnsi="Cambria Math"/>
          </w:rPr>
          <m:t>G</m:t>
        </m:r>
      </m:oMath>
      <w:r w:rsidR="00873792">
        <w:rPr>
          <w:rFonts w:hint="eastAsia"/>
        </w:rPr>
        <w:t>。</w:t>
      </w:r>
    </w:p>
    <w:p w14:paraId="17F0FDA1" w14:textId="1AB4FA79" w:rsidR="00860AC6" w:rsidRPr="00860AC6" w:rsidRDefault="00860AC6" w:rsidP="001D2720">
      <w:pPr>
        <w:rPr>
          <w:rFonts w:hint="eastAsia"/>
        </w:rPr>
      </w:pPr>
      <w:r>
        <w:rPr>
          <w:rFonts w:hint="eastAsia"/>
        </w:rPr>
        <w:t>证明：</w:t>
      </w:r>
      <w:r w:rsidRPr="009766E6">
        <w:t>如果想让</w:t>
      </w:r>
      <w:r>
        <w:rPr>
          <w:rFonts w:hint="eastAsia"/>
        </w:rPr>
        <w:t>映射</w:t>
      </w:r>
      <w:r w:rsidRPr="009766E6">
        <w:t>系统</w:t>
      </w:r>
      <w:r>
        <w:rPr>
          <w:rFonts w:hint="eastAsia"/>
        </w:rPr>
        <w:t>A</w:t>
      </w:r>
      <w:r w:rsidRPr="009766E6">
        <w:t>实现效果E，</w:t>
      </w:r>
      <w:r>
        <w:rPr>
          <w:rFonts w:hint="eastAsia"/>
        </w:rPr>
        <w:t>则需要让A</w:t>
      </w:r>
      <w:r w:rsidRPr="009766E6">
        <w:t>导致的全局状态的外延</w:t>
      </w:r>
      <w:r w:rsidRPr="009766E6">
        <w:rPr>
          <w:rFonts w:ascii="Cambria Math" w:hAnsi="Cambria Math" w:cs="Cambria Math"/>
        </w:rPr>
        <w:t>⊆</w:t>
      </w:r>
      <w:r>
        <w:rPr>
          <w:rFonts w:hint="eastAsia"/>
        </w:rPr>
        <w:t>E</w:t>
      </w:r>
      <w:r w:rsidRPr="009766E6">
        <w:t>导致的全局状态的外延</w:t>
      </w:r>
      <w:r>
        <w:rPr>
          <w:rFonts w:hint="eastAsia"/>
        </w:rPr>
        <w:t>，而因为</w:t>
      </w:r>
      <w:r>
        <w:br/>
      </w:r>
      <m:oMathPara>
        <m:oMath>
          <m:r>
            <m:rPr>
              <m:sty m:val="p"/>
            </m:rPr>
            <w:rPr>
              <w:rFonts w:ascii="Cambria Math" w:hAnsi="Cambria Math" w:hint="eastAsia"/>
            </w:rPr>
            <m:t>A</m:t>
          </m:r>
          <m:r>
            <m:rPr>
              <m:sty m:val="p"/>
            </m:rPr>
            <w:rPr>
              <w:rFonts w:ascii="Cambria Math" w:hAnsi="Cambria Math" w:hint="eastAsia"/>
            </w:rPr>
            <m:t>的</m:t>
          </m:r>
          <m:r>
            <m:rPr>
              <m:sty m:val="p"/>
            </m:rPr>
            <w:rPr>
              <w:rFonts w:ascii="Cambria Math" w:hAnsi="Cambria Math"/>
            </w:rPr>
            <m:t>环境条件</m:t>
          </m:r>
          <m:r>
            <m:rPr>
              <m:sty m:val="p"/>
            </m:rP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m:rPr>
                      <m:sty m:val="p"/>
                    </m:rPr>
                    <w:rPr>
                      <w:rFonts w:ascii="Cambria Math" w:hAnsi="Cambria Math" w:hint="eastAsia"/>
                    </w:rPr>
                    <m:t>A</m:t>
                  </m:r>
                  <m:r>
                    <m:rPr>
                      <m:sty m:val="p"/>
                    </m:rPr>
                    <w:rPr>
                      <w:rFonts w:ascii="Cambria Math" w:hAnsi="Cambria Math" w:hint="eastAsia"/>
                    </w:rPr>
                    <m:t>的</m:t>
                  </m:r>
                  <m:r>
                    <m:rPr>
                      <m:sty m:val="p"/>
                    </m:rPr>
                    <w:rPr>
                      <w:rFonts w:ascii="Cambria Math" w:hAnsi="Cambria Math"/>
                    </w:rPr>
                    <m:t>导向映射</m:t>
                  </m:r>
                  <m:r>
                    <m:rPr>
                      <m:sty m:val="p"/>
                    </m:rPr>
                    <w:rPr>
                      <w:rFonts w:ascii="Cambria Math" w:hAnsi="Cambria Math"/>
                    </w:rPr>
                    <m:t>f</m:t>
                  </m:r>
                  <m:r>
                    <w:rPr>
                      <w:rFonts w:ascii="Cambria Math" w:hAnsi="Cambria Math"/>
                    </w:rPr>
                    <m:t>封装</m:t>
                  </m:r>
                </m:e>
              </m:groupChr>
            </m:e>
          </m:box>
          <m:r>
            <m:rPr>
              <m:sty m:val="p"/>
            </m:rPr>
            <w:rPr>
              <w:rFonts w:ascii="Cambria Math" w:hAnsi="Cambria Math" w:hint="eastAsia"/>
            </w:rPr>
            <m:t>A</m:t>
          </m:r>
          <m:r>
            <m:rPr>
              <m:sty m:val="p"/>
            </m:rPr>
            <w:rPr>
              <w:rFonts w:ascii="Cambria Math" w:hAnsi="Cambria Math"/>
            </w:rPr>
            <m:t>导致的全局状态</m:t>
          </m:r>
          <m:r>
            <m:rPr>
              <m:sty m:val="p"/>
            </m:rPr>
            <w:rPr>
              <w:rFonts w:ascii="Cambria Math" w:hAnsi="Cambria Math"/>
            </w:rPr>
            <m:t>Y</m:t>
          </m:r>
          <m:r>
            <m:rPr>
              <m:sty m:val="p"/>
            </m:rPr>
            <w:br/>
          </m:r>
        </m:oMath>
      </m:oMathPara>
      <w:r>
        <w:rPr>
          <w:rFonts w:hint="eastAsia"/>
        </w:rPr>
        <w:t>，所以</w:t>
      </w:r>
      <w:r>
        <w:t>f:</w:t>
      </w:r>
      <w:r w:rsidRPr="00795181">
        <w:t xml:space="preserve"> Ext(</w:t>
      </w:r>
      <w:r>
        <w:t>X</w:t>
      </w:r>
      <w:r w:rsidRPr="00795181">
        <w:t>)→Ext(</w:t>
      </w:r>
      <w:r>
        <w:t>Y</w:t>
      </w:r>
      <w:r w:rsidRPr="00795181">
        <w:t>)</w:t>
      </w:r>
      <w:r>
        <w:rPr>
          <w:rFonts w:hint="eastAsia"/>
        </w:rPr>
        <w:t>，而</w:t>
      </w:r>
      <w:r w:rsidRPr="00795181">
        <w:t>Ext(</w:t>
      </w:r>
      <w:r>
        <w:t>Y</w:t>
      </w:r>
      <w:r w:rsidRPr="00795181">
        <w:t>)</w:t>
      </w:r>
      <w:r w:rsidRPr="00795181">
        <w:rPr>
          <w:rFonts w:ascii="Cambria Math" w:hAnsi="Cambria Math" w:cs="Cambria Math"/>
        </w:rPr>
        <w:t xml:space="preserve"> ⊆</w:t>
      </w:r>
      <w:r w:rsidRPr="00795181">
        <w:t>E导致的全局状态G的外延</w:t>
      </w:r>
      <w:r>
        <w:rPr>
          <w:rFonts w:hint="eastAsia"/>
          <w:kern w:val="0"/>
          <w14:ligatures w14:val="none"/>
        </w:rPr>
        <w:t>Ext(</w:t>
      </w:r>
      <w:r>
        <w:rPr>
          <w:kern w:val="0"/>
          <w14:ligatures w14:val="none"/>
        </w:rPr>
        <w:t>G</w:t>
      </w:r>
      <w:r>
        <w:rPr>
          <w:rFonts w:hint="eastAsia"/>
          <w:kern w:val="0"/>
          <w14:ligatures w14:val="none"/>
        </w:rPr>
        <w:t>)，所以</w:t>
      </w:r>
      <w:r w:rsidRPr="00795181">
        <w:rPr>
          <w:kern w:val="0"/>
          <w14:ligatures w14:val="none"/>
        </w:rPr>
        <w:t>f: Ext(X)→Ext(</w:t>
      </w:r>
      <w:r>
        <w:rPr>
          <w:rFonts w:hint="eastAsia"/>
          <w:kern w:val="0"/>
          <w14:ligatures w14:val="none"/>
        </w:rPr>
        <w:t>G</w:t>
      </w:r>
      <w:r w:rsidRPr="00795181">
        <w:rPr>
          <w:kern w:val="0"/>
          <w14:ligatures w14:val="none"/>
        </w:rPr>
        <w:t>)</w:t>
      </w:r>
      <w:r>
        <w:rPr>
          <w:rFonts w:hint="eastAsia"/>
          <w:kern w:val="0"/>
          <w14:ligatures w14:val="none"/>
        </w:rPr>
        <w:t>，即</w:t>
      </w:r>
      <m:oMath>
        <m:r>
          <w:rPr>
            <w:rFonts w:ascii="Cambria Math" w:hAnsi="Cambria Math"/>
            <w:kern w:val="0"/>
            <w14:ligatures w14:val="none"/>
          </w:rPr>
          <m:t>X</m:t>
        </m:r>
        <m:box>
          <m:boxPr>
            <m:opEmu m:val="1"/>
            <m:ctrlPr>
              <w:rPr>
                <w:rFonts w:ascii="Cambria Math" w:hAnsi="Cambria Math"/>
                <w:i/>
                <w:kern w:val="0"/>
                <w14:ligatures w14:val="none"/>
              </w:rPr>
            </m:ctrlPr>
          </m:boxPr>
          <m:e>
            <m:groupChr>
              <m:groupChrPr>
                <m:chr m:val="→"/>
                <m:vertJc m:val="bot"/>
                <m:ctrlPr>
                  <w:rPr>
                    <w:rFonts w:ascii="Cambria Math" w:hAnsi="Cambria Math"/>
                    <w:i/>
                    <w:kern w:val="0"/>
                    <w14:ligatures w14:val="none"/>
                  </w:rPr>
                </m:ctrlPr>
              </m:groupChrPr>
              <m:e>
                <m:r>
                  <w:rPr>
                    <w:rFonts w:ascii="Cambria Math" w:hAnsi="Cambria Math"/>
                    <w:kern w:val="0"/>
                    <w14:ligatures w14:val="none"/>
                  </w:rPr>
                  <m:t>f</m:t>
                </m:r>
                <m:r>
                  <w:rPr>
                    <w:rFonts w:ascii="Cambria Math" w:hAnsi="Cambria Math"/>
                    <w:kern w:val="0"/>
                    <w14:ligatures w14:val="none"/>
                  </w:rPr>
                  <m:t>封装</m:t>
                </m:r>
              </m:e>
            </m:groupChr>
          </m:e>
        </m:box>
        <m:r>
          <w:rPr>
            <w:rFonts w:ascii="Cambria Math" w:hAnsi="Cambria Math"/>
            <w:kern w:val="0"/>
            <w14:ligatures w14:val="none"/>
          </w:rPr>
          <m:t>G</m:t>
        </m:r>
      </m:oMath>
      <w:r>
        <w:rPr>
          <w:rFonts w:hint="eastAsia"/>
          <w:kern w:val="0"/>
          <w14:ligatures w14:val="none"/>
        </w:rPr>
        <w:t>，</w:t>
      </w:r>
      <w:r>
        <w:rPr>
          <w:rFonts w:hint="eastAsia"/>
          <w:kern w:val="0"/>
          <w14:ligatures w14:val="none"/>
        </w:rPr>
        <w:lastRenderedPageBreak/>
        <w:t>或者说</w:t>
      </w:r>
      <m:oMath>
        <m:r>
          <w:rPr>
            <w:rFonts w:ascii="Cambria Math" w:hAnsi="Cambria Math"/>
            <w:kern w:val="0"/>
            <w14:ligatures w14:val="none"/>
          </w:rPr>
          <m:t>A.X</m:t>
        </m:r>
        <m:box>
          <m:boxPr>
            <m:opEmu m:val="1"/>
            <m:ctrlPr>
              <w:rPr>
                <w:rFonts w:ascii="Cambria Math" w:hAnsi="Cambria Math"/>
                <w:i/>
                <w:kern w:val="0"/>
                <w14:ligatures w14:val="none"/>
              </w:rPr>
            </m:ctrlPr>
          </m:boxPr>
          <m:e>
            <m:groupChr>
              <m:groupChrPr>
                <m:chr m:val="→"/>
                <m:vertJc m:val="bot"/>
                <m:ctrlPr>
                  <w:rPr>
                    <w:rFonts w:ascii="Cambria Math" w:hAnsi="Cambria Math"/>
                    <w:i/>
                    <w:kern w:val="0"/>
                    <w14:ligatures w14:val="none"/>
                  </w:rPr>
                </m:ctrlPr>
              </m:groupChrPr>
              <m:e>
                <m:r>
                  <w:rPr>
                    <w:rFonts w:ascii="Cambria Math" w:hAnsi="Cambria Math"/>
                    <w:kern w:val="0"/>
                    <w14:ligatures w14:val="none"/>
                  </w:rPr>
                  <m:t>A.f</m:t>
                </m:r>
                <m:r>
                  <w:rPr>
                    <w:rFonts w:ascii="Cambria Math" w:hAnsi="Cambria Math"/>
                    <w:kern w:val="0"/>
                    <w14:ligatures w14:val="none"/>
                  </w:rPr>
                  <m:t>封装</m:t>
                </m:r>
              </m:e>
            </m:groupChr>
          </m:e>
        </m:box>
        <m:r>
          <w:rPr>
            <w:rFonts w:ascii="Cambria Math" w:hAnsi="Cambria Math"/>
            <w:kern w:val="0"/>
            <w14:ligatures w14:val="none"/>
          </w:rPr>
          <m:t>E.G</m:t>
        </m:r>
      </m:oMath>
      <w:r w:rsidR="0071040B">
        <w:rPr>
          <w:rFonts w:hint="eastAsia"/>
          <w:kern w:val="0"/>
          <w14:ligatures w14:val="none"/>
        </w:rPr>
        <w:t>，即</w:t>
      </w:r>
      <m:oMath>
        <m:r>
          <w:rPr>
            <w:rFonts w:ascii="Cambria Math" w:hAnsi="Cambria Math"/>
          </w:rPr>
          <m:t>A</m:t>
        </m:r>
        <m:r>
          <w:rPr>
            <w:rFonts w:ascii="Cambria Math" w:hAnsi="Cambria Math"/>
          </w:rPr>
          <m:t>的环境条件</m:t>
        </m:r>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A</m:t>
                </m:r>
                <m:r>
                  <w:rPr>
                    <w:rFonts w:ascii="Cambria Math" w:hAnsi="Cambria Math" w:hint="eastAsia"/>
                  </w:rPr>
                  <m:t>的导向映射</m:t>
                </m:r>
                <m:r>
                  <w:rPr>
                    <w:rFonts w:ascii="Cambria Math" w:hAnsi="Cambria Math"/>
                  </w:rPr>
                  <m:t>f</m:t>
                </m:r>
                <m:r>
                  <w:rPr>
                    <w:rFonts w:ascii="Cambria Math" w:hAnsi="Cambria Math"/>
                  </w:rPr>
                  <m:t>封装</m:t>
                </m:r>
              </m:e>
            </m:groupChr>
          </m:e>
        </m:box>
        <m:r>
          <w:rPr>
            <w:rFonts w:ascii="Cambria Math" w:hAnsi="Cambria Math"/>
          </w:rPr>
          <m:t>E</m:t>
        </m:r>
        <m:r>
          <w:rPr>
            <w:rFonts w:ascii="Cambria Math" w:hAnsi="Cambria Math"/>
          </w:rPr>
          <m:t>导致的全局状态</m:t>
        </m:r>
        <m:r>
          <w:rPr>
            <w:rFonts w:ascii="Cambria Math" w:hAnsi="Cambria Math"/>
          </w:rPr>
          <m:t>G</m:t>
        </m:r>
      </m:oMath>
      <w:r w:rsidR="0071040B">
        <w:rPr>
          <w:rFonts w:hint="eastAsia"/>
        </w:rPr>
        <w:t>。</w:t>
      </w:r>
    </w:p>
    <w:p w14:paraId="56455976" w14:textId="105B910C" w:rsidR="001D2720" w:rsidRDefault="001D2720" w:rsidP="001D2720">
      <w:pPr>
        <w:rPr>
          <w:rFonts w:hint="eastAsia"/>
        </w:rPr>
      </w:pPr>
      <w:r>
        <w:t>(2)</w:t>
      </w:r>
      <w:r>
        <w:rPr>
          <w:rFonts w:hint="eastAsia"/>
        </w:rPr>
        <w:t>：</w:t>
      </w:r>
      <w:r w:rsidRPr="001D2720">
        <w:t>脑海中</w:t>
      </w:r>
      <w:r w:rsidR="009C3F7A">
        <w:rPr>
          <w:rFonts w:hint="eastAsia"/>
        </w:rPr>
        <w:t>有</w:t>
      </w:r>
      <w:r w:rsidRPr="001D2720">
        <w:t>构建一套真善美的实现了效果E的映射系统</w:t>
      </w:r>
      <w:r w:rsidR="008942D3">
        <w:t>A</w:t>
      </w:r>
      <w:r w:rsidRPr="001D2720">
        <w:t>’=&lt;</w:t>
      </w:r>
      <w:proofErr w:type="spellStart"/>
      <w:r w:rsidRPr="001D2720">
        <w:t>X’,f’,Y</w:t>
      </w:r>
      <w:proofErr w:type="spellEnd"/>
      <w:r w:rsidRPr="001D2720">
        <w:t>’&gt;，</w:t>
      </w:r>
      <w:r w:rsidR="009C3F7A">
        <w:rPr>
          <w:rFonts w:hint="eastAsia"/>
        </w:rPr>
        <w:t>并且有</w:t>
      </w:r>
      <w:r w:rsidRPr="001D2720">
        <w:t>尽量让</w:t>
      </w:r>
      <w:r w:rsidR="008942D3">
        <w:t>A</w:t>
      </w:r>
      <w:r w:rsidRPr="001D2720">
        <w:t>’中有的(模式)</w:t>
      </w:r>
      <w:r w:rsidR="008942D3">
        <w:t>A</w:t>
      </w:r>
      <w:r w:rsidRPr="001D2720">
        <w:t>中也有，</w:t>
      </w:r>
      <w:r w:rsidR="008942D3">
        <w:t>A</w:t>
      </w:r>
      <w:r w:rsidRPr="001D2720">
        <w:t>’中没有的(模式)</w:t>
      </w:r>
      <w:r w:rsidR="008942D3">
        <w:t>A</w:t>
      </w:r>
      <w:r w:rsidRPr="001D2720">
        <w:t>中也没有</w:t>
      </w:r>
      <w:r w:rsidR="009C3F7A">
        <w:rPr>
          <w:rFonts w:hint="eastAsia"/>
        </w:rPr>
        <w:t>的痕迹</w:t>
      </w:r>
      <w:r w:rsidR="00873792">
        <w:rPr>
          <w:rFonts w:hint="eastAsia"/>
        </w:rPr>
        <w:t>。</w:t>
      </w:r>
    </w:p>
    <w:p w14:paraId="30E53727" w14:textId="31EABF66" w:rsidR="009C3F7A" w:rsidRPr="001D2720" w:rsidRDefault="009C3F7A" w:rsidP="001D2720">
      <w:pPr>
        <w:rPr>
          <w:rFonts w:hint="eastAsia"/>
        </w:rPr>
      </w:pPr>
      <w:r>
        <w:rPr>
          <w:rFonts w:hint="eastAsia"/>
        </w:rPr>
        <w:t>证明：</w:t>
      </w:r>
      <w:r w:rsidRPr="00D375E9">
        <w:t>在让</w:t>
      </w:r>
      <w:r w:rsidR="00B03329" w:rsidRPr="005C5EB9">
        <w:t>映射</w:t>
      </w:r>
      <w:r w:rsidRPr="00D375E9">
        <w:t>系统S=&lt;</w:t>
      </w:r>
      <w:proofErr w:type="spellStart"/>
      <w:r w:rsidRPr="00D375E9">
        <w:t>X,f,Y</w:t>
      </w:r>
      <w:proofErr w:type="spellEnd"/>
      <w:r w:rsidRPr="00D375E9">
        <w:t>&gt;实现效果E时，如果想让设计（比如编程）的</w:t>
      </w:r>
      <w:r w:rsidR="00B03329" w:rsidRPr="005C5EB9">
        <w:t>映射</w:t>
      </w:r>
      <w:r w:rsidRPr="00D375E9">
        <w:t>系统更优秀，则需要让设计的系统更真善美，为了善，需要让认知成本降低，不管是单人还是多人的设计，根据上述可知，应该先在脑海中构建一套真善美的实现了效果E的映射系统S’=&lt;</w:t>
      </w:r>
      <w:proofErr w:type="spellStart"/>
      <w:r w:rsidRPr="00D375E9">
        <w:t>X’,f’,Y</w:t>
      </w:r>
      <w:proofErr w:type="spellEnd"/>
      <w:r w:rsidRPr="00D375E9">
        <w:t>’&gt;，然后尽量让</w:t>
      </w:r>
      <w:r>
        <w:t>S’</w:t>
      </w:r>
      <w:r w:rsidRPr="00D375E9">
        <w:t>中有的(模式)</w:t>
      </w:r>
      <w:r>
        <w:t>S</w:t>
      </w:r>
      <w:r w:rsidRPr="00D375E9">
        <w:t>中也有，</w:t>
      </w:r>
      <w:r>
        <w:t>S’</w:t>
      </w:r>
      <w:r w:rsidRPr="00D375E9">
        <w:t>中没有的(模式)</w:t>
      </w:r>
      <w:r>
        <w:t>S</w:t>
      </w:r>
      <w:r w:rsidRPr="00D375E9">
        <w:t>中也没有。</w:t>
      </w:r>
    </w:p>
    <w:p w14:paraId="22A121EB" w14:textId="22148210" w:rsidR="001E7192" w:rsidRDefault="001D2720" w:rsidP="001D2720">
      <w:pPr>
        <w:rPr>
          <w:rFonts w:hint="eastAsia"/>
        </w:rPr>
      </w:pPr>
      <w:r w:rsidRPr="001D2720">
        <w:t>(3)：设E导致的全局状态为G，在让</w:t>
      </w:r>
      <w:r w:rsidR="00B03329" w:rsidRPr="005C5EB9">
        <w:t>映射</w:t>
      </w:r>
      <w:r w:rsidRPr="001D2720">
        <w:t>系统</w:t>
      </w:r>
      <m:oMath>
        <m:r>
          <w:rPr>
            <w:rFonts w:ascii="Cambria Math" w:hAnsi="Cambria Math" w:hint="eastAsia"/>
          </w:rPr>
          <m:t>A</m:t>
        </m:r>
        <m:r>
          <w:rPr>
            <w:rFonts w:ascii="Cambria Math" w:hAnsi="Cambria Math"/>
          </w:rPr>
          <m:t xml:space="preserve"> </m:t>
        </m:r>
      </m:oMath>
      <w:r w:rsidRPr="001D2720">
        <w:t>实现效果E时，当已有</w:t>
      </w:r>
      <w:r w:rsidR="00B03329" w:rsidRPr="005C5EB9">
        <w:t>映射</w:t>
      </w:r>
      <w:r w:rsidRPr="001D2720">
        <w:t>系统</w:t>
      </w:r>
      <m:oMath>
        <m:r>
          <w:rPr>
            <w:rFonts w:ascii="Cambria Math" w:hAnsi="Cambria Math"/>
          </w:rPr>
          <m:t>S=&lt;X,f,S.Y&gt;</m:t>
        </m:r>
      </m:oMath>
      <w:r w:rsidRPr="001D2720">
        <w:t>和</w:t>
      </w:r>
      <m:oMath>
        <m:r>
          <w:rPr>
            <w:rFonts w:ascii="Cambria Math" w:hAnsi="Cambria Math"/>
          </w:rPr>
          <m:t>T=&lt;T.Y,g,G&gt;</m:t>
        </m:r>
      </m:oMath>
      <w:r w:rsidRPr="001D2720">
        <w:t>时，有</w:t>
      </w:r>
      <w:bookmarkStart w:id="4" w:name="OLE_LINK5"/>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S.Y</m:t>
        </m:r>
      </m:oMath>
      <w:r w:rsidRPr="001D2720">
        <w:t>和</w:t>
      </w:r>
      <m:oMath>
        <m:r>
          <w:rPr>
            <w:rFonts w:ascii="Cambria Math" w:hAnsi="Cambria Math"/>
          </w:rPr>
          <m:t>T.Y</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m:t>
                </m:r>
                <m:r>
                  <w:rPr>
                    <w:rFonts w:ascii="Cambria Math" w:hAnsi="Cambria Math"/>
                  </w:rPr>
                  <m:t>封装</m:t>
                </m:r>
              </m:e>
            </m:groupChr>
          </m:e>
        </m:box>
        <m:r>
          <w:rPr>
            <w:rFonts w:ascii="Cambria Math" w:hAnsi="Cambria Math"/>
          </w:rPr>
          <m:t>G</m:t>
        </m:r>
      </m:oMath>
      <w:bookmarkEnd w:id="4"/>
      <w:r w:rsidRPr="001D2720">
        <w:t>,这时候有</w:t>
      </w:r>
      <m:oMath>
        <m:r>
          <w:rPr>
            <w:rFonts w:ascii="Cambria Math" w:hAnsi="Cambria Math"/>
          </w:rPr>
          <m:t>X</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g∘f</m:t>
                </m:r>
                <m:r>
                  <w:rPr>
                    <w:rFonts w:ascii="Cambria Math" w:hAnsi="Cambria Math"/>
                  </w:rPr>
                  <m:t>封装</m:t>
                </m:r>
              </m:e>
            </m:groupChr>
          </m:e>
        </m:box>
        <m:r>
          <w:rPr>
            <w:rFonts w:ascii="Cambria Math" w:hAnsi="Cambria Math"/>
          </w:rPr>
          <m:t>G⟸S.Y⊆T.Y</m:t>
        </m:r>
      </m:oMath>
      <w:r w:rsidRPr="001D2720">
        <w:t>，所以想要构造</w:t>
      </w:r>
      <w:bookmarkStart w:id="5" w:name="OLE_LINK7"/>
      <m:oMath>
        <m:r>
          <w:rPr>
            <w:rFonts w:ascii="Cambria Math" w:hAnsi="Cambria Math"/>
          </w:rPr>
          <m:t>A=&lt;X,</m:t>
        </m:r>
        <m:r>
          <w:rPr>
            <w:rFonts w:ascii="Cambria Math" w:hAnsi="Cambria Math"/>
            <w:kern w:val="0"/>
            <w14:ligatures w14:val="none"/>
          </w:rPr>
          <m:t>g∘f</m:t>
        </m:r>
        <m:r>
          <w:rPr>
            <w:rFonts w:ascii="Cambria Math" w:hAnsi="Cambria Math"/>
          </w:rPr>
          <m:t>,G&gt;</m:t>
        </m:r>
      </m:oMath>
      <w:bookmarkEnd w:id="5"/>
      <w:r w:rsidRPr="001D2720">
        <w:t>实现效果E的话请务必保证</w:t>
      </w:r>
      <m:oMath>
        <m:r>
          <w:rPr>
            <w:rFonts w:ascii="Cambria Math" w:hAnsi="Cambria Math"/>
          </w:rPr>
          <m:t>Ext(S.Y)⊆Ext(T.Y)</m:t>
        </m:r>
      </m:oMath>
      <w:r w:rsidRPr="001D2720">
        <w:t>，如果不成立的话请务必调整S和T使其成立。</w:t>
      </w:r>
    </w:p>
    <w:p w14:paraId="69E94DE6" w14:textId="73216F7A" w:rsidR="00AE7654" w:rsidRDefault="001E7192" w:rsidP="00AE7654">
      <w:pPr>
        <w:rPr>
          <w:rFonts w:hint="eastAsia"/>
        </w:rPr>
      </w:pPr>
      <w:r>
        <w:t>(4)</w:t>
      </w:r>
      <w:r>
        <w:rPr>
          <w:rFonts w:hint="eastAsia"/>
        </w:rPr>
        <w:t>：</w:t>
      </w:r>
      <w:r w:rsidR="00234E96">
        <w:rPr>
          <w:rFonts w:hint="eastAsia"/>
        </w:rPr>
        <w:t>对于</w:t>
      </w:r>
      <w:r w:rsidR="00B03329" w:rsidRPr="005C5EB9">
        <w:t>映射</w:t>
      </w:r>
      <w:r w:rsidR="00234E96">
        <w:rPr>
          <w:rFonts w:hint="eastAsia"/>
        </w:rPr>
        <w:t>系统为代码系统的情况，</w:t>
      </w:r>
      <w:r w:rsidR="00AE7654">
        <w:rPr>
          <w:rFonts w:hint="eastAsia"/>
        </w:rPr>
        <w:t>对于和子</w:t>
      </w:r>
      <w:r w:rsidR="00AE7654" w:rsidRPr="005C5EB9">
        <w:t>映射</w:t>
      </w:r>
      <w:r w:rsidR="00AE7654" w:rsidRPr="001D2720">
        <w:t>系统</w:t>
      </w:r>
      <m:oMath>
        <m:r>
          <w:rPr>
            <w:rFonts w:ascii="Cambria Math" w:hAnsi="Cambria Math"/>
          </w:rPr>
          <m:t>S=&lt;X,f,S.Y&gt;</m:t>
        </m:r>
      </m:oMath>
      <w:r w:rsidR="00AE7654" w:rsidRPr="001D2720">
        <w:t>和</w:t>
      </w:r>
      <m:oMath>
        <m:r>
          <w:rPr>
            <w:rFonts w:ascii="Cambria Math" w:hAnsi="Cambria Math"/>
          </w:rPr>
          <m:t>T=&lt;T.Y,g,G&gt;</m:t>
        </m:r>
      </m:oMath>
      <w:r w:rsidR="00AE7654" w:rsidRPr="001D2720">
        <w:t>组成</w:t>
      </w:r>
      <w:r w:rsidR="00AE7654">
        <w:rPr>
          <w:rFonts w:hint="eastAsia"/>
        </w:rPr>
        <w:t>大映射</w:t>
      </w:r>
      <w:r w:rsidR="00AE7654" w:rsidRPr="001D2720">
        <w:t>系统</w:t>
      </w:r>
      <m:oMath>
        <m:r>
          <w:rPr>
            <w:rFonts w:ascii="Cambria Math" w:hAnsi="Cambria Math"/>
          </w:rPr>
          <m:t>A=&lt;X,g∘f,G&gt;</m:t>
        </m:r>
      </m:oMath>
      <w:r w:rsidR="00AE7654">
        <w:rPr>
          <w:rFonts w:hint="eastAsia"/>
        </w:rPr>
        <w:t>类似的子映射系统组成大映射系统的情况，因为要与脑海中的模式同构，所以</w:t>
      </w:r>
      <w:r w:rsidR="008F5B1F">
        <w:rPr>
          <w:rFonts w:hint="eastAsia"/>
        </w:rPr>
        <w:t>要</w:t>
      </w:r>
      <w:r w:rsidR="00AE7654">
        <w:rPr>
          <w:rFonts w:hint="eastAsia"/>
        </w:rPr>
        <w:t>在被提问</w:t>
      </w:r>
      <w:r w:rsidR="00AE7654">
        <w:t>“</w:t>
      </w:r>
      <w:r w:rsidR="00AE7654">
        <w:rPr>
          <w:rFonts w:hint="eastAsia"/>
        </w:rPr>
        <w:t>请罗列出用到该子映射系统的所有大映射系统</w:t>
      </w:r>
      <w:r w:rsidR="00AE7654">
        <w:t>”</w:t>
      </w:r>
      <w:r w:rsidR="00AE7654">
        <w:rPr>
          <w:rFonts w:hint="eastAsia"/>
        </w:rPr>
        <w:t>时想到的第一个大映射系统的包下构造该子映射系统的包（即在该</w:t>
      </w:r>
      <w:r w:rsidR="004B6AD0">
        <w:rPr>
          <w:rFonts w:hint="eastAsia"/>
        </w:rPr>
        <w:t>大映射系统的包下</w:t>
      </w:r>
      <w:r w:rsidR="00AE7654">
        <w:rPr>
          <w:rFonts w:hint="eastAsia"/>
        </w:rPr>
        <w:t>写该子映射系统的源代码），然后其它用到该子映射系统的大映射系统直接复用</w:t>
      </w:r>
      <w:r w:rsidR="008F5B1F">
        <w:rPr>
          <w:rFonts w:hint="eastAsia"/>
        </w:rPr>
        <w:t>并复合该子映射系统就可以了，不用复制一份源代码，也不用上提到更浅层级的“common包”里</w:t>
      </w:r>
      <w:r w:rsidR="00AE7654">
        <w:rPr>
          <w:rFonts w:hint="eastAsia"/>
        </w:rPr>
        <w:t>。</w:t>
      </w:r>
      <w:r w:rsidR="008F5B1F">
        <w:rPr>
          <w:rFonts w:hint="eastAsia"/>
        </w:rPr>
        <w:t>对于其它类型的</w:t>
      </w:r>
      <w:r w:rsidR="008F5B1F">
        <w:t>映射</w:t>
      </w:r>
      <w:r w:rsidR="008F5B1F">
        <w:rPr>
          <w:rFonts w:hint="eastAsia"/>
        </w:rPr>
        <w:t>系统也是同理。</w:t>
      </w:r>
    </w:p>
    <w:p w14:paraId="0B7A49C5" w14:textId="6A765262" w:rsidR="008942D3" w:rsidRDefault="008942D3" w:rsidP="001D2720">
      <w:pPr>
        <w:rPr>
          <w:rFonts w:hint="eastAsia"/>
        </w:rPr>
      </w:pPr>
      <w:r>
        <w:t>(</w:t>
      </w:r>
      <w:r w:rsidR="00BE14BD">
        <w:rPr>
          <w:rFonts w:hint="eastAsia"/>
        </w:rPr>
        <w:t>5</w:t>
      </w:r>
      <w:r>
        <w:t>)</w:t>
      </w:r>
      <w:r>
        <w:rPr>
          <w:rFonts w:hint="eastAsia"/>
        </w:rPr>
        <w:t>：其是更真善美的</w:t>
      </w:r>
      <w:r w:rsidR="00BE14BD">
        <w:rPr>
          <w:rFonts w:hint="eastAsia"/>
        </w:rPr>
        <w:t>。</w:t>
      </w:r>
    </w:p>
    <w:bookmarkEnd w:id="0"/>
    <w:p w14:paraId="7A0ACA54" w14:textId="79DFFD9A" w:rsidR="00E423C3" w:rsidRDefault="009766E6" w:rsidP="008E3335">
      <w:pPr>
        <w:pStyle w:val="4"/>
        <w:rPr>
          <w:rFonts w:hint="eastAsia"/>
        </w:rPr>
      </w:pPr>
      <w:r>
        <w:rPr>
          <w:rFonts w:hint="eastAsia"/>
        </w:rPr>
        <w:t>设计原则是</w:t>
      </w:r>
      <w:r w:rsidR="00E423C3" w:rsidRPr="00E423C3">
        <w:t>：</w:t>
      </w:r>
    </w:p>
    <w:p w14:paraId="01BDDB29" w14:textId="18047875" w:rsidR="00412A67" w:rsidRPr="00412A67" w:rsidRDefault="00412A67" w:rsidP="00412A67">
      <w:pPr>
        <w:rPr>
          <w:rFonts w:hint="eastAsia"/>
        </w:rPr>
      </w:pPr>
      <w:r>
        <w:t>1</w:t>
      </w:r>
      <w:r>
        <w:rPr>
          <w:rFonts w:hint="eastAsia"/>
        </w:rPr>
        <w:t>：设计必须遵循该</w:t>
      </w:r>
      <w:r w:rsidR="00AD0B46">
        <w:rPr>
          <w:rFonts w:hint="eastAsia"/>
        </w:rPr>
        <w:t>理论</w:t>
      </w:r>
      <w:r>
        <w:rPr>
          <w:rFonts w:hint="eastAsia"/>
        </w:rPr>
        <w:t>中体现的</w:t>
      </w:r>
      <w:r w:rsidR="0056772A">
        <w:rPr>
          <w:rFonts w:hint="eastAsia"/>
        </w:rPr>
        <w:t>所有</w:t>
      </w:r>
      <w:r>
        <w:rPr>
          <w:rFonts w:hint="eastAsia"/>
        </w:rPr>
        <w:t>设计理念。</w:t>
      </w:r>
    </w:p>
    <w:p w14:paraId="3A0AB0E5" w14:textId="55A7A078" w:rsidR="00DC29FB" w:rsidRPr="00DC29FB" w:rsidRDefault="008608FA" w:rsidP="00DC29FB">
      <w:pPr>
        <w:rPr>
          <w:rFonts w:hint="eastAsia"/>
        </w:rPr>
      </w:pPr>
      <w:r>
        <w:t>2</w:t>
      </w:r>
      <w:r w:rsidR="00DC29FB">
        <w:rPr>
          <w:rFonts w:hint="eastAsia"/>
        </w:rPr>
        <w:t>：</w:t>
      </w:r>
      <w:r w:rsidR="00DC29FB" w:rsidRPr="00DC29FB">
        <w:t>设计必须遵循公理(1)(2)(3)</w:t>
      </w:r>
      <w:r w:rsidR="00DC29FB">
        <w:rPr>
          <w:rFonts w:hint="eastAsia"/>
        </w:rPr>
        <w:t>中对更优秀的</w:t>
      </w:r>
      <w:r w:rsidR="00B03329">
        <w:rPr>
          <w:rFonts w:hint="eastAsia"/>
        </w:rPr>
        <w:t>映射</w:t>
      </w:r>
      <w:r w:rsidR="00DC29FB">
        <w:rPr>
          <w:rFonts w:hint="eastAsia"/>
        </w:rPr>
        <w:t>系统的要求</w:t>
      </w:r>
      <w:r w:rsidR="00412A67">
        <w:rPr>
          <w:rFonts w:hint="eastAsia"/>
        </w:rPr>
        <w:t>。</w:t>
      </w:r>
    </w:p>
    <w:p w14:paraId="2CF43B03" w14:textId="6D8B53E3" w:rsidR="00E423C3" w:rsidRDefault="008608FA" w:rsidP="00A9457E">
      <w:pPr>
        <w:rPr>
          <w:rFonts w:hint="eastAsia"/>
        </w:rPr>
      </w:pPr>
      <w:r>
        <w:t>3</w:t>
      </w:r>
      <w:r w:rsidR="001D2720">
        <w:rPr>
          <w:rFonts w:hint="eastAsia"/>
        </w:rPr>
        <w:t>：</w:t>
      </w:r>
      <w:r w:rsidR="00025875">
        <w:rPr>
          <w:rFonts w:hint="eastAsia"/>
        </w:rPr>
        <w:t>要做满足定理1中提到的必要条件的更优秀的</w:t>
      </w:r>
      <w:r w:rsidR="00B03329">
        <w:rPr>
          <w:rFonts w:hint="eastAsia"/>
        </w:rPr>
        <w:t>映射</w:t>
      </w:r>
      <w:r w:rsidR="00025875">
        <w:rPr>
          <w:rFonts w:hint="eastAsia"/>
        </w:rPr>
        <w:t>系统。</w:t>
      </w:r>
    </w:p>
    <w:p w14:paraId="0825B091" w14:textId="5095713A" w:rsidR="00E423C3" w:rsidRPr="00E423C3" w:rsidRDefault="0043585C" w:rsidP="00E423C3">
      <w:pPr>
        <w:rPr>
          <w:rFonts w:hint="eastAsia"/>
        </w:rPr>
      </w:pPr>
      <w:r>
        <w:rPr>
          <w:rFonts w:hint="eastAsia"/>
        </w:rPr>
        <w:t>4</w:t>
      </w:r>
      <w:r w:rsidR="001D2720">
        <w:rPr>
          <w:rFonts w:hint="eastAsia"/>
        </w:rPr>
        <w:t>：</w:t>
      </w:r>
      <w:r w:rsidR="00D15B51">
        <w:rPr>
          <w:rFonts w:hint="eastAsia"/>
        </w:rPr>
        <w:t>经验总结出来的设计原则：</w:t>
      </w:r>
      <w:r w:rsidR="00E423C3" w:rsidRPr="00E423C3">
        <w:t>用实在的东西把不实在的东西转化为实在的东西。</w:t>
      </w:r>
    </w:p>
    <w:p w14:paraId="3BA5D38D" w14:textId="61FF02B4" w:rsidR="00FF2907" w:rsidRDefault="0043585C" w:rsidP="00E673DD">
      <w:pPr>
        <w:rPr>
          <w:rFonts w:hint="eastAsia"/>
        </w:rPr>
      </w:pPr>
      <w:r>
        <w:rPr>
          <w:rFonts w:hint="eastAsia"/>
        </w:rPr>
        <w:t>5</w:t>
      </w:r>
      <w:r w:rsidR="001D2720">
        <w:rPr>
          <w:rFonts w:hint="eastAsia"/>
        </w:rPr>
        <w:t>：</w:t>
      </w:r>
      <w:r w:rsidR="00A31738" w:rsidRPr="00A31738">
        <w:t>经验总结出来的设计原则</w:t>
      </w:r>
      <w:r w:rsidR="00A31738">
        <w:rPr>
          <w:rFonts w:hint="eastAsia"/>
        </w:rPr>
        <w:t>：</w:t>
      </w:r>
      <w:bookmarkStart w:id="6" w:name="OLE_LINK2"/>
      <w:r w:rsidR="00ED2349">
        <w:rPr>
          <w:rFonts w:hint="eastAsia"/>
        </w:rPr>
        <w:t>对于</w:t>
      </w:r>
      <w:r w:rsidR="00B03329">
        <w:t>映射</w:t>
      </w:r>
      <w:r w:rsidR="00ED2349">
        <w:rPr>
          <w:rFonts w:hint="eastAsia"/>
        </w:rPr>
        <w:t>系统为代码系统的情况，</w:t>
      </w:r>
      <w:r w:rsidR="00E9625B">
        <w:rPr>
          <w:rFonts w:hint="eastAsia"/>
        </w:rPr>
        <w:t>所有</w:t>
      </w:r>
      <w:r w:rsidR="00A31738">
        <w:rPr>
          <w:rFonts w:hint="eastAsia"/>
        </w:rPr>
        <w:t>function</w:t>
      </w:r>
      <w:r w:rsidR="001C77E3">
        <w:rPr>
          <w:rFonts w:hint="eastAsia"/>
        </w:rPr>
        <w:t>在不违反其它设计原则的前提下</w:t>
      </w:r>
      <w:r w:rsidR="00A31738">
        <w:rPr>
          <w:rFonts w:hint="eastAsia"/>
        </w:rPr>
        <w:t>尽量</w:t>
      </w:r>
      <w:r w:rsidR="00E9625B">
        <w:rPr>
          <w:rFonts w:hint="eastAsia"/>
        </w:rPr>
        <w:t>都：</w:t>
      </w:r>
      <w:r w:rsidR="00A31738">
        <w:rPr>
          <w:rFonts w:hint="eastAsia"/>
        </w:rPr>
        <w:t>统一无返回值，在定义点和调用点的参数列表中用“</w:t>
      </w:r>
      <w:r w:rsidR="00A31738">
        <w:t>/*-&gt;*/</w:t>
      </w:r>
      <w:r w:rsidR="00A31738">
        <w:rPr>
          <w:rFonts w:hint="eastAsia"/>
        </w:rPr>
        <w:t>”等可以塞进参数列表的注释分开入参和出参，左边是入参</w:t>
      </w:r>
      <w:r w:rsidR="0050725D">
        <w:rPr>
          <w:rFonts w:hint="eastAsia"/>
        </w:rPr>
        <w:t>（非只写入的）</w:t>
      </w:r>
      <w:r w:rsidR="00A31738">
        <w:rPr>
          <w:rFonts w:hint="eastAsia"/>
        </w:rPr>
        <w:t>，右边是出参</w:t>
      </w:r>
      <w:r w:rsidR="0050725D" w:rsidRPr="0050725D">
        <w:t>（非只</w:t>
      </w:r>
      <w:r w:rsidR="0050725D">
        <w:rPr>
          <w:rFonts w:hint="eastAsia"/>
        </w:rPr>
        <w:t>读取</w:t>
      </w:r>
      <w:r w:rsidR="0050725D" w:rsidRPr="0050725D">
        <w:t>的）</w:t>
      </w:r>
      <w:r w:rsidR="00A31738">
        <w:rPr>
          <w:rFonts w:hint="eastAsia"/>
        </w:rPr>
        <w:t>（必然注入的缓冲区）</w:t>
      </w:r>
      <w:r w:rsidR="00986BE2">
        <w:rPr>
          <w:rFonts w:hint="eastAsia"/>
        </w:rPr>
        <w:t>，然后这样参数列表就可以只需要一行代码，而且还可以有</w:t>
      </w:r>
      <w:r w:rsidR="00986BE2" w:rsidRPr="00986BE2">
        <w:t>DPS</w:t>
      </w:r>
      <w:r w:rsidR="0010760D" w:rsidRPr="0010760D">
        <w:rPr>
          <w:rFonts w:hint="eastAsia"/>
          <w:b/>
          <w:bCs/>
        </w:rPr>
        <w:t>（</w:t>
      </w:r>
      <w:r w:rsidR="0010760D" w:rsidRPr="0010760D">
        <w:rPr>
          <w:b/>
          <w:bCs/>
        </w:rPr>
        <w:t>Destination-Passing Style</w:t>
      </w:r>
      <w:r w:rsidR="0010760D">
        <w:rPr>
          <w:rFonts w:hint="eastAsia"/>
          <w:b/>
          <w:bCs/>
        </w:rPr>
        <w:t>）</w:t>
      </w:r>
      <w:r w:rsidR="00986BE2" w:rsidRPr="00986BE2">
        <w:t>式编程注释</w:t>
      </w:r>
      <w:r w:rsidR="00986BE2">
        <w:rPr>
          <w:rFonts w:hint="eastAsia"/>
        </w:rPr>
        <w:t>（这里的话是提到的</w:t>
      </w:r>
      <w:r w:rsidR="00986BE2" w:rsidRPr="00986BE2">
        <w:t>“/*-&gt;*/”</w:t>
      </w:r>
      <w:r w:rsidR="00986BE2">
        <w:rPr>
          <w:rFonts w:hint="eastAsia"/>
        </w:rPr>
        <w:t>）</w:t>
      </w:r>
      <w:r w:rsidR="00A31738">
        <w:rPr>
          <w:rFonts w:hint="eastAsia"/>
        </w:rPr>
        <w:t>。至于python，要是没那么严格的话（比如伪代码或者不需要发布的代码）就</w:t>
      </w:r>
      <w:r w:rsidR="00790ED0">
        <w:rPr>
          <w:rFonts w:hint="eastAsia"/>
        </w:rPr>
        <w:t>在</w:t>
      </w:r>
      <w:r w:rsidR="00A31738">
        <w:rPr>
          <w:rFonts w:hint="eastAsia"/>
        </w:rPr>
        <w:t>入参和出参中间插入一个参数，定义点是定义参数“</w:t>
      </w:r>
      <w:r w:rsidR="00A31738" w:rsidRPr="00A31738">
        <w:t>_: "-&gt;"</w:t>
      </w:r>
      <w:r w:rsidR="00A31738">
        <w:rPr>
          <w:rFonts w:hint="eastAsia"/>
        </w:rPr>
        <w:t>”，通过类型注解实现</w:t>
      </w:r>
      <w:r w:rsidR="00A31738" w:rsidRPr="00A31738">
        <w:t>DPS式编程</w:t>
      </w:r>
      <w:r w:rsidR="00A31738">
        <w:rPr>
          <w:rFonts w:hint="eastAsia"/>
        </w:rPr>
        <w:t>注释，调用点是传入参数“</w:t>
      </w:r>
      <w:r w:rsidR="00A31738" w:rsidRPr="00A31738">
        <w:t>"-&gt;"</w:t>
      </w:r>
      <w:r w:rsidR="00A31738">
        <w:rPr>
          <w:rFonts w:hint="eastAsia"/>
        </w:rPr>
        <w:t>”，通过用不到的字符串参数</w:t>
      </w:r>
      <w:r w:rsidR="00A31738" w:rsidRPr="00A31738">
        <w:t>实现DPS式编程注释</w:t>
      </w:r>
      <w:r w:rsidR="00A31738">
        <w:rPr>
          <w:rFonts w:hint="eastAsia"/>
        </w:rPr>
        <w:t>。</w:t>
      </w:r>
      <w:r w:rsidR="00630216">
        <w:rPr>
          <w:rFonts w:hint="eastAsia"/>
        </w:rPr>
        <w:t>然后如果function是面向对象的方法并且</w:t>
      </w:r>
      <w:bookmarkStart w:id="7" w:name="OLE_LINK9"/>
      <w:r w:rsidR="00630216">
        <w:rPr>
          <w:rFonts w:hint="eastAsia"/>
        </w:rPr>
        <w:t>这个面向的对象</w:t>
      </w:r>
      <w:bookmarkEnd w:id="7"/>
      <w:r w:rsidR="00630216">
        <w:rPr>
          <w:rFonts w:hint="eastAsia"/>
        </w:rPr>
        <w:t>是出参的话，那改为左边是出参、右边是入参，“</w:t>
      </w:r>
      <w:r w:rsidR="00630216">
        <w:t>-&gt;</w:t>
      </w:r>
      <w:r w:rsidR="00630216">
        <w:rPr>
          <w:rFonts w:hint="eastAsia"/>
        </w:rPr>
        <w:t>”改为“</w:t>
      </w:r>
      <w:r w:rsidR="00630216">
        <w:t>&lt;-</w:t>
      </w:r>
      <w:r w:rsidR="00630216">
        <w:rPr>
          <w:rFonts w:hint="eastAsia"/>
        </w:rPr>
        <w:t>”，如果</w:t>
      </w:r>
      <w:r w:rsidR="009408DC" w:rsidRPr="009408DC">
        <w:t>这个面向的对象</w:t>
      </w:r>
      <w:r w:rsidR="00630216">
        <w:rPr>
          <w:rFonts w:hint="eastAsia"/>
        </w:rPr>
        <w:t>不是出参的话就不要改</w:t>
      </w:r>
      <w:r w:rsidR="006B1D04">
        <w:rPr>
          <w:rFonts w:hint="eastAsia"/>
        </w:rPr>
        <w:t>（阅读的时候可以将“</w:t>
      </w:r>
      <w:r w:rsidR="006B1D04">
        <w:t>=</w:t>
      </w:r>
      <w:r w:rsidR="006B1D04">
        <w:rPr>
          <w:rFonts w:hint="eastAsia"/>
        </w:rPr>
        <w:t>”视为特殊的“</w:t>
      </w:r>
      <w:r w:rsidR="006B1D04">
        <w:t>&lt;-</w:t>
      </w:r>
      <w:r w:rsidR="006B1D04">
        <w:rPr>
          <w:rFonts w:hint="eastAsia"/>
        </w:rPr>
        <w:t>”）</w:t>
      </w:r>
      <w:r w:rsidR="009408DC">
        <w:rPr>
          <w:rFonts w:hint="eastAsia"/>
        </w:rPr>
        <w:t>，比如一个类有一个属性</w:t>
      </w:r>
      <w:r w:rsidR="009408DC">
        <w:t>y</w:t>
      </w:r>
      <w:r w:rsidR="009408DC">
        <w:rPr>
          <w:rFonts w:hint="eastAsia"/>
        </w:rPr>
        <w:t>，这个类有一个方法</w:t>
      </w:r>
      <w:r w:rsidR="009408DC">
        <w:t>f(x, z)</w:t>
      </w:r>
      <w:r w:rsidR="009408DC">
        <w:rPr>
          <w:rFonts w:hint="eastAsia"/>
        </w:rPr>
        <w:t>：</w:t>
      </w:r>
      <w:r w:rsidR="009408DC">
        <w:t>y=x+1;z=x+1</w:t>
      </w:r>
      <w:r w:rsidR="009408DC">
        <w:rPr>
          <w:rFonts w:hint="eastAsia"/>
        </w:rPr>
        <w:t>，调用后这个类的实例的属性y变成</w:t>
      </w:r>
      <w:r w:rsidR="009408DC">
        <w:t>x+1</w:t>
      </w:r>
      <w:r w:rsidR="009408DC">
        <w:rPr>
          <w:rFonts w:hint="eastAsia"/>
        </w:rPr>
        <w:t>，传入的</w:t>
      </w:r>
      <w:r w:rsidR="009408DC">
        <w:t>z</w:t>
      </w:r>
      <w:r w:rsidR="009408DC">
        <w:rPr>
          <w:rFonts w:hint="eastAsia"/>
        </w:rPr>
        <w:t>变成</w:t>
      </w:r>
      <w:r w:rsidR="009408DC">
        <w:t>x+1</w:t>
      </w:r>
      <w:r w:rsidR="009408DC">
        <w:rPr>
          <w:rFonts w:hint="eastAsia"/>
        </w:rPr>
        <w:t>，那么</w:t>
      </w:r>
      <w:bookmarkStart w:id="8" w:name="OLE_LINK10"/>
      <w:r w:rsidR="009408DC">
        <w:rPr>
          <w:rFonts w:hint="eastAsia"/>
        </w:rPr>
        <w:t>这个方法</w:t>
      </w:r>
      <w:r w:rsidR="009408DC">
        <w:t>f(x</w:t>
      </w:r>
      <w:r w:rsidR="00B1704A">
        <w:t>, z</w:t>
      </w:r>
      <w:r w:rsidR="009408DC">
        <w:t>)</w:t>
      </w:r>
      <w:r w:rsidR="009408DC">
        <w:rPr>
          <w:rFonts w:hint="eastAsia"/>
        </w:rPr>
        <w:t>应该写为</w:t>
      </w:r>
      <w:r w:rsidR="009408DC">
        <w:t>f</w:t>
      </w:r>
      <w:r w:rsidR="009408DC" w:rsidRPr="009408DC">
        <w:t>(</w:t>
      </w:r>
      <w:r w:rsidR="009408DC">
        <w:t>z</w:t>
      </w:r>
      <w:r w:rsidR="009408DC" w:rsidRPr="009408DC">
        <w:t xml:space="preserve"> /* &lt;- */</w:t>
      </w:r>
      <w:r w:rsidR="00037091">
        <w:t>,</w:t>
      </w:r>
      <w:r w:rsidR="009408DC" w:rsidRPr="009408DC">
        <w:t xml:space="preserve"> </w:t>
      </w:r>
      <w:r w:rsidR="009408DC">
        <w:t>x)</w:t>
      </w:r>
      <w:bookmarkEnd w:id="8"/>
      <w:r w:rsidR="00310603">
        <w:rPr>
          <w:rFonts w:hint="eastAsia"/>
        </w:rPr>
        <w:t>，但是如果</w:t>
      </w:r>
      <w:r w:rsidR="00310603">
        <w:t>f(x, z)</w:t>
      </w:r>
      <w:r w:rsidR="00310603">
        <w:rPr>
          <w:rFonts w:hint="eastAsia"/>
        </w:rPr>
        <w:t>：</w:t>
      </w:r>
      <w:r w:rsidR="00310603">
        <w:t>z=x+1</w:t>
      </w:r>
      <w:r w:rsidR="00310603">
        <w:rPr>
          <w:rFonts w:hint="eastAsia"/>
        </w:rPr>
        <w:t>的话，那</w:t>
      </w:r>
      <w:r w:rsidR="00310603" w:rsidRPr="00310603">
        <w:t>这个方法f(x</w:t>
      </w:r>
      <w:r w:rsidR="00B1704A">
        <w:t>, z</w:t>
      </w:r>
      <w:r w:rsidR="00310603" w:rsidRPr="00310603">
        <w:t>)应该写为</w:t>
      </w:r>
      <w:r w:rsidR="00310603">
        <w:t>f(x</w:t>
      </w:r>
      <w:r w:rsidR="00310603" w:rsidRPr="00310603">
        <w:t xml:space="preserve"> /* -&gt; */, </w:t>
      </w:r>
      <w:r w:rsidR="00310603">
        <w:t>z)</w:t>
      </w:r>
      <w:r w:rsidR="00630216">
        <w:rPr>
          <w:rFonts w:hint="eastAsia"/>
        </w:rPr>
        <w:t>。</w:t>
      </w:r>
      <w:r w:rsidR="007E7623">
        <w:rPr>
          <w:rFonts w:hint="eastAsia"/>
        </w:rPr>
        <w:t>另外，对于原地读取并修改的</w:t>
      </w:r>
      <w:r w:rsidR="0050725D">
        <w:rPr>
          <w:rFonts w:hint="eastAsia"/>
        </w:rPr>
        <w:t>对象</w:t>
      </w:r>
      <w:r w:rsidR="007E7623">
        <w:rPr>
          <w:rFonts w:hint="eastAsia"/>
        </w:rPr>
        <w:t>，</w:t>
      </w:r>
      <w:r w:rsidR="0050725D">
        <w:rPr>
          <w:rFonts w:hint="eastAsia"/>
        </w:rPr>
        <w:t>其既是入参又是出参，要同时在参数列表的入参侧和出参侧都放一个参数，调用时这两个参数位都传入同一</w:t>
      </w:r>
      <w:r w:rsidR="0050725D">
        <w:rPr>
          <w:rFonts w:hint="eastAsia"/>
        </w:rPr>
        <w:lastRenderedPageBreak/>
        <w:t>个的该参数，由于大部分编程语言不支持function定义点的参数列表写同名参数，所以采用该对象入参</w:t>
      </w:r>
      <w:r w:rsidR="0050725D" w:rsidRPr="0050725D">
        <w:t>的参数名为</w:t>
      </w:r>
      <w:r w:rsidR="00971ED5">
        <w:rPr>
          <w:rFonts w:hint="eastAsia"/>
        </w:rPr>
        <w:t>原名</w:t>
      </w:r>
      <w:r w:rsidR="0050725D">
        <w:rPr>
          <w:rFonts w:hint="eastAsia"/>
        </w:rPr>
        <w:t>，出参的参数名为</w:t>
      </w:r>
      <w:r w:rsidR="00971ED5">
        <w:rPr>
          <w:rFonts w:hint="eastAsia"/>
        </w:rPr>
        <w:t>原名加“</w:t>
      </w:r>
      <w:r w:rsidR="00971ED5">
        <w:t>_self</w:t>
      </w:r>
      <w:r w:rsidR="00971ED5">
        <w:rPr>
          <w:rFonts w:hint="eastAsia"/>
        </w:rPr>
        <w:t>”后缀（如“</w:t>
      </w:r>
      <w:proofErr w:type="spellStart"/>
      <w:r w:rsidR="00971ED5" w:rsidRPr="00971ED5">
        <w:t>x_self</w:t>
      </w:r>
      <w:proofErr w:type="spellEnd"/>
      <w:r w:rsidR="00971ED5">
        <w:rPr>
          <w:rFonts w:hint="eastAsia"/>
        </w:rPr>
        <w:t>”，允许随编程语言的风格的不同而不同，比如</w:t>
      </w:r>
      <w:r w:rsidR="00971ED5" w:rsidRPr="00971ED5">
        <w:t>在驼峰命名风格的语言中</w:t>
      </w:r>
      <w:r w:rsidR="00971ED5">
        <w:rPr>
          <w:rFonts w:hint="eastAsia"/>
        </w:rPr>
        <w:t>可以写作“</w:t>
      </w:r>
      <w:proofErr w:type="spellStart"/>
      <w:r w:rsidR="00971ED5">
        <w:t>xSelf</w:t>
      </w:r>
      <w:proofErr w:type="spellEnd"/>
      <w:r w:rsidR="00971ED5">
        <w:rPr>
          <w:rFonts w:hint="eastAsia"/>
        </w:rPr>
        <w:t>”），并且将原名和原名加“</w:t>
      </w:r>
      <w:r w:rsidR="00971ED5">
        <w:t>_self</w:t>
      </w:r>
      <w:r w:rsidR="00971ED5">
        <w:rPr>
          <w:rFonts w:hint="eastAsia"/>
        </w:rPr>
        <w:t>”</w:t>
      </w:r>
      <w:r w:rsidR="006C065C">
        <w:rPr>
          <w:rFonts w:hint="eastAsia"/>
        </w:rPr>
        <w:t>后缀</w:t>
      </w:r>
      <w:r w:rsidR="00971ED5">
        <w:rPr>
          <w:rFonts w:hint="eastAsia"/>
        </w:rPr>
        <w:t>这两个参数视为同一个变量的约定</w:t>
      </w:r>
      <w:bookmarkEnd w:id="6"/>
      <w:r w:rsidR="00971ED5">
        <w:rPr>
          <w:rFonts w:hint="eastAsia"/>
        </w:rPr>
        <w:t>，</w:t>
      </w:r>
      <w:r w:rsidR="00971ED5" w:rsidRPr="00971ED5">
        <w:t>禁止在调用点</w:t>
      </w:r>
      <w:r w:rsidR="00971ED5">
        <w:rPr>
          <w:rFonts w:hint="eastAsia"/>
        </w:rPr>
        <w:t>在这</w:t>
      </w:r>
      <w:r w:rsidR="00971ED5" w:rsidRPr="00971ED5">
        <w:t>两个参数</w:t>
      </w:r>
      <w:r w:rsidR="00971ED5">
        <w:rPr>
          <w:rFonts w:hint="eastAsia"/>
        </w:rPr>
        <w:t>位</w:t>
      </w:r>
      <w:r w:rsidR="00971ED5" w:rsidRPr="00971ED5">
        <w:t>传入</w:t>
      </w:r>
      <w:r w:rsidR="005A58B3" w:rsidRPr="005A58B3">
        <w:t>除了null</w:t>
      </w:r>
      <w:r w:rsidR="005A58B3">
        <w:rPr>
          <w:rFonts w:hint="eastAsia"/>
        </w:rPr>
        <w:t>之外（因为function可能对于某些参数可以选择读取或者不读取、写入或者不写入，这时候只用bool标志来决定是否读取或者写入就会导致实际上不读取或者不写入了但是仍然传入非null对象的实际上违背设计原则的情况，所以允许传入null来表示这时候没有这个参数位）的</w:t>
      </w:r>
      <w:r w:rsidR="00971ED5" w:rsidRPr="00971ED5">
        <w:t>两个不同变量</w:t>
      </w:r>
      <w:r w:rsidR="005A58B3">
        <w:rPr>
          <w:rFonts w:hint="eastAsia"/>
        </w:rPr>
        <w:t>，</w:t>
      </w:r>
      <w:r w:rsidR="00971ED5" w:rsidRPr="00971ED5">
        <w:t>禁止在function的算法中假设这两个参数指向</w:t>
      </w:r>
      <w:r w:rsidR="005A58B3" w:rsidRPr="005A58B3">
        <w:t>除了null之外</w:t>
      </w:r>
      <w:r w:rsidR="005A58B3">
        <w:rPr>
          <w:rFonts w:hint="eastAsia"/>
        </w:rPr>
        <w:t>的</w:t>
      </w:r>
      <w:r w:rsidR="00971ED5" w:rsidRPr="00971ED5">
        <w:t>不同对象</w:t>
      </w:r>
      <w:r w:rsidR="002F3A59">
        <w:rPr>
          <w:rFonts w:hint="eastAsia"/>
        </w:rPr>
        <w:t>，</w:t>
      </w:r>
      <w:r w:rsidR="00971ED5" w:rsidRPr="00971ED5">
        <w:t>二者必须始终视为同一对象的两个访问位</w:t>
      </w:r>
      <w:r w:rsidR="005A58B3">
        <w:rPr>
          <w:rFonts w:hint="eastAsia"/>
        </w:rPr>
        <w:t>（</w:t>
      </w:r>
      <w:r w:rsidR="005A58B3" w:rsidRPr="005A58B3">
        <w:t>除了</w:t>
      </w:r>
      <w:r w:rsidR="005A58B3">
        <w:rPr>
          <w:rFonts w:hint="eastAsia"/>
        </w:rPr>
        <w:t>传入</w:t>
      </w:r>
      <w:r w:rsidR="005A58B3" w:rsidRPr="005A58B3">
        <w:t>null之外</w:t>
      </w:r>
      <w:r w:rsidR="005A58B3">
        <w:rPr>
          <w:rFonts w:hint="eastAsia"/>
        </w:rPr>
        <w:t>）</w:t>
      </w:r>
      <w:r w:rsidR="002F3A59">
        <w:rPr>
          <w:rFonts w:hint="eastAsia"/>
        </w:rPr>
        <w:t>，并且</w:t>
      </w:r>
      <w:r w:rsidR="002F3A59" w:rsidRPr="002F3A59">
        <w:t>function内部</w:t>
      </w:r>
      <w:r w:rsidR="00CF4BDB">
        <w:rPr>
          <w:rFonts w:hint="eastAsia"/>
        </w:rPr>
        <w:t>只读取的对这个对象的引用只使用</w:t>
      </w:r>
      <w:r w:rsidR="00CF4BDB" w:rsidRPr="00CF4BDB">
        <w:t>原名（入参名）</w:t>
      </w:r>
      <w:r w:rsidR="00CF4BDB">
        <w:rPr>
          <w:rFonts w:hint="eastAsia"/>
        </w:rPr>
        <w:t>进行读取，只写入的对这个对象的引用只使用</w:t>
      </w:r>
      <w:r w:rsidR="00CF4BDB" w:rsidRPr="00CF4BDB">
        <w:t>“_self”后缀出参名</w:t>
      </w:r>
      <w:r w:rsidR="00CF4BDB">
        <w:rPr>
          <w:rFonts w:hint="eastAsia"/>
        </w:rPr>
        <w:t>进行</w:t>
      </w:r>
      <w:r w:rsidR="006C065C">
        <w:rPr>
          <w:rFonts w:hint="eastAsia"/>
        </w:rPr>
        <w:t>写入</w:t>
      </w:r>
      <w:r w:rsidR="00CF4BDB">
        <w:rPr>
          <w:rFonts w:hint="eastAsia"/>
        </w:rPr>
        <w:t>，既读取又写入的对这个对象的引用优先考虑使用入参名进行读写，如果条件不允许的话再使用出参名进行读写。</w:t>
      </w:r>
      <w:r w:rsidR="00A31738">
        <w:rPr>
          <w:rFonts w:hint="eastAsia"/>
        </w:rPr>
        <w:t>至于其它</w:t>
      </w:r>
      <w:r w:rsidR="002F3A59">
        <w:rPr>
          <w:rFonts w:hint="eastAsia"/>
        </w:rPr>
        <w:t>编程</w:t>
      </w:r>
      <w:r w:rsidR="00A31738">
        <w:rPr>
          <w:rFonts w:hint="eastAsia"/>
        </w:rPr>
        <w:t>语言，</w:t>
      </w:r>
      <w:r w:rsidR="002F3A59">
        <w:rPr>
          <w:rFonts w:hint="eastAsia"/>
        </w:rPr>
        <w:t>同理</w:t>
      </w:r>
      <w:r w:rsidR="00A31738">
        <w:rPr>
          <w:rFonts w:hint="eastAsia"/>
        </w:rPr>
        <w:t>处理。</w:t>
      </w:r>
      <w:r w:rsidR="00ED2349">
        <w:rPr>
          <w:rFonts w:hint="eastAsia"/>
        </w:rPr>
        <w:t>对于其它类型的</w:t>
      </w:r>
      <w:r w:rsidR="00B03329">
        <w:t>映射</w:t>
      </w:r>
      <w:r w:rsidR="00ED2349">
        <w:rPr>
          <w:rFonts w:hint="eastAsia"/>
        </w:rPr>
        <w:t>系统也是同理。</w:t>
      </w:r>
      <w:bookmarkEnd w:id="1"/>
    </w:p>
    <w:p w14:paraId="4FCCA161" w14:textId="2E89407A" w:rsidR="00CF08DE" w:rsidRDefault="001C1985" w:rsidP="001C1985">
      <w:pPr>
        <w:rPr>
          <w:rFonts w:hint="eastAsia"/>
        </w:rPr>
      </w:pPr>
      <w:r w:rsidRPr="001C1985">
        <w:t>6：经验总结出来的设计原则：</w:t>
      </w:r>
      <w:r>
        <w:rPr>
          <w:rFonts w:hint="eastAsia"/>
        </w:rPr>
        <w:t>遵循原则行事时，</w:t>
      </w:r>
      <w:r w:rsidRPr="001C1985">
        <w:t>要有意识地训练自己越来越快地找到符合原则的行事路径，以至于养成习惯做到“从心所欲不逾矩”而不是为了遵循原则而频繁地去纠结</w:t>
      </w:r>
      <w:r>
        <w:rPr>
          <w:rFonts w:hint="eastAsia"/>
        </w:rPr>
        <w:t>，</w:t>
      </w:r>
      <w:r w:rsidRPr="001C1985">
        <w:t>这样子可以极大提升</w:t>
      </w:r>
      <w:r>
        <w:rPr>
          <w:rFonts w:hint="eastAsia"/>
        </w:rPr>
        <w:t>效</w:t>
      </w:r>
      <w:r w:rsidRPr="001C1985">
        <w:t>率</w:t>
      </w:r>
      <w:r>
        <w:rPr>
          <w:rFonts w:hint="eastAsia"/>
        </w:rPr>
        <w:t>，但是要注意，训练没到位的情况下不能为了快而违背原则，哪怕稍微纠结一下也好，争取训练到位使得下次不用纠结就行了</w:t>
      </w:r>
      <w:r w:rsidRPr="001C1985">
        <w:t>。</w:t>
      </w:r>
    </w:p>
    <w:p w14:paraId="2651D447" w14:textId="3BCB6458" w:rsidR="00AD0B46" w:rsidRPr="00CF08DE" w:rsidRDefault="00AD0B46" w:rsidP="001C1985">
      <w:pPr>
        <w:rPr>
          <w:rFonts w:hint="eastAsia"/>
        </w:rPr>
      </w:pPr>
      <w:r>
        <w:rPr>
          <w:rFonts w:hint="eastAsia"/>
        </w:rPr>
        <w:t>7：</w:t>
      </w:r>
      <w:r w:rsidRPr="00AD0B46">
        <w:t>因为从广义上看，一切都是可设计的，所以</w:t>
      </w:r>
      <w:r>
        <w:rPr>
          <w:rFonts w:hint="eastAsia"/>
        </w:rPr>
        <w:t>遵循该设计原则行事的时候，将</w:t>
      </w:r>
      <w:r w:rsidRPr="00AD0B46">
        <w:t>该设计原则</w:t>
      </w:r>
      <w:r>
        <w:rPr>
          <w:rFonts w:hint="eastAsia"/>
        </w:rPr>
        <w:t>视为一切共通的</w:t>
      </w:r>
      <w:r w:rsidRPr="00AD0B46">
        <w:t>共通原则</w:t>
      </w:r>
      <w:r>
        <w:rPr>
          <w:rFonts w:hint="eastAsia"/>
        </w:rPr>
        <w:t>去遵循</w:t>
      </w:r>
      <w:r w:rsidRPr="00AD0B46">
        <w:t>。</w:t>
      </w:r>
    </w:p>
    <w:sectPr w:rsidR="00AD0B46" w:rsidRPr="00CF08DE" w:rsidSect="003F5DE5">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F1533" w14:textId="77777777" w:rsidR="00C86FB0" w:rsidRDefault="00C86FB0" w:rsidP="00CA1897">
      <w:pPr>
        <w:spacing w:after="0" w:line="240" w:lineRule="auto"/>
        <w:rPr>
          <w:rFonts w:hint="eastAsia"/>
        </w:rPr>
      </w:pPr>
      <w:r>
        <w:separator/>
      </w:r>
    </w:p>
  </w:endnote>
  <w:endnote w:type="continuationSeparator" w:id="0">
    <w:p w14:paraId="2756F8FE" w14:textId="77777777" w:rsidR="00C86FB0" w:rsidRDefault="00C86FB0" w:rsidP="00CA18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633121"/>
      <w:docPartObj>
        <w:docPartGallery w:val="Page Numbers (Bottom of Page)"/>
        <w:docPartUnique/>
      </w:docPartObj>
    </w:sdtPr>
    <w:sdtContent>
      <w:p w14:paraId="067B7E1B" w14:textId="33603DB9" w:rsidR="00A02C0F" w:rsidRDefault="00A02C0F">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7D590" w14:textId="77777777" w:rsidR="00C86FB0" w:rsidRDefault="00C86FB0" w:rsidP="00CA1897">
      <w:pPr>
        <w:spacing w:after="0" w:line="240" w:lineRule="auto"/>
        <w:rPr>
          <w:rFonts w:hint="eastAsia"/>
        </w:rPr>
      </w:pPr>
      <w:r>
        <w:separator/>
      </w:r>
    </w:p>
  </w:footnote>
  <w:footnote w:type="continuationSeparator" w:id="0">
    <w:p w14:paraId="33F753EF" w14:textId="77777777" w:rsidR="00C86FB0" w:rsidRDefault="00C86FB0" w:rsidP="00CA189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46A"/>
    <w:multiLevelType w:val="multilevel"/>
    <w:tmpl w:val="CF0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48FA"/>
    <w:multiLevelType w:val="hybridMultilevel"/>
    <w:tmpl w:val="2310A3D6"/>
    <w:lvl w:ilvl="0" w:tplc="A5F6774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42B4139"/>
    <w:multiLevelType w:val="hybridMultilevel"/>
    <w:tmpl w:val="D396D20E"/>
    <w:lvl w:ilvl="0" w:tplc="7892D96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3C50AC"/>
    <w:multiLevelType w:val="hybridMultilevel"/>
    <w:tmpl w:val="5D421FC6"/>
    <w:lvl w:ilvl="0" w:tplc="D5768F2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06F3192"/>
    <w:multiLevelType w:val="hybridMultilevel"/>
    <w:tmpl w:val="2230EF32"/>
    <w:lvl w:ilvl="0" w:tplc="EB4C41A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3500F0B"/>
    <w:multiLevelType w:val="hybridMultilevel"/>
    <w:tmpl w:val="733EA988"/>
    <w:lvl w:ilvl="0" w:tplc="375E87A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98522F2"/>
    <w:multiLevelType w:val="multilevel"/>
    <w:tmpl w:val="B03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289097">
    <w:abstractNumId w:val="1"/>
  </w:num>
  <w:num w:numId="2" w16cid:durableId="77558379">
    <w:abstractNumId w:val="2"/>
  </w:num>
  <w:num w:numId="3" w16cid:durableId="1235819150">
    <w:abstractNumId w:val="3"/>
  </w:num>
  <w:num w:numId="4" w16cid:durableId="1065571727">
    <w:abstractNumId w:val="5"/>
  </w:num>
  <w:num w:numId="5" w16cid:durableId="1805849510">
    <w:abstractNumId w:val="4"/>
  </w:num>
  <w:num w:numId="6" w16cid:durableId="425078270">
    <w:abstractNumId w:val="0"/>
  </w:num>
  <w:num w:numId="7" w16cid:durableId="9657438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FAE"/>
    <w:rsid w:val="00003AA2"/>
    <w:rsid w:val="00005731"/>
    <w:rsid w:val="00025875"/>
    <w:rsid w:val="000319A1"/>
    <w:rsid w:val="00037091"/>
    <w:rsid w:val="000603E8"/>
    <w:rsid w:val="000609E6"/>
    <w:rsid w:val="00062A5C"/>
    <w:rsid w:val="000712A4"/>
    <w:rsid w:val="000736D0"/>
    <w:rsid w:val="00081B76"/>
    <w:rsid w:val="000A2B60"/>
    <w:rsid w:val="000A306A"/>
    <w:rsid w:val="000B704A"/>
    <w:rsid w:val="000D2A2D"/>
    <w:rsid w:val="000D429C"/>
    <w:rsid w:val="000D45F2"/>
    <w:rsid w:val="000E0286"/>
    <w:rsid w:val="000E430E"/>
    <w:rsid w:val="000F3A02"/>
    <w:rsid w:val="00100DCC"/>
    <w:rsid w:val="00104EC2"/>
    <w:rsid w:val="0010760D"/>
    <w:rsid w:val="001152FE"/>
    <w:rsid w:val="00115ABC"/>
    <w:rsid w:val="001337CD"/>
    <w:rsid w:val="00141689"/>
    <w:rsid w:val="00152ABF"/>
    <w:rsid w:val="001569A7"/>
    <w:rsid w:val="0016667A"/>
    <w:rsid w:val="001761E8"/>
    <w:rsid w:val="00185A88"/>
    <w:rsid w:val="001A560A"/>
    <w:rsid w:val="001A714D"/>
    <w:rsid w:val="001C1985"/>
    <w:rsid w:val="001C77E3"/>
    <w:rsid w:val="001D2720"/>
    <w:rsid w:val="001D5D42"/>
    <w:rsid w:val="001D7987"/>
    <w:rsid w:val="001E7192"/>
    <w:rsid w:val="0020119C"/>
    <w:rsid w:val="0020198D"/>
    <w:rsid w:val="002149B5"/>
    <w:rsid w:val="00220421"/>
    <w:rsid w:val="00234E96"/>
    <w:rsid w:val="00236FAE"/>
    <w:rsid w:val="00250D77"/>
    <w:rsid w:val="00281E28"/>
    <w:rsid w:val="002834B1"/>
    <w:rsid w:val="0029238A"/>
    <w:rsid w:val="002A1851"/>
    <w:rsid w:val="002A7A18"/>
    <w:rsid w:val="002B41BB"/>
    <w:rsid w:val="002C27DD"/>
    <w:rsid w:val="002C2D37"/>
    <w:rsid w:val="002C7EF4"/>
    <w:rsid w:val="002E06DD"/>
    <w:rsid w:val="002F091A"/>
    <w:rsid w:val="002F3A59"/>
    <w:rsid w:val="00310603"/>
    <w:rsid w:val="00312975"/>
    <w:rsid w:val="003135E9"/>
    <w:rsid w:val="003225C4"/>
    <w:rsid w:val="0032562C"/>
    <w:rsid w:val="00346108"/>
    <w:rsid w:val="00375A98"/>
    <w:rsid w:val="003827B4"/>
    <w:rsid w:val="00394123"/>
    <w:rsid w:val="00395FCB"/>
    <w:rsid w:val="003969D4"/>
    <w:rsid w:val="003B7482"/>
    <w:rsid w:val="003E2200"/>
    <w:rsid w:val="003E432F"/>
    <w:rsid w:val="003F2F33"/>
    <w:rsid w:val="003F55F2"/>
    <w:rsid w:val="003F5DE5"/>
    <w:rsid w:val="003F5E0E"/>
    <w:rsid w:val="00404CD4"/>
    <w:rsid w:val="004129D8"/>
    <w:rsid w:val="00412A67"/>
    <w:rsid w:val="00413025"/>
    <w:rsid w:val="0043585C"/>
    <w:rsid w:val="00460DBF"/>
    <w:rsid w:val="004873FC"/>
    <w:rsid w:val="004905E3"/>
    <w:rsid w:val="004B049F"/>
    <w:rsid w:val="004B4FEF"/>
    <w:rsid w:val="004B5B52"/>
    <w:rsid w:val="004B68FD"/>
    <w:rsid w:val="004B6AD0"/>
    <w:rsid w:val="004D1DF3"/>
    <w:rsid w:val="004E5059"/>
    <w:rsid w:val="004E696B"/>
    <w:rsid w:val="004F53E7"/>
    <w:rsid w:val="004F683E"/>
    <w:rsid w:val="00506302"/>
    <w:rsid w:val="0050725D"/>
    <w:rsid w:val="00522F38"/>
    <w:rsid w:val="0052724B"/>
    <w:rsid w:val="0053215E"/>
    <w:rsid w:val="005326B5"/>
    <w:rsid w:val="005402CA"/>
    <w:rsid w:val="00541348"/>
    <w:rsid w:val="005557A8"/>
    <w:rsid w:val="00556139"/>
    <w:rsid w:val="00556735"/>
    <w:rsid w:val="00560E48"/>
    <w:rsid w:val="00561EE5"/>
    <w:rsid w:val="005620C3"/>
    <w:rsid w:val="0056772A"/>
    <w:rsid w:val="00575068"/>
    <w:rsid w:val="00577E13"/>
    <w:rsid w:val="0058597B"/>
    <w:rsid w:val="0059173B"/>
    <w:rsid w:val="005A58B3"/>
    <w:rsid w:val="005C35A7"/>
    <w:rsid w:val="005C5EB9"/>
    <w:rsid w:val="005D04E0"/>
    <w:rsid w:val="005D35BF"/>
    <w:rsid w:val="005D3FF2"/>
    <w:rsid w:val="005E252D"/>
    <w:rsid w:val="005E78F8"/>
    <w:rsid w:val="00614D8C"/>
    <w:rsid w:val="00617AAD"/>
    <w:rsid w:val="00630216"/>
    <w:rsid w:val="00656705"/>
    <w:rsid w:val="00660073"/>
    <w:rsid w:val="006B0391"/>
    <w:rsid w:val="006B1A82"/>
    <w:rsid w:val="006B1D04"/>
    <w:rsid w:val="006C065C"/>
    <w:rsid w:val="006C61F9"/>
    <w:rsid w:val="006C64E7"/>
    <w:rsid w:val="006D1E41"/>
    <w:rsid w:val="006D5398"/>
    <w:rsid w:val="006E4EB1"/>
    <w:rsid w:val="006F41D1"/>
    <w:rsid w:val="006F6613"/>
    <w:rsid w:val="00700F3A"/>
    <w:rsid w:val="007031F9"/>
    <w:rsid w:val="0070714A"/>
    <w:rsid w:val="0071040B"/>
    <w:rsid w:val="00724117"/>
    <w:rsid w:val="00736FCC"/>
    <w:rsid w:val="007439B8"/>
    <w:rsid w:val="00746F53"/>
    <w:rsid w:val="00752AFD"/>
    <w:rsid w:val="00753246"/>
    <w:rsid w:val="0076337E"/>
    <w:rsid w:val="0076407E"/>
    <w:rsid w:val="00767C4F"/>
    <w:rsid w:val="00790ED0"/>
    <w:rsid w:val="00792605"/>
    <w:rsid w:val="00795181"/>
    <w:rsid w:val="007A1047"/>
    <w:rsid w:val="007A1CF2"/>
    <w:rsid w:val="007A5EC0"/>
    <w:rsid w:val="007D0042"/>
    <w:rsid w:val="007D213D"/>
    <w:rsid w:val="007D5398"/>
    <w:rsid w:val="007E7623"/>
    <w:rsid w:val="007E7C11"/>
    <w:rsid w:val="007F1B4A"/>
    <w:rsid w:val="007F483B"/>
    <w:rsid w:val="00804234"/>
    <w:rsid w:val="0083374D"/>
    <w:rsid w:val="00845917"/>
    <w:rsid w:val="008531E0"/>
    <w:rsid w:val="00856CC7"/>
    <w:rsid w:val="008608FA"/>
    <w:rsid w:val="00860AC6"/>
    <w:rsid w:val="00866466"/>
    <w:rsid w:val="00873792"/>
    <w:rsid w:val="00882524"/>
    <w:rsid w:val="008855F7"/>
    <w:rsid w:val="008917DF"/>
    <w:rsid w:val="008942D3"/>
    <w:rsid w:val="008B6280"/>
    <w:rsid w:val="008B7730"/>
    <w:rsid w:val="008D4B3D"/>
    <w:rsid w:val="008D5E64"/>
    <w:rsid w:val="008E3335"/>
    <w:rsid w:val="008F32D3"/>
    <w:rsid w:val="008F5B1F"/>
    <w:rsid w:val="00902F8A"/>
    <w:rsid w:val="00905BB9"/>
    <w:rsid w:val="00911587"/>
    <w:rsid w:val="00916F82"/>
    <w:rsid w:val="0092049E"/>
    <w:rsid w:val="00927E69"/>
    <w:rsid w:val="00930BA0"/>
    <w:rsid w:val="009408DC"/>
    <w:rsid w:val="0094548C"/>
    <w:rsid w:val="00952AB1"/>
    <w:rsid w:val="009531FC"/>
    <w:rsid w:val="00954DE3"/>
    <w:rsid w:val="00971ED5"/>
    <w:rsid w:val="009730E0"/>
    <w:rsid w:val="00975F46"/>
    <w:rsid w:val="009766E6"/>
    <w:rsid w:val="00980844"/>
    <w:rsid w:val="00986BE2"/>
    <w:rsid w:val="0099203D"/>
    <w:rsid w:val="009923CF"/>
    <w:rsid w:val="009931EC"/>
    <w:rsid w:val="009932EF"/>
    <w:rsid w:val="00996604"/>
    <w:rsid w:val="009A0373"/>
    <w:rsid w:val="009A4608"/>
    <w:rsid w:val="009B47F5"/>
    <w:rsid w:val="009C3F7A"/>
    <w:rsid w:val="009D55EC"/>
    <w:rsid w:val="009F5E65"/>
    <w:rsid w:val="00A00E8D"/>
    <w:rsid w:val="00A02C0F"/>
    <w:rsid w:val="00A10516"/>
    <w:rsid w:val="00A10D25"/>
    <w:rsid w:val="00A305D6"/>
    <w:rsid w:val="00A31738"/>
    <w:rsid w:val="00A37652"/>
    <w:rsid w:val="00A40FF4"/>
    <w:rsid w:val="00A52BE6"/>
    <w:rsid w:val="00A57F84"/>
    <w:rsid w:val="00A63CAC"/>
    <w:rsid w:val="00A749F7"/>
    <w:rsid w:val="00A9457E"/>
    <w:rsid w:val="00AA4586"/>
    <w:rsid w:val="00AA5E96"/>
    <w:rsid w:val="00AD0B46"/>
    <w:rsid w:val="00AD167E"/>
    <w:rsid w:val="00AE3A64"/>
    <w:rsid w:val="00AE5CF7"/>
    <w:rsid w:val="00AE7654"/>
    <w:rsid w:val="00AF1E0F"/>
    <w:rsid w:val="00AF35CC"/>
    <w:rsid w:val="00B03329"/>
    <w:rsid w:val="00B05D48"/>
    <w:rsid w:val="00B06E0D"/>
    <w:rsid w:val="00B10745"/>
    <w:rsid w:val="00B12AB4"/>
    <w:rsid w:val="00B157CA"/>
    <w:rsid w:val="00B1704A"/>
    <w:rsid w:val="00B203E8"/>
    <w:rsid w:val="00B37DF5"/>
    <w:rsid w:val="00B42911"/>
    <w:rsid w:val="00B45B0F"/>
    <w:rsid w:val="00B51881"/>
    <w:rsid w:val="00B62BB9"/>
    <w:rsid w:val="00B64D5F"/>
    <w:rsid w:val="00B70282"/>
    <w:rsid w:val="00B77B73"/>
    <w:rsid w:val="00BC575F"/>
    <w:rsid w:val="00BD19FE"/>
    <w:rsid w:val="00BE14BD"/>
    <w:rsid w:val="00BE641D"/>
    <w:rsid w:val="00C01EB8"/>
    <w:rsid w:val="00C0756A"/>
    <w:rsid w:val="00C13788"/>
    <w:rsid w:val="00C15B9F"/>
    <w:rsid w:val="00C16C79"/>
    <w:rsid w:val="00C25F6F"/>
    <w:rsid w:val="00C3396E"/>
    <w:rsid w:val="00C33B44"/>
    <w:rsid w:val="00C45000"/>
    <w:rsid w:val="00C5521C"/>
    <w:rsid w:val="00C86FB0"/>
    <w:rsid w:val="00CA1897"/>
    <w:rsid w:val="00CA2423"/>
    <w:rsid w:val="00CB2FE6"/>
    <w:rsid w:val="00CB378A"/>
    <w:rsid w:val="00CC58E2"/>
    <w:rsid w:val="00CE27A5"/>
    <w:rsid w:val="00CF08DE"/>
    <w:rsid w:val="00CF1E52"/>
    <w:rsid w:val="00CF4BDB"/>
    <w:rsid w:val="00D04EC0"/>
    <w:rsid w:val="00D0763C"/>
    <w:rsid w:val="00D12022"/>
    <w:rsid w:val="00D15B51"/>
    <w:rsid w:val="00D27EEA"/>
    <w:rsid w:val="00D348E5"/>
    <w:rsid w:val="00D375E9"/>
    <w:rsid w:val="00D441CC"/>
    <w:rsid w:val="00D467C4"/>
    <w:rsid w:val="00D534AD"/>
    <w:rsid w:val="00D56482"/>
    <w:rsid w:val="00D716E4"/>
    <w:rsid w:val="00D72105"/>
    <w:rsid w:val="00D85FFA"/>
    <w:rsid w:val="00D94352"/>
    <w:rsid w:val="00DA2631"/>
    <w:rsid w:val="00DB1745"/>
    <w:rsid w:val="00DB2375"/>
    <w:rsid w:val="00DB6AAB"/>
    <w:rsid w:val="00DC29FB"/>
    <w:rsid w:val="00DD1E43"/>
    <w:rsid w:val="00DD7DF8"/>
    <w:rsid w:val="00E067EF"/>
    <w:rsid w:val="00E11A87"/>
    <w:rsid w:val="00E14984"/>
    <w:rsid w:val="00E205E9"/>
    <w:rsid w:val="00E3348B"/>
    <w:rsid w:val="00E368FA"/>
    <w:rsid w:val="00E42014"/>
    <w:rsid w:val="00E423C3"/>
    <w:rsid w:val="00E43022"/>
    <w:rsid w:val="00E516F0"/>
    <w:rsid w:val="00E673DD"/>
    <w:rsid w:val="00E70C08"/>
    <w:rsid w:val="00E85A31"/>
    <w:rsid w:val="00E94C8A"/>
    <w:rsid w:val="00E94E8B"/>
    <w:rsid w:val="00E9625B"/>
    <w:rsid w:val="00EA64B2"/>
    <w:rsid w:val="00ED2349"/>
    <w:rsid w:val="00EE06F8"/>
    <w:rsid w:val="00EF29F1"/>
    <w:rsid w:val="00EF2F2E"/>
    <w:rsid w:val="00EF6C9A"/>
    <w:rsid w:val="00F02A48"/>
    <w:rsid w:val="00F04B16"/>
    <w:rsid w:val="00F60B13"/>
    <w:rsid w:val="00F6393F"/>
    <w:rsid w:val="00F6494F"/>
    <w:rsid w:val="00F7400A"/>
    <w:rsid w:val="00F74877"/>
    <w:rsid w:val="00F76615"/>
    <w:rsid w:val="00F84A6D"/>
    <w:rsid w:val="00F90F8A"/>
    <w:rsid w:val="00FA0733"/>
    <w:rsid w:val="00FA6A9A"/>
    <w:rsid w:val="00FB3712"/>
    <w:rsid w:val="00FC1D15"/>
    <w:rsid w:val="00FC2E5A"/>
    <w:rsid w:val="00FC747B"/>
    <w:rsid w:val="00FD238D"/>
    <w:rsid w:val="00FF2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52DD4"/>
  <w15:chartTrackingRefBased/>
  <w15:docId w15:val="{076E6531-5E91-47C9-BED6-B2A6E568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7654"/>
    <w:pPr>
      <w:widowControl w:val="0"/>
    </w:pPr>
  </w:style>
  <w:style w:type="paragraph" w:styleId="1">
    <w:name w:val="heading 1"/>
    <w:basedOn w:val="a"/>
    <w:next w:val="a"/>
    <w:link w:val="10"/>
    <w:uiPriority w:val="9"/>
    <w:qFormat/>
    <w:rsid w:val="00236F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36F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36F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36F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236FA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6FA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6F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6FA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6FA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6F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36F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36F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36FAE"/>
    <w:rPr>
      <w:rFonts w:cstheme="majorBidi"/>
      <w:color w:val="0F4761" w:themeColor="accent1" w:themeShade="BF"/>
      <w:sz w:val="28"/>
      <w:szCs w:val="28"/>
    </w:rPr>
  </w:style>
  <w:style w:type="character" w:customStyle="1" w:styleId="50">
    <w:name w:val="标题 5 字符"/>
    <w:basedOn w:val="a0"/>
    <w:link w:val="5"/>
    <w:uiPriority w:val="9"/>
    <w:rsid w:val="00236FAE"/>
    <w:rPr>
      <w:rFonts w:cstheme="majorBidi"/>
      <w:color w:val="0F4761" w:themeColor="accent1" w:themeShade="BF"/>
      <w:sz w:val="24"/>
    </w:rPr>
  </w:style>
  <w:style w:type="character" w:customStyle="1" w:styleId="60">
    <w:name w:val="标题 6 字符"/>
    <w:basedOn w:val="a0"/>
    <w:link w:val="6"/>
    <w:uiPriority w:val="9"/>
    <w:semiHidden/>
    <w:rsid w:val="00236FAE"/>
    <w:rPr>
      <w:rFonts w:cstheme="majorBidi"/>
      <w:b/>
      <w:bCs/>
      <w:color w:val="0F4761" w:themeColor="accent1" w:themeShade="BF"/>
    </w:rPr>
  </w:style>
  <w:style w:type="character" w:customStyle="1" w:styleId="70">
    <w:name w:val="标题 7 字符"/>
    <w:basedOn w:val="a0"/>
    <w:link w:val="7"/>
    <w:uiPriority w:val="9"/>
    <w:semiHidden/>
    <w:rsid w:val="00236FAE"/>
    <w:rPr>
      <w:rFonts w:cstheme="majorBidi"/>
      <w:b/>
      <w:bCs/>
      <w:color w:val="595959" w:themeColor="text1" w:themeTint="A6"/>
    </w:rPr>
  </w:style>
  <w:style w:type="character" w:customStyle="1" w:styleId="80">
    <w:name w:val="标题 8 字符"/>
    <w:basedOn w:val="a0"/>
    <w:link w:val="8"/>
    <w:uiPriority w:val="9"/>
    <w:semiHidden/>
    <w:rsid w:val="00236FAE"/>
    <w:rPr>
      <w:rFonts w:cstheme="majorBidi"/>
      <w:color w:val="595959" w:themeColor="text1" w:themeTint="A6"/>
    </w:rPr>
  </w:style>
  <w:style w:type="character" w:customStyle="1" w:styleId="90">
    <w:name w:val="标题 9 字符"/>
    <w:basedOn w:val="a0"/>
    <w:link w:val="9"/>
    <w:uiPriority w:val="9"/>
    <w:semiHidden/>
    <w:rsid w:val="00236FAE"/>
    <w:rPr>
      <w:rFonts w:eastAsiaTheme="majorEastAsia" w:cstheme="majorBidi"/>
      <w:color w:val="595959" w:themeColor="text1" w:themeTint="A6"/>
    </w:rPr>
  </w:style>
  <w:style w:type="paragraph" w:styleId="a3">
    <w:name w:val="Title"/>
    <w:basedOn w:val="a"/>
    <w:next w:val="a"/>
    <w:link w:val="a4"/>
    <w:uiPriority w:val="10"/>
    <w:qFormat/>
    <w:rsid w:val="00236F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6F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6F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6F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6FAE"/>
    <w:pPr>
      <w:spacing w:before="160"/>
      <w:jc w:val="center"/>
    </w:pPr>
    <w:rPr>
      <w:i/>
      <w:iCs/>
      <w:color w:val="404040" w:themeColor="text1" w:themeTint="BF"/>
    </w:rPr>
  </w:style>
  <w:style w:type="character" w:customStyle="1" w:styleId="a8">
    <w:name w:val="引用 字符"/>
    <w:basedOn w:val="a0"/>
    <w:link w:val="a7"/>
    <w:uiPriority w:val="29"/>
    <w:rsid w:val="00236FAE"/>
    <w:rPr>
      <w:i/>
      <w:iCs/>
      <w:color w:val="404040" w:themeColor="text1" w:themeTint="BF"/>
    </w:rPr>
  </w:style>
  <w:style w:type="paragraph" w:styleId="a9">
    <w:name w:val="List Paragraph"/>
    <w:basedOn w:val="a"/>
    <w:uiPriority w:val="34"/>
    <w:qFormat/>
    <w:rsid w:val="00236FAE"/>
    <w:pPr>
      <w:ind w:left="720"/>
      <w:contextualSpacing/>
    </w:pPr>
  </w:style>
  <w:style w:type="character" w:styleId="aa">
    <w:name w:val="Intense Emphasis"/>
    <w:basedOn w:val="a0"/>
    <w:uiPriority w:val="21"/>
    <w:qFormat/>
    <w:rsid w:val="00236FAE"/>
    <w:rPr>
      <w:i/>
      <w:iCs/>
      <w:color w:val="0F4761" w:themeColor="accent1" w:themeShade="BF"/>
    </w:rPr>
  </w:style>
  <w:style w:type="paragraph" w:styleId="ab">
    <w:name w:val="Intense Quote"/>
    <w:basedOn w:val="a"/>
    <w:next w:val="a"/>
    <w:link w:val="ac"/>
    <w:uiPriority w:val="30"/>
    <w:qFormat/>
    <w:rsid w:val="00236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6FAE"/>
    <w:rPr>
      <w:i/>
      <w:iCs/>
      <w:color w:val="0F4761" w:themeColor="accent1" w:themeShade="BF"/>
    </w:rPr>
  </w:style>
  <w:style w:type="character" w:styleId="ad">
    <w:name w:val="Intense Reference"/>
    <w:basedOn w:val="a0"/>
    <w:uiPriority w:val="32"/>
    <w:qFormat/>
    <w:rsid w:val="00236FAE"/>
    <w:rPr>
      <w:b/>
      <w:bCs/>
      <w:smallCaps/>
      <w:color w:val="0F4761" w:themeColor="accent1" w:themeShade="BF"/>
      <w:spacing w:val="5"/>
    </w:rPr>
  </w:style>
  <w:style w:type="character" w:styleId="ae">
    <w:name w:val="Placeholder Text"/>
    <w:basedOn w:val="a0"/>
    <w:uiPriority w:val="99"/>
    <w:semiHidden/>
    <w:rsid w:val="003F5DE5"/>
    <w:rPr>
      <w:color w:val="666666"/>
    </w:rPr>
  </w:style>
  <w:style w:type="paragraph" w:styleId="af">
    <w:name w:val="header"/>
    <w:basedOn w:val="a"/>
    <w:link w:val="af0"/>
    <w:uiPriority w:val="99"/>
    <w:unhideWhenUsed/>
    <w:rsid w:val="00CA1897"/>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A1897"/>
    <w:rPr>
      <w:sz w:val="18"/>
      <w:szCs w:val="18"/>
    </w:rPr>
  </w:style>
  <w:style w:type="paragraph" w:styleId="af1">
    <w:name w:val="footer"/>
    <w:basedOn w:val="a"/>
    <w:link w:val="af2"/>
    <w:uiPriority w:val="99"/>
    <w:unhideWhenUsed/>
    <w:rsid w:val="00CA1897"/>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A1897"/>
    <w:rPr>
      <w:sz w:val="18"/>
      <w:szCs w:val="18"/>
    </w:rPr>
  </w:style>
  <w:style w:type="character" w:customStyle="1" w:styleId="mord">
    <w:name w:val="mord"/>
    <w:basedOn w:val="a0"/>
    <w:rsid w:val="0032562C"/>
  </w:style>
  <w:style w:type="character" w:customStyle="1" w:styleId="mrel">
    <w:name w:val="mrel"/>
    <w:basedOn w:val="a0"/>
    <w:rsid w:val="0032562C"/>
  </w:style>
  <w:style w:type="character" w:customStyle="1" w:styleId="mop">
    <w:name w:val="mop"/>
    <w:basedOn w:val="a0"/>
    <w:rsid w:val="0032562C"/>
  </w:style>
  <w:style w:type="character" w:customStyle="1" w:styleId="mopen">
    <w:name w:val="mopen"/>
    <w:basedOn w:val="a0"/>
    <w:rsid w:val="0032562C"/>
  </w:style>
  <w:style w:type="character" w:customStyle="1" w:styleId="delimsizing">
    <w:name w:val="delimsizing"/>
    <w:basedOn w:val="a0"/>
    <w:rsid w:val="0032562C"/>
  </w:style>
  <w:style w:type="character" w:customStyle="1" w:styleId="mpunct">
    <w:name w:val="mpunct"/>
    <w:basedOn w:val="a0"/>
    <w:rsid w:val="0032562C"/>
  </w:style>
  <w:style w:type="character" w:customStyle="1" w:styleId="mclose">
    <w:name w:val="mclose"/>
    <w:basedOn w:val="a0"/>
    <w:rsid w:val="0032562C"/>
  </w:style>
  <w:style w:type="character" w:customStyle="1" w:styleId="vlist-s">
    <w:name w:val="vlist-s"/>
    <w:basedOn w:val="a0"/>
    <w:rsid w:val="0032562C"/>
  </w:style>
  <w:style w:type="paragraph" w:customStyle="1" w:styleId="ds-markdown-paragraph">
    <w:name w:val="ds-markdown-paragraph"/>
    <w:basedOn w:val="a"/>
    <w:rsid w:val="00003AA2"/>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Strong"/>
    <w:basedOn w:val="a0"/>
    <w:uiPriority w:val="22"/>
    <w:qFormat/>
    <w:rsid w:val="00003A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4094</TotalTime>
  <Pages>3</Pages>
  <Words>1432</Words>
  <Characters>1676</Characters>
  <Application>Microsoft Office Word</Application>
  <DocSecurity>0</DocSecurity>
  <Lines>44</Lines>
  <Paragraphs>29</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bigfatfish bigfatfish</cp:lastModifiedBy>
  <cp:revision>141</cp:revision>
  <dcterms:created xsi:type="dcterms:W3CDTF">2026-07-03T09:50:00Z</dcterms:created>
  <dcterms:modified xsi:type="dcterms:W3CDTF">2026-10-13T13:01:00Z</dcterms:modified>
</cp:coreProperties>
</file>