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160"/>
        <w:jc w:val="center"/>
      </w:pPr>
      <w:r>
        <w:rPr>
          <w:rFonts w:ascii="Noto Sans CJK SC" w:hAnsi="Noto Sans CJK SC" w:eastAsia="Noto Sans CJK SC"/>
          <w:b/>
          <w:i w:val="0"/>
          <w:color w:val="0F6B6D"/>
          <w:sz w:val="72"/>
        </w:rPr>
        <w:t>11:52</w:t>
      </w:r>
    </w:p>
    <w:p>
      <w:pPr>
        <w:spacing w:after="80"/>
        <w:jc w:val="center"/>
      </w:pPr>
      <w:r>
        <w:rPr>
          <w:rFonts w:ascii="Noto Sans CJK SC" w:hAnsi="Noto Sans CJK SC" w:eastAsia="Noto Sans CJK SC"/>
          <w:b/>
          <w:i w:val="0"/>
          <w:color w:val="152238"/>
          <w:sz w:val="46"/>
        </w:rPr>
        <w:t>《11:52》媒体资产圣经</w:t>
      </w:r>
    </w:p>
    <w:p>
      <w:pPr>
        <w:spacing w:after="160"/>
        <w:jc w:val="center"/>
      </w:pPr>
      <w:r>
        <w:rPr>
          <w:rFonts w:ascii="Noto Sans CJK SC" w:hAnsi="Noto Sans CJK SC" w:eastAsia="Noto Sans CJK SC"/>
          <w:b/>
          <w:i w:val="0"/>
          <w:color w:val="0F6B6D"/>
          <w:sz w:val="27"/>
        </w:rPr>
        <w:t>人物、地点、照片、视频、音频、R0—R5媒体版本与一致性QA</w:t>
      </w:r>
    </w:p>
    <w:p>
      <w:pPr>
        <w:spacing w:after="600"/>
        <w:jc w:val="center"/>
      </w:pPr>
      <w:r>
        <w:rPr>
          <w:rFonts w:ascii="Noto Sans CJK SC" w:hAnsi="Noto Sans CJK SC" w:eastAsia="Noto Sans CJK SC"/>
          <w:b/>
          <w:i w:val="0"/>
          <w:color w:val="68737D"/>
          <w:sz w:val="21"/>
        </w:rPr>
        <w:t>第九册 · V1.0 完整定稿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8" w:space="0" w:color="A9C9CB"/>
          <w:left w:val="single" w:sz="8" w:space="0" w:color="A9C9CB"/>
          <w:bottom w:val="single" w:sz="8" w:space="0" w:color="A9C9CB"/>
          <w:right w:val="single" w:sz="8" w:space="0" w:color="A9C9CB"/>
          <w:insideH w:val="single" w:sz="8" w:space="0" w:color="A9C9CB"/>
          <w:insideV w:val="single" w:sz="8" w:space="0" w:color="A9C9CB"/>
        </w:tblBorders>
      </w:tblPr>
      <w:tblGrid>
        <w:gridCol w:w="8901"/>
      </w:tblGrid>
      <w:tr>
        <w:trPr>
          <w:tblHeader w:val="true"/>
        </w:trPr>
        <w:tc>
          <w:tcPr>
            <w:tcW w:type="dxa" w:w="10036"/>
            <w:shd w:fill="DDEFF0"/>
            <w:tcMar>
              <w:top w:w="180" w:type="dxa"/>
              <w:start w:w="240" w:type="dxa"/>
              <w:bottom w:w="180" w:type="dxa"/>
              <w:end w:w="24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color w:val="152238"/>
                <w:sz w:val="25"/>
              </w:rPr>
              <w:t>“媒体不是氛围贴图。它是有来源、有物理关系、有修正谱系的证据对象。”</w:t>
            </w:r>
          </w:p>
        </w:tc>
      </w:tr>
    </w:tbl>
    <w:p/>
    <w:p>
      <w:pPr>
        <w:spacing w:before="0" w:after="40" w:line="300" w:lineRule="auto"/>
        <w:jc w:val="center"/>
      </w:pPr>
      <w:r>
        <w:rPr>
          <w:rFonts w:ascii="Noto Sans CJK SC" w:hAnsi="Noto Sans CJK SC" w:eastAsia="Noto Sans CJK SC"/>
          <w:b w:val="0"/>
          <w:i w:val="0"/>
          <w:color w:val="68737D"/>
          <w:sz w:val="18"/>
        </w:rPr>
        <w:t>内部制作文档 · 2026-07-17</w:t>
      </w:r>
    </w:p>
    <w:p>
      <w:pPr>
        <w:spacing w:before="0" w:after="40" w:line="300" w:lineRule="auto"/>
        <w:jc w:val="center"/>
      </w:pPr>
      <w:r>
        <w:rPr>
          <w:rFonts w:ascii="Noto Sans CJK SC" w:hAnsi="Noto Sans CJK SC" w:eastAsia="Noto Sans CJK SC"/>
          <w:b w:val="0"/>
          <w:i w:val="0"/>
          <w:color w:val="68737D"/>
          <w:sz w:val="18"/>
        </w:rPr>
        <w:t>前置权威：第一册至第八册及全链路逻辑审计</w:t>
      </w:r>
    </w:p>
    <w:p>
      <w:pPr>
        <w:spacing w:before="0" w:after="40" w:line="300" w:lineRule="auto"/>
        <w:jc w:val="center"/>
      </w:pPr>
      <w:r>
        <w:rPr>
          <w:rFonts w:ascii="Noto Sans CJK SC" w:hAnsi="Noto Sans CJK SC" w:eastAsia="Noto Sans CJK SC"/>
          <w:b w:val="0"/>
          <w:i w:val="0"/>
          <w:color w:val="68737D"/>
          <w:sz w:val="18"/>
        </w:rPr>
        <w:t>交付物：本册DOCX + Media Production Pack V1.0</w:t>
      </w:r>
    </w:p>
    <w:p>
      <w:r>
        <w:br w:type="page"/>
      </w:r>
    </w:p>
    <w:p>
      <w:pPr>
        <w:pStyle w:val="Heading1"/>
        <w:pBdr>
          <w:bottom w:val="single" w:sz="8" w:space="4" w:color="0F6B6D"/>
        </w:pBdr>
      </w:pPr>
      <w:r>
        <w:t>文档控制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B8C4CF"/>
          <w:left w:val="single" w:sz="4" w:space="0" w:color="B8C4CF"/>
          <w:bottom w:val="single" w:sz="4" w:space="0" w:color="B8C4CF"/>
          <w:right w:val="single" w:sz="4" w:space="0" w:color="B8C4CF"/>
          <w:insideH w:val="single" w:sz="4" w:space="0" w:color="B8C4CF"/>
          <w:insideV w:val="single" w:sz="4" w:space="0" w:color="B8C4CF"/>
        </w:tblBorders>
      </w:tblPr>
      <w:tblGrid>
        <w:gridCol w:w="5018"/>
        <w:gridCol w:w="5018"/>
      </w:tblGrid>
      <w:tr>
        <w:trPr>
          <w:tblHeader w:val="true"/>
        </w:trPr>
        <w:tc>
          <w:tcPr>
            <w:tcW w:type="dxa" w:w="1928"/>
            <w:shd w:fill="15223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18"/>
              </w:rPr>
              <w:t>项目</w:t>
            </w:r>
          </w:p>
        </w:tc>
        <w:tc>
          <w:tcPr>
            <w:tcW w:type="dxa" w:w="7824"/>
            <w:shd w:fill="15223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18"/>
              </w:rPr>
              <w:t>冻结内容</w:t>
            </w:r>
          </w:p>
        </w:tc>
      </w:tr>
      <w:tr>
        <w:trPr>
          <w:cantSplit/>
        </w:trPr>
        <w:tc>
          <w:tcPr>
            <w:tcW w:type="dxa" w:w="1928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8323C"/>
                <w:sz w:val="18"/>
              </w:rPr>
              <w:t>版本</w:t>
            </w:r>
          </w:p>
        </w:tc>
        <w:tc>
          <w:tcPr>
            <w:tcW w:type="dxa" w:w="782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8323C"/>
                <w:sz w:val="18"/>
              </w:rPr>
              <w:t>V1.0 完整定稿</w:t>
            </w:r>
          </w:p>
        </w:tc>
      </w:tr>
      <w:tr>
        <w:trPr>
          <w:cantSplit/>
        </w:trPr>
        <w:tc>
          <w:tcPr>
            <w:tcW w:type="dxa" w:w="1928"/>
            <w:shd w:fill="F4F7FA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8323C"/>
                <w:sz w:val="18"/>
              </w:rPr>
              <w:t>状态</w:t>
            </w:r>
          </w:p>
        </w:tc>
        <w:tc>
          <w:tcPr>
            <w:tcW w:type="dxa" w:w="7824"/>
            <w:shd w:fill="F4F7FA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8323C"/>
                <w:sz w:val="18"/>
              </w:rPr>
              <w:t>媒体生产层冻结；人物视觉、地点几何、关键物件、资产ID、镜头/声音脚本、R0—R5变体与QA门禁生效</w:t>
            </w:r>
          </w:p>
        </w:tc>
      </w:tr>
      <w:tr>
        <w:trPr>
          <w:cantSplit/>
        </w:trPr>
        <w:tc>
          <w:tcPr>
            <w:tcW w:type="dxa" w:w="1928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8323C"/>
                <w:sz w:val="18"/>
              </w:rPr>
              <w:t>前置依赖</w:t>
            </w:r>
          </w:p>
        </w:tc>
        <w:tc>
          <w:tcPr>
            <w:tcW w:type="dxa" w:w="782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8323C"/>
                <w:sz w:val="18"/>
              </w:rPr>
              <w:t>World Bible V1.0；Narrative Bible V1.1；Systems Bible V1.3；Content Bible V1.2；A3/A4/A5内容生产册；Puzzle &amp; Evidence Bible V1.0</w:t>
            </w:r>
          </w:p>
        </w:tc>
      </w:tr>
      <w:tr>
        <w:trPr>
          <w:cantSplit/>
        </w:trPr>
        <w:tc>
          <w:tcPr>
            <w:tcW w:type="dxa" w:w="1928"/>
            <w:shd w:fill="F4F7FA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8323C"/>
                <w:sz w:val="18"/>
              </w:rPr>
              <w:t>非本册范围</w:t>
            </w:r>
          </w:p>
        </w:tc>
        <w:tc>
          <w:tcPr>
            <w:tcW w:type="dxa" w:w="7824"/>
            <w:shd w:fill="F4F7FA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8323C"/>
                <w:sz w:val="18"/>
              </w:rPr>
              <w:t>现实App UI像素复刻（第五册）；程序实现（第六册）；现实地点最终坐标选择与公开发布风险清单</w:t>
            </w:r>
          </w:p>
        </w:tc>
      </w:tr>
      <w:tr>
        <w:trPr>
          <w:cantSplit/>
        </w:trPr>
        <w:tc>
          <w:tcPr>
            <w:tcW w:type="dxa" w:w="1928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8323C"/>
                <w:sz w:val="18"/>
              </w:rPr>
              <w:t>核心产出</w:t>
            </w:r>
          </w:p>
        </w:tc>
        <w:tc>
          <w:tcPr>
            <w:tcW w:type="dxa" w:w="782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8323C"/>
                <w:sz w:val="18"/>
              </w:rPr>
              <w:t>7个人物/非人物身份包；9个地点包；12个关键物件；113项媒体资产注册；可机读生产包</w:t>
            </w:r>
          </w:p>
        </w:tc>
      </w:tr>
      <w:tr>
        <w:trPr>
          <w:cantSplit/>
        </w:trPr>
        <w:tc>
          <w:tcPr>
            <w:tcW w:type="dxa" w:w="1928"/>
            <w:shd w:fill="F4F7FA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8323C"/>
                <w:sz w:val="18"/>
              </w:rPr>
              <w:t>冻结日期</w:t>
            </w:r>
          </w:p>
        </w:tc>
        <w:tc>
          <w:tcPr>
            <w:tcW w:type="dxa" w:w="7824"/>
            <w:shd w:fill="F4F7FA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8323C"/>
                <w:sz w:val="18"/>
              </w:rPr>
              <w:t>2026-07-17</w:t>
            </w:r>
          </w:p>
        </w:tc>
      </w:tr>
    </w:tbl>
    <w:p>
      <w:pPr>
        <w:spacing w:after="20"/>
      </w:pPr>
    </w:p>
    <w:p>
      <w:pPr>
        <w:pStyle w:val="Heading2"/>
      </w:pPr>
      <w:r>
        <w:t>修订与权威关系</w:t>
      </w:r>
    </w:p>
    <w:p>
      <w:pPr>
        <w:spacing w:before="0" w:after="100" w:line="300" w:lineRule="auto"/>
      </w:pPr>
      <w:r>
        <w:rPr>
          <w:rFonts w:ascii="Noto Sans CJK SC" w:hAnsi="Noto Sans CJK SC" w:eastAsia="Noto Sans CJK SC"/>
          <w:b w:val="0"/>
          <w:i w:val="0"/>
          <w:color w:val="28323C"/>
          <w:sz w:val="21"/>
        </w:rPr>
        <w:t>本册不重新解释世界规则，也不改写前八册的台词、事实和谜题。它只把“玩家需要看到或听到什么”转换为可持续生产、可复用、可测试的媒体资产合同。若本册与前册发生冲突，以世界事实和剧情事实优先；媒体表现必须调整。</w:t>
      </w:r>
    </w:p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single" w:sz="8" w:space="0" w:color="AD7A16"/>
          <w:left w:val="single" w:sz="8" w:space="0" w:color="AD7A16"/>
          <w:bottom w:val="single" w:sz="8" w:space="0" w:color="AD7A16"/>
          <w:right w:val="single" w:sz="8" w:space="0" w:color="AD7A16"/>
          <w:insideH w:val="single" w:sz="8" w:space="0" w:color="AD7A16"/>
          <w:insideV w:val="single" w:sz="8" w:space="0" w:color="AD7A16"/>
        </w:tblBorders>
      </w:tblPr>
      <w:tblGrid>
        <w:gridCol w:w="10036"/>
      </w:tblGrid>
      <w:tr>
        <w:trPr>
          <w:tblHeader w:val="true"/>
        </w:trPr>
        <w:tc>
          <w:tcPr>
            <w:tcW w:type="dxa" w:w="10036"/>
            <w:shd w:fill="FDEFD7"/>
            <w:tcMar>
              <w:top w:w="110" w:type="dxa"/>
              <w:start w:w="150" w:type="dxa"/>
              <w:bottom w:w="110" w:type="dxa"/>
              <w:end w:w="150" w:type="dxa"/>
            </w:tcMar>
          </w:tcPr>
          <w:p>
            <w:r>
              <w:rPr>
                <w:rFonts w:ascii="Noto Sans CJK SC" w:hAnsi="Noto Sans CJK SC" w:eastAsia="Noto Sans CJK SC"/>
                <w:b/>
                <w:i w:val="0"/>
                <w:color w:val="AD7A16"/>
                <w:sz w:val="20"/>
              </w:rPr>
              <w:t xml:space="preserve">冻结原则  </w:t>
            </w:r>
            <w:r>
              <w:rPr>
                <w:rFonts w:ascii="Noto Sans CJK SC" w:hAnsi="Noto Sans CJK SC" w:eastAsia="Noto Sans CJK SC"/>
                <w:b w:val="0"/>
                <w:i w:val="0"/>
                <w:color w:val="28323C"/>
                <w:sz w:val="20"/>
              </w:rPr>
              <w:t>AI生成只是生产方式，不是世界内解释。任何模型偶然产生的怪异、乱码、变脸、透视错误或时间错位，都不得被临时升级为新线索。</w:t>
            </w:r>
          </w:p>
        </w:tc>
      </w:tr>
    </w:tbl>
    <w:p>
      <w:pPr>
        <w:spacing w:after="20"/>
      </w:pPr>
    </w:p>
    <w:p>
      <w:pPr>
        <w:pStyle w:val="Heading2"/>
      </w:pPr>
      <w:r>
        <w:t>本册执行摘要</w:t>
      </w:r>
    </w:p>
    <w:p>
      <w:pPr>
        <w:pStyle w:val="ListBullet"/>
        <w:spacing w:before="0" w:after="50" w:line="283" w:lineRule="auto"/>
      </w:pPr>
      <w:r>
        <w:rPr>
          <w:rFonts w:ascii="Noto Sans CJK SC" w:hAnsi="Noto Sans CJK SC" w:eastAsia="Noto Sans CJK SC"/>
          <w:b w:val="0"/>
          <w:i w:val="0"/>
          <w:color w:val="28323C"/>
          <w:sz w:val="20"/>
        </w:rPr>
        <w:t>核心人物先建立身份参考包；后续头像、家庭照、社区图、现场照和视频只能引用已批准的身份包。</w:t>
      </w:r>
    </w:p>
    <w:p>
      <w:pPr>
        <w:pStyle w:val="ListBullet"/>
        <w:spacing w:before="0" w:after="50" w:line="283" w:lineRule="auto"/>
      </w:pPr>
      <w:r>
        <w:rPr>
          <w:rFonts w:ascii="Noto Sans CJK SC" w:hAnsi="Noto Sans CJK SC" w:eastAsia="Noto Sans CJK SC"/>
          <w:b w:val="0"/>
          <w:i w:val="0"/>
          <w:color w:val="28323C"/>
          <w:sz w:val="20"/>
        </w:rPr>
        <w:t>关键地点先建立几何与摄影参考包；地图普通版本、沈川照片异常版本和视频版本必须共享同一空间结构。</w:t>
      </w:r>
    </w:p>
    <w:p>
      <w:pPr>
        <w:pStyle w:val="ListBullet"/>
        <w:spacing w:before="0" w:after="50" w:line="283" w:lineRule="auto"/>
      </w:pPr>
      <w:r>
        <w:rPr>
          <w:rFonts w:ascii="Noto Sans CJK SC" w:hAnsi="Noto Sans CJK SC" w:eastAsia="Noto Sans CJK SC"/>
          <w:b w:val="0"/>
          <w:i w:val="0"/>
          <w:color w:val="28323C"/>
          <w:sz w:val="20"/>
        </w:rPr>
        <w:t>所有R1—R5修正版本均从同一R0母版局部编辑，不得重新生成“差不多”的整张图。</w:t>
      </w:r>
    </w:p>
    <w:p>
      <w:pPr>
        <w:pStyle w:val="ListBullet"/>
        <w:spacing w:before="0" w:after="50" w:line="283" w:lineRule="auto"/>
      </w:pPr>
      <w:r>
        <w:rPr>
          <w:rFonts w:ascii="Noto Sans CJK SC" w:hAnsi="Noto Sans CJK SC" w:eastAsia="Noto Sans CJK SC"/>
          <w:b w:val="0"/>
          <w:i w:val="0"/>
          <w:color w:val="28323C"/>
          <w:sz w:val="20"/>
        </w:rPr>
        <w:t>玩家不固定正脸；交付视频只显示手、前臂、保护壳、腕带和可替换头像。</w:t>
      </w:r>
    </w:p>
    <w:p>
      <w:pPr>
        <w:pStyle w:val="ListBullet"/>
        <w:spacing w:before="0" w:after="50" w:line="283" w:lineRule="auto"/>
      </w:pPr>
      <w:r>
        <w:rPr>
          <w:rFonts w:ascii="Noto Sans CJK SC" w:hAnsi="Noto Sans CJK SC" w:eastAsia="Noto Sans CJK SC"/>
          <w:b w:val="0"/>
          <w:i w:val="0"/>
          <w:color w:val="28323C"/>
          <w:sz w:val="20"/>
        </w:rPr>
        <w:t>旧雨17没有可确认正脸；guard.png不能被当作人物身份证明。</w:t>
      </w:r>
    </w:p>
    <w:p>
      <w:pPr>
        <w:pStyle w:val="ListBullet"/>
        <w:spacing w:before="0" w:after="50" w:line="283" w:lineRule="auto"/>
      </w:pPr>
      <w:r>
        <w:rPr>
          <w:rFonts w:ascii="Noto Sans CJK SC" w:hAnsi="Noto Sans CJK SC" w:eastAsia="Noto Sans CJK SC"/>
          <w:b w:val="0"/>
          <w:i w:val="0"/>
          <w:color w:val="28323C"/>
          <w:sz w:val="20"/>
        </w:rPr>
        <w:t>潘博文2013与2026使用同一身份基底，临时回归外观约18—20岁，保持偏瘦、眼镜、旧式衣着和钥匙锚点。</w:t>
      </w:r>
    </w:p>
    <w:p>
      <w:pPr>
        <w:pStyle w:val="ListBullet"/>
        <w:spacing w:before="0" w:after="50" w:line="283" w:lineRule="auto"/>
      </w:pPr>
      <w:r>
        <w:rPr>
          <w:rFonts w:ascii="Noto Sans CJK SC" w:hAnsi="Noto Sans CJK SC" w:eastAsia="Noto Sans CJK SC"/>
          <w:b w:val="0"/>
          <w:i w:val="0"/>
          <w:color w:val="28323C"/>
          <w:sz w:val="20"/>
        </w:rPr>
        <w:t>视频使用恒定30fps；“第417帧”与“00:11.52”均有稳定技术定义。</w:t>
      </w:r>
    </w:p>
    <w:p>
      <w:pPr>
        <w:pStyle w:val="ListBullet"/>
        <w:spacing w:before="0" w:after="50" w:line="283" w:lineRule="auto"/>
      </w:pPr>
      <w:r>
        <w:rPr>
          <w:rFonts w:ascii="Noto Sans CJK SC" w:hAnsi="Noto Sans CJK SC" w:eastAsia="Noto Sans CJK SC"/>
          <w:b w:val="0"/>
          <w:i w:val="0"/>
          <w:color w:val="28323C"/>
          <w:sz w:val="20"/>
        </w:rPr>
        <w:t>所有关键音频具有字幕、波形事件和媒体失败补偿；惊吓不依赖突发高响度。</w:t>
      </w:r>
    </w:p>
    <w:p>
      <w:pPr>
        <w:pStyle w:val="ListBullet"/>
        <w:spacing w:before="0" w:after="50" w:line="283" w:lineRule="auto"/>
      </w:pPr>
      <w:r>
        <w:rPr>
          <w:rFonts w:ascii="Noto Sans CJK SC" w:hAnsi="Noto Sans CJK SC" w:eastAsia="Noto Sans CJK SC"/>
          <w:b w:val="0"/>
          <w:i w:val="0"/>
          <w:color w:val="28323C"/>
          <w:sz w:val="20"/>
        </w:rPr>
        <w:t>同一母图在照片、微信分享、小红书、新闻引用中的裁切保持源图关系；派生裁切不构成新sourceRoot。</w:t>
      </w:r>
    </w:p>
    <w:p>
      <w:r>
        <w:br w:type="page"/>
      </w:r>
    </w:p>
    <w:p>
      <w:pPr>
        <w:pStyle w:val="Heading1"/>
        <w:pBdr>
          <w:bottom w:val="single" w:sz="8" w:space="4" w:color="0F6B6D"/>
        </w:pBdr>
      </w:pPr>
      <w:r>
        <w:t>目录与生产结构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B8C4CF"/>
          <w:left w:val="single" w:sz="4" w:space="0" w:color="B8C4CF"/>
          <w:bottom w:val="single" w:sz="4" w:space="0" w:color="B8C4CF"/>
          <w:right w:val="single" w:sz="4" w:space="0" w:color="B8C4CF"/>
          <w:insideH w:val="single" w:sz="4" w:space="0" w:color="B8C4CF"/>
          <w:insideV w:val="single" w:sz="4" w:space="0" w:color="B8C4CF"/>
        </w:tblBorders>
      </w:tblPr>
      <w:tblGrid>
        <w:gridCol w:w="5018"/>
        <w:gridCol w:w="5018"/>
      </w:tblGrid>
      <w:tr>
        <w:trPr>
          <w:tblHeader w:val="true"/>
        </w:trPr>
        <w:tc>
          <w:tcPr>
            <w:tcW w:type="dxa" w:w="1701"/>
            <w:shd w:fill="15223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18"/>
              </w:rPr>
              <w:t>部分</w:t>
            </w:r>
          </w:p>
        </w:tc>
        <w:tc>
          <w:tcPr>
            <w:tcW w:type="dxa" w:w="8050"/>
            <w:shd w:fill="15223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18"/>
              </w:rPr>
              <w:t>内容</w:t>
            </w:r>
          </w:p>
        </w:tc>
      </w:tr>
      <w:tr>
        <w:trPr>
          <w:cantSplit/>
        </w:trPr>
        <w:tc>
          <w:tcPr>
            <w:tcW w:type="dxa" w:w="170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8323C"/>
                <w:sz w:val="18"/>
              </w:rPr>
              <w:t>PART I</w:t>
            </w:r>
          </w:p>
        </w:tc>
        <w:tc>
          <w:tcPr>
            <w:tcW w:type="dxa" w:w="805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8323C"/>
                <w:sz w:val="18"/>
              </w:rPr>
              <w:t>媒体设计合同、资产分级、格式、命名、证据独立性</w:t>
            </w:r>
          </w:p>
        </w:tc>
      </w:tr>
      <w:tr>
        <w:trPr>
          <w:cantSplit/>
        </w:trPr>
        <w:tc>
          <w:tcPr>
            <w:tcW w:type="dxa" w:w="1701"/>
            <w:shd w:fill="F4F7FA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8323C"/>
                <w:sz w:val="18"/>
              </w:rPr>
              <w:t>PART II</w:t>
            </w:r>
          </w:p>
        </w:tc>
        <w:tc>
          <w:tcPr>
            <w:tcW w:type="dxa" w:w="8050"/>
            <w:shd w:fill="F4F7FA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8323C"/>
                <w:sz w:val="18"/>
              </w:rPr>
              <w:t>人物身份包与声音身份</w:t>
            </w:r>
          </w:p>
        </w:tc>
      </w:tr>
      <w:tr>
        <w:trPr>
          <w:cantSplit/>
        </w:trPr>
        <w:tc>
          <w:tcPr>
            <w:tcW w:type="dxa" w:w="170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8323C"/>
                <w:sz w:val="18"/>
              </w:rPr>
              <w:t>PART III</w:t>
            </w:r>
          </w:p>
        </w:tc>
        <w:tc>
          <w:tcPr>
            <w:tcW w:type="dxa" w:w="805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8323C"/>
                <w:sz w:val="18"/>
              </w:rPr>
              <w:t>地点、建筑几何与关键物件连续性</w:t>
            </w:r>
          </w:p>
        </w:tc>
      </w:tr>
      <w:tr>
        <w:trPr>
          <w:cantSplit/>
        </w:trPr>
        <w:tc>
          <w:tcPr>
            <w:tcW w:type="dxa" w:w="1701"/>
            <w:shd w:fill="F4F7FA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8323C"/>
                <w:sz w:val="18"/>
              </w:rPr>
              <w:t>PART IV</w:t>
            </w:r>
          </w:p>
        </w:tc>
        <w:tc>
          <w:tcPr>
            <w:tcW w:type="dxa" w:w="8050"/>
            <w:shd w:fill="F4F7FA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8323C"/>
                <w:sz w:val="18"/>
              </w:rPr>
              <w:t>照片、扫描件、头像与社区图资产</w:t>
            </w:r>
          </w:p>
        </w:tc>
      </w:tr>
      <w:tr>
        <w:trPr>
          <w:cantSplit/>
        </w:trPr>
        <w:tc>
          <w:tcPr>
            <w:tcW w:type="dxa" w:w="170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8323C"/>
                <w:sz w:val="18"/>
              </w:rPr>
              <w:t>PART V</w:t>
            </w:r>
          </w:p>
        </w:tc>
        <w:tc>
          <w:tcPr>
            <w:tcW w:type="dxa" w:w="805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8323C"/>
                <w:sz w:val="18"/>
              </w:rPr>
              <w:t>视频母版、关键帧与剪辑版本</w:t>
            </w:r>
          </w:p>
        </w:tc>
      </w:tr>
      <w:tr>
        <w:trPr>
          <w:cantSplit/>
        </w:trPr>
        <w:tc>
          <w:tcPr>
            <w:tcW w:type="dxa" w:w="1701"/>
            <w:shd w:fill="F4F7FA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8323C"/>
                <w:sz w:val="18"/>
              </w:rPr>
              <w:t>PART VI</w:t>
            </w:r>
          </w:p>
        </w:tc>
        <w:tc>
          <w:tcPr>
            <w:tcW w:type="dxa" w:w="8050"/>
            <w:shd w:fill="F4F7FA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8323C"/>
                <w:sz w:val="18"/>
              </w:rPr>
              <w:t>语音、通话、环境声与无障碍</w:t>
            </w:r>
          </w:p>
        </w:tc>
      </w:tr>
      <w:tr>
        <w:trPr>
          <w:cantSplit/>
        </w:trPr>
        <w:tc>
          <w:tcPr>
            <w:tcW w:type="dxa" w:w="170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8323C"/>
                <w:sz w:val="18"/>
              </w:rPr>
              <w:t>PART VII</w:t>
            </w:r>
          </w:p>
        </w:tc>
        <w:tc>
          <w:tcPr>
            <w:tcW w:type="dxa" w:w="805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8323C"/>
                <w:sz w:val="18"/>
              </w:rPr>
              <w:t>R0—R5修正版本、周目与派生裁切</w:t>
            </w:r>
          </w:p>
        </w:tc>
      </w:tr>
      <w:tr>
        <w:trPr>
          <w:cantSplit/>
        </w:trPr>
        <w:tc>
          <w:tcPr>
            <w:tcW w:type="dxa" w:w="1701"/>
            <w:shd w:fill="F4F7FA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8323C"/>
                <w:sz w:val="18"/>
              </w:rPr>
              <w:t>PART VIII</w:t>
            </w:r>
          </w:p>
        </w:tc>
        <w:tc>
          <w:tcPr>
            <w:tcW w:type="dxa" w:w="8050"/>
            <w:shd w:fill="F4F7FA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8323C"/>
                <w:sz w:val="18"/>
              </w:rPr>
              <w:t>AI写实生成、编辑、视频与音频生产流程</w:t>
            </w:r>
          </w:p>
        </w:tc>
      </w:tr>
      <w:tr>
        <w:trPr>
          <w:cantSplit/>
        </w:trPr>
        <w:tc>
          <w:tcPr>
            <w:tcW w:type="dxa" w:w="170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8323C"/>
                <w:sz w:val="18"/>
              </w:rPr>
              <w:t>PART IX</w:t>
            </w:r>
          </w:p>
        </w:tc>
        <w:tc>
          <w:tcPr>
            <w:tcW w:type="dxa" w:w="805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8323C"/>
                <w:sz w:val="18"/>
              </w:rPr>
              <w:t>元数据、sourceRoot、证据保全与数据合同</w:t>
            </w:r>
          </w:p>
        </w:tc>
      </w:tr>
      <w:tr>
        <w:trPr>
          <w:cantSplit/>
        </w:trPr>
        <w:tc>
          <w:tcPr>
            <w:tcW w:type="dxa" w:w="1701"/>
            <w:shd w:fill="F4F7FA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8323C"/>
                <w:sz w:val="18"/>
              </w:rPr>
              <w:t>PART X</w:t>
            </w:r>
          </w:p>
        </w:tc>
        <w:tc>
          <w:tcPr>
            <w:tcW w:type="dxa" w:w="8050"/>
            <w:shd w:fill="F4F7FA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8323C"/>
                <w:sz w:val="18"/>
              </w:rPr>
              <w:t>QA、自动化、生产顺序与交付门禁</w:t>
            </w:r>
          </w:p>
        </w:tc>
      </w:tr>
      <w:tr>
        <w:trPr>
          <w:cantSplit/>
        </w:trPr>
        <w:tc>
          <w:tcPr>
            <w:tcW w:type="dxa" w:w="170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8323C"/>
                <w:sz w:val="18"/>
              </w:rPr>
              <w:t>附录</w:t>
            </w:r>
          </w:p>
        </w:tc>
        <w:tc>
          <w:tcPr>
            <w:tcW w:type="dxa" w:w="805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8323C"/>
                <w:sz w:val="18"/>
              </w:rPr>
              <w:t>P0资产清单、提示模板、文件目录、变更影响规则</w:t>
            </w:r>
          </w:p>
        </w:tc>
      </w:tr>
    </w:tbl>
    <w:p>
      <w:pPr>
        <w:spacing w:after="20"/>
      </w:pPr>
    </w:p>
    <w:p>
      <w:r>
        <w:br w:type="page"/>
      </w:r>
    </w:p>
    <w:p>
      <w:pPr>
        <w:pStyle w:val="Heading1"/>
        <w:pBdr>
          <w:bottom w:val="single" w:sz="8" w:space="4" w:color="0F6B6D"/>
        </w:pBdr>
      </w:pPr>
      <w:r>
        <w:t>PART I  媒体设计合同</w:t>
      </w:r>
    </w:p>
    <w:p>
      <w:pPr>
        <w:pStyle w:val="Heading2"/>
      </w:pPr>
      <w:r>
        <w:t>1. 媒体在《11:52》中的五种职责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B8C4CF"/>
          <w:left w:val="single" w:sz="4" w:space="0" w:color="B8C4CF"/>
          <w:bottom w:val="single" w:sz="4" w:space="0" w:color="B8C4CF"/>
          <w:right w:val="single" w:sz="4" w:space="0" w:color="B8C4CF"/>
          <w:insideH w:val="single" w:sz="4" w:space="0" w:color="B8C4CF"/>
          <w:insideV w:val="single" w:sz="4" w:space="0" w:color="B8C4CF"/>
        </w:tblBorders>
      </w:tblPr>
      <w:tblGrid>
        <w:gridCol w:w="2509"/>
        <w:gridCol w:w="2509"/>
        <w:gridCol w:w="2509"/>
        <w:gridCol w:w="2509"/>
      </w:tblGrid>
      <w:tr>
        <w:trPr>
          <w:tblHeader w:val="true"/>
        </w:trPr>
        <w:tc>
          <w:tcPr>
            <w:tcW w:type="dxa" w:w="1417"/>
            <w:shd w:fill="15223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17"/>
              </w:rPr>
              <w:t>职责</w:t>
            </w:r>
          </w:p>
        </w:tc>
        <w:tc>
          <w:tcPr>
            <w:tcW w:type="dxa" w:w="2381"/>
            <w:shd w:fill="15223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17"/>
              </w:rPr>
              <w:t>定义</w:t>
            </w:r>
          </w:p>
        </w:tc>
        <w:tc>
          <w:tcPr>
            <w:tcW w:type="dxa" w:w="2891"/>
            <w:shd w:fill="15223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17"/>
              </w:rPr>
              <w:t>示例</w:t>
            </w:r>
          </w:p>
        </w:tc>
        <w:tc>
          <w:tcPr>
            <w:tcW w:type="dxa" w:w="3061"/>
            <w:shd w:fill="15223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17"/>
              </w:rPr>
              <w:t>禁止误用</w:t>
            </w:r>
          </w:p>
        </w:tc>
      </w:tr>
      <w:tr>
        <w:trPr>
          <w:cantSplit/>
        </w:trPr>
        <w:tc>
          <w:tcPr>
            <w:tcW w:type="dxa" w:w="141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8323C"/>
                <w:sz w:val="17"/>
              </w:rPr>
              <w:t>生活职责</w:t>
            </w:r>
          </w:p>
        </w:tc>
        <w:tc>
          <w:tcPr>
            <w:tcW w:type="dxa" w:w="238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8323C"/>
                <w:sz w:val="17"/>
              </w:rPr>
              <w:t>证明人物拥有长期、普通、具体的生活。</w:t>
            </w:r>
          </w:p>
        </w:tc>
        <w:tc>
          <w:tcPr>
            <w:tcW w:type="dxa" w:w="289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8323C"/>
                <w:sz w:val="17"/>
              </w:rPr>
              <w:t>猫、外卖、雨天散步、充电线、家庭饭菜。</w:t>
            </w:r>
          </w:p>
        </w:tc>
        <w:tc>
          <w:tcPr>
            <w:tcW w:type="dxa" w:w="306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8323C"/>
                <w:sz w:val="17"/>
              </w:rPr>
              <w:t>不能因为没有密码就删掉。</w:t>
            </w:r>
          </w:p>
        </w:tc>
      </w:tr>
      <w:tr>
        <w:trPr>
          <w:cantSplit/>
        </w:trPr>
        <w:tc>
          <w:tcPr>
            <w:tcW w:type="dxa" w:w="1417"/>
            <w:shd w:fill="F4F7FA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8323C"/>
                <w:sz w:val="17"/>
              </w:rPr>
              <w:t>人物职责</w:t>
            </w:r>
          </w:p>
        </w:tc>
        <w:tc>
          <w:tcPr>
            <w:tcW w:type="dxa" w:w="2381"/>
            <w:shd w:fill="F4F7FA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8323C"/>
                <w:sz w:val="17"/>
              </w:rPr>
              <w:t>建立习惯、职业、说话方式、体态和关系。</w:t>
            </w:r>
          </w:p>
        </w:tc>
        <w:tc>
          <w:tcPr>
            <w:tcW w:type="dxa" w:w="2891"/>
            <w:shd w:fill="F4F7FA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8323C"/>
                <w:sz w:val="17"/>
              </w:rPr>
              <w:t>沈川标签纸、陈屿键盘、周岚厨房。</w:t>
            </w:r>
          </w:p>
        </w:tc>
        <w:tc>
          <w:tcPr>
            <w:tcW w:type="dxa" w:w="3061"/>
            <w:shd w:fill="F4F7FA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8323C"/>
                <w:sz w:val="17"/>
              </w:rPr>
              <w:t>不能把角色只做成线索容器。</w:t>
            </w:r>
          </w:p>
        </w:tc>
      </w:tr>
      <w:tr>
        <w:trPr>
          <w:cantSplit/>
        </w:trPr>
        <w:tc>
          <w:tcPr>
            <w:tcW w:type="dxa" w:w="141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8323C"/>
                <w:sz w:val="17"/>
              </w:rPr>
              <w:t>证据职责</w:t>
            </w:r>
          </w:p>
        </w:tc>
        <w:tc>
          <w:tcPr>
            <w:tcW w:type="dxa" w:w="238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8323C"/>
                <w:sz w:val="17"/>
              </w:rPr>
              <w:t>支持一个可验证事实或认知门槛。</w:t>
            </w:r>
          </w:p>
        </w:tc>
        <w:tc>
          <w:tcPr>
            <w:tcW w:type="dxa" w:w="289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8323C"/>
                <w:sz w:val="17"/>
              </w:rPr>
              <w:t>第四张人脸、第417帧、蓝杯语音。</w:t>
            </w:r>
          </w:p>
        </w:tc>
        <w:tc>
          <w:tcPr>
            <w:tcW w:type="dxa" w:w="306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8323C"/>
                <w:sz w:val="17"/>
              </w:rPr>
              <w:t>不得由单一AI瑕疵产生关键结论。</w:t>
            </w:r>
          </w:p>
        </w:tc>
      </w:tr>
      <w:tr>
        <w:trPr>
          <w:cantSplit/>
        </w:trPr>
        <w:tc>
          <w:tcPr>
            <w:tcW w:type="dxa" w:w="1417"/>
            <w:shd w:fill="F4F7FA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8323C"/>
                <w:sz w:val="17"/>
              </w:rPr>
              <w:t>修正职责</w:t>
            </w:r>
          </w:p>
        </w:tc>
        <w:tc>
          <w:tcPr>
            <w:tcW w:type="dxa" w:w="2381"/>
            <w:shd w:fill="F4F7FA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8323C"/>
                <w:sz w:val="17"/>
              </w:rPr>
              <w:t>展示同一内容在R阶段中的普通化。</w:t>
            </w:r>
          </w:p>
        </w:tc>
        <w:tc>
          <w:tcPr>
            <w:tcW w:type="dxa" w:w="2891"/>
            <w:shd w:fill="F4F7FA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8323C"/>
                <w:sz w:val="17"/>
              </w:rPr>
              <w:t>家庭照重构、头像默认化、名字被环境声覆盖。</w:t>
            </w:r>
          </w:p>
        </w:tc>
        <w:tc>
          <w:tcPr>
            <w:tcW w:type="dxa" w:w="3061"/>
            <w:shd w:fill="F4F7FA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8323C"/>
                <w:sz w:val="17"/>
              </w:rPr>
              <w:t>不得用统一故障滤镜代替内容变化。</w:t>
            </w:r>
          </w:p>
        </w:tc>
      </w:tr>
      <w:tr>
        <w:trPr>
          <w:cantSplit/>
        </w:trPr>
        <w:tc>
          <w:tcPr>
            <w:tcW w:type="dxa" w:w="141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8323C"/>
                <w:sz w:val="17"/>
              </w:rPr>
              <w:t>情绪职责</w:t>
            </w:r>
          </w:p>
        </w:tc>
        <w:tc>
          <w:tcPr>
            <w:tcW w:type="dxa" w:w="238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8323C"/>
                <w:sz w:val="17"/>
              </w:rPr>
              <w:t>让后续失去具有重量。</w:t>
            </w:r>
          </w:p>
        </w:tc>
        <w:tc>
          <w:tcPr>
            <w:tcW w:type="dxa" w:w="289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8323C"/>
                <w:sz w:val="17"/>
              </w:rPr>
              <w:t>父母饭菜、双杯咖啡、朋友旧语音。</w:t>
            </w:r>
          </w:p>
        </w:tc>
        <w:tc>
          <w:tcPr>
            <w:tcW w:type="dxa" w:w="306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8323C"/>
                <w:sz w:val="17"/>
              </w:rPr>
              <w:t>不能只靠尖叫、血字和突脸制造情绪。</w:t>
            </w:r>
          </w:p>
        </w:tc>
      </w:tr>
    </w:tbl>
    <w:p>
      <w:pPr>
        <w:spacing w:after="20"/>
      </w:pPr>
    </w:p>
    <w:p>
      <w:pPr>
        <w:pStyle w:val="Heading2"/>
      </w:pPr>
      <w:r>
        <w:t>2. 资产等级与生产优先级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B8C4CF"/>
          <w:left w:val="single" w:sz="4" w:space="0" w:color="B8C4CF"/>
          <w:bottom w:val="single" w:sz="4" w:space="0" w:color="B8C4CF"/>
          <w:right w:val="single" w:sz="4" w:space="0" w:color="B8C4CF"/>
          <w:insideH w:val="single" w:sz="4" w:space="0" w:color="B8C4CF"/>
          <w:insideV w:val="single" w:sz="4" w:space="0" w:color="B8C4CF"/>
        </w:tblBorders>
      </w:tblPr>
      <w:tblGrid>
        <w:gridCol w:w="2509"/>
        <w:gridCol w:w="2509"/>
        <w:gridCol w:w="2509"/>
        <w:gridCol w:w="2509"/>
      </w:tblGrid>
      <w:tr>
        <w:trPr>
          <w:tblHeader w:val="true"/>
        </w:trPr>
        <w:tc>
          <w:tcPr>
            <w:tcW w:type="dxa" w:w="1587"/>
            <w:shd w:fill="15223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17"/>
              </w:rPr>
              <w:t>等级</w:t>
            </w:r>
          </w:p>
        </w:tc>
        <w:tc>
          <w:tcPr>
            <w:tcW w:type="dxa" w:w="2494"/>
            <w:shd w:fill="15223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17"/>
              </w:rPr>
              <w:t>定义</w:t>
            </w:r>
          </w:p>
        </w:tc>
        <w:tc>
          <w:tcPr>
            <w:tcW w:type="dxa" w:w="3175"/>
            <w:shd w:fill="15223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17"/>
              </w:rPr>
              <w:t>通过条件</w:t>
            </w:r>
          </w:p>
        </w:tc>
        <w:tc>
          <w:tcPr>
            <w:tcW w:type="dxa" w:w="2494"/>
            <w:shd w:fill="15223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17"/>
              </w:rPr>
              <w:t>例子</w:t>
            </w:r>
          </w:p>
        </w:tc>
      </w:tr>
      <w:tr>
        <w:trPr>
          <w:cantSplit/>
        </w:trPr>
        <w:tc>
          <w:tcPr>
            <w:tcW w:type="dxa" w:w="158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8323C"/>
                <w:sz w:val="17"/>
              </w:rPr>
              <w:t>P0 核心证据</w:t>
            </w:r>
          </w:p>
        </w:tc>
        <w:tc>
          <w:tcPr>
            <w:tcW w:type="dxa" w:w="249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8323C"/>
                <w:sz w:val="17"/>
              </w:rPr>
              <w:t>主线、人物身份或结局不可缺失。</w:t>
            </w:r>
          </w:p>
        </w:tc>
        <w:tc>
          <w:tcPr>
            <w:tcW w:type="dxa" w:w="3175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8323C"/>
                <w:sz w:val="17"/>
              </w:rPr>
              <w:t>身份、地点、物理、版本、无障碍和证据QA全部通过。</w:t>
            </w:r>
          </w:p>
        </w:tc>
        <w:tc>
          <w:tcPr>
            <w:tcW w:type="dxa" w:w="249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8323C"/>
                <w:sz w:val="17"/>
              </w:rPr>
              <w:t>第417帧、蓝杯语音、交付视频、A5原件。</w:t>
            </w:r>
          </w:p>
        </w:tc>
      </w:tr>
      <w:tr>
        <w:trPr>
          <w:cantSplit/>
        </w:trPr>
        <w:tc>
          <w:tcPr>
            <w:tcW w:type="dxa" w:w="1587"/>
            <w:shd w:fill="F4F7FA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8323C"/>
                <w:sz w:val="17"/>
              </w:rPr>
              <w:t>P1 支持证据/强叙事</w:t>
            </w:r>
          </w:p>
        </w:tc>
        <w:tc>
          <w:tcPr>
            <w:tcW w:type="dxa" w:w="2494"/>
            <w:shd w:fill="F4F7FA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8323C"/>
                <w:sz w:val="17"/>
              </w:rPr>
              <w:t>不是唯一入口，但承担独立验证或情感回收。</w:t>
            </w:r>
          </w:p>
        </w:tc>
        <w:tc>
          <w:tcPr>
            <w:tcW w:type="dxa" w:w="3175"/>
            <w:shd w:fill="F4F7FA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8323C"/>
                <w:sz w:val="17"/>
              </w:rPr>
              <w:t>跨App一致、sourceRoot正确、至少有文字替代。</w:t>
            </w:r>
          </w:p>
        </w:tc>
        <w:tc>
          <w:tcPr>
            <w:tcW w:type="dxa" w:w="2494"/>
            <w:shd w:fill="F4F7FA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8323C"/>
                <w:sz w:val="17"/>
              </w:rPr>
              <w:t>230917咖啡、家庭照、关系连续性照片。</w:t>
            </w:r>
          </w:p>
        </w:tc>
      </w:tr>
      <w:tr>
        <w:trPr>
          <w:cantSplit/>
        </w:trPr>
        <w:tc>
          <w:tcPr>
            <w:tcW w:type="dxa" w:w="158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8323C"/>
                <w:sz w:val="17"/>
              </w:rPr>
              <w:t>P2 生活世界</w:t>
            </w:r>
          </w:p>
        </w:tc>
        <w:tc>
          <w:tcPr>
            <w:tcW w:type="dxa" w:w="249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8323C"/>
                <w:sz w:val="17"/>
              </w:rPr>
              <w:t>不直接解谜，但维持世界密度。</w:t>
            </w:r>
          </w:p>
        </w:tc>
        <w:tc>
          <w:tcPr>
            <w:tcW w:type="dxa" w:w="3175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8323C"/>
                <w:sz w:val="17"/>
              </w:rPr>
              <w:t>有NarrativeMetadata，不是无意义填充。</w:t>
            </w:r>
          </w:p>
        </w:tc>
        <w:tc>
          <w:tcPr>
            <w:tcW w:type="dxa" w:w="249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8323C"/>
                <w:sz w:val="17"/>
              </w:rPr>
              <w:t>猫、外卖、天气、散步、音乐封面。</w:t>
            </w:r>
          </w:p>
        </w:tc>
      </w:tr>
    </w:tbl>
    <w:p>
      <w:pPr>
        <w:spacing w:after="20"/>
      </w:pPr>
    </w:p>
    <w:p>
      <w:pPr>
        <w:pStyle w:val="Heading2"/>
      </w:pPr>
      <w:r>
        <w:t>3. sourceRoot与派生资产</w:t>
      </w:r>
    </w:p>
    <w:p>
      <w:pPr>
        <w:spacing w:before="0" w:after="100" w:line="300" w:lineRule="auto"/>
      </w:pPr>
      <w:r>
        <w:rPr>
          <w:rFonts w:ascii="Noto Sans CJK SC" w:hAnsi="Noto Sans CJK SC" w:eastAsia="Noto Sans CJK SC"/>
          <w:b w:val="0"/>
          <w:i w:val="0"/>
          <w:color w:val="28323C"/>
          <w:sz w:val="21"/>
        </w:rPr>
        <w:t>每个母版必须拥有稳定sourceRoot。裁切、压缩、分享卡、截图、新闻引用和R阶段编辑均继承同一个sourceRoot，不能被系统误算为新的独立证据。只有不同人物、机构、设备或物理原件在不共源的情况下产生的内容，才可能形成新的独立来源组。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C5CED6"/>
          <w:left w:val="single" w:sz="4" w:space="0" w:color="C5CED6"/>
          <w:bottom w:val="single" w:sz="4" w:space="0" w:color="C5CED6"/>
          <w:right w:val="single" w:sz="4" w:space="0" w:color="C5CED6"/>
          <w:insideH w:val="single" w:sz="4" w:space="0" w:color="C5CED6"/>
          <w:insideV w:val="single" w:sz="4" w:space="0" w:color="C5CED6"/>
        </w:tblBorders>
      </w:tblPr>
      <w:tblGrid>
        <w:gridCol w:w="10036"/>
      </w:tblGrid>
      <w:tr>
        <w:trPr>
          <w:tblHeader w:val="true"/>
        </w:trPr>
        <w:tc>
          <w:tcPr>
            <w:tcW w:type="dxa" w:w="10036"/>
            <w:shd w:fill="EEF2F5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pStyle w:val="CodeBlock"/>
              <w:spacing w:after="0"/>
            </w:pPr>
            <w:r>
              <w:rPr>
                <w:rFonts w:ascii="DejaVu Sans Mono" w:hAnsi="DejaVu Sans Mono" w:eastAsia="DejaVu Sans Mono"/>
                <w:b w:val="0"/>
                <w:i w:val="0"/>
                <w:color w:val="28323C"/>
                <w:sz w:val="16"/>
              </w:rPr>
              <w:t>photo.a3.blue_mug.single  sourceRoot = src.blue_mug.object</w:t>
            </w:r>
          </w:p>
          <w:p>
            <w:pPr>
              <w:pStyle w:val="CodeBlock"/>
              <w:spacing w:after="0"/>
            </w:pPr>
            <w:r>
              <w:rPr>
                <w:rFonts w:ascii="DejaVu Sans Mono" w:hAnsi="DejaVu Sans Mono" w:eastAsia="DejaVu Sans Mono"/>
                <w:b w:val="0"/>
                <w:i w:val="0"/>
                <w:color w:val="28323C"/>
                <w:sz w:val="16"/>
              </w:rPr>
              <w:t>├── photo.a3.blue_mug.xhs_crop      （派生裁切，同源）</w:t>
            </w:r>
          </w:p>
          <w:p>
            <w:pPr>
              <w:pStyle w:val="CodeBlock"/>
              <w:spacing w:after="0"/>
            </w:pPr>
            <w:r>
              <w:rPr>
                <w:rFonts w:ascii="DejaVu Sans Mono" w:hAnsi="DejaVu Sans Mono" w:eastAsia="DejaVu Sans Mono"/>
                <w:b w:val="0"/>
                <w:i w:val="0"/>
                <w:color w:val="28323C"/>
                <w:sz w:val="16"/>
              </w:rPr>
              <w:t>├── wechat.share.blue_mug.preview   （分享卡，同源）</w:t>
            </w:r>
          </w:p>
          <w:p>
            <w:pPr>
              <w:pStyle w:val="CodeBlock"/>
              <w:spacing w:after="0"/>
            </w:pPr>
            <w:r>
              <w:rPr>
                <w:rFonts w:ascii="DejaVu Sans Mono" w:hAnsi="DejaVu Sans Mono" w:eastAsia="DejaVu Sans Mono"/>
                <w:b w:val="0"/>
                <w:i w:val="0"/>
                <w:color w:val="28323C"/>
                <w:sz w:val="16"/>
              </w:rPr>
              <w:t>└── photo.a3.blue_mug.r3            （修正版本，同源）</w:t>
            </w:r>
          </w:p>
          <w:p>
            <w:pPr>
              <w:pStyle w:val="CodeBlock"/>
              <w:spacing w:after="0"/>
            </w:pPr>
            <w:r>
              <w:rPr>
                <w:rFonts w:ascii="DejaVu Sans Mono" w:hAnsi="DejaVu Sans Mono" w:eastAsia="DejaVu Sans Mono"/>
                <w:b w:val="0"/>
                <w:i w:val="0"/>
                <w:color w:val="28323C"/>
                <w:sz w:val="16"/>
              </w:rPr>
            </w:r>
          </w:p>
          <w:p>
            <w:pPr>
              <w:pStyle w:val="CodeBlock"/>
              <w:spacing w:after="0"/>
            </w:pPr>
            <w:r>
              <w:rPr>
                <w:rFonts w:ascii="DejaVu Sans Mono" w:hAnsi="DejaVu Sans Mono" w:eastAsia="DejaVu Sans Mono"/>
                <w:b w:val="0"/>
                <w:i w:val="0"/>
                <w:color w:val="28323C"/>
                <w:sz w:val="16"/>
              </w:rPr>
              <w:t>scan.a5.birth_booklet_01 sourceRoot = src.zhoulan.paper</w:t>
            </w:r>
          </w:p>
          <w:p>
            <w:pPr>
              <w:pStyle w:val="CodeBlock"/>
              <w:spacing w:after="0"/>
            </w:pPr>
            <w:r>
              <w:rPr>
                <w:rFonts w:ascii="DejaVu Sans Mono" w:hAnsi="DejaVu Sans Mono" w:eastAsia="DejaVu Sans Mono"/>
                <w:b w:val="0"/>
                <w:i w:val="0"/>
                <w:color w:val="28323C"/>
                <w:sz w:val="16"/>
              </w:rPr>
              <w:t>陈屿语音识别              sourceRoot = src.chenyu.memory</w:t>
            </w:r>
          </w:p>
          <w:p>
            <w:pPr>
              <w:pStyle w:val="CodeBlock"/>
              <w:spacing w:after="0"/>
            </w:pPr>
            <w:r>
              <w:rPr>
                <w:rFonts w:ascii="DejaVu Sans Mono" w:hAnsi="DejaVu Sans Mono" w:eastAsia="DejaVu Sans Mono"/>
                <w:b w:val="0"/>
                <w:i w:val="0"/>
                <w:color w:val="28323C"/>
                <w:sz w:val="16"/>
              </w:rPr>
              <w:t>→ 两者因果不共源，可共同提高独立见证。</w:t>
            </w:r>
          </w:p>
        </w:tc>
      </w:tr>
    </w:tbl>
    <w:p>
      <w:pPr>
        <w:spacing w:after="20"/>
      </w:pPr>
    </w:p>
    <w:p>
      <w:pPr>
        <w:pStyle w:val="Heading2"/>
      </w:pPr>
      <w:r>
        <w:t>4. 媒体母版与输出格式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B8C4CF"/>
          <w:left w:val="single" w:sz="4" w:space="0" w:color="B8C4CF"/>
          <w:bottom w:val="single" w:sz="4" w:space="0" w:color="B8C4CF"/>
          <w:right w:val="single" w:sz="4" w:space="0" w:color="B8C4CF"/>
          <w:insideH w:val="single" w:sz="4" w:space="0" w:color="B8C4CF"/>
          <w:insideV w:val="single" w:sz="4" w:space="0" w:color="B8C4CF"/>
        </w:tblBorders>
      </w:tblPr>
      <w:tblGrid>
        <w:gridCol w:w="2509"/>
        <w:gridCol w:w="2509"/>
        <w:gridCol w:w="2509"/>
        <w:gridCol w:w="2509"/>
      </w:tblGrid>
      <w:tr>
        <w:trPr>
          <w:tblHeader w:val="true"/>
        </w:trPr>
        <w:tc>
          <w:tcPr>
            <w:tcW w:type="dxa" w:w="1361"/>
            <w:shd w:fill="15223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17"/>
              </w:rPr>
              <w:t>类型</w:t>
            </w:r>
          </w:p>
        </w:tc>
        <w:tc>
          <w:tcPr>
            <w:tcW w:type="dxa" w:w="2721"/>
            <w:shd w:fill="15223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17"/>
              </w:rPr>
              <w:t>母版</w:t>
            </w:r>
          </w:p>
        </w:tc>
        <w:tc>
          <w:tcPr>
            <w:tcW w:type="dxa" w:w="2438"/>
            <w:shd w:fill="15223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17"/>
              </w:rPr>
              <w:t>游戏输出</w:t>
            </w:r>
          </w:p>
        </w:tc>
        <w:tc>
          <w:tcPr>
            <w:tcW w:type="dxa" w:w="3061"/>
            <w:shd w:fill="15223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17"/>
              </w:rPr>
              <w:t>强制附属文件</w:t>
            </w:r>
          </w:p>
        </w:tc>
      </w:tr>
      <w:tr>
        <w:trPr>
          <w:cantSplit/>
        </w:trPr>
        <w:tc>
          <w:tcPr>
            <w:tcW w:type="dxa" w:w="136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8323C"/>
                <w:sz w:val="17"/>
              </w:rPr>
              <w:t>照片/头像</w:t>
            </w:r>
          </w:p>
        </w:tc>
        <w:tc>
          <w:tcPr>
            <w:tcW w:type="dxa" w:w="272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8323C"/>
                <w:sz w:val="17"/>
              </w:rPr>
              <w:t>无损PNG或高质量TIFF；保留生成/拍摄母版。</w:t>
            </w:r>
          </w:p>
        </w:tc>
        <w:tc>
          <w:tcPr>
            <w:tcW w:type="dxa" w:w="2438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8323C"/>
                <w:sz w:val="17"/>
              </w:rPr>
              <w:t>WebP/AVIF；需要兼容时JPEG。</w:t>
            </w:r>
          </w:p>
        </w:tc>
        <w:tc>
          <w:tcPr>
            <w:tcW w:type="dxa" w:w="306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8323C"/>
                <w:sz w:val="17"/>
              </w:rPr>
              <w:t>来源卡、EXIF模拟、R变体、alt文本。</w:t>
            </w:r>
          </w:p>
        </w:tc>
      </w:tr>
      <w:tr>
        <w:trPr>
          <w:cantSplit/>
        </w:trPr>
        <w:tc>
          <w:tcPr>
            <w:tcW w:type="dxa" w:w="1361"/>
            <w:shd w:fill="F4F7FA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8323C"/>
                <w:sz w:val="17"/>
              </w:rPr>
              <w:t>扫描件</w:t>
            </w:r>
          </w:p>
        </w:tc>
        <w:tc>
          <w:tcPr>
            <w:tcW w:type="dxa" w:w="2721"/>
            <w:shd w:fill="F4F7FA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8323C"/>
                <w:sz w:val="17"/>
              </w:rPr>
              <w:t>300—600dpi PNG/TIFF，保留纸张纹理。</w:t>
            </w:r>
          </w:p>
        </w:tc>
        <w:tc>
          <w:tcPr>
            <w:tcW w:type="dxa" w:w="2438"/>
            <w:shd w:fill="F4F7FA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8323C"/>
                <w:sz w:val="17"/>
              </w:rPr>
              <w:t>WebP/PNG。</w:t>
            </w:r>
          </w:p>
        </w:tc>
        <w:tc>
          <w:tcPr>
            <w:tcW w:type="dxa" w:w="3061"/>
            <w:shd w:fill="F4F7FA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8323C"/>
                <w:sz w:val="17"/>
              </w:rPr>
              <w:t>OCR文本、版面坐标、来源组。</w:t>
            </w:r>
          </w:p>
        </w:tc>
      </w:tr>
      <w:tr>
        <w:trPr>
          <w:cantSplit/>
        </w:trPr>
        <w:tc>
          <w:tcPr>
            <w:tcW w:type="dxa" w:w="136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8323C"/>
                <w:sz w:val="17"/>
              </w:rPr>
              <w:t>视频</w:t>
            </w:r>
          </w:p>
        </w:tc>
        <w:tc>
          <w:tcPr>
            <w:tcW w:type="dxa" w:w="272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8323C"/>
                <w:sz w:val="17"/>
              </w:rPr>
              <w:t>1080p以上、恒定30fps、母版高码率。</w:t>
            </w:r>
          </w:p>
        </w:tc>
        <w:tc>
          <w:tcPr>
            <w:tcW w:type="dxa" w:w="2438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8323C"/>
                <w:sz w:val="17"/>
              </w:rPr>
              <w:t>H.264/H.265/AV1按浏览器能力。</w:t>
            </w:r>
          </w:p>
        </w:tc>
        <w:tc>
          <w:tcPr>
            <w:tcW w:type="dxa" w:w="306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8323C"/>
                <w:sz w:val="17"/>
              </w:rPr>
              <w:t>关键帧PNG、字幕VTT、转写、波形/时间点事件。</w:t>
            </w:r>
          </w:p>
        </w:tc>
      </w:tr>
      <w:tr>
        <w:trPr>
          <w:cantSplit/>
        </w:trPr>
        <w:tc>
          <w:tcPr>
            <w:tcW w:type="dxa" w:w="1361"/>
            <w:shd w:fill="F4F7FA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8323C"/>
                <w:sz w:val="17"/>
              </w:rPr>
              <w:t>音频</w:t>
            </w:r>
          </w:p>
        </w:tc>
        <w:tc>
          <w:tcPr>
            <w:tcW w:type="dxa" w:w="2721"/>
            <w:shd w:fill="F4F7FA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8323C"/>
                <w:sz w:val="17"/>
              </w:rPr>
              <w:t>48kHz/24-bit WAV。</w:t>
            </w:r>
          </w:p>
        </w:tc>
        <w:tc>
          <w:tcPr>
            <w:tcW w:type="dxa" w:w="2438"/>
            <w:shd w:fill="F4F7FA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8323C"/>
                <w:sz w:val="17"/>
              </w:rPr>
              <w:t>AAC或Opus；电话/微信语音使用各自压缩预设。</w:t>
            </w:r>
          </w:p>
        </w:tc>
        <w:tc>
          <w:tcPr>
            <w:tcW w:type="dxa" w:w="3061"/>
            <w:shd w:fill="F4F7FA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8323C"/>
                <w:sz w:val="17"/>
              </w:rPr>
              <w:t>逐字稿、字幕、事件标记、R编辑谱系。</w:t>
            </w:r>
          </w:p>
        </w:tc>
      </w:tr>
      <w:tr>
        <w:trPr>
          <w:cantSplit/>
        </w:trPr>
        <w:tc>
          <w:tcPr>
            <w:tcW w:type="dxa" w:w="136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8323C"/>
                <w:sz w:val="17"/>
              </w:rPr>
              <w:t>文件/文档</w:t>
            </w:r>
          </w:p>
        </w:tc>
        <w:tc>
          <w:tcPr>
            <w:tcW w:type="dxa" w:w="272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8323C"/>
                <w:sz w:val="17"/>
              </w:rPr>
              <w:t>原生PDF/PNG与文本层分开。</w:t>
            </w:r>
          </w:p>
        </w:tc>
        <w:tc>
          <w:tcPr>
            <w:tcW w:type="dxa" w:w="2438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8323C"/>
                <w:sz w:val="17"/>
              </w:rPr>
              <w:t>PDF/网页镜像。</w:t>
            </w:r>
          </w:p>
        </w:tc>
        <w:tc>
          <w:tcPr>
            <w:tcW w:type="dxa" w:w="306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8323C"/>
                <w:sz w:val="17"/>
              </w:rPr>
              <w:t>OCR、可访问文本、hash。</w:t>
            </w:r>
          </w:p>
        </w:tc>
      </w:tr>
    </w:tbl>
    <w:p>
      <w:pPr>
        <w:spacing w:after="20"/>
      </w:pPr>
    </w:p>
    <w:p>
      <w:pPr>
        <w:pStyle w:val="Heading2"/>
      </w:pPr>
      <w:r>
        <w:t>5. 命名与版本合同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C5CED6"/>
          <w:left w:val="single" w:sz="4" w:space="0" w:color="C5CED6"/>
          <w:bottom w:val="single" w:sz="4" w:space="0" w:color="C5CED6"/>
          <w:right w:val="single" w:sz="4" w:space="0" w:color="C5CED6"/>
          <w:insideH w:val="single" w:sz="4" w:space="0" w:color="C5CED6"/>
          <w:insideV w:val="single" w:sz="4" w:space="0" w:color="C5CED6"/>
        </w:tblBorders>
      </w:tblPr>
      <w:tblGrid>
        <w:gridCol w:w="10036"/>
      </w:tblGrid>
      <w:tr>
        <w:trPr>
          <w:tblHeader w:val="true"/>
        </w:trPr>
        <w:tc>
          <w:tcPr>
            <w:tcW w:type="dxa" w:w="10036"/>
            <w:shd w:fill="EEF2F5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pStyle w:val="CodeBlock"/>
              <w:spacing w:after="0"/>
            </w:pPr>
            <w:r>
              <w:rPr>
                <w:rFonts w:ascii="DejaVu Sans Mono" w:hAnsi="DejaVu Sans Mono" w:eastAsia="DejaVu Sans Mono"/>
                <w:b w:val="0"/>
                <w:i w:val="0"/>
                <w:color w:val="28323C"/>
                <w:sz w:val="16"/>
              </w:rPr>
              <w:t>&lt;type&gt;.&lt;act_or_group&gt;.&lt;subject&gt;.&lt;descriptor&gt;[.&lt;variant&gt;]</w:t>
            </w:r>
          </w:p>
          <w:p>
            <w:pPr>
              <w:pStyle w:val="CodeBlock"/>
              <w:spacing w:after="0"/>
            </w:pPr>
            <w:r>
              <w:rPr>
                <w:rFonts w:ascii="DejaVu Sans Mono" w:hAnsi="DejaVu Sans Mono" w:eastAsia="DejaVu Sans Mono"/>
                <w:b w:val="0"/>
                <w:i w:val="0"/>
                <w:color w:val="28323C"/>
                <w:sz w:val="16"/>
              </w:rPr>
            </w:r>
          </w:p>
          <w:p>
            <w:pPr>
              <w:pStyle w:val="CodeBlock"/>
              <w:spacing w:after="0"/>
            </w:pPr>
            <w:r>
              <w:rPr>
                <w:rFonts w:ascii="DejaVu Sans Mono" w:hAnsi="DejaVu Sans Mono" w:eastAsia="DejaVu Sans Mono"/>
                <w:b w:val="0"/>
                <w:i w:val="0"/>
                <w:color w:val="28323C"/>
                <w:sz w:val="16"/>
              </w:rPr>
              <w:t>示例：</w:t>
            </w:r>
          </w:p>
          <w:p>
            <w:pPr>
              <w:pStyle w:val="CodeBlock"/>
              <w:spacing w:after="0"/>
            </w:pPr>
            <w:r>
              <w:rPr>
                <w:rFonts w:ascii="DejaVu Sans Mono" w:hAnsi="DejaVu Sans Mono" w:eastAsia="DejaVu Sans Mono"/>
                <w:b w:val="0"/>
                <w:i w:val="0"/>
                <w:color w:val="28323C"/>
                <w:sz w:val="16"/>
              </w:rPr>
              <w:t>photo.a3.site_05.master</w:t>
            </w:r>
          </w:p>
          <w:p>
            <w:pPr>
              <w:pStyle w:val="CodeBlock"/>
              <w:spacing w:after="0"/>
            </w:pPr>
            <w:r>
              <w:rPr>
                <w:rFonts w:ascii="DejaVu Sans Mono" w:hAnsi="DejaVu Sans Mono" w:eastAsia="DejaVu Sans Mono"/>
                <w:b w:val="0"/>
                <w:i w:val="0"/>
                <w:color w:val="28323C"/>
                <w:sz w:val="16"/>
              </w:rPr>
              <w:t>photo.a3.site_05.r3</w:t>
            </w:r>
          </w:p>
          <w:p>
            <w:pPr>
              <w:pStyle w:val="CodeBlock"/>
              <w:spacing w:after="0"/>
            </w:pPr>
            <w:r>
              <w:rPr>
                <w:rFonts w:ascii="DejaVu Sans Mono" w:hAnsi="DejaVu Sans Mono" w:eastAsia="DejaVu Sans Mono"/>
                <w:b w:val="0"/>
                <w:i w:val="0"/>
                <w:color w:val="28323C"/>
                <w:sz w:val="16"/>
              </w:rPr>
              <w:t>video.a4.handoff_0714.master</w:t>
            </w:r>
          </w:p>
          <w:p>
            <w:pPr>
              <w:pStyle w:val="CodeBlock"/>
              <w:spacing w:after="0"/>
            </w:pPr>
            <w:r>
              <w:rPr>
                <w:rFonts w:ascii="DejaVu Sans Mono" w:hAnsi="DejaVu Sans Mono" w:eastAsia="DejaVu Sans Mono"/>
                <w:b w:val="0"/>
                <w:i w:val="0"/>
                <w:color w:val="28323C"/>
                <w:sz w:val="16"/>
              </w:rPr>
              <w:t>image.a4.handoff_frame_06.r4</w:t>
            </w:r>
          </w:p>
          <w:p>
            <w:pPr>
              <w:pStyle w:val="CodeBlock"/>
              <w:spacing w:after="0"/>
            </w:pPr>
            <w:r>
              <w:rPr>
                <w:rFonts w:ascii="DejaVu Sans Mono" w:hAnsi="DejaVu Sans Mono" w:eastAsia="DejaVu Sans Mono"/>
                <w:b w:val="0"/>
                <w:i w:val="0"/>
                <w:color w:val="28323C"/>
                <w:sz w:val="16"/>
              </w:rPr>
              <w:t>audio.a3.zhoulan_blue_mug.master</w:t>
            </w:r>
          </w:p>
          <w:p>
            <w:pPr>
              <w:pStyle w:val="CodeBlock"/>
              <w:spacing w:after="0"/>
            </w:pPr>
            <w:r>
              <w:rPr>
                <w:rFonts w:ascii="DejaVu Sans Mono" w:hAnsi="DejaVu Sans Mono" w:eastAsia="DejaVu Sans Mono"/>
                <w:b w:val="0"/>
                <w:i w:val="0"/>
                <w:color w:val="28323C"/>
                <w:sz w:val="16"/>
              </w:rPr>
              <w:t>audio.a3.zhoulan_blue_mug.r3</w:t>
            </w:r>
          </w:p>
          <w:p>
            <w:pPr>
              <w:pStyle w:val="CodeBlock"/>
              <w:spacing w:after="0"/>
            </w:pPr>
            <w:r>
              <w:rPr>
                <w:rFonts w:ascii="DejaVu Sans Mono" w:hAnsi="DejaVu Sans Mono" w:eastAsia="DejaVu Sans Mono"/>
                <w:b w:val="0"/>
                <w:i w:val="0"/>
                <w:color w:val="28323C"/>
                <w:sz w:val="16"/>
              </w:rPr>
            </w:r>
          </w:p>
          <w:p>
            <w:pPr>
              <w:pStyle w:val="CodeBlock"/>
              <w:spacing w:after="0"/>
            </w:pPr>
            <w:r>
              <w:rPr>
                <w:rFonts w:ascii="DejaVu Sans Mono" w:hAnsi="DejaVu Sans Mono" w:eastAsia="DejaVu Sans Mono"/>
                <w:b w:val="0"/>
                <w:i w:val="0"/>
                <w:color w:val="28323C"/>
                <w:sz w:val="16"/>
              </w:rPr>
              <w:t>文件名：</w:t>
            </w:r>
          </w:p>
          <w:p>
            <w:pPr>
              <w:pStyle w:val="CodeBlock"/>
              <w:spacing w:after="0"/>
            </w:pPr>
            <w:r>
              <w:rPr>
                <w:rFonts w:ascii="DejaVu Sans Mono" w:hAnsi="DejaVu Sans Mono" w:eastAsia="DejaVu Sans Mono"/>
                <w:b w:val="0"/>
                <w:i w:val="0"/>
                <w:color w:val="28323C"/>
                <w:sz w:val="16"/>
              </w:rPr>
              <w:t>photo_a3_site_05_master_20260717.webp</w:t>
            </w:r>
          </w:p>
          <w:p>
            <w:pPr>
              <w:pStyle w:val="CodeBlock"/>
              <w:spacing w:after="0"/>
            </w:pPr>
            <w:r>
              <w:rPr>
                <w:rFonts w:ascii="DejaVu Sans Mono" w:hAnsi="DejaVu Sans Mono" w:eastAsia="DejaVu Sans Mono"/>
                <w:b w:val="0"/>
                <w:i w:val="0"/>
                <w:color w:val="28323C"/>
                <w:sz w:val="16"/>
              </w:rPr>
              <w:t>video_a4_handoff_0714_master_cfr30.mp4</w:t>
            </w:r>
          </w:p>
        </w:tc>
      </w:tr>
    </w:tbl>
    <w:p>
      <w:pPr>
        <w:spacing w:after="20"/>
      </w:pPr>
    </w:p>
    <w:p>
      <w:pPr>
        <w:pStyle w:val="Heading2"/>
      </w:pPr>
      <w:r>
        <w:t>6. 媒体生产状态机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B8C4CF"/>
          <w:left w:val="single" w:sz="4" w:space="0" w:color="B8C4CF"/>
          <w:bottom w:val="single" w:sz="4" w:space="0" w:color="B8C4CF"/>
          <w:right w:val="single" w:sz="4" w:space="0" w:color="B8C4CF"/>
          <w:insideH w:val="single" w:sz="4" w:space="0" w:color="B8C4CF"/>
          <w:insideV w:val="single" w:sz="4" w:space="0" w:color="B8C4CF"/>
        </w:tblBorders>
      </w:tblPr>
      <w:tblGrid>
        <w:gridCol w:w="3345"/>
        <w:gridCol w:w="3345"/>
        <w:gridCol w:w="3345"/>
      </w:tblGrid>
      <w:tr>
        <w:trPr>
          <w:tblHeader w:val="true"/>
        </w:trPr>
        <w:tc>
          <w:tcPr>
            <w:tcW w:type="dxa" w:w="1701"/>
            <w:shd w:fill="15223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17"/>
              </w:rPr>
              <w:t>状态</w:t>
            </w:r>
          </w:p>
        </w:tc>
        <w:tc>
          <w:tcPr>
            <w:tcW w:type="dxa" w:w="3515"/>
            <w:shd w:fill="15223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17"/>
              </w:rPr>
              <w:t>含义</w:t>
            </w:r>
          </w:p>
        </w:tc>
        <w:tc>
          <w:tcPr>
            <w:tcW w:type="dxa" w:w="4365"/>
            <w:shd w:fill="15223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17"/>
              </w:rPr>
              <w:t>允许进入下一步的条件</w:t>
            </w:r>
          </w:p>
        </w:tc>
      </w:tr>
      <w:tr>
        <w:trPr>
          <w:cantSplit/>
        </w:trPr>
        <w:tc>
          <w:tcPr>
            <w:tcW w:type="dxa" w:w="170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8323C"/>
                <w:sz w:val="17"/>
              </w:rPr>
              <w:t>planned</w:t>
            </w:r>
          </w:p>
        </w:tc>
        <w:tc>
          <w:tcPr>
            <w:tcW w:type="dxa" w:w="3515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8323C"/>
                <w:sz w:val="17"/>
              </w:rPr>
              <w:t>仅存在于资产表。</w:t>
            </w:r>
          </w:p>
        </w:tc>
        <w:tc>
          <w:tcPr>
            <w:tcW w:type="dxa" w:w="4365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8323C"/>
                <w:sz w:val="17"/>
              </w:rPr>
              <w:t>人物、地点、物件引用完整。</w:t>
            </w:r>
          </w:p>
        </w:tc>
      </w:tr>
      <w:tr>
        <w:trPr>
          <w:cantSplit/>
        </w:trPr>
        <w:tc>
          <w:tcPr>
            <w:tcW w:type="dxa" w:w="1701"/>
            <w:shd w:fill="F4F7FA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8323C"/>
                <w:sz w:val="17"/>
              </w:rPr>
              <w:t>reference_approved</w:t>
            </w:r>
          </w:p>
        </w:tc>
        <w:tc>
          <w:tcPr>
            <w:tcW w:type="dxa" w:w="3515"/>
            <w:shd w:fill="F4F7FA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8323C"/>
                <w:sz w:val="17"/>
              </w:rPr>
              <w:t>身份/地点/物件参考已批准。</w:t>
            </w:r>
          </w:p>
        </w:tc>
        <w:tc>
          <w:tcPr>
            <w:tcW w:type="dxa" w:w="4365"/>
            <w:shd w:fill="F4F7FA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8323C"/>
                <w:sz w:val="17"/>
              </w:rPr>
              <w:t>无正史冲突；可生成R0。</w:t>
            </w:r>
          </w:p>
        </w:tc>
      </w:tr>
      <w:tr>
        <w:trPr>
          <w:cantSplit/>
        </w:trPr>
        <w:tc>
          <w:tcPr>
            <w:tcW w:type="dxa" w:w="170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8323C"/>
                <w:sz w:val="17"/>
              </w:rPr>
              <w:t>base_approved</w:t>
            </w:r>
          </w:p>
        </w:tc>
        <w:tc>
          <w:tcPr>
            <w:tcW w:type="dxa" w:w="3515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8323C"/>
                <w:sz w:val="17"/>
              </w:rPr>
              <w:t>R0母版通过。</w:t>
            </w:r>
          </w:p>
        </w:tc>
        <w:tc>
          <w:tcPr>
            <w:tcW w:type="dxa" w:w="4365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8323C"/>
                <w:sz w:val="17"/>
              </w:rPr>
              <w:t>人物、几何、摄影与AI瑕疵QA通过。</w:t>
            </w:r>
          </w:p>
        </w:tc>
      </w:tr>
      <w:tr>
        <w:trPr>
          <w:cantSplit/>
        </w:trPr>
        <w:tc>
          <w:tcPr>
            <w:tcW w:type="dxa" w:w="1701"/>
            <w:shd w:fill="F4F7FA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8323C"/>
                <w:sz w:val="17"/>
              </w:rPr>
              <w:t>variants_approved</w:t>
            </w:r>
          </w:p>
        </w:tc>
        <w:tc>
          <w:tcPr>
            <w:tcW w:type="dxa" w:w="3515"/>
            <w:shd w:fill="F4F7FA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8323C"/>
                <w:sz w:val="17"/>
              </w:rPr>
              <w:t>必要R1—R5均从同一母版编辑通过。</w:t>
            </w:r>
          </w:p>
        </w:tc>
        <w:tc>
          <w:tcPr>
            <w:tcW w:type="dxa" w:w="4365"/>
            <w:shd w:fill="F4F7FA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8323C"/>
                <w:sz w:val="17"/>
              </w:rPr>
              <w:t>叠加差异、sourceRoot和叙事状态正确。</w:t>
            </w:r>
          </w:p>
        </w:tc>
      </w:tr>
      <w:tr>
        <w:trPr>
          <w:cantSplit/>
        </w:trPr>
        <w:tc>
          <w:tcPr>
            <w:tcW w:type="dxa" w:w="170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8323C"/>
                <w:sz w:val="17"/>
              </w:rPr>
              <w:t>final</w:t>
            </w:r>
          </w:p>
        </w:tc>
        <w:tc>
          <w:tcPr>
            <w:tcW w:type="dxa" w:w="3515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8323C"/>
                <w:sz w:val="17"/>
              </w:rPr>
              <w:t>已压缩、带字幕/alt、进入项目。</w:t>
            </w:r>
          </w:p>
        </w:tc>
        <w:tc>
          <w:tcPr>
            <w:tcW w:type="dxa" w:w="4365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8323C"/>
                <w:sz w:val="17"/>
              </w:rPr>
              <w:t>自动测试、加载失败补救和跨App一致性通过。</w:t>
            </w:r>
          </w:p>
        </w:tc>
      </w:tr>
    </w:tbl>
    <w:p>
      <w:pPr>
        <w:spacing w:after="20"/>
      </w:pPr>
    </w:p>
    <w:p>
      <w:r>
        <w:br w:type="page"/>
      </w:r>
    </w:p>
    <w:p>
      <w:pPr>
        <w:pStyle w:val="Heading1"/>
        <w:pBdr>
          <w:bottom w:val="single" w:sz="8" w:space="4" w:color="0F6B6D"/>
        </w:pBdr>
      </w:pPr>
      <w:r>
        <w:t>PART II  人物身份包与声音身份</w:t>
      </w:r>
    </w:p>
    <w:p>
      <w:pPr>
        <w:pStyle w:val="Heading2"/>
      </w:pPr>
      <w:r>
        <w:t>7. 人物身份包总览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B8C4CF"/>
          <w:left w:val="single" w:sz="4" w:space="0" w:color="B8C4CF"/>
          <w:bottom w:val="single" w:sz="4" w:space="0" w:color="B8C4CF"/>
          <w:right w:val="single" w:sz="4" w:space="0" w:color="B8C4CF"/>
          <w:insideH w:val="single" w:sz="4" w:space="0" w:color="B8C4CF"/>
          <w:insideV w:val="single" w:sz="4" w:space="0" w:color="B8C4CF"/>
        </w:tblBorders>
      </w:tblPr>
      <w:tblGrid>
        <w:gridCol w:w="2007"/>
        <w:gridCol w:w="2007"/>
        <w:gridCol w:w="2007"/>
        <w:gridCol w:w="2007"/>
        <w:gridCol w:w="2007"/>
      </w:tblGrid>
      <w:tr>
        <w:trPr>
          <w:tblHeader w:val="true"/>
        </w:trPr>
        <w:tc>
          <w:tcPr>
            <w:tcW w:type="dxa" w:w="1814"/>
            <w:shd w:fill="15223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15"/>
              </w:rPr>
              <w:t>ID</w:t>
            </w:r>
          </w:p>
        </w:tc>
        <w:tc>
          <w:tcPr>
            <w:tcW w:type="dxa" w:w="1304"/>
            <w:shd w:fill="15223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15"/>
              </w:rPr>
              <w:t>人物</w:t>
            </w:r>
          </w:p>
        </w:tc>
        <w:tc>
          <w:tcPr>
            <w:tcW w:type="dxa" w:w="1701"/>
            <w:shd w:fill="15223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15"/>
              </w:rPr>
              <w:t>年龄/状态</w:t>
            </w:r>
          </w:p>
        </w:tc>
        <w:tc>
          <w:tcPr>
            <w:tcW w:type="dxa" w:w="2948"/>
            <w:shd w:fill="15223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15"/>
              </w:rPr>
              <w:t>固定视觉锚点</w:t>
            </w:r>
          </w:p>
        </w:tc>
        <w:tc>
          <w:tcPr>
            <w:tcW w:type="dxa" w:w="2438"/>
            <w:shd w:fill="15223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15"/>
              </w:rPr>
              <w:t>主要出现</w:t>
            </w:r>
          </w:p>
        </w:tc>
      </w:tr>
      <w:tr>
        <w:trPr>
          <w:cantSplit/>
        </w:trPr>
        <w:tc>
          <w:tcPr>
            <w:tcW w:type="dxa" w:w="181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8323C"/>
                <w:sz w:val="15"/>
              </w:rPr>
              <w:t>char.shenchuan</w:t>
            </w:r>
          </w:p>
        </w:tc>
        <w:tc>
          <w:tcPr>
            <w:tcW w:type="dxa" w:w="130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8323C"/>
                <w:sz w:val="15"/>
              </w:rPr>
              <w:t>沈川</w:t>
            </w:r>
          </w:p>
        </w:tc>
        <w:tc>
          <w:tcPr>
            <w:tcW w:type="dxa" w:w="170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8323C"/>
                <w:sz w:val="15"/>
              </w:rPr>
              <w:t>28岁（1998年前后出生）</w:t>
            </w:r>
          </w:p>
        </w:tc>
        <w:tc>
          <w:tcPr>
            <w:tcW w:type="dxa" w:w="2948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8323C"/>
                <w:sz w:val="15"/>
              </w:rPr>
              <w:t>薄黑框矩形眼镜；左手虎口约2.5cm浅色烫伤疤；深色帆布斜挎包；工作时常用标签纸和移动硬盘。</w:t>
            </w:r>
          </w:p>
        </w:tc>
        <w:tc>
          <w:tcPr>
            <w:tcW w:type="dxa" w:w="2438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8323C"/>
                <w:sz w:val="15"/>
              </w:rPr>
              <w:t>头像、工作照、家庭照、咖啡与城市散步、旧园区现场、每日验证、交付视频、结局来电。</w:t>
            </w:r>
          </w:p>
        </w:tc>
      </w:tr>
      <w:tr>
        <w:trPr>
          <w:cantSplit/>
        </w:trPr>
        <w:tc>
          <w:tcPr>
            <w:tcW w:type="dxa" w:w="1814"/>
            <w:shd w:fill="F4F7FA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8323C"/>
                <w:sz w:val="15"/>
              </w:rPr>
              <w:t>char.chenyu</w:t>
            </w:r>
          </w:p>
        </w:tc>
        <w:tc>
          <w:tcPr>
            <w:tcW w:type="dxa" w:w="1304"/>
            <w:shd w:fill="F4F7FA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8323C"/>
                <w:sz w:val="15"/>
              </w:rPr>
              <w:t>陈屿</w:t>
            </w:r>
          </w:p>
        </w:tc>
        <w:tc>
          <w:tcPr>
            <w:tcW w:type="dxa" w:w="1701"/>
            <w:shd w:fill="F4F7FA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8323C"/>
                <w:sz w:val="15"/>
              </w:rPr>
              <w:t>29岁</w:t>
            </w:r>
          </w:p>
        </w:tc>
        <w:tc>
          <w:tcPr>
            <w:tcW w:type="dxa" w:w="2948"/>
            <w:shd w:fill="F4F7FA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8323C"/>
                <w:sz w:val="15"/>
              </w:rPr>
              <w:t>深色圆领上衣、旧机械键盘、黑色保温杯；微信头像为室内自然光半身照。</w:t>
            </w:r>
          </w:p>
        </w:tc>
        <w:tc>
          <w:tcPr>
            <w:tcW w:type="dxa" w:w="2438"/>
            <w:shd w:fill="F4F7FA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8323C"/>
                <w:sz w:val="15"/>
              </w:rPr>
              <w:t>头像、大学旧照、少量合照、语音封面、视频通话截图、分布式见证。</w:t>
            </w:r>
          </w:p>
        </w:tc>
      </w:tr>
      <w:tr>
        <w:trPr>
          <w:cantSplit/>
        </w:trPr>
        <w:tc>
          <w:tcPr>
            <w:tcW w:type="dxa" w:w="181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8323C"/>
                <w:sz w:val="15"/>
              </w:rPr>
              <w:t>char.zhoulan</w:t>
            </w:r>
          </w:p>
        </w:tc>
        <w:tc>
          <w:tcPr>
            <w:tcW w:type="dxa" w:w="130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8323C"/>
                <w:sz w:val="15"/>
              </w:rPr>
              <w:t>周岚</w:t>
            </w:r>
          </w:p>
        </w:tc>
        <w:tc>
          <w:tcPr>
            <w:tcW w:type="dxa" w:w="170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8323C"/>
                <w:sz w:val="15"/>
              </w:rPr>
              <w:t>54岁</w:t>
            </w:r>
          </w:p>
        </w:tc>
        <w:tc>
          <w:tcPr>
            <w:tcW w:type="dxa" w:w="2948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8323C"/>
                <w:sz w:val="15"/>
              </w:rPr>
              <w:t>浅色针织衫或家居服；厨房围裙；蓝色搪瓷杯；说话时常伴水声或碗碰声。</w:t>
            </w:r>
          </w:p>
        </w:tc>
        <w:tc>
          <w:tcPr>
            <w:tcW w:type="dxa" w:w="2438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8323C"/>
                <w:sz w:val="15"/>
              </w:rPr>
              <w:t>微信头像、厨房照、家庭合照、蓝杯语音、出生手册与入学材料、结局家庭恢复。</w:t>
            </w:r>
          </w:p>
        </w:tc>
      </w:tr>
      <w:tr>
        <w:trPr>
          <w:cantSplit/>
        </w:trPr>
        <w:tc>
          <w:tcPr>
            <w:tcW w:type="dxa" w:w="1814"/>
            <w:shd w:fill="F4F7FA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8323C"/>
                <w:sz w:val="15"/>
              </w:rPr>
              <w:t>char.panbowen</w:t>
            </w:r>
          </w:p>
        </w:tc>
        <w:tc>
          <w:tcPr>
            <w:tcW w:type="dxa" w:w="1304"/>
            <w:shd w:fill="F4F7FA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8323C"/>
                <w:sz w:val="15"/>
              </w:rPr>
              <w:t>潘博文</w:t>
            </w:r>
          </w:p>
        </w:tc>
        <w:tc>
          <w:tcPr>
            <w:tcW w:type="dxa" w:w="1701"/>
            <w:shd w:fill="F4F7FA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8323C"/>
                <w:sz w:val="15"/>
              </w:rPr>
              <w:t>2013年约17岁；2026临时回归外观约18—20岁</w:t>
            </w:r>
          </w:p>
        </w:tc>
        <w:tc>
          <w:tcPr>
            <w:tcW w:type="dxa" w:w="2948"/>
            <w:shd w:fill="F4F7FA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8323C"/>
                <w:sz w:val="15"/>
              </w:rPr>
              <w:t>三把金属钥匙与一枚磨损的绿色塑料标签；旧式深蓝/白色运动校服；11:52与第四道门。</w:t>
            </w:r>
          </w:p>
        </w:tc>
        <w:tc>
          <w:tcPr>
            <w:tcW w:type="dxa" w:w="2438"/>
            <w:shd w:fill="F4F7FA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8323C"/>
                <w:sz w:val="15"/>
              </w:rPr>
              <w:t>第417帧、窗后人影、未知来电、现场视频、交付视频反向走出、PB路线临时身份、结局钥匙余波。</w:t>
            </w:r>
          </w:p>
        </w:tc>
      </w:tr>
      <w:tr>
        <w:trPr>
          <w:cantSplit/>
        </w:trPr>
        <w:tc>
          <w:tcPr>
            <w:tcW w:type="dxa" w:w="181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8323C"/>
                <w:sz w:val="15"/>
              </w:rPr>
              <w:t>char.axu</w:t>
            </w:r>
          </w:p>
        </w:tc>
        <w:tc>
          <w:tcPr>
            <w:tcW w:type="dxa" w:w="130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8323C"/>
                <w:sz w:val="15"/>
              </w:rPr>
              <w:t>阿序</w:t>
            </w:r>
          </w:p>
        </w:tc>
        <w:tc>
          <w:tcPr>
            <w:tcW w:type="dxa" w:w="170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8323C"/>
                <w:sz w:val="15"/>
              </w:rPr>
              <w:t>27—30岁；性别不在正文固定</w:t>
            </w:r>
          </w:p>
        </w:tc>
        <w:tc>
          <w:tcPr>
            <w:tcW w:type="dxa" w:w="2948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8323C"/>
                <w:sz w:val="15"/>
              </w:rPr>
              <w:t>充电器玩笑、薯条、旅行票根、旧语音；手机壳上有一枚小型像素贴纸。</w:t>
            </w:r>
          </w:p>
        </w:tc>
        <w:tc>
          <w:tcPr>
            <w:tcW w:type="dxa" w:w="2438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8323C"/>
                <w:sz w:val="15"/>
              </w:rPr>
              <w:t>玩家手机头像、旅行合照、旧语音、帖子评论、分布式见证玩家身份。</w:t>
            </w:r>
          </w:p>
        </w:tc>
      </w:tr>
      <w:tr>
        <w:trPr>
          <w:cantSplit/>
        </w:trPr>
        <w:tc>
          <w:tcPr>
            <w:tcW w:type="dxa" w:w="1814"/>
            <w:shd w:fill="F4F7FA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8323C"/>
                <w:sz w:val="15"/>
              </w:rPr>
              <w:t>char.oldrain17</w:t>
            </w:r>
          </w:p>
        </w:tc>
        <w:tc>
          <w:tcPr>
            <w:tcW w:type="dxa" w:w="1304"/>
            <w:shd w:fill="F4F7FA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8323C"/>
                <w:sz w:val="15"/>
              </w:rPr>
              <w:t>旧雨17（非正脸身份包）</w:t>
            </w:r>
          </w:p>
        </w:tc>
        <w:tc>
          <w:tcPr>
            <w:tcW w:type="dxa" w:w="1701"/>
            <w:shd w:fill="F4F7FA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8323C"/>
                <w:sz w:val="15"/>
              </w:rPr>
              <w:t>未知</w:t>
            </w:r>
          </w:p>
        </w:tc>
        <w:tc>
          <w:tcPr>
            <w:tcW w:type="dxa" w:w="2948"/>
            <w:shd w:fill="F4F7FA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8323C"/>
                <w:sz w:val="15"/>
              </w:rPr>
              <w:t>旧网页、红色手写“417不是楼层”、源代码、媒体哈希、2019—2021旧设备压缩痕迹。</w:t>
            </w:r>
          </w:p>
        </w:tc>
        <w:tc>
          <w:tcPr>
            <w:tcW w:type="dxa" w:w="2438"/>
            <w:shd w:fill="F4F7FA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8323C"/>
                <w:sz w:val="15"/>
              </w:rPr>
              <w:t>404缓存、guard.png、carrier.wav、源代码截图、失效账号头像占位。</w:t>
            </w:r>
          </w:p>
        </w:tc>
      </w:tr>
      <w:tr>
        <w:trPr>
          <w:cantSplit/>
        </w:trPr>
        <w:tc>
          <w:tcPr>
            <w:tcW w:type="dxa" w:w="181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8323C"/>
                <w:sz w:val="15"/>
              </w:rPr>
              <w:t>char.player</w:t>
            </w:r>
          </w:p>
        </w:tc>
        <w:tc>
          <w:tcPr>
            <w:tcW w:type="dxa" w:w="130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8323C"/>
                <w:sz w:val="15"/>
              </w:rPr>
              <w:t>玩家（可选模板）</w:t>
            </w:r>
          </w:p>
        </w:tc>
        <w:tc>
          <w:tcPr>
            <w:tcW w:type="dxa" w:w="170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8323C"/>
                <w:sz w:val="15"/>
              </w:rPr>
              <w:t>成人；不固定性别、年龄与外貌</w:t>
            </w:r>
          </w:p>
        </w:tc>
        <w:tc>
          <w:tcPr>
            <w:tcW w:type="dxa" w:w="2948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8323C"/>
                <w:sz w:val="15"/>
              </w:rPr>
              <w:t>调查手机交付时的透明烟灰手机壳、编织腕带、代号“校对员”、父母与阿序关系。</w:t>
            </w:r>
          </w:p>
        </w:tc>
        <w:tc>
          <w:tcPr>
            <w:tcW w:type="dxa" w:w="2438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8323C"/>
                <w:sz w:val="15"/>
              </w:rPr>
              <w:t>玩家手机头像、家庭照、旅行照、交付视频反光、R0—R5身份侵蚀。</w:t>
            </w:r>
          </w:p>
        </w:tc>
      </w:tr>
    </w:tbl>
    <w:p>
      <w:pPr>
        <w:spacing w:after="20"/>
      </w:pPr>
    </w:p>
    <w:p>
      <w:pPr>
        <w:pStyle w:val="Heading2"/>
      </w:pPr>
      <w:r>
        <w:t>8. 沈川：身份包冻结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B8C4CF"/>
          <w:left w:val="single" w:sz="4" w:space="0" w:color="B8C4CF"/>
          <w:bottom w:val="single" w:sz="4" w:space="0" w:color="B8C4CF"/>
          <w:right w:val="single" w:sz="4" w:space="0" w:color="B8C4CF"/>
          <w:insideH w:val="single" w:sz="4" w:space="0" w:color="B8C4CF"/>
          <w:insideV w:val="single" w:sz="4" w:space="0" w:color="B8C4CF"/>
        </w:tblBorders>
      </w:tblPr>
      <w:tblGrid>
        <w:gridCol w:w="5018"/>
        <w:gridCol w:w="5018"/>
      </w:tblGrid>
      <w:tr>
        <w:trPr>
          <w:tblHeader w:val="true"/>
        </w:trPr>
        <w:tc>
          <w:tcPr>
            <w:tcW w:type="dxa" w:w="1814"/>
            <w:shd w:fill="15223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17"/>
              </w:rPr>
              <w:t>维度</w:t>
            </w:r>
          </w:p>
        </w:tc>
        <w:tc>
          <w:tcPr>
            <w:tcW w:type="dxa" w:w="7767"/>
            <w:shd w:fill="15223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17"/>
              </w:rPr>
              <w:t>冻结定义</w:t>
            </w:r>
          </w:p>
        </w:tc>
      </w:tr>
      <w:tr>
        <w:trPr>
          <w:cantSplit/>
        </w:trPr>
        <w:tc>
          <w:tcPr>
            <w:tcW w:type="dxa" w:w="181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8323C"/>
                <w:sz w:val="17"/>
              </w:rPr>
              <w:t>年龄/状态</w:t>
            </w:r>
          </w:p>
        </w:tc>
        <w:tc>
          <w:tcPr>
            <w:tcW w:type="dxa" w:w="776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8323C"/>
                <w:sz w:val="17"/>
              </w:rPr>
              <w:t>28岁（1998年前后出生）</w:t>
            </w:r>
          </w:p>
        </w:tc>
      </w:tr>
      <w:tr>
        <w:trPr>
          <w:cantSplit/>
        </w:trPr>
        <w:tc>
          <w:tcPr>
            <w:tcW w:type="dxa" w:w="1814"/>
            <w:shd w:fill="F4F7FA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8323C"/>
                <w:sz w:val="17"/>
              </w:rPr>
              <w:t>体态</w:t>
            </w:r>
          </w:p>
        </w:tc>
        <w:tc>
          <w:tcPr>
            <w:tcW w:type="dxa" w:w="7767"/>
            <w:shd w:fill="F4F7FA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8323C"/>
                <w:sz w:val="17"/>
              </w:rPr>
              <w:t>东亚男性；约176—180cm；偏瘦但非病态，肩线略窄，长期伏案造成轻微前倾。</w:t>
            </w:r>
          </w:p>
        </w:tc>
      </w:tr>
      <w:tr>
        <w:trPr>
          <w:cantSplit/>
        </w:trPr>
        <w:tc>
          <w:tcPr>
            <w:tcW w:type="dxa" w:w="181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8323C"/>
                <w:sz w:val="17"/>
              </w:rPr>
              <w:t>脸部</w:t>
            </w:r>
          </w:p>
        </w:tc>
        <w:tc>
          <w:tcPr>
            <w:tcW w:type="dxa" w:w="776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8323C"/>
                <w:sz w:val="17"/>
              </w:rPr>
              <w:t>偏长椭圆脸；直眉；窄双眼皮；鼻梁中等；下颌线清晰但不过分锋利；疲劳时眼下轻微阴影。</w:t>
            </w:r>
          </w:p>
        </w:tc>
      </w:tr>
      <w:tr>
        <w:trPr>
          <w:cantSplit/>
        </w:trPr>
        <w:tc>
          <w:tcPr>
            <w:tcW w:type="dxa" w:w="1814"/>
            <w:shd w:fill="F4F7FA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8323C"/>
                <w:sz w:val="17"/>
              </w:rPr>
              <w:t>发型</w:t>
            </w:r>
          </w:p>
        </w:tc>
        <w:tc>
          <w:tcPr>
            <w:tcW w:type="dxa" w:w="7767"/>
            <w:shd w:fill="F4F7FA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8323C"/>
                <w:sz w:val="17"/>
              </w:rPr>
              <w:t>黑色短发，右侧自然分缝，发尾略乱；不得在不同资产中忽长忽短。</w:t>
            </w:r>
          </w:p>
        </w:tc>
      </w:tr>
      <w:tr>
        <w:trPr>
          <w:cantSplit/>
        </w:trPr>
        <w:tc>
          <w:tcPr>
            <w:tcW w:type="dxa" w:w="181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8323C"/>
                <w:sz w:val="17"/>
              </w:rPr>
              <w:t>固定锚点</w:t>
            </w:r>
          </w:p>
        </w:tc>
        <w:tc>
          <w:tcPr>
            <w:tcW w:type="dxa" w:w="776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8323C"/>
                <w:sz w:val="17"/>
              </w:rPr>
              <w:t>薄黑框矩形眼镜；左手虎口约2.5cm浅色烫伤疤；深色帆布斜挎包；工作时常用标签纸和移动硬盘。</w:t>
            </w:r>
          </w:p>
        </w:tc>
      </w:tr>
      <w:tr>
        <w:trPr>
          <w:cantSplit/>
        </w:trPr>
        <w:tc>
          <w:tcPr>
            <w:tcW w:type="dxa" w:w="1814"/>
            <w:shd w:fill="F4F7FA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8323C"/>
                <w:sz w:val="17"/>
              </w:rPr>
              <w:t>常用服装</w:t>
            </w:r>
          </w:p>
        </w:tc>
        <w:tc>
          <w:tcPr>
            <w:tcW w:type="dxa" w:w="7767"/>
            <w:shd w:fill="F4F7FA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8323C"/>
                <w:sz w:val="17"/>
              </w:rPr>
              <w:t>2022社群：深绿衬衫外套+灰T；2023首次见面：炭灰连帽衫+橄榄外套；2026调查：黑色轻薄连帽外套+深灰T+深色长裤。</w:t>
            </w:r>
          </w:p>
        </w:tc>
      </w:tr>
      <w:tr>
        <w:trPr>
          <w:cantSplit/>
        </w:trPr>
        <w:tc>
          <w:tcPr>
            <w:tcW w:type="dxa" w:w="181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8323C"/>
                <w:sz w:val="17"/>
              </w:rPr>
              <w:t>声音</w:t>
            </w:r>
          </w:p>
        </w:tc>
        <w:tc>
          <w:tcPr>
            <w:tcW w:type="dxa" w:w="776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8323C"/>
                <w:sz w:val="17"/>
              </w:rPr>
              <w:t>普通话，语速中等偏慢，先排除普通原因，少用感叹词；紧张时不是大喊，而是句子变短。</w:t>
            </w:r>
          </w:p>
        </w:tc>
      </w:tr>
      <w:tr>
        <w:trPr>
          <w:cantSplit/>
        </w:trPr>
        <w:tc>
          <w:tcPr>
            <w:tcW w:type="dxa" w:w="1814"/>
            <w:shd w:fill="F4F7FA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8323C"/>
                <w:sz w:val="17"/>
              </w:rPr>
              <w:t>不得改变</w:t>
            </w:r>
          </w:p>
        </w:tc>
        <w:tc>
          <w:tcPr>
            <w:tcW w:type="dxa" w:w="7767"/>
            <w:shd w:fill="F4F7FA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8323C"/>
                <w:sz w:val="17"/>
              </w:rPr>
              <w:t>不得改成硬汉、黑客造型、苍白病号或电影主角；眼镜、左手疤、体态和常用外套不可漂移。</w:t>
            </w:r>
          </w:p>
        </w:tc>
      </w:tr>
      <w:tr>
        <w:trPr>
          <w:cantSplit/>
        </w:trPr>
        <w:tc>
          <w:tcPr>
            <w:tcW w:type="dxa" w:w="181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8323C"/>
                <w:sz w:val="17"/>
              </w:rPr>
              <w:t>出现位置</w:t>
            </w:r>
          </w:p>
        </w:tc>
        <w:tc>
          <w:tcPr>
            <w:tcW w:type="dxa" w:w="776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8323C"/>
                <w:sz w:val="17"/>
              </w:rPr>
              <w:t>头像、工作照、家庭照、咖啡与城市散步、旧园区现场、每日验证、交付视频、结局来电。</w:t>
            </w:r>
          </w:p>
        </w:tc>
      </w:tr>
    </w:tbl>
    <w:p>
      <w:pPr>
        <w:spacing w:after="20"/>
      </w:pPr>
    </w:p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single" w:sz="8" w:space="0" w:color="AD7A16"/>
          <w:left w:val="single" w:sz="8" w:space="0" w:color="AD7A16"/>
          <w:bottom w:val="single" w:sz="8" w:space="0" w:color="AD7A16"/>
          <w:right w:val="single" w:sz="8" w:space="0" w:color="AD7A16"/>
          <w:insideH w:val="single" w:sz="8" w:space="0" w:color="AD7A16"/>
          <w:insideV w:val="single" w:sz="8" w:space="0" w:color="AD7A16"/>
        </w:tblBorders>
      </w:tblPr>
      <w:tblGrid>
        <w:gridCol w:w="10036"/>
      </w:tblGrid>
      <w:tr>
        <w:trPr>
          <w:tblHeader w:val="true"/>
        </w:trPr>
        <w:tc>
          <w:tcPr>
            <w:tcW w:type="dxa" w:w="10036"/>
            <w:shd w:fill="FDEFD7"/>
            <w:tcMar>
              <w:top w:w="110" w:type="dxa"/>
              <w:start w:w="150" w:type="dxa"/>
              <w:bottom w:w="110" w:type="dxa"/>
              <w:end w:w="150" w:type="dxa"/>
            </w:tcMar>
          </w:tcPr>
          <w:p>
            <w:r>
              <w:rPr>
                <w:rFonts w:ascii="Noto Sans CJK SC" w:hAnsi="Noto Sans CJK SC" w:eastAsia="Noto Sans CJK SC"/>
                <w:b/>
                <w:i w:val="0"/>
                <w:color w:val="AD7A16"/>
                <w:sz w:val="20"/>
              </w:rPr>
              <w:t xml:space="preserve">沈川左手疤连续性  </w:t>
            </w:r>
            <w:r>
              <w:rPr>
                <w:rFonts w:ascii="Noto Sans CJK SC" w:hAnsi="Noto Sans CJK SC" w:eastAsia="Noto Sans CJK SC"/>
                <w:b w:val="0"/>
                <w:i w:val="0"/>
                <w:color w:val="28323C"/>
                <w:sz w:val="20"/>
              </w:rPr>
              <w:t>2019厨房照、蓝杯盲证、关系照片和视频中的左手虎口疤必须位置、长度和淡化程度一致。它是家庭独立记忆的支撑，不得左右手互换。</w:t>
            </w:r>
          </w:p>
        </w:tc>
      </w:tr>
    </w:tbl>
    <w:p>
      <w:pPr>
        <w:spacing w:after="20"/>
      </w:pPr>
    </w:p>
    <w:p>
      <w:pPr>
        <w:pStyle w:val="Heading2"/>
      </w:pPr>
      <w:r>
        <w:t>9. 陈屿：身份包冻结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B8C4CF"/>
          <w:left w:val="single" w:sz="4" w:space="0" w:color="B8C4CF"/>
          <w:bottom w:val="single" w:sz="4" w:space="0" w:color="B8C4CF"/>
          <w:right w:val="single" w:sz="4" w:space="0" w:color="B8C4CF"/>
          <w:insideH w:val="single" w:sz="4" w:space="0" w:color="B8C4CF"/>
          <w:insideV w:val="single" w:sz="4" w:space="0" w:color="B8C4CF"/>
        </w:tblBorders>
      </w:tblPr>
      <w:tblGrid>
        <w:gridCol w:w="5018"/>
        <w:gridCol w:w="5018"/>
      </w:tblGrid>
      <w:tr>
        <w:trPr>
          <w:tblHeader w:val="true"/>
        </w:trPr>
        <w:tc>
          <w:tcPr>
            <w:tcW w:type="dxa" w:w="1814"/>
            <w:shd w:fill="15223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17"/>
              </w:rPr>
              <w:t>维度</w:t>
            </w:r>
          </w:p>
        </w:tc>
        <w:tc>
          <w:tcPr>
            <w:tcW w:type="dxa" w:w="7767"/>
            <w:shd w:fill="15223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17"/>
              </w:rPr>
              <w:t>冻结定义</w:t>
            </w:r>
          </w:p>
        </w:tc>
      </w:tr>
      <w:tr>
        <w:trPr>
          <w:cantSplit/>
        </w:trPr>
        <w:tc>
          <w:tcPr>
            <w:tcW w:type="dxa" w:w="181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8323C"/>
                <w:sz w:val="17"/>
              </w:rPr>
              <w:t>年龄/状态</w:t>
            </w:r>
          </w:p>
        </w:tc>
        <w:tc>
          <w:tcPr>
            <w:tcW w:type="dxa" w:w="776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8323C"/>
                <w:sz w:val="17"/>
              </w:rPr>
              <w:t>29岁</w:t>
            </w:r>
          </w:p>
        </w:tc>
      </w:tr>
      <w:tr>
        <w:trPr>
          <w:cantSplit/>
        </w:trPr>
        <w:tc>
          <w:tcPr>
            <w:tcW w:type="dxa" w:w="1814"/>
            <w:shd w:fill="F4F7FA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8323C"/>
                <w:sz w:val="17"/>
              </w:rPr>
              <w:t>体态</w:t>
            </w:r>
          </w:p>
        </w:tc>
        <w:tc>
          <w:tcPr>
            <w:tcW w:type="dxa" w:w="7767"/>
            <w:shd w:fill="F4F7FA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8323C"/>
                <w:sz w:val="17"/>
              </w:rPr>
              <w:t>东亚男性；约178—182cm；体型中等偏结实，站姿稳定。</w:t>
            </w:r>
          </w:p>
        </w:tc>
      </w:tr>
      <w:tr>
        <w:trPr>
          <w:cantSplit/>
        </w:trPr>
        <w:tc>
          <w:tcPr>
            <w:tcW w:type="dxa" w:w="181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8323C"/>
                <w:sz w:val="17"/>
              </w:rPr>
              <w:t>脸部</w:t>
            </w:r>
          </w:p>
        </w:tc>
        <w:tc>
          <w:tcPr>
            <w:tcW w:type="dxa" w:w="776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8323C"/>
                <w:sz w:val="17"/>
              </w:rPr>
              <w:t>较方圆脸；眉毛较浓；不戴眼镜；眼下轻微疲态；笑时右侧嘴角先抬。</w:t>
            </w:r>
          </w:p>
        </w:tc>
      </w:tr>
      <w:tr>
        <w:trPr>
          <w:cantSplit/>
        </w:trPr>
        <w:tc>
          <w:tcPr>
            <w:tcW w:type="dxa" w:w="1814"/>
            <w:shd w:fill="F4F7FA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8323C"/>
                <w:sz w:val="17"/>
              </w:rPr>
              <w:t>发型</w:t>
            </w:r>
          </w:p>
        </w:tc>
        <w:tc>
          <w:tcPr>
            <w:tcW w:type="dxa" w:w="7767"/>
            <w:shd w:fill="F4F7FA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8323C"/>
                <w:sz w:val="17"/>
              </w:rPr>
              <w:t>黑色短寸或极短侧分，始终整洁。</w:t>
            </w:r>
          </w:p>
        </w:tc>
      </w:tr>
      <w:tr>
        <w:trPr>
          <w:cantSplit/>
        </w:trPr>
        <w:tc>
          <w:tcPr>
            <w:tcW w:type="dxa" w:w="181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8323C"/>
                <w:sz w:val="17"/>
              </w:rPr>
              <w:t>固定锚点</w:t>
            </w:r>
          </w:p>
        </w:tc>
        <w:tc>
          <w:tcPr>
            <w:tcW w:type="dxa" w:w="776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8323C"/>
                <w:sz w:val="17"/>
              </w:rPr>
              <w:t>深色圆领上衣、旧机械键盘、黑色保温杯；微信头像为室内自然光半身照。</w:t>
            </w:r>
          </w:p>
        </w:tc>
      </w:tr>
      <w:tr>
        <w:trPr>
          <w:cantSplit/>
        </w:trPr>
        <w:tc>
          <w:tcPr>
            <w:tcW w:type="dxa" w:w="1814"/>
            <w:shd w:fill="F4F7FA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8323C"/>
                <w:sz w:val="17"/>
              </w:rPr>
              <w:t>常用服装</w:t>
            </w:r>
          </w:p>
        </w:tc>
        <w:tc>
          <w:tcPr>
            <w:tcW w:type="dxa" w:w="7767"/>
            <w:shd w:fill="F4F7FA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8323C"/>
                <w:sz w:val="17"/>
              </w:rPr>
              <w:t>居家：黑/藏蓝圆领；工作：灰色轻薄外套；大学旧照：运动衫。</w:t>
            </w:r>
          </w:p>
        </w:tc>
      </w:tr>
      <w:tr>
        <w:trPr>
          <w:cantSplit/>
        </w:trPr>
        <w:tc>
          <w:tcPr>
            <w:tcW w:type="dxa" w:w="181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8323C"/>
                <w:sz w:val="17"/>
              </w:rPr>
              <w:t>声音</w:t>
            </w:r>
          </w:p>
        </w:tc>
        <w:tc>
          <w:tcPr>
            <w:tcW w:type="dxa" w:w="776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8323C"/>
                <w:sz w:val="17"/>
              </w:rPr>
              <w:t>低一些、短句、直接；技术解释只到文件、字段、来源和程序行为，不解释超自然。</w:t>
            </w:r>
          </w:p>
        </w:tc>
      </w:tr>
      <w:tr>
        <w:trPr>
          <w:cantSplit/>
        </w:trPr>
        <w:tc>
          <w:tcPr>
            <w:tcW w:type="dxa" w:w="1814"/>
            <w:shd w:fill="F4F7FA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8323C"/>
                <w:sz w:val="17"/>
              </w:rPr>
              <w:t>不得改变</w:t>
            </w:r>
          </w:p>
        </w:tc>
        <w:tc>
          <w:tcPr>
            <w:tcW w:type="dxa" w:w="7767"/>
            <w:shd w:fill="F4F7FA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8323C"/>
                <w:sz w:val="17"/>
              </w:rPr>
              <w:t>不得与沈川共用眼镜、脸型或同款外套；不得塑造成万能技术专家。</w:t>
            </w:r>
          </w:p>
        </w:tc>
      </w:tr>
      <w:tr>
        <w:trPr>
          <w:cantSplit/>
        </w:trPr>
        <w:tc>
          <w:tcPr>
            <w:tcW w:type="dxa" w:w="181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8323C"/>
                <w:sz w:val="17"/>
              </w:rPr>
              <w:t>出现位置</w:t>
            </w:r>
          </w:p>
        </w:tc>
        <w:tc>
          <w:tcPr>
            <w:tcW w:type="dxa" w:w="776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8323C"/>
                <w:sz w:val="17"/>
              </w:rPr>
              <w:t>头像、大学旧照、少量合照、语音封面、视频通话截图、分布式见证。</w:t>
            </w:r>
          </w:p>
        </w:tc>
      </w:tr>
    </w:tbl>
    <w:p>
      <w:pPr>
        <w:spacing w:after="20"/>
      </w:pPr>
    </w:p>
    <w:p>
      <w:pPr>
        <w:pStyle w:val="Heading2"/>
      </w:pPr>
      <w:r>
        <w:t>10. 周岚：身份包冻结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B8C4CF"/>
          <w:left w:val="single" w:sz="4" w:space="0" w:color="B8C4CF"/>
          <w:bottom w:val="single" w:sz="4" w:space="0" w:color="B8C4CF"/>
          <w:right w:val="single" w:sz="4" w:space="0" w:color="B8C4CF"/>
          <w:insideH w:val="single" w:sz="4" w:space="0" w:color="B8C4CF"/>
          <w:insideV w:val="single" w:sz="4" w:space="0" w:color="B8C4CF"/>
        </w:tblBorders>
      </w:tblPr>
      <w:tblGrid>
        <w:gridCol w:w="5018"/>
        <w:gridCol w:w="5018"/>
      </w:tblGrid>
      <w:tr>
        <w:trPr>
          <w:tblHeader w:val="true"/>
        </w:trPr>
        <w:tc>
          <w:tcPr>
            <w:tcW w:type="dxa" w:w="1814"/>
            <w:shd w:fill="15223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17"/>
              </w:rPr>
              <w:t>维度</w:t>
            </w:r>
          </w:p>
        </w:tc>
        <w:tc>
          <w:tcPr>
            <w:tcW w:type="dxa" w:w="7767"/>
            <w:shd w:fill="15223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17"/>
              </w:rPr>
              <w:t>冻结定义</w:t>
            </w:r>
          </w:p>
        </w:tc>
      </w:tr>
      <w:tr>
        <w:trPr>
          <w:cantSplit/>
        </w:trPr>
        <w:tc>
          <w:tcPr>
            <w:tcW w:type="dxa" w:w="181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8323C"/>
                <w:sz w:val="17"/>
              </w:rPr>
              <w:t>年龄/状态</w:t>
            </w:r>
          </w:p>
        </w:tc>
        <w:tc>
          <w:tcPr>
            <w:tcW w:type="dxa" w:w="776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8323C"/>
                <w:sz w:val="17"/>
              </w:rPr>
              <w:t>54岁</w:t>
            </w:r>
          </w:p>
        </w:tc>
      </w:tr>
      <w:tr>
        <w:trPr>
          <w:cantSplit/>
        </w:trPr>
        <w:tc>
          <w:tcPr>
            <w:tcW w:type="dxa" w:w="1814"/>
            <w:shd w:fill="F4F7FA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8323C"/>
                <w:sz w:val="17"/>
              </w:rPr>
              <w:t>体态</w:t>
            </w:r>
          </w:p>
        </w:tc>
        <w:tc>
          <w:tcPr>
            <w:tcW w:type="dxa" w:w="7767"/>
            <w:shd w:fill="F4F7FA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8323C"/>
                <w:sz w:val="17"/>
              </w:rPr>
              <w:t>东亚女性；约158—164cm；普通中年体态，肩背自然。</w:t>
            </w:r>
          </w:p>
        </w:tc>
      </w:tr>
      <w:tr>
        <w:trPr>
          <w:cantSplit/>
        </w:trPr>
        <w:tc>
          <w:tcPr>
            <w:tcW w:type="dxa" w:w="181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8323C"/>
                <w:sz w:val="17"/>
              </w:rPr>
              <w:t>脸部</w:t>
            </w:r>
          </w:p>
        </w:tc>
        <w:tc>
          <w:tcPr>
            <w:tcW w:type="dxa" w:w="776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8323C"/>
                <w:sz w:val="17"/>
              </w:rPr>
              <w:t>柔和椭圆脸；眼角细纹；肤色自然；不使用过度磨皮。</w:t>
            </w:r>
          </w:p>
        </w:tc>
      </w:tr>
      <w:tr>
        <w:trPr>
          <w:cantSplit/>
        </w:trPr>
        <w:tc>
          <w:tcPr>
            <w:tcW w:type="dxa" w:w="1814"/>
            <w:shd w:fill="F4F7FA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8323C"/>
                <w:sz w:val="17"/>
              </w:rPr>
              <w:t>发型</w:t>
            </w:r>
          </w:p>
        </w:tc>
        <w:tc>
          <w:tcPr>
            <w:tcW w:type="dxa" w:w="7767"/>
            <w:shd w:fill="F4F7FA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8323C"/>
                <w:sz w:val="17"/>
              </w:rPr>
              <w:t>耳下短发，轻微自然卷，黑发中夹少量灰丝；始终保持同一长度。</w:t>
            </w:r>
          </w:p>
        </w:tc>
      </w:tr>
      <w:tr>
        <w:trPr>
          <w:cantSplit/>
        </w:trPr>
        <w:tc>
          <w:tcPr>
            <w:tcW w:type="dxa" w:w="181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8323C"/>
                <w:sz w:val="17"/>
              </w:rPr>
              <w:t>固定锚点</w:t>
            </w:r>
          </w:p>
        </w:tc>
        <w:tc>
          <w:tcPr>
            <w:tcW w:type="dxa" w:w="776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8323C"/>
                <w:sz w:val="17"/>
              </w:rPr>
              <w:t>浅色针织衫或家居服；厨房围裙；蓝色搪瓷杯；说话时常伴水声或碗碰声。</w:t>
            </w:r>
          </w:p>
        </w:tc>
      </w:tr>
      <w:tr>
        <w:trPr>
          <w:cantSplit/>
        </w:trPr>
        <w:tc>
          <w:tcPr>
            <w:tcW w:type="dxa" w:w="1814"/>
            <w:shd w:fill="F4F7FA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8323C"/>
                <w:sz w:val="17"/>
              </w:rPr>
              <w:t>常用服装</w:t>
            </w:r>
          </w:p>
        </w:tc>
        <w:tc>
          <w:tcPr>
            <w:tcW w:type="dxa" w:w="7767"/>
            <w:shd w:fill="F4F7FA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8323C"/>
                <w:sz w:val="17"/>
              </w:rPr>
              <w:t>家庭照片：米色/灰蓝针织；厨房：浅色围裙；外出：深红或藏蓝外套。</w:t>
            </w:r>
          </w:p>
        </w:tc>
      </w:tr>
      <w:tr>
        <w:trPr>
          <w:cantSplit/>
        </w:trPr>
        <w:tc>
          <w:tcPr>
            <w:tcW w:type="dxa" w:w="181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8323C"/>
                <w:sz w:val="17"/>
              </w:rPr>
              <w:t>声音</w:t>
            </w:r>
          </w:p>
        </w:tc>
        <w:tc>
          <w:tcPr>
            <w:tcW w:type="dxa" w:w="776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8323C"/>
                <w:sz w:val="17"/>
              </w:rPr>
              <w:t>自然家庭语气，语速偏快但不戏剧化；恢复记忆时先认物件，再自然说出“小川”。</w:t>
            </w:r>
          </w:p>
        </w:tc>
      </w:tr>
      <w:tr>
        <w:trPr>
          <w:cantSplit/>
        </w:trPr>
        <w:tc>
          <w:tcPr>
            <w:tcW w:type="dxa" w:w="1814"/>
            <w:shd w:fill="F4F7FA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8323C"/>
                <w:sz w:val="17"/>
              </w:rPr>
              <w:t>不得改变</w:t>
            </w:r>
          </w:p>
        </w:tc>
        <w:tc>
          <w:tcPr>
            <w:tcW w:type="dxa" w:w="7767"/>
            <w:shd w:fill="F4F7FA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8323C"/>
                <w:sz w:val="17"/>
              </w:rPr>
              <w:t>不得把她拍成悲情电视剧母亲；情绪以困惑、生活习惯和短暂确定感表现。</w:t>
            </w:r>
          </w:p>
        </w:tc>
      </w:tr>
      <w:tr>
        <w:trPr>
          <w:cantSplit/>
        </w:trPr>
        <w:tc>
          <w:tcPr>
            <w:tcW w:type="dxa" w:w="181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8323C"/>
                <w:sz w:val="17"/>
              </w:rPr>
              <w:t>出现位置</w:t>
            </w:r>
          </w:p>
        </w:tc>
        <w:tc>
          <w:tcPr>
            <w:tcW w:type="dxa" w:w="776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8323C"/>
                <w:sz w:val="17"/>
              </w:rPr>
              <w:t>微信头像、厨房照、家庭合照、蓝杯语音、出生手册与入学材料、结局家庭恢复。</w:t>
            </w:r>
          </w:p>
        </w:tc>
      </w:tr>
    </w:tbl>
    <w:p>
      <w:pPr>
        <w:spacing w:after="20"/>
      </w:pPr>
    </w:p>
    <w:p>
      <w:pPr>
        <w:pStyle w:val="Heading2"/>
      </w:pPr>
      <w:r>
        <w:t>11. 潘博文：身份包冻结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B8C4CF"/>
          <w:left w:val="single" w:sz="4" w:space="0" w:color="B8C4CF"/>
          <w:bottom w:val="single" w:sz="4" w:space="0" w:color="B8C4CF"/>
          <w:right w:val="single" w:sz="4" w:space="0" w:color="B8C4CF"/>
          <w:insideH w:val="single" w:sz="4" w:space="0" w:color="B8C4CF"/>
          <w:insideV w:val="single" w:sz="4" w:space="0" w:color="B8C4CF"/>
        </w:tblBorders>
      </w:tblPr>
      <w:tblGrid>
        <w:gridCol w:w="5018"/>
        <w:gridCol w:w="5018"/>
      </w:tblGrid>
      <w:tr>
        <w:trPr>
          <w:tblHeader w:val="true"/>
        </w:trPr>
        <w:tc>
          <w:tcPr>
            <w:tcW w:type="dxa" w:w="1814"/>
            <w:shd w:fill="15223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17"/>
              </w:rPr>
              <w:t>维度</w:t>
            </w:r>
          </w:p>
        </w:tc>
        <w:tc>
          <w:tcPr>
            <w:tcW w:type="dxa" w:w="7767"/>
            <w:shd w:fill="15223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17"/>
              </w:rPr>
              <w:t>冻结定义</w:t>
            </w:r>
          </w:p>
        </w:tc>
      </w:tr>
      <w:tr>
        <w:trPr>
          <w:cantSplit/>
        </w:trPr>
        <w:tc>
          <w:tcPr>
            <w:tcW w:type="dxa" w:w="181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8323C"/>
                <w:sz w:val="17"/>
              </w:rPr>
              <w:t>年龄/状态</w:t>
            </w:r>
          </w:p>
        </w:tc>
        <w:tc>
          <w:tcPr>
            <w:tcW w:type="dxa" w:w="776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8323C"/>
                <w:sz w:val="17"/>
              </w:rPr>
              <w:t>2013年约17岁；2026临时回归外观约18—20岁</w:t>
            </w:r>
          </w:p>
        </w:tc>
      </w:tr>
      <w:tr>
        <w:trPr>
          <w:cantSplit/>
        </w:trPr>
        <w:tc>
          <w:tcPr>
            <w:tcW w:type="dxa" w:w="1814"/>
            <w:shd w:fill="F4F7FA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8323C"/>
                <w:sz w:val="17"/>
              </w:rPr>
              <w:t>体态</w:t>
            </w:r>
          </w:p>
        </w:tc>
        <w:tc>
          <w:tcPr>
            <w:tcW w:type="dxa" w:w="7767"/>
            <w:shd w:fill="F4F7FA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8323C"/>
                <w:sz w:val="17"/>
              </w:rPr>
              <w:t>东亚男性；约169—174cm；偏瘦，肩背略收；动作谨慎，长期处于陌生环境的警觉感。</w:t>
            </w:r>
          </w:p>
        </w:tc>
      </w:tr>
      <w:tr>
        <w:trPr>
          <w:cantSplit/>
        </w:trPr>
        <w:tc>
          <w:tcPr>
            <w:tcW w:type="dxa" w:w="181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8323C"/>
                <w:sz w:val="17"/>
              </w:rPr>
              <w:t>脸部</w:t>
            </w:r>
          </w:p>
        </w:tc>
        <w:tc>
          <w:tcPr>
            <w:tcW w:type="dxa" w:w="776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8323C"/>
                <w:sz w:val="17"/>
              </w:rPr>
              <w:t>窄脸、黑色矩形眼镜、短学生发型；早期只允许模糊侧脸、倒影或局部轮廓；A4后仍不提供证件式正脸。</w:t>
            </w:r>
          </w:p>
        </w:tc>
      </w:tr>
      <w:tr>
        <w:trPr>
          <w:cantSplit/>
        </w:trPr>
        <w:tc>
          <w:tcPr>
            <w:tcW w:type="dxa" w:w="1814"/>
            <w:shd w:fill="F4F7FA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8323C"/>
                <w:sz w:val="17"/>
              </w:rPr>
              <w:t>发型</w:t>
            </w:r>
          </w:p>
        </w:tc>
        <w:tc>
          <w:tcPr>
            <w:tcW w:type="dxa" w:w="7767"/>
            <w:shd w:fill="F4F7FA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8323C"/>
                <w:sz w:val="17"/>
              </w:rPr>
              <w:t>短发，学生时代自然剪裁；不得生成现代精致造型。</w:t>
            </w:r>
          </w:p>
        </w:tc>
      </w:tr>
      <w:tr>
        <w:trPr>
          <w:cantSplit/>
        </w:trPr>
        <w:tc>
          <w:tcPr>
            <w:tcW w:type="dxa" w:w="181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8323C"/>
                <w:sz w:val="17"/>
              </w:rPr>
              <w:t>固定锚点</w:t>
            </w:r>
          </w:p>
        </w:tc>
        <w:tc>
          <w:tcPr>
            <w:tcW w:type="dxa" w:w="776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8323C"/>
                <w:sz w:val="17"/>
              </w:rPr>
              <w:t>三把金属钥匙与一枚磨损的绿色塑料标签；旧式深蓝/白色运动校服；11:52与第四道门。</w:t>
            </w:r>
          </w:p>
        </w:tc>
      </w:tr>
      <w:tr>
        <w:trPr>
          <w:cantSplit/>
        </w:trPr>
        <w:tc>
          <w:tcPr>
            <w:tcW w:type="dxa" w:w="1814"/>
            <w:shd w:fill="F4F7FA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8323C"/>
                <w:sz w:val="17"/>
              </w:rPr>
              <w:t>常用服装</w:t>
            </w:r>
          </w:p>
        </w:tc>
        <w:tc>
          <w:tcPr>
            <w:tcW w:type="dxa" w:w="7767"/>
            <w:shd w:fill="F4F7FA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8323C"/>
                <w:sz w:val="17"/>
              </w:rPr>
              <w:t>2013锚点：旧式校服；2026临时回归：校服外加一件不合身的普通深色外套，显示现实正在为他补齐当下衣着。</w:t>
            </w:r>
          </w:p>
        </w:tc>
      </w:tr>
      <w:tr>
        <w:trPr>
          <w:cantSplit/>
        </w:trPr>
        <w:tc>
          <w:tcPr>
            <w:tcW w:type="dxa" w:w="181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8323C"/>
                <w:sz w:val="17"/>
              </w:rPr>
              <w:t>声音</w:t>
            </w:r>
          </w:p>
        </w:tc>
        <w:tc>
          <w:tcPr>
            <w:tcW w:type="dxa" w:w="776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8323C"/>
                <w:sz w:val="17"/>
              </w:rPr>
              <w:t>年轻、偏低、清晰但带窄带电话压缩；绝不使用鬼声、反向语音或夸张回响。</w:t>
            </w:r>
          </w:p>
        </w:tc>
      </w:tr>
      <w:tr>
        <w:trPr>
          <w:cantSplit/>
        </w:trPr>
        <w:tc>
          <w:tcPr>
            <w:tcW w:type="dxa" w:w="1814"/>
            <w:shd w:fill="F4F7FA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8323C"/>
                <w:sz w:val="17"/>
              </w:rPr>
              <w:t>不得改变</w:t>
            </w:r>
          </w:p>
        </w:tc>
        <w:tc>
          <w:tcPr>
            <w:tcW w:type="dxa" w:w="7767"/>
            <w:shd w:fill="F4F7FA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8323C"/>
                <w:sz w:val="17"/>
              </w:rPr>
              <w:t>不得在不同资产中变成30岁成熟男性；不得将面部AI漂移误当成剧情；不得配血迹或怪物化五官。</w:t>
            </w:r>
          </w:p>
        </w:tc>
      </w:tr>
      <w:tr>
        <w:trPr>
          <w:cantSplit/>
        </w:trPr>
        <w:tc>
          <w:tcPr>
            <w:tcW w:type="dxa" w:w="181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8323C"/>
                <w:sz w:val="17"/>
              </w:rPr>
              <w:t>出现位置</w:t>
            </w:r>
          </w:p>
        </w:tc>
        <w:tc>
          <w:tcPr>
            <w:tcW w:type="dxa" w:w="776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8323C"/>
                <w:sz w:val="17"/>
              </w:rPr>
              <w:t>第417帧、窗后人影、未知来电、现场视频、交付视频反向走出、PB路线临时身份、结局钥匙余波。</w:t>
            </w:r>
          </w:p>
        </w:tc>
      </w:tr>
    </w:tbl>
    <w:p>
      <w:pPr>
        <w:spacing w:after="20"/>
      </w:pPr>
    </w:p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single" w:sz="8" w:space="0" w:color="0F6B6D"/>
          <w:left w:val="single" w:sz="8" w:space="0" w:color="0F6B6D"/>
          <w:bottom w:val="single" w:sz="8" w:space="0" w:color="0F6B6D"/>
          <w:right w:val="single" w:sz="8" w:space="0" w:color="0F6B6D"/>
          <w:insideH w:val="single" w:sz="8" w:space="0" w:color="0F6B6D"/>
          <w:insideV w:val="single" w:sz="8" w:space="0" w:color="0F6B6D"/>
        </w:tblBorders>
      </w:tblPr>
      <w:tblGrid>
        <w:gridCol w:w="10036"/>
      </w:tblGrid>
      <w:tr>
        <w:trPr>
          <w:tblHeader w:val="true"/>
        </w:trPr>
        <w:tc>
          <w:tcPr>
            <w:tcW w:type="dxa" w:w="10036"/>
            <w:shd w:fill="DDEFF0"/>
            <w:tcMar>
              <w:top w:w="110" w:type="dxa"/>
              <w:start w:w="150" w:type="dxa"/>
              <w:bottom w:w="110" w:type="dxa"/>
              <w:end w:w="150" w:type="dxa"/>
            </w:tcMar>
          </w:tcPr>
          <w:p>
            <w:r>
              <w:rPr>
                <w:rFonts w:ascii="Noto Sans CJK SC" w:hAnsi="Noto Sans CJK SC" w:eastAsia="Noto Sans CJK SC"/>
                <w:b/>
                <w:i w:val="0"/>
                <w:color w:val="0F6B6D"/>
                <w:sz w:val="20"/>
              </w:rPr>
              <w:t xml:space="preserve">潘博文视觉年龄  </w:t>
            </w:r>
            <w:r>
              <w:rPr>
                <w:rFonts w:ascii="Noto Sans CJK SC" w:hAnsi="Noto Sans CJK SC" w:eastAsia="Noto Sans CJK SC"/>
                <w:b w:val="0"/>
                <w:i w:val="0"/>
                <w:color w:val="28323C"/>
                <w:sz w:val="20"/>
              </w:rPr>
              <w:t>临时回归不自动让其外观成长为30岁。若某个联网页面后来出现成年身份照，该图属于现实修正生成的身份材料，不能与现场原始媒体共享同一sourceRoot。</w:t>
            </w:r>
          </w:p>
        </w:tc>
      </w:tr>
    </w:tbl>
    <w:p>
      <w:pPr>
        <w:spacing w:after="20"/>
      </w:pPr>
    </w:p>
    <w:p>
      <w:pPr>
        <w:pStyle w:val="Heading2"/>
      </w:pPr>
      <w:r>
        <w:t>12. 阿序：身份包冻结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B8C4CF"/>
          <w:left w:val="single" w:sz="4" w:space="0" w:color="B8C4CF"/>
          <w:bottom w:val="single" w:sz="4" w:space="0" w:color="B8C4CF"/>
          <w:right w:val="single" w:sz="4" w:space="0" w:color="B8C4CF"/>
          <w:insideH w:val="single" w:sz="4" w:space="0" w:color="B8C4CF"/>
          <w:insideV w:val="single" w:sz="4" w:space="0" w:color="B8C4CF"/>
        </w:tblBorders>
      </w:tblPr>
      <w:tblGrid>
        <w:gridCol w:w="5018"/>
        <w:gridCol w:w="5018"/>
      </w:tblGrid>
      <w:tr>
        <w:trPr>
          <w:tblHeader w:val="true"/>
        </w:trPr>
        <w:tc>
          <w:tcPr>
            <w:tcW w:type="dxa" w:w="1814"/>
            <w:shd w:fill="15223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17"/>
              </w:rPr>
              <w:t>维度</w:t>
            </w:r>
          </w:p>
        </w:tc>
        <w:tc>
          <w:tcPr>
            <w:tcW w:type="dxa" w:w="7767"/>
            <w:shd w:fill="15223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17"/>
              </w:rPr>
              <w:t>冻结定义</w:t>
            </w:r>
          </w:p>
        </w:tc>
      </w:tr>
      <w:tr>
        <w:trPr>
          <w:cantSplit/>
        </w:trPr>
        <w:tc>
          <w:tcPr>
            <w:tcW w:type="dxa" w:w="181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8323C"/>
                <w:sz w:val="17"/>
              </w:rPr>
              <w:t>年龄/状态</w:t>
            </w:r>
          </w:p>
        </w:tc>
        <w:tc>
          <w:tcPr>
            <w:tcW w:type="dxa" w:w="776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8323C"/>
                <w:sz w:val="17"/>
              </w:rPr>
              <w:t>27—30岁；性别不在正文固定</w:t>
            </w:r>
          </w:p>
        </w:tc>
      </w:tr>
      <w:tr>
        <w:trPr>
          <w:cantSplit/>
        </w:trPr>
        <w:tc>
          <w:tcPr>
            <w:tcW w:type="dxa" w:w="1814"/>
            <w:shd w:fill="F4F7FA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8323C"/>
                <w:sz w:val="17"/>
              </w:rPr>
              <w:t>体态</w:t>
            </w:r>
          </w:p>
        </w:tc>
        <w:tc>
          <w:tcPr>
            <w:tcW w:type="dxa" w:w="7767"/>
            <w:shd w:fill="F4F7FA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8323C"/>
                <w:sz w:val="17"/>
              </w:rPr>
              <w:t>中性、自然城市青年体态；不承担魅力化或恋爱暗示。</w:t>
            </w:r>
          </w:p>
        </w:tc>
      </w:tr>
      <w:tr>
        <w:trPr>
          <w:cantSplit/>
        </w:trPr>
        <w:tc>
          <w:tcPr>
            <w:tcW w:type="dxa" w:w="181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8323C"/>
                <w:sz w:val="17"/>
              </w:rPr>
              <w:t>脸部</w:t>
            </w:r>
          </w:p>
        </w:tc>
        <w:tc>
          <w:tcPr>
            <w:tcW w:type="dxa" w:w="776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8323C"/>
                <w:sz w:val="17"/>
              </w:rPr>
              <w:t>固定为一张具有亲和力的中性面孔；只在头像、半身合照和旅行照片中出现。</w:t>
            </w:r>
          </w:p>
        </w:tc>
      </w:tr>
      <w:tr>
        <w:trPr>
          <w:cantSplit/>
        </w:trPr>
        <w:tc>
          <w:tcPr>
            <w:tcW w:type="dxa" w:w="1814"/>
            <w:shd w:fill="F4F7FA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8323C"/>
                <w:sz w:val="17"/>
              </w:rPr>
              <w:t>发型</w:t>
            </w:r>
          </w:p>
        </w:tc>
        <w:tc>
          <w:tcPr>
            <w:tcW w:type="dxa" w:w="7767"/>
            <w:shd w:fill="F4F7FA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8323C"/>
                <w:sz w:val="17"/>
              </w:rPr>
              <w:t>简洁短发或齐耳发型，始终一致。</w:t>
            </w:r>
          </w:p>
        </w:tc>
      </w:tr>
      <w:tr>
        <w:trPr>
          <w:cantSplit/>
        </w:trPr>
        <w:tc>
          <w:tcPr>
            <w:tcW w:type="dxa" w:w="181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8323C"/>
                <w:sz w:val="17"/>
              </w:rPr>
              <w:t>固定锚点</w:t>
            </w:r>
          </w:p>
        </w:tc>
        <w:tc>
          <w:tcPr>
            <w:tcW w:type="dxa" w:w="776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8323C"/>
                <w:sz w:val="17"/>
              </w:rPr>
              <w:t>充电器玩笑、薯条、旅行票根、旧语音；手机壳上有一枚小型像素贴纸。</w:t>
            </w:r>
          </w:p>
        </w:tc>
      </w:tr>
      <w:tr>
        <w:trPr>
          <w:cantSplit/>
        </w:trPr>
        <w:tc>
          <w:tcPr>
            <w:tcW w:type="dxa" w:w="1814"/>
            <w:shd w:fill="F4F7FA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8323C"/>
                <w:sz w:val="17"/>
              </w:rPr>
              <w:t>常用服装</w:t>
            </w:r>
          </w:p>
        </w:tc>
        <w:tc>
          <w:tcPr>
            <w:tcW w:type="dxa" w:w="7767"/>
            <w:shd w:fill="F4F7FA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8323C"/>
                <w:sz w:val="17"/>
              </w:rPr>
              <w:t>普通卫衣、风衣、休闲衬衫；色彩与沈川、陈屿错开。</w:t>
            </w:r>
          </w:p>
        </w:tc>
      </w:tr>
      <w:tr>
        <w:trPr>
          <w:cantSplit/>
        </w:trPr>
        <w:tc>
          <w:tcPr>
            <w:tcW w:type="dxa" w:w="181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8323C"/>
                <w:sz w:val="17"/>
              </w:rPr>
              <w:t>声音</w:t>
            </w:r>
          </w:p>
        </w:tc>
        <w:tc>
          <w:tcPr>
            <w:tcW w:type="dxa" w:w="776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8323C"/>
                <w:sz w:val="17"/>
              </w:rPr>
              <w:t>朋友式自然口语、偶尔调侃；不使用侦探或技术专家腔。</w:t>
            </w:r>
          </w:p>
        </w:tc>
      </w:tr>
      <w:tr>
        <w:trPr>
          <w:cantSplit/>
        </w:trPr>
        <w:tc>
          <w:tcPr>
            <w:tcW w:type="dxa" w:w="1814"/>
            <w:shd w:fill="F4F7FA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8323C"/>
                <w:sz w:val="17"/>
              </w:rPr>
              <w:t>不得改变</w:t>
            </w:r>
          </w:p>
        </w:tc>
        <w:tc>
          <w:tcPr>
            <w:tcW w:type="dxa" w:w="7767"/>
            <w:shd w:fill="F4F7FA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8323C"/>
                <w:sz w:val="17"/>
              </w:rPr>
              <w:t>不得暗示固定恋爱关系；不得让阿序识别沈川的声音或知道其完整调查。</w:t>
            </w:r>
          </w:p>
        </w:tc>
      </w:tr>
      <w:tr>
        <w:trPr>
          <w:cantSplit/>
        </w:trPr>
        <w:tc>
          <w:tcPr>
            <w:tcW w:type="dxa" w:w="181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8323C"/>
                <w:sz w:val="17"/>
              </w:rPr>
              <w:t>出现位置</w:t>
            </w:r>
          </w:p>
        </w:tc>
        <w:tc>
          <w:tcPr>
            <w:tcW w:type="dxa" w:w="776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8323C"/>
                <w:sz w:val="17"/>
              </w:rPr>
              <w:t>玩家手机头像、旅行合照、旧语音、帖子评论、分布式见证玩家身份。</w:t>
            </w:r>
          </w:p>
        </w:tc>
      </w:tr>
    </w:tbl>
    <w:p>
      <w:pPr>
        <w:spacing w:after="20"/>
      </w:pPr>
    </w:p>
    <w:p>
      <w:pPr>
        <w:pStyle w:val="Heading2"/>
      </w:pPr>
      <w:r>
        <w:t>13. 旧雨17（非正脸身份包）：身份包冻结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B8C4CF"/>
          <w:left w:val="single" w:sz="4" w:space="0" w:color="B8C4CF"/>
          <w:bottom w:val="single" w:sz="4" w:space="0" w:color="B8C4CF"/>
          <w:right w:val="single" w:sz="4" w:space="0" w:color="B8C4CF"/>
          <w:insideH w:val="single" w:sz="4" w:space="0" w:color="B8C4CF"/>
          <w:insideV w:val="single" w:sz="4" w:space="0" w:color="B8C4CF"/>
        </w:tblBorders>
      </w:tblPr>
      <w:tblGrid>
        <w:gridCol w:w="5018"/>
        <w:gridCol w:w="5018"/>
      </w:tblGrid>
      <w:tr>
        <w:trPr>
          <w:tblHeader w:val="true"/>
        </w:trPr>
        <w:tc>
          <w:tcPr>
            <w:tcW w:type="dxa" w:w="1814"/>
            <w:shd w:fill="15223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17"/>
              </w:rPr>
              <w:t>维度</w:t>
            </w:r>
          </w:p>
        </w:tc>
        <w:tc>
          <w:tcPr>
            <w:tcW w:type="dxa" w:w="7767"/>
            <w:shd w:fill="15223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17"/>
              </w:rPr>
              <w:t>冻结定义</w:t>
            </w:r>
          </w:p>
        </w:tc>
      </w:tr>
      <w:tr>
        <w:trPr>
          <w:cantSplit/>
        </w:trPr>
        <w:tc>
          <w:tcPr>
            <w:tcW w:type="dxa" w:w="181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8323C"/>
                <w:sz w:val="17"/>
              </w:rPr>
              <w:t>年龄/状态</w:t>
            </w:r>
          </w:p>
        </w:tc>
        <w:tc>
          <w:tcPr>
            <w:tcW w:type="dxa" w:w="776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8323C"/>
                <w:sz w:val="17"/>
              </w:rPr>
              <w:t>未知</w:t>
            </w:r>
          </w:p>
        </w:tc>
      </w:tr>
      <w:tr>
        <w:trPr>
          <w:cantSplit/>
        </w:trPr>
        <w:tc>
          <w:tcPr>
            <w:tcW w:type="dxa" w:w="1814"/>
            <w:shd w:fill="F4F7FA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8323C"/>
                <w:sz w:val="17"/>
              </w:rPr>
              <w:t>体态</w:t>
            </w:r>
          </w:p>
        </w:tc>
        <w:tc>
          <w:tcPr>
            <w:tcW w:type="dxa" w:w="7767"/>
            <w:shd w:fill="F4F7FA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8323C"/>
                <w:sz w:val="17"/>
              </w:rPr>
              <w:t>不冻结真实身份、性别和完整外貌；只冻结其留下的媒介痕迹。</w:t>
            </w:r>
          </w:p>
        </w:tc>
      </w:tr>
      <w:tr>
        <w:trPr>
          <w:cantSplit/>
        </w:trPr>
        <w:tc>
          <w:tcPr>
            <w:tcW w:type="dxa" w:w="181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8323C"/>
                <w:sz w:val="17"/>
              </w:rPr>
              <w:t>脸部</w:t>
            </w:r>
          </w:p>
        </w:tc>
        <w:tc>
          <w:tcPr>
            <w:tcW w:type="dxa" w:w="776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8323C"/>
                <w:sz w:val="17"/>
              </w:rPr>
              <w:t>guard.png中的过近人像不得被解释为旧雨17本人；该图只是一段损坏验证帧。</w:t>
            </w:r>
          </w:p>
        </w:tc>
      </w:tr>
      <w:tr>
        <w:trPr>
          <w:cantSplit/>
        </w:trPr>
        <w:tc>
          <w:tcPr>
            <w:tcW w:type="dxa" w:w="1814"/>
            <w:shd w:fill="F4F7FA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8323C"/>
                <w:sz w:val="17"/>
              </w:rPr>
              <w:t>发型</w:t>
            </w:r>
          </w:p>
        </w:tc>
        <w:tc>
          <w:tcPr>
            <w:tcW w:type="dxa" w:w="7767"/>
            <w:shd w:fill="F4F7FA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8323C"/>
                <w:sz w:val="17"/>
              </w:rPr>
              <w:t>不适用。</w:t>
            </w:r>
          </w:p>
        </w:tc>
      </w:tr>
      <w:tr>
        <w:trPr>
          <w:cantSplit/>
        </w:trPr>
        <w:tc>
          <w:tcPr>
            <w:tcW w:type="dxa" w:w="181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8323C"/>
                <w:sz w:val="17"/>
              </w:rPr>
              <w:t>固定锚点</w:t>
            </w:r>
          </w:p>
        </w:tc>
        <w:tc>
          <w:tcPr>
            <w:tcW w:type="dxa" w:w="776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8323C"/>
                <w:sz w:val="17"/>
              </w:rPr>
              <w:t>旧网页、红色手写“417不是楼层”、源代码、媒体哈希、2019—2021旧设备压缩痕迹。</w:t>
            </w:r>
          </w:p>
        </w:tc>
      </w:tr>
      <w:tr>
        <w:trPr>
          <w:cantSplit/>
        </w:trPr>
        <w:tc>
          <w:tcPr>
            <w:tcW w:type="dxa" w:w="1814"/>
            <w:shd w:fill="F4F7FA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8323C"/>
                <w:sz w:val="17"/>
              </w:rPr>
              <w:t>常用服装</w:t>
            </w:r>
          </w:p>
        </w:tc>
        <w:tc>
          <w:tcPr>
            <w:tcW w:type="dxa" w:w="7767"/>
            <w:shd w:fill="F4F7FA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8323C"/>
                <w:sz w:val="17"/>
              </w:rPr>
              <w:t>仅可出现袖口、手、旧笔记本电脑和相机反光；不得生成可供玩家确认的完整人物照。</w:t>
            </w:r>
          </w:p>
        </w:tc>
      </w:tr>
      <w:tr>
        <w:trPr>
          <w:cantSplit/>
        </w:trPr>
        <w:tc>
          <w:tcPr>
            <w:tcW w:type="dxa" w:w="181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8323C"/>
                <w:sz w:val="17"/>
              </w:rPr>
              <w:t>声音</w:t>
            </w:r>
          </w:p>
        </w:tc>
        <w:tc>
          <w:tcPr>
            <w:tcW w:type="dxa" w:w="776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8323C"/>
                <w:sz w:val="17"/>
              </w:rPr>
              <w:t>不提供规范人声；carrier.wav只有环境噪声、摩斯与钥匙声。</w:t>
            </w:r>
          </w:p>
        </w:tc>
      </w:tr>
      <w:tr>
        <w:trPr>
          <w:cantSplit/>
        </w:trPr>
        <w:tc>
          <w:tcPr>
            <w:tcW w:type="dxa" w:w="1814"/>
            <w:shd w:fill="F4F7FA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8323C"/>
                <w:sz w:val="17"/>
              </w:rPr>
              <w:t>不得改变</w:t>
            </w:r>
          </w:p>
        </w:tc>
        <w:tc>
          <w:tcPr>
            <w:tcW w:type="dxa" w:w="7767"/>
            <w:shd w:fill="F4F7FA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8323C"/>
                <w:sz w:val="17"/>
              </w:rPr>
              <w:t>不得因为需要生图而虚构旧雨17的正脸、家庭或职业；不得把guard.png当人物身份证明。</w:t>
            </w:r>
          </w:p>
        </w:tc>
      </w:tr>
      <w:tr>
        <w:trPr>
          <w:cantSplit/>
        </w:trPr>
        <w:tc>
          <w:tcPr>
            <w:tcW w:type="dxa" w:w="181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8323C"/>
                <w:sz w:val="17"/>
              </w:rPr>
              <w:t>出现位置</w:t>
            </w:r>
          </w:p>
        </w:tc>
        <w:tc>
          <w:tcPr>
            <w:tcW w:type="dxa" w:w="776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8323C"/>
                <w:sz w:val="17"/>
              </w:rPr>
              <w:t>404缓存、guard.png、carrier.wav、源代码截图、失效账号头像占位。</w:t>
            </w:r>
          </w:p>
        </w:tc>
      </w:tr>
    </w:tbl>
    <w:p>
      <w:pPr>
        <w:spacing w:after="20"/>
      </w:pPr>
    </w:p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single" w:sz="8" w:space="0" w:color="A33A3A"/>
          <w:left w:val="single" w:sz="8" w:space="0" w:color="A33A3A"/>
          <w:bottom w:val="single" w:sz="8" w:space="0" w:color="A33A3A"/>
          <w:right w:val="single" w:sz="8" w:space="0" w:color="A33A3A"/>
          <w:insideH w:val="single" w:sz="8" w:space="0" w:color="A33A3A"/>
          <w:insideV w:val="single" w:sz="8" w:space="0" w:color="A33A3A"/>
        </w:tblBorders>
      </w:tblPr>
      <w:tblGrid>
        <w:gridCol w:w="10036"/>
      </w:tblGrid>
      <w:tr>
        <w:trPr>
          <w:tblHeader w:val="true"/>
        </w:trPr>
        <w:tc>
          <w:tcPr>
            <w:tcW w:type="dxa" w:w="10036"/>
            <w:shd w:fill="F8E1E1"/>
            <w:tcMar>
              <w:top w:w="110" w:type="dxa"/>
              <w:start w:w="150" w:type="dxa"/>
              <w:bottom w:w="110" w:type="dxa"/>
              <w:end w:w="150" w:type="dxa"/>
            </w:tcMar>
          </w:tcPr>
          <w:p>
            <w:r>
              <w:rPr>
                <w:rFonts w:ascii="Noto Sans CJK SC" w:hAnsi="Noto Sans CJK SC" w:eastAsia="Noto Sans CJK SC"/>
                <w:b/>
                <w:i w:val="0"/>
                <w:color w:val="A33A3A"/>
                <w:sz w:val="20"/>
              </w:rPr>
              <w:t xml:space="preserve">反向冻结  </w:t>
            </w:r>
            <w:r>
              <w:rPr>
                <w:rFonts w:ascii="Noto Sans CJK SC" w:hAnsi="Noto Sans CJK SC" w:eastAsia="Noto Sans CJK SC"/>
                <w:b w:val="0"/>
                <w:i w:val="0"/>
                <w:color w:val="28323C"/>
                <w:sz w:val="20"/>
              </w:rPr>
              <w:t>旧雨17必须“保持未知”。媒体生产的职责不是补全其脸，而是保证所有残片无法形成可确认身份。</w:t>
            </w:r>
          </w:p>
        </w:tc>
      </w:tr>
    </w:tbl>
    <w:p>
      <w:pPr>
        <w:spacing w:after="20"/>
      </w:pPr>
    </w:p>
    <w:p>
      <w:pPr>
        <w:pStyle w:val="Heading2"/>
      </w:pPr>
      <w:r>
        <w:t>14. 玩家（可选模板）：身份包冻结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B8C4CF"/>
          <w:left w:val="single" w:sz="4" w:space="0" w:color="B8C4CF"/>
          <w:bottom w:val="single" w:sz="4" w:space="0" w:color="B8C4CF"/>
          <w:right w:val="single" w:sz="4" w:space="0" w:color="B8C4CF"/>
          <w:insideH w:val="single" w:sz="4" w:space="0" w:color="B8C4CF"/>
          <w:insideV w:val="single" w:sz="4" w:space="0" w:color="B8C4CF"/>
        </w:tblBorders>
      </w:tblPr>
      <w:tblGrid>
        <w:gridCol w:w="5018"/>
        <w:gridCol w:w="5018"/>
      </w:tblGrid>
      <w:tr>
        <w:trPr>
          <w:tblHeader w:val="true"/>
        </w:trPr>
        <w:tc>
          <w:tcPr>
            <w:tcW w:type="dxa" w:w="1814"/>
            <w:shd w:fill="15223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17"/>
              </w:rPr>
              <w:t>维度</w:t>
            </w:r>
          </w:p>
        </w:tc>
        <w:tc>
          <w:tcPr>
            <w:tcW w:type="dxa" w:w="7767"/>
            <w:shd w:fill="15223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17"/>
              </w:rPr>
              <w:t>冻结定义</w:t>
            </w:r>
          </w:p>
        </w:tc>
      </w:tr>
      <w:tr>
        <w:trPr>
          <w:cantSplit/>
        </w:trPr>
        <w:tc>
          <w:tcPr>
            <w:tcW w:type="dxa" w:w="181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8323C"/>
                <w:sz w:val="17"/>
              </w:rPr>
              <w:t>年龄/状态</w:t>
            </w:r>
          </w:p>
        </w:tc>
        <w:tc>
          <w:tcPr>
            <w:tcW w:type="dxa" w:w="776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8323C"/>
                <w:sz w:val="17"/>
              </w:rPr>
              <w:t>成人；不固定性别、年龄与外貌</w:t>
            </w:r>
          </w:p>
        </w:tc>
      </w:tr>
      <w:tr>
        <w:trPr>
          <w:cantSplit/>
        </w:trPr>
        <w:tc>
          <w:tcPr>
            <w:tcW w:type="dxa" w:w="1814"/>
            <w:shd w:fill="F4F7FA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8323C"/>
                <w:sz w:val="17"/>
              </w:rPr>
              <w:t>体态</w:t>
            </w:r>
          </w:p>
        </w:tc>
        <w:tc>
          <w:tcPr>
            <w:tcW w:type="dxa" w:w="7767"/>
            <w:shd w:fill="F4F7FA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8323C"/>
                <w:sz w:val="17"/>
              </w:rPr>
              <w:t>核心剧情只展示手、前臂、肩部、背影、设备反光和可替换头像；不得要求固定正脸。</w:t>
            </w:r>
          </w:p>
        </w:tc>
      </w:tr>
      <w:tr>
        <w:trPr>
          <w:cantSplit/>
        </w:trPr>
        <w:tc>
          <w:tcPr>
            <w:tcW w:type="dxa" w:w="181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8323C"/>
                <w:sz w:val="17"/>
              </w:rPr>
              <w:t>脸部</w:t>
            </w:r>
          </w:p>
        </w:tc>
        <w:tc>
          <w:tcPr>
            <w:tcW w:type="dxa" w:w="776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8323C"/>
                <w:sz w:val="17"/>
              </w:rPr>
              <w:t>提供3套可选中性头像模板A/B/C；玩家不选择时使用默认头像。任何核心线索均不得依赖具体脸。</w:t>
            </w:r>
          </w:p>
        </w:tc>
      </w:tr>
      <w:tr>
        <w:trPr>
          <w:cantSplit/>
        </w:trPr>
        <w:tc>
          <w:tcPr>
            <w:tcW w:type="dxa" w:w="1814"/>
            <w:shd w:fill="F4F7FA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8323C"/>
                <w:sz w:val="17"/>
              </w:rPr>
              <w:t>发型</w:t>
            </w:r>
          </w:p>
        </w:tc>
        <w:tc>
          <w:tcPr>
            <w:tcW w:type="dxa" w:w="7767"/>
            <w:shd w:fill="F4F7FA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8323C"/>
                <w:sz w:val="17"/>
              </w:rPr>
              <w:t>由可选模板决定；不进入固定证据。</w:t>
            </w:r>
          </w:p>
        </w:tc>
      </w:tr>
      <w:tr>
        <w:trPr>
          <w:cantSplit/>
        </w:trPr>
        <w:tc>
          <w:tcPr>
            <w:tcW w:type="dxa" w:w="181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8323C"/>
                <w:sz w:val="17"/>
              </w:rPr>
              <w:t>固定锚点</w:t>
            </w:r>
          </w:p>
        </w:tc>
        <w:tc>
          <w:tcPr>
            <w:tcW w:type="dxa" w:w="776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8323C"/>
                <w:sz w:val="17"/>
              </w:rPr>
              <w:t>调查手机交付时的透明烟灰手机壳、编织腕带、代号“校对员”、父母与阿序关系。</w:t>
            </w:r>
          </w:p>
        </w:tc>
      </w:tr>
      <w:tr>
        <w:trPr>
          <w:cantSplit/>
        </w:trPr>
        <w:tc>
          <w:tcPr>
            <w:tcW w:type="dxa" w:w="1814"/>
            <w:shd w:fill="F4F7FA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8323C"/>
                <w:sz w:val="17"/>
              </w:rPr>
              <w:t>常用服装</w:t>
            </w:r>
          </w:p>
        </w:tc>
        <w:tc>
          <w:tcPr>
            <w:tcW w:type="dxa" w:w="7767"/>
            <w:shd w:fill="F4F7FA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8323C"/>
                <w:sz w:val="17"/>
              </w:rPr>
              <w:t>现场仅显示深色袖口与腕带；家庭照可使用所选模板，也可用背影/裁切避免固定脸。</w:t>
            </w:r>
          </w:p>
        </w:tc>
      </w:tr>
      <w:tr>
        <w:trPr>
          <w:cantSplit/>
        </w:trPr>
        <w:tc>
          <w:tcPr>
            <w:tcW w:type="dxa" w:w="181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8323C"/>
                <w:sz w:val="17"/>
              </w:rPr>
              <w:t>声音</w:t>
            </w:r>
          </w:p>
        </w:tc>
        <w:tc>
          <w:tcPr>
            <w:tcW w:type="dxa" w:w="776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8323C"/>
                <w:sz w:val="17"/>
              </w:rPr>
              <w:t>默认不要求玩家录音；游戏内玩家旧语音使用预写中性声线并以代号归属。</w:t>
            </w:r>
          </w:p>
        </w:tc>
      </w:tr>
      <w:tr>
        <w:trPr>
          <w:cantSplit/>
        </w:trPr>
        <w:tc>
          <w:tcPr>
            <w:tcW w:type="dxa" w:w="1814"/>
            <w:shd w:fill="F4F7FA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8323C"/>
                <w:sz w:val="17"/>
              </w:rPr>
              <w:t>不得改变</w:t>
            </w:r>
          </w:p>
        </w:tc>
        <w:tc>
          <w:tcPr>
            <w:tcW w:type="dxa" w:w="7767"/>
            <w:shd w:fill="F4F7FA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8323C"/>
                <w:sz w:val="17"/>
              </w:rPr>
              <w:t>不得在交付视频中显示无法替换的完整脸；不得以未上传真实头像为由减少主线内容。</w:t>
            </w:r>
          </w:p>
        </w:tc>
      </w:tr>
      <w:tr>
        <w:trPr>
          <w:cantSplit/>
        </w:trPr>
        <w:tc>
          <w:tcPr>
            <w:tcW w:type="dxa" w:w="181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8323C"/>
                <w:sz w:val="17"/>
              </w:rPr>
              <w:t>出现位置</w:t>
            </w:r>
          </w:p>
        </w:tc>
        <w:tc>
          <w:tcPr>
            <w:tcW w:type="dxa" w:w="776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8323C"/>
                <w:sz w:val="17"/>
              </w:rPr>
              <w:t>玩家手机头像、家庭照、旅行照、交付视频反光、R0—R5身份侵蚀。</w:t>
            </w:r>
          </w:p>
        </w:tc>
      </w:tr>
    </w:tbl>
    <w:p>
      <w:pPr>
        <w:spacing w:after="20"/>
      </w:pPr>
    </w:p>
    <w:p>
      <w:pPr>
        <w:pStyle w:val="Heading2"/>
      </w:pPr>
      <w:r>
        <w:t>16. 人物参考包最低镜头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B8C4CF"/>
          <w:left w:val="single" w:sz="4" w:space="0" w:color="B8C4CF"/>
          <w:bottom w:val="single" w:sz="4" w:space="0" w:color="B8C4CF"/>
          <w:right w:val="single" w:sz="4" w:space="0" w:color="B8C4CF"/>
          <w:insideH w:val="single" w:sz="4" w:space="0" w:color="B8C4CF"/>
          <w:insideV w:val="single" w:sz="4" w:space="0" w:color="B8C4CF"/>
        </w:tblBorders>
      </w:tblPr>
      <w:tblGrid>
        <w:gridCol w:w="3345"/>
        <w:gridCol w:w="3345"/>
        <w:gridCol w:w="3345"/>
      </w:tblGrid>
      <w:tr>
        <w:trPr>
          <w:tblHeader w:val="true"/>
        </w:trPr>
        <w:tc>
          <w:tcPr>
            <w:tcW w:type="dxa" w:w="1814"/>
            <w:shd w:fill="15223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17"/>
              </w:rPr>
              <w:t>人物类型</w:t>
            </w:r>
          </w:p>
        </w:tc>
        <w:tc>
          <w:tcPr>
            <w:tcW w:type="dxa" w:w="2381"/>
            <w:shd w:fill="15223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17"/>
              </w:rPr>
              <w:t>内部参考图最低数量</w:t>
            </w:r>
          </w:p>
        </w:tc>
        <w:tc>
          <w:tcPr>
            <w:tcW w:type="dxa" w:w="5386"/>
            <w:shd w:fill="15223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17"/>
              </w:rPr>
              <w:t>必要角度/状态</w:t>
            </w:r>
          </w:p>
        </w:tc>
      </w:tr>
      <w:tr>
        <w:trPr>
          <w:cantSplit/>
        </w:trPr>
        <w:tc>
          <w:tcPr>
            <w:tcW w:type="dxa" w:w="181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8323C"/>
                <w:sz w:val="17"/>
              </w:rPr>
              <w:t>沈川/陈屿/周岚/潘博文</w:t>
            </w:r>
          </w:p>
        </w:tc>
        <w:tc>
          <w:tcPr>
            <w:tcW w:type="dxa" w:w="238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8323C"/>
                <w:sz w:val="17"/>
              </w:rPr>
              <w:t>每人12张</w:t>
            </w:r>
          </w:p>
        </w:tc>
        <w:tc>
          <w:tcPr>
            <w:tcW w:type="dxa" w:w="5386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8323C"/>
                <w:sz w:val="17"/>
              </w:rPr>
              <w:t>正面、三分之二侧、侧面、半身、全身、自然笑、疲劳、低光、两套服装、手部/关键物件、头像裁切。</w:t>
            </w:r>
          </w:p>
        </w:tc>
      </w:tr>
      <w:tr>
        <w:trPr>
          <w:cantSplit/>
        </w:trPr>
        <w:tc>
          <w:tcPr>
            <w:tcW w:type="dxa" w:w="1814"/>
            <w:shd w:fill="F4F7FA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8323C"/>
                <w:sz w:val="17"/>
              </w:rPr>
              <w:t>阿序</w:t>
            </w:r>
          </w:p>
        </w:tc>
        <w:tc>
          <w:tcPr>
            <w:tcW w:type="dxa" w:w="2381"/>
            <w:shd w:fill="F4F7FA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8323C"/>
                <w:sz w:val="17"/>
              </w:rPr>
              <w:t>8张</w:t>
            </w:r>
          </w:p>
        </w:tc>
        <w:tc>
          <w:tcPr>
            <w:tcW w:type="dxa" w:w="5386"/>
            <w:shd w:fill="F4F7FA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8323C"/>
                <w:sz w:val="17"/>
              </w:rPr>
              <w:t>头像、半身、侧面、旅行状态、普通室内、低光、旧语音封面。</w:t>
            </w:r>
          </w:p>
        </w:tc>
      </w:tr>
      <w:tr>
        <w:trPr>
          <w:cantSplit/>
        </w:trPr>
        <w:tc>
          <w:tcPr>
            <w:tcW w:type="dxa" w:w="181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8323C"/>
                <w:sz w:val="17"/>
              </w:rPr>
              <w:t>玩家模板A/B/C</w:t>
            </w:r>
          </w:p>
        </w:tc>
        <w:tc>
          <w:tcPr>
            <w:tcW w:type="dxa" w:w="238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8323C"/>
                <w:sz w:val="17"/>
              </w:rPr>
              <w:t>每套6张</w:t>
            </w:r>
          </w:p>
        </w:tc>
        <w:tc>
          <w:tcPr>
            <w:tcW w:type="dxa" w:w="5386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8323C"/>
                <w:sz w:val="17"/>
              </w:rPr>
              <w:t>头像、半身、背影、家庭照、现场袖口/手部、R4默认化。</w:t>
            </w:r>
          </w:p>
        </w:tc>
      </w:tr>
      <w:tr>
        <w:trPr>
          <w:cantSplit/>
        </w:trPr>
        <w:tc>
          <w:tcPr>
            <w:tcW w:type="dxa" w:w="1814"/>
            <w:shd w:fill="F4F7FA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8323C"/>
                <w:sz w:val="17"/>
              </w:rPr>
              <w:t>旧雨17</w:t>
            </w:r>
          </w:p>
        </w:tc>
        <w:tc>
          <w:tcPr>
            <w:tcW w:type="dxa" w:w="2381"/>
            <w:shd w:fill="F4F7FA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8323C"/>
                <w:sz w:val="17"/>
              </w:rPr>
              <w:t>6张痕迹参考</w:t>
            </w:r>
          </w:p>
        </w:tc>
        <w:tc>
          <w:tcPr>
            <w:tcW w:type="dxa" w:w="5386"/>
            <w:shd w:fill="F4F7FA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8323C"/>
                <w:sz w:val="17"/>
              </w:rPr>
              <w:t>袖口、手、旧笔记本、旧相机、网页反光、guard.png构图；不生成正脸身份表。</w:t>
            </w:r>
          </w:p>
        </w:tc>
      </w:tr>
    </w:tbl>
    <w:p>
      <w:pPr>
        <w:spacing w:after="20"/>
      </w:pPr>
    </w:p>
    <w:p>
      <w:pPr>
        <w:pStyle w:val="Heading2"/>
      </w:pPr>
      <w:r>
        <w:t>17. 声音身份与表演边界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B8C4CF"/>
          <w:left w:val="single" w:sz="4" w:space="0" w:color="B8C4CF"/>
          <w:bottom w:val="single" w:sz="4" w:space="0" w:color="B8C4CF"/>
          <w:right w:val="single" w:sz="4" w:space="0" w:color="B8C4CF"/>
          <w:insideH w:val="single" w:sz="4" w:space="0" w:color="B8C4CF"/>
          <w:insideV w:val="single" w:sz="4" w:space="0" w:color="B8C4CF"/>
        </w:tblBorders>
      </w:tblPr>
      <w:tblGrid>
        <w:gridCol w:w="2509"/>
        <w:gridCol w:w="2509"/>
        <w:gridCol w:w="2509"/>
        <w:gridCol w:w="2509"/>
      </w:tblGrid>
      <w:tr>
        <w:trPr>
          <w:tblHeader w:val="true"/>
        </w:trPr>
        <w:tc>
          <w:tcPr>
            <w:tcW w:type="dxa" w:w="1247"/>
            <w:shd w:fill="15223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17"/>
              </w:rPr>
              <w:t>人物</w:t>
            </w:r>
          </w:p>
        </w:tc>
        <w:tc>
          <w:tcPr>
            <w:tcW w:type="dxa" w:w="2098"/>
            <w:shd w:fill="15223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17"/>
              </w:rPr>
              <w:t>音色/语速</w:t>
            </w:r>
          </w:p>
        </w:tc>
        <w:tc>
          <w:tcPr>
            <w:tcW w:type="dxa" w:w="3175"/>
            <w:shd w:fill="15223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17"/>
              </w:rPr>
              <w:t>表演原则</w:t>
            </w:r>
          </w:p>
        </w:tc>
        <w:tc>
          <w:tcPr>
            <w:tcW w:type="dxa" w:w="3061"/>
            <w:shd w:fill="15223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17"/>
              </w:rPr>
              <w:t>处理方式</w:t>
            </w:r>
          </w:p>
        </w:tc>
      </w:tr>
      <w:tr>
        <w:trPr>
          <w:cantSplit/>
        </w:trPr>
        <w:tc>
          <w:tcPr>
            <w:tcW w:type="dxa" w:w="124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8323C"/>
                <w:sz w:val="17"/>
              </w:rPr>
              <w:t>沈川</w:t>
            </w:r>
          </w:p>
        </w:tc>
        <w:tc>
          <w:tcPr>
            <w:tcW w:type="dxa" w:w="2098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8323C"/>
                <w:sz w:val="17"/>
              </w:rPr>
              <w:t>男声，中低音，150—165字/分。</w:t>
            </w:r>
          </w:p>
        </w:tc>
        <w:tc>
          <w:tcPr>
            <w:tcW w:type="dxa" w:w="3175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8323C"/>
                <w:sz w:val="17"/>
              </w:rPr>
              <w:t>理性、先排普通原因；紧张时变短句。</w:t>
            </w:r>
          </w:p>
        </w:tc>
        <w:tc>
          <w:tcPr>
            <w:tcW w:type="dxa" w:w="306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8323C"/>
                <w:sz w:val="17"/>
              </w:rPr>
              <w:t>普通语音自然压缩；每日验证保留房间底噪。</w:t>
            </w:r>
          </w:p>
        </w:tc>
      </w:tr>
      <w:tr>
        <w:trPr>
          <w:cantSplit/>
        </w:trPr>
        <w:tc>
          <w:tcPr>
            <w:tcW w:type="dxa" w:w="1247"/>
            <w:shd w:fill="F4F7FA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8323C"/>
                <w:sz w:val="17"/>
              </w:rPr>
              <w:t>陈屿</w:t>
            </w:r>
          </w:p>
        </w:tc>
        <w:tc>
          <w:tcPr>
            <w:tcW w:type="dxa" w:w="2098"/>
            <w:shd w:fill="F4F7FA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8323C"/>
                <w:sz w:val="17"/>
              </w:rPr>
              <w:t>男声，更低、更干，160—180字/分。</w:t>
            </w:r>
          </w:p>
        </w:tc>
        <w:tc>
          <w:tcPr>
            <w:tcW w:type="dxa" w:w="3175"/>
            <w:shd w:fill="F4F7FA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8323C"/>
                <w:sz w:val="17"/>
              </w:rPr>
              <w:t>分段短句，不替玩家下超自然结论。</w:t>
            </w:r>
          </w:p>
        </w:tc>
        <w:tc>
          <w:tcPr>
            <w:tcW w:type="dxa" w:w="3061"/>
            <w:shd w:fill="F4F7FA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8323C"/>
                <w:sz w:val="17"/>
              </w:rPr>
              <w:t>微信语音/通话两套压缩。</w:t>
            </w:r>
          </w:p>
        </w:tc>
      </w:tr>
      <w:tr>
        <w:trPr>
          <w:cantSplit/>
        </w:trPr>
        <w:tc>
          <w:tcPr>
            <w:tcW w:type="dxa" w:w="124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8323C"/>
                <w:sz w:val="17"/>
              </w:rPr>
              <w:t>周岚</w:t>
            </w:r>
          </w:p>
        </w:tc>
        <w:tc>
          <w:tcPr>
            <w:tcW w:type="dxa" w:w="2098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8323C"/>
                <w:sz w:val="17"/>
              </w:rPr>
              <w:t>中年女声，略快，生活化。</w:t>
            </w:r>
          </w:p>
        </w:tc>
        <w:tc>
          <w:tcPr>
            <w:tcW w:type="dxa" w:w="3175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8323C"/>
                <w:sz w:val="17"/>
              </w:rPr>
              <w:t>先认物件，再说记忆；不哭腔。</w:t>
            </w:r>
          </w:p>
        </w:tc>
        <w:tc>
          <w:tcPr>
            <w:tcW w:type="dxa" w:w="306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8323C"/>
                <w:sz w:val="17"/>
              </w:rPr>
              <w:t>厨房环境声；R3从同一母版局部覆盖。</w:t>
            </w:r>
          </w:p>
        </w:tc>
      </w:tr>
      <w:tr>
        <w:trPr>
          <w:cantSplit/>
        </w:trPr>
        <w:tc>
          <w:tcPr>
            <w:tcW w:type="dxa" w:w="1247"/>
            <w:shd w:fill="F4F7FA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8323C"/>
                <w:sz w:val="17"/>
              </w:rPr>
              <w:t>潘博文</w:t>
            </w:r>
          </w:p>
        </w:tc>
        <w:tc>
          <w:tcPr>
            <w:tcW w:type="dxa" w:w="2098"/>
            <w:shd w:fill="F4F7FA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8323C"/>
                <w:sz w:val="17"/>
              </w:rPr>
              <w:t>年轻男声，轻、窄、克制。</w:t>
            </w:r>
          </w:p>
        </w:tc>
        <w:tc>
          <w:tcPr>
            <w:tcW w:type="dxa" w:w="3175"/>
            <w:shd w:fill="F4F7FA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8323C"/>
                <w:sz w:val="17"/>
              </w:rPr>
              <w:t>具体谈门、钥匙、名单；不说宏大哲学。</w:t>
            </w:r>
          </w:p>
        </w:tc>
        <w:tc>
          <w:tcPr>
            <w:tcW w:type="dxa" w:w="3061"/>
            <w:shd w:fill="F4F7FA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8323C"/>
                <w:sz w:val="17"/>
              </w:rPr>
              <w:t>窄带电话EQ、轻微丢包；无鬼声与长混响。</w:t>
            </w:r>
          </w:p>
        </w:tc>
      </w:tr>
      <w:tr>
        <w:trPr>
          <w:cantSplit/>
        </w:trPr>
        <w:tc>
          <w:tcPr>
            <w:tcW w:type="dxa" w:w="124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8323C"/>
                <w:sz w:val="17"/>
              </w:rPr>
              <w:t>阿序</w:t>
            </w:r>
          </w:p>
        </w:tc>
        <w:tc>
          <w:tcPr>
            <w:tcW w:type="dxa" w:w="2098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8323C"/>
                <w:sz w:val="17"/>
              </w:rPr>
              <w:t>中性青年声线，轻松自然。</w:t>
            </w:r>
          </w:p>
        </w:tc>
        <w:tc>
          <w:tcPr>
            <w:tcW w:type="dxa" w:w="3175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8323C"/>
                <w:sz w:val="17"/>
              </w:rPr>
              <w:t>朋友玩笑；不承担侦探解释。</w:t>
            </w:r>
          </w:p>
        </w:tc>
        <w:tc>
          <w:tcPr>
            <w:tcW w:type="dxa" w:w="306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8323C"/>
                <w:sz w:val="17"/>
              </w:rPr>
              <w:t>普通微信语音；R4仍保留一条独立离线母版。</w:t>
            </w:r>
          </w:p>
        </w:tc>
      </w:tr>
    </w:tbl>
    <w:p>
      <w:pPr>
        <w:spacing w:after="20"/>
      </w:pPr>
    </w:p>
    <w:p>
      <w:pPr>
        <w:pStyle w:val="Heading1"/>
        <w:pBdr>
          <w:bottom w:val="single" w:sz="8" w:space="4" w:color="0F6B6D"/>
        </w:pBdr>
      </w:pPr>
      <w:r>
        <w:t>PART III  地点、建筑几何与关键物件</w:t>
      </w:r>
    </w:p>
    <w:p>
      <w:pPr>
        <w:pStyle w:val="Heading2"/>
      </w:pPr>
      <w:r>
        <w:t>18. 地点参考包总览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B8C4CF"/>
          <w:left w:val="single" w:sz="4" w:space="0" w:color="B8C4CF"/>
          <w:bottom w:val="single" w:sz="4" w:space="0" w:color="B8C4CF"/>
          <w:right w:val="single" w:sz="4" w:space="0" w:color="B8C4CF"/>
          <w:insideH w:val="single" w:sz="4" w:space="0" w:color="B8C4CF"/>
          <w:insideV w:val="single" w:sz="4" w:space="0" w:color="B8C4CF"/>
        </w:tblBorders>
      </w:tblPr>
      <w:tblGrid>
        <w:gridCol w:w="2007"/>
        <w:gridCol w:w="2007"/>
        <w:gridCol w:w="2007"/>
        <w:gridCol w:w="2007"/>
        <w:gridCol w:w="2007"/>
      </w:tblGrid>
      <w:tr>
        <w:trPr>
          <w:tblHeader w:val="true"/>
        </w:trPr>
        <w:tc>
          <w:tcPr>
            <w:tcW w:type="dxa" w:w="1871"/>
            <w:shd w:fill="15223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15"/>
              </w:rPr>
              <w:t>ID</w:t>
            </w:r>
          </w:p>
        </w:tc>
        <w:tc>
          <w:tcPr>
            <w:tcW w:type="dxa" w:w="1701"/>
            <w:shd w:fill="15223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15"/>
              </w:rPr>
              <w:t>地点</w:t>
            </w:r>
          </w:p>
        </w:tc>
        <w:tc>
          <w:tcPr>
            <w:tcW w:type="dxa" w:w="3175"/>
            <w:shd w:fill="15223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15"/>
              </w:rPr>
              <w:t>几何/视觉</w:t>
            </w:r>
          </w:p>
        </w:tc>
        <w:tc>
          <w:tcPr>
            <w:tcW w:type="dxa" w:w="2608"/>
            <w:shd w:fill="15223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15"/>
              </w:rPr>
              <w:t>固定锚点</w:t>
            </w:r>
          </w:p>
        </w:tc>
        <w:tc>
          <w:tcPr>
            <w:tcW w:type="dxa" w:w="1757"/>
            <w:shd w:fill="15223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15"/>
              </w:rPr>
              <w:t>媒体用途</w:t>
            </w:r>
          </w:p>
        </w:tc>
      </w:tr>
      <w:tr>
        <w:trPr>
          <w:cantSplit/>
        </w:trPr>
        <w:tc>
          <w:tcPr>
            <w:tcW w:type="dxa" w:w="187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8323C"/>
                <w:sz w:val="15"/>
              </w:rPr>
              <w:t>loc.hz.shen_apartment</w:t>
            </w:r>
          </w:p>
        </w:tc>
        <w:tc>
          <w:tcPr>
            <w:tcW w:type="dxa" w:w="170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8323C"/>
                <w:sz w:val="15"/>
              </w:rPr>
              <w:t>沈川杭州租住公寓</w:t>
            </w:r>
          </w:p>
        </w:tc>
        <w:tc>
          <w:tcPr>
            <w:tcW w:type="dxa" w:w="3175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8323C"/>
                <w:sz w:val="15"/>
              </w:rPr>
              <w:t>一室一厅，小厨房，北向窗，浅灰墙，木色桌，书架与标签盒。</w:t>
            </w:r>
          </w:p>
        </w:tc>
        <w:tc>
          <w:tcPr>
            <w:tcW w:type="dxa" w:w="2608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8323C"/>
                <w:sz w:val="15"/>
              </w:rPr>
              <w:t>蓝杯短暂出现；移动硬盘；标签纸；工作访谈材料。</w:t>
            </w:r>
          </w:p>
        </w:tc>
        <w:tc>
          <w:tcPr>
            <w:tcW w:type="dxa" w:w="175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8323C"/>
                <w:sz w:val="15"/>
              </w:rPr>
              <w:t>日常照、验证视频、文件整理、小红书。</w:t>
            </w:r>
          </w:p>
        </w:tc>
      </w:tr>
      <w:tr>
        <w:trPr>
          <w:cantSplit/>
        </w:trPr>
        <w:tc>
          <w:tcPr>
            <w:tcW w:type="dxa" w:w="1871"/>
            <w:shd w:fill="F4F7FA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8323C"/>
                <w:sz w:val="15"/>
              </w:rPr>
              <w:t>loc.hz.office</w:t>
            </w:r>
          </w:p>
        </w:tc>
        <w:tc>
          <w:tcPr>
            <w:tcW w:type="dxa" w:w="1701"/>
            <w:shd w:fill="F4F7FA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8323C"/>
                <w:sz w:val="15"/>
              </w:rPr>
              <w:t>沈川工作空间</w:t>
            </w:r>
          </w:p>
        </w:tc>
        <w:tc>
          <w:tcPr>
            <w:tcW w:type="dxa" w:w="3175"/>
            <w:shd w:fill="F4F7FA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8323C"/>
                <w:sz w:val="15"/>
              </w:rPr>
              <w:t>普通互联网公司开放办公区，灰白桌面，磨砂会议室玻璃，非品牌化。</w:t>
            </w:r>
          </w:p>
        </w:tc>
        <w:tc>
          <w:tcPr>
            <w:tcW w:type="dxa" w:w="2608"/>
            <w:shd w:fill="F4F7FA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8323C"/>
                <w:sz w:val="15"/>
              </w:rPr>
              <w:t>用户研究访谈、会议室编号、同事群与工牌边缘。</w:t>
            </w:r>
          </w:p>
        </w:tc>
        <w:tc>
          <w:tcPr>
            <w:tcW w:type="dxa" w:w="1757"/>
            <w:shd w:fill="F4F7FA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8323C"/>
                <w:sz w:val="15"/>
              </w:rPr>
              <w:t>工作照、邮件附件、日历、结局机构见证。</w:t>
            </w:r>
          </w:p>
        </w:tc>
      </w:tr>
      <w:tr>
        <w:trPr>
          <w:cantSplit/>
        </w:trPr>
        <w:tc>
          <w:tcPr>
            <w:tcW w:type="dxa" w:w="187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8323C"/>
                <w:sz w:val="15"/>
              </w:rPr>
              <w:t>loc.hz.coffee_230917</w:t>
            </w:r>
          </w:p>
        </w:tc>
        <w:tc>
          <w:tcPr>
            <w:tcW w:type="dxa" w:w="170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8323C"/>
                <w:sz w:val="15"/>
              </w:rPr>
              <w:t>2023首次见面咖啡店</w:t>
            </w:r>
          </w:p>
        </w:tc>
        <w:tc>
          <w:tcPr>
            <w:tcW w:type="dxa" w:w="3175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8323C"/>
                <w:sz w:val="15"/>
              </w:rPr>
              <w:t>杭州桥下或旧街区小咖啡店，水泥墙、木桌、双杯、纸票根。</w:t>
            </w:r>
          </w:p>
        </w:tc>
        <w:tc>
          <w:tcPr>
            <w:tcW w:type="dxa" w:w="2608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8323C"/>
                <w:sz w:val="15"/>
              </w:rPr>
              <w:t>两杯咖啡、票根、付款记录、首次见面。</w:t>
            </w:r>
          </w:p>
        </w:tc>
        <w:tc>
          <w:tcPr>
            <w:tcW w:type="dxa" w:w="175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8323C"/>
                <w:sz w:val="15"/>
              </w:rPr>
              <w:t>小红书、多年聊天、密码公平性、A4关系回收。</w:t>
            </w:r>
          </w:p>
        </w:tc>
      </w:tr>
      <w:tr>
        <w:trPr>
          <w:cantSplit/>
        </w:trPr>
        <w:tc>
          <w:tcPr>
            <w:tcW w:type="dxa" w:w="1871"/>
            <w:shd w:fill="F4F7FA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8323C"/>
                <w:sz w:val="15"/>
              </w:rPr>
              <w:t>loc.hz.bridge_bookstore</w:t>
            </w:r>
          </w:p>
        </w:tc>
        <w:tc>
          <w:tcPr>
            <w:tcW w:type="dxa" w:w="1701"/>
            <w:shd w:fill="F4F7FA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8323C"/>
                <w:sz w:val="15"/>
              </w:rPr>
              <w:t>桥下书店与步道</w:t>
            </w:r>
          </w:p>
        </w:tc>
        <w:tc>
          <w:tcPr>
            <w:tcW w:type="dxa" w:w="3175"/>
            <w:shd w:fill="F4F7FA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8323C"/>
                <w:sz w:val="15"/>
              </w:rPr>
              <w:t>公共步道、桥柱、独立书店入口、雨后路面。</w:t>
            </w:r>
          </w:p>
        </w:tc>
        <w:tc>
          <w:tcPr>
            <w:tcW w:type="dxa" w:w="2608"/>
            <w:shd w:fill="F4F7FA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8323C"/>
                <w:sz w:val="15"/>
              </w:rPr>
              <w:t>阿序与玩家关系错位；沈川城市散步内容。</w:t>
            </w:r>
          </w:p>
        </w:tc>
        <w:tc>
          <w:tcPr>
            <w:tcW w:type="dxa" w:w="1757"/>
            <w:shd w:fill="F4F7FA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8323C"/>
                <w:sz w:val="15"/>
              </w:rPr>
              <w:t>普通帖子、旅行/好友证据、R4归属变化。</w:t>
            </w:r>
          </w:p>
        </w:tc>
      </w:tr>
      <w:tr>
        <w:trPr>
          <w:cantSplit/>
        </w:trPr>
        <w:tc>
          <w:tcPr>
            <w:tcW w:type="dxa" w:w="187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8323C"/>
                <w:sz w:val="15"/>
              </w:rPr>
              <w:t>loc.zhoulan.kitchen</w:t>
            </w:r>
          </w:p>
        </w:tc>
        <w:tc>
          <w:tcPr>
            <w:tcW w:type="dxa" w:w="170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8323C"/>
                <w:sz w:val="15"/>
              </w:rPr>
              <w:t>周岚家中厨房</w:t>
            </w:r>
          </w:p>
        </w:tc>
        <w:tc>
          <w:tcPr>
            <w:tcW w:type="dxa" w:w="3175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8323C"/>
                <w:sz w:val="15"/>
              </w:rPr>
              <w:t>普通旧住宅厨房，白色小方砖、铝合金窗、木质碗柜、洗手池靠窗。</w:t>
            </w:r>
          </w:p>
        </w:tc>
        <w:tc>
          <w:tcPr>
            <w:tcW w:type="dxa" w:w="2608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8323C"/>
                <w:sz w:val="15"/>
              </w:rPr>
              <w:t>蓝色搪瓷杯、水声、碗碰声、左手烫伤回忆。</w:t>
            </w:r>
          </w:p>
        </w:tc>
        <w:tc>
          <w:tcPr>
            <w:tcW w:type="dxa" w:w="175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8323C"/>
                <w:sz w:val="15"/>
              </w:rPr>
              <w:t>蓝杯语音、2019厨房照、家庭照片。</w:t>
            </w:r>
          </w:p>
        </w:tc>
      </w:tr>
      <w:tr>
        <w:trPr>
          <w:cantSplit/>
        </w:trPr>
        <w:tc>
          <w:tcPr>
            <w:tcW w:type="dxa" w:w="1871"/>
            <w:shd w:fill="F4F7FA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8323C"/>
                <w:sz w:val="15"/>
              </w:rPr>
              <w:t>loc.tj.old_riverside</w:t>
            </w:r>
          </w:p>
        </w:tc>
        <w:tc>
          <w:tcPr>
            <w:tcW w:type="dxa" w:w="1701"/>
            <w:shd w:fill="F4F7FA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8323C"/>
                <w:sz w:val="15"/>
              </w:rPr>
              <w:t>旧滨河职教园外围（视觉几何冻结）</w:t>
            </w:r>
          </w:p>
        </w:tc>
        <w:tc>
          <w:tcPr>
            <w:tcW w:type="dxa" w:w="3175"/>
            <w:shd w:fill="F4F7FA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8323C"/>
                <w:sz w:val="15"/>
              </w:rPr>
              <w:t>公共道路东西向；北侧连续围墙；红色卷帘门；封死服务门；二层五扇窗；旧公交站；一棵悬铃木；墙面斜裂缝。</w:t>
            </w:r>
          </w:p>
        </w:tc>
        <w:tc>
          <w:tcPr>
            <w:tcW w:type="dxa" w:w="2608"/>
            <w:shd w:fill="F4F7FA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8323C"/>
                <w:sz w:val="15"/>
              </w:rPr>
              <w:t>地图普通基准、照片中的第四道门、窗后持钥匙人物、公交站编号差异。</w:t>
            </w:r>
          </w:p>
        </w:tc>
        <w:tc>
          <w:tcPr>
            <w:tcW w:type="dxa" w:w="1757"/>
            <w:shd w:fill="F4F7FA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8323C"/>
                <w:sz w:val="15"/>
              </w:rPr>
              <w:t>A3地图、12张现场照、A3视频、A4交付视频。</w:t>
            </w:r>
          </w:p>
        </w:tc>
      </w:tr>
      <w:tr>
        <w:trPr>
          <w:cantSplit/>
        </w:trPr>
        <w:tc>
          <w:tcPr>
            <w:tcW w:type="dxa" w:w="187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8323C"/>
                <w:sz w:val="15"/>
              </w:rPr>
              <w:t>loc.tj.corridor</w:t>
            </w:r>
          </w:p>
        </w:tc>
        <w:tc>
          <w:tcPr>
            <w:tcW w:type="dxa" w:w="170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8323C"/>
                <w:sz w:val="15"/>
              </w:rPr>
              <w:t>错层走廊</w:t>
            </w:r>
          </w:p>
        </w:tc>
        <w:tc>
          <w:tcPr>
            <w:tcW w:type="dxa" w:w="3175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8323C"/>
                <w:sz w:val="15"/>
              </w:rPr>
              <w:t>窄长过渡走廊；混凝土墙；四道门；顶部老式荧光灯；尽头转角不符合外部建筑尺寸。</w:t>
            </w:r>
          </w:p>
        </w:tc>
        <w:tc>
          <w:tcPr>
            <w:tcW w:type="dxa" w:w="2608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8323C"/>
                <w:sz w:val="15"/>
              </w:rPr>
              <w:t>第四道门、钥匙声、两组脚步、羽毛球落地。</w:t>
            </w:r>
          </w:p>
        </w:tc>
        <w:tc>
          <w:tcPr>
            <w:tcW w:type="dxa" w:w="175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8323C"/>
                <w:sz w:val="15"/>
              </w:rPr>
              <w:t>旧雨17视频、第417帧、现场视频、交付视频。</w:t>
            </w:r>
          </w:p>
        </w:tc>
      </w:tr>
      <w:tr>
        <w:trPr>
          <w:cantSplit/>
        </w:trPr>
        <w:tc>
          <w:tcPr>
            <w:tcW w:type="dxa" w:w="1871"/>
            <w:shd w:fill="F4F7FA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8323C"/>
                <w:sz w:val="15"/>
              </w:rPr>
              <w:t>loc.tj.hotel</w:t>
            </w:r>
          </w:p>
        </w:tc>
        <w:tc>
          <w:tcPr>
            <w:tcW w:type="dxa" w:w="1701"/>
            <w:shd w:fill="F4F7FA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8323C"/>
                <w:sz w:val="15"/>
              </w:rPr>
              <w:t>玩家与沈川天津酒店</w:t>
            </w:r>
          </w:p>
        </w:tc>
        <w:tc>
          <w:tcPr>
            <w:tcW w:type="dxa" w:w="3175"/>
            <w:shd w:fill="F4F7FA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8323C"/>
                <w:sz w:val="15"/>
              </w:rPr>
              <w:t>普通连锁酒店双床或大床房，暖色灯、浅木桌、窗外城市道路。</w:t>
            </w:r>
          </w:p>
        </w:tc>
        <w:tc>
          <w:tcPr>
            <w:tcW w:type="dxa" w:w="2608"/>
            <w:shd w:fill="F4F7FA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8323C"/>
                <w:sz w:val="15"/>
              </w:rPr>
              <w:t>双人订单、充电线、两部设备、出发前验证。</w:t>
            </w:r>
          </w:p>
        </w:tc>
        <w:tc>
          <w:tcPr>
            <w:tcW w:type="dxa" w:w="1757"/>
            <w:shd w:fill="F4F7FA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8323C"/>
                <w:sz w:val="15"/>
              </w:rPr>
              <w:t>日常照片、聊天附件、位置历史。</w:t>
            </w:r>
          </w:p>
        </w:tc>
      </w:tr>
      <w:tr>
        <w:trPr>
          <w:cantSplit/>
        </w:trPr>
        <w:tc>
          <w:tcPr>
            <w:tcW w:type="dxa" w:w="187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8323C"/>
                <w:sz w:val="15"/>
              </w:rPr>
              <w:t>loc.player.home</w:t>
            </w:r>
          </w:p>
        </w:tc>
        <w:tc>
          <w:tcPr>
            <w:tcW w:type="dxa" w:w="170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8323C"/>
                <w:sz w:val="15"/>
              </w:rPr>
              <w:t>玩家家庭空间（可替换模板）</w:t>
            </w:r>
          </w:p>
        </w:tc>
        <w:tc>
          <w:tcPr>
            <w:tcW w:type="dxa" w:w="3175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8323C"/>
                <w:sz w:val="15"/>
              </w:rPr>
              <w:t>不绑定具体城市；普通家庭餐桌、门口、厨房或客厅三处固定背景。</w:t>
            </w:r>
          </w:p>
        </w:tc>
        <w:tc>
          <w:tcPr>
            <w:tcW w:type="dxa" w:w="2608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8323C"/>
                <w:sz w:val="15"/>
              </w:rPr>
              <w:t>家庭照片、饭菜、地图“家”、父母关系。</w:t>
            </w:r>
          </w:p>
        </w:tc>
        <w:tc>
          <w:tcPr>
            <w:tcW w:type="dxa" w:w="175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8323C"/>
                <w:sz w:val="15"/>
              </w:rPr>
              <w:t>玩家手机R0—R5照片与结局侵蚀。</w:t>
            </w:r>
          </w:p>
        </w:tc>
      </w:tr>
    </w:tbl>
    <w:p>
      <w:pPr>
        <w:spacing w:after="20"/>
      </w:pPr>
    </w:p>
    <w:p>
      <w:pPr>
        <w:pStyle w:val="Heading2"/>
      </w:pPr>
      <w:r>
        <w:t>19. 旧滨河职教园外围：几何冻结</w:t>
      </w:r>
    </w:p>
    <w:p>
      <w:pPr>
        <w:spacing w:before="0" w:after="100" w:line="300" w:lineRule="auto"/>
      </w:pPr>
      <w:r>
        <w:rPr>
          <w:rFonts w:ascii="Noto Sans CJK SC" w:hAnsi="Noto Sans CJK SC" w:eastAsia="Noto Sans CJK SC"/>
          <w:b w:val="0"/>
          <w:i w:val="0"/>
          <w:color w:val="28323C"/>
          <w:sz w:val="21"/>
        </w:rPr>
        <w:t>A3地图、12张沈川现场照、A3短视频、A4交付视频和所有周目版本必须共享以下空间关系。最终现实坐标可以在制作期替换，但替换时需要整体更新地点包，不能只换地图截图。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B8C4CF"/>
          <w:left w:val="single" w:sz="4" w:space="0" w:color="B8C4CF"/>
          <w:bottom w:val="single" w:sz="4" w:space="0" w:color="B8C4CF"/>
          <w:right w:val="single" w:sz="4" w:space="0" w:color="B8C4CF"/>
          <w:insideH w:val="single" w:sz="4" w:space="0" w:color="B8C4CF"/>
          <w:insideV w:val="single" w:sz="4" w:space="0" w:color="B8C4CF"/>
        </w:tblBorders>
      </w:tblPr>
      <w:tblGrid>
        <w:gridCol w:w="3345"/>
        <w:gridCol w:w="3345"/>
        <w:gridCol w:w="3345"/>
      </w:tblGrid>
      <w:tr>
        <w:trPr>
          <w:tblHeader w:val="true"/>
        </w:trPr>
        <w:tc>
          <w:tcPr>
            <w:tcW w:type="dxa" w:w="1757"/>
            <w:shd w:fill="15223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17"/>
              </w:rPr>
              <w:t>元素</w:t>
            </w:r>
          </w:p>
        </w:tc>
        <w:tc>
          <w:tcPr>
            <w:tcW w:type="dxa" w:w="4706"/>
            <w:shd w:fill="15223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17"/>
              </w:rPr>
              <w:t>冻结关系</w:t>
            </w:r>
          </w:p>
        </w:tc>
        <w:tc>
          <w:tcPr>
            <w:tcW w:type="dxa" w:w="3628"/>
            <w:shd w:fill="15223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17"/>
              </w:rPr>
              <w:t>允许异常版本改变</w:t>
            </w:r>
          </w:p>
        </w:tc>
      </w:tr>
      <w:tr>
        <w:trPr>
          <w:cantSplit/>
        </w:trPr>
        <w:tc>
          <w:tcPr>
            <w:tcW w:type="dxa" w:w="175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8323C"/>
                <w:sz w:val="17"/>
              </w:rPr>
              <w:t>道路</w:t>
            </w:r>
          </w:p>
        </w:tc>
        <w:tc>
          <w:tcPr>
            <w:tcW w:type="dxa" w:w="4706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8323C"/>
                <w:sz w:val="17"/>
              </w:rPr>
              <w:t>东西向公共道路，镜头常从南侧向北拍。</w:t>
            </w:r>
          </w:p>
        </w:tc>
        <w:tc>
          <w:tcPr>
            <w:tcW w:type="dxa" w:w="3628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8323C"/>
                <w:sz w:val="17"/>
              </w:rPr>
              <w:t>不可改变道路方向。</w:t>
            </w:r>
          </w:p>
        </w:tc>
      </w:tr>
      <w:tr>
        <w:trPr>
          <w:cantSplit/>
        </w:trPr>
        <w:tc>
          <w:tcPr>
            <w:tcW w:type="dxa" w:w="1757"/>
            <w:shd w:fill="F4F7FA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8323C"/>
                <w:sz w:val="17"/>
              </w:rPr>
              <w:t>北侧围墙</w:t>
            </w:r>
          </w:p>
        </w:tc>
        <w:tc>
          <w:tcPr>
            <w:tcW w:type="dxa" w:w="4706"/>
            <w:shd w:fill="F4F7FA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8323C"/>
                <w:sz w:val="17"/>
              </w:rPr>
              <w:t>连续灰色墙体，局部旧涂层与斜裂缝。</w:t>
            </w:r>
          </w:p>
        </w:tc>
        <w:tc>
          <w:tcPr>
            <w:tcW w:type="dxa" w:w="3628"/>
            <w:shd w:fill="F4F7FA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8323C"/>
                <w:sz w:val="17"/>
              </w:rPr>
              <w:t>照片版本可出现门；地图R0必须连续。</w:t>
            </w:r>
          </w:p>
        </w:tc>
      </w:tr>
      <w:tr>
        <w:trPr>
          <w:cantSplit/>
        </w:trPr>
        <w:tc>
          <w:tcPr>
            <w:tcW w:type="dxa" w:w="175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8323C"/>
                <w:sz w:val="17"/>
              </w:rPr>
              <w:t>红色卷帘门</w:t>
            </w:r>
          </w:p>
        </w:tc>
        <w:tc>
          <w:tcPr>
            <w:tcW w:type="dxa" w:w="4706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8323C"/>
                <w:sz w:val="17"/>
              </w:rPr>
              <w:t>位于画面偏左，始终关闭。</w:t>
            </w:r>
          </w:p>
        </w:tc>
        <w:tc>
          <w:tcPr>
            <w:tcW w:type="dxa" w:w="3628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8323C"/>
                <w:sz w:val="17"/>
              </w:rPr>
              <w:t>不能在后续资产中随机换颜色或位置。</w:t>
            </w:r>
          </w:p>
        </w:tc>
      </w:tr>
      <w:tr>
        <w:trPr>
          <w:cantSplit/>
        </w:trPr>
        <w:tc>
          <w:tcPr>
            <w:tcW w:type="dxa" w:w="1757"/>
            <w:shd w:fill="F4F7FA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8323C"/>
                <w:sz w:val="17"/>
              </w:rPr>
              <w:t>服务门/第四道门</w:t>
            </w:r>
          </w:p>
        </w:tc>
        <w:tc>
          <w:tcPr>
            <w:tcW w:type="dxa" w:w="4706"/>
            <w:shd w:fill="F4F7FA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8323C"/>
                <w:sz w:val="17"/>
              </w:rPr>
              <w:t>地图中封死或不存在；沈川照片中向内开启。</w:t>
            </w:r>
          </w:p>
        </w:tc>
        <w:tc>
          <w:tcPr>
            <w:tcW w:type="dxa" w:w="3628"/>
            <w:shd w:fill="F4F7FA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8323C"/>
                <w:sz w:val="17"/>
              </w:rPr>
              <w:t>只改变门的存在与开闭，不改变旁边墙体。</w:t>
            </w:r>
          </w:p>
        </w:tc>
      </w:tr>
      <w:tr>
        <w:trPr>
          <w:cantSplit/>
        </w:trPr>
        <w:tc>
          <w:tcPr>
            <w:tcW w:type="dxa" w:w="175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8323C"/>
                <w:sz w:val="17"/>
              </w:rPr>
              <w:t>二层窗</w:t>
            </w:r>
          </w:p>
        </w:tc>
        <w:tc>
          <w:tcPr>
            <w:tcW w:type="dxa" w:w="4706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8323C"/>
                <w:sz w:val="17"/>
              </w:rPr>
              <w:t>共五扇，关键人影在从左数第四扇。</w:t>
            </w:r>
          </w:p>
        </w:tc>
        <w:tc>
          <w:tcPr>
            <w:tcW w:type="dxa" w:w="3628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8323C"/>
                <w:sz w:val="17"/>
              </w:rPr>
              <w:t>可增加潘博文轮廓；窗框、光线不变。</w:t>
            </w:r>
          </w:p>
        </w:tc>
      </w:tr>
      <w:tr>
        <w:trPr>
          <w:cantSplit/>
        </w:trPr>
        <w:tc>
          <w:tcPr>
            <w:tcW w:type="dxa" w:w="1757"/>
            <w:shd w:fill="F4F7FA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8323C"/>
                <w:sz w:val="17"/>
              </w:rPr>
              <w:t>公交站</w:t>
            </w:r>
          </w:p>
        </w:tc>
        <w:tc>
          <w:tcPr>
            <w:tcW w:type="dxa" w:w="4706"/>
            <w:shd w:fill="F4F7FA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8323C"/>
                <w:sz w:val="17"/>
              </w:rPr>
              <w:t>画面右侧，编号完整。</w:t>
            </w:r>
          </w:p>
        </w:tc>
        <w:tc>
          <w:tcPr>
            <w:tcW w:type="dxa" w:w="3628"/>
            <w:shd w:fill="F4F7FA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8323C"/>
                <w:sz w:val="17"/>
              </w:rPr>
              <w:t>照片版本可少一位编号；站牌结构不变。</w:t>
            </w:r>
          </w:p>
        </w:tc>
      </w:tr>
      <w:tr>
        <w:trPr>
          <w:cantSplit/>
        </w:trPr>
        <w:tc>
          <w:tcPr>
            <w:tcW w:type="dxa" w:w="175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8323C"/>
                <w:sz w:val="17"/>
              </w:rPr>
              <w:t>悬铃木与裂缝</w:t>
            </w:r>
          </w:p>
        </w:tc>
        <w:tc>
          <w:tcPr>
            <w:tcW w:type="dxa" w:w="4706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8323C"/>
                <w:sz w:val="17"/>
              </w:rPr>
              <w:t>树位于站牌后；墙裂缝斜向右下。</w:t>
            </w:r>
          </w:p>
        </w:tc>
        <w:tc>
          <w:tcPr>
            <w:tcW w:type="dxa" w:w="3628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8323C"/>
                <w:sz w:val="17"/>
              </w:rPr>
              <w:t>裂缝可在另一地点重复，但形状需像同一物理纹理。</w:t>
            </w:r>
          </w:p>
        </w:tc>
      </w:tr>
    </w:tbl>
    <w:p>
      <w:pPr>
        <w:spacing w:after="20"/>
      </w:pPr>
    </w:p>
    <w:p>
      <w:pPr>
        <w:pStyle w:val="Heading2"/>
      </w:pPr>
      <w:r>
        <w:t>20. 错层走廊：物理和镜头边界</w:t>
      </w:r>
    </w:p>
    <w:p>
      <w:pPr>
        <w:pStyle w:val="ListBullet"/>
        <w:spacing w:before="0" w:after="50" w:line="283" w:lineRule="auto"/>
      </w:pPr>
      <w:r>
        <w:rPr>
          <w:rFonts w:ascii="Noto Sans CJK SC" w:hAnsi="Noto Sans CJK SC" w:eastAsia="Noto Sans CJK SC"/>
          <w:b w:val="0"/>
          <w:i w:val="0"/>
          <w:color w:val="28323C"/>
          <w:sz w:val="20"/>
        </w:rPr>
        <w:t>走廊必须比外部建筑可容纳长度略长，但不拍出明显无限空间。</w:t>
      </w:r>
    </w:p>
    <w:p>
      <w:pPr>
        <w:pStyle w:val="ListBullet"/>
        <w:spacing w:before="0" w:after="50" w:line="283" w:lineRule="auto"/>
      </w:pPr>
      <w:r>
        <w:rPr>
          <w:rFonts w:ascii="Noto Sans CJK SC" w:hAnsi="Noto Sans CJK SC" w:eastAsia="Noto Sans CJK SC"/>
          <w:b w:val="0"/>
          <w:i w:val="0"/>
          <w:color w:val="28323C"/>
          <w:sz w:val="20"/>
        </w:rPr>
        <w:t>四道门的间距固定；第417帧、A3视频和A4交付视频使用同一门序。</w:t>
      </w:r>
    </w:p>
    <w:p>
      <w:pPr>
        <w:pStyle w:val="ListBullet"/>
        <w:spacing w:before="0" w:after="50" w:line="283" w:lineRule="auto"/>
      </w:pPr>
      <w:r>
        <w:rPr>
          <w:rFonts w:ascii="Noto Sans CJK SC" w:hAnsi="Noto Sans CJK SC" w:eastAsia="Noto Sans CJK SC"/>
          <w:b w:val="0"/>
          <w:i w:val="0"/>
          <w:color w:val="28323C"/>
          <w:sz w:val="20"/>
        </w:rPr>
        <w:t>荧光灯可有启动延迟或轻微频闪，但不得用VHS、扫描线或红色故障滤镜。</w:t>
      </w:r>
    </w:p>
    <w:p>
      <w:pPr>
        <w:pStyle w:val="ListBullet"/>
        <w:spacing w:before="0" w:after="50" w:line="283" w:lineRule="auto"/>
      </w:pPr>
      <w:r>
        <w:rPr>
          <w:rFonts w:ascii="Noto Sans CJK SC" w:hAnsi="Noto Sans CJK SC" w:eastAsia="Noto Sans CJK SC"/>
          <w:b w:val="0"/>
          <w:i w:val="0"/>
          <w:color w:val="28323C"/>
          <w:sz w:val="20"/>
        </w:rPr>
        <w:t>潘博文出现时需符合遮挡、透视和地面影子；早期只提供轮廓与钥匙反光。</w:t>
      </w:r>
    </w:p>
    <w:p>
      <w:pPr>
        <w:pStyle w:val="ListBullet"/>
        <w:spacing w:before="0" w:after="50" w:line="283" w:lineRule="auto"/>
      </w:pPr>
      <w:r>
        <w:rPr>
          <w:rFonts w:ascii="Noto Sans CJK SC" w:hAnsi="Noto Sans CJK SC" w:eastAsia="Noto Sans CJK SC"/>
          <w:b w:val="0"/>
          <w:i w:val="0"/>
          <w:color w:val="28323C"/>
          <w:sz w:val="20"/>
        </w:rPr>
        <w:t>羽毛球主要以声音出现；视觉远景最多出现一次，不做恐怖特写。</w:t>
      </w:r>
    </w:p>
    <w:p>
      <w:pPr>
        <w:pStyle w:val="Heading2"/>
      </w:pPr>
      <w:r>
        <w:t>21. 关键物件连续性表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B8C4CF"/>
          <w:left w:val="single" w:sz="4" w:space="0" w:color="B8C4CF"/>
          <w:bottom w:val="single" w:sz="4" w:space="0" w:color="B8C4CF"/>
          <w:right w:val="single" w:sz="4" w:space="0" w:color="B8C4CF"/>
          <w:insideH w:val="single" w:sz="4" w:space="0" w:color="B8C4CF"/>
          <w:insideV w:val="single" w:sz="4" w:space="0" w:color="B8C4CF"/>
        </w:tblBorders>
      </w:tblPr>
      <w:tblGrid>
        <w:gridCol w:w="2007"/>
        <w:gridCol w:w="2007"/>
        <w:gridCol w:w="2007"/>
        <w:gridCol w:w="2007"/>
        <w:gridCol w:w="2007"/>
      </w:tblGrid>
      <w:tr>
        <w:trPr>
          <w:tblHeader w:val="true"/>
        </w:trPr>
        <w:tc>
          <w:tcPr>
            <w:tcW w:type="dxa" w:w="1814"/>
            <w:shd w:fill="15223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15"/>
              </w:rPr>
              <w:t>ID</w:t>
            </w:r>
          </w:p>
        </w:tc>
        <w:tc>
          <w:tcPr>
            <w:tcW w:type="dxa" w:w="1474"/>
            <w:shd w:fill="15223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15"/>
              </w:rPr>
              <w:t>物件</w:t>
            </w:r>
          </w:p>
        </w:tc>
        <w:tc>
          <w:tcPr>
            <w:tcW w:type="dxa" w:w="2721"/>
            <w:shd w:fill="15223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15"/>
              </w:rPr>
              <w:t>规格</w:t>
            </w:r>
          </w:p>
        </w:tc>
        <w:tc>
          <w:tcPr>
            <w:tcW w:type="dxa" w:w="2891"/>
            <w:shd w:fill="15223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15"/>
              </w:rPr>
              <w:t>连续性门禁</w:t>
            </w:r>
          </w:p>
        </w:tc>
        <w:tc>
          <w:tcPr>
            <w:tcW w:type="dxa" w:w="1701"/>
            <w:shd w:fill="15223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15"/>
              </w:rPr>
              <w:t>叙事用途</w:t>
            </w:r>
          </w:p>
        </w:tc>
      </w:tr>
      <w:tr>
        <w:trPr>
          <w:cantSplit/>
        </w:trPr>
        <w:tc>
          <w:tcPr>
            <w:tcW w:type="dxa" w:w="181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8323C"/>
                <w:sz w:val="15"/>
              </w:rPr>
              <w:t>obj.blue_mug</w:t>
            </w:r>
          </w:p>
        </w:tc>
        <w:tc>
          <w:tcPr>
            <w:tcW w:type="dxa" w:w="147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8323C"/>
                <w:sz w:val="15"/>
              </w:rPr>
              <w:t>蓝色搪瓷杯</w:t>
            </w:r>
          </w:p>
        </w:tc>
        <w:tc>
          <w:tcPr>
            <w:tcW w:type="dxa" w:w="272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8323C"/>
                <w:sz w:val="15"/>
              </w:rPr>
              <w:t>约360ml，深蓝釉面、白色杯口，杯口右侧有约8mm掉釉，杯底有轻微磨痕。</w:t>
            </w:r>
          </w:p>
        </w:tc>
        <w:tc>
          <w:tcPr>
            <w:tcW w:type="dxa" w:w="289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8323C"/>
                <w:sz w:val="15"/>
              </w:rPr>
              <w:t>所有资产中的缺口位置、颜色和把手方向必须一致。</w:t>
            </w:r>
          </w:p>
        </w:tc>
        <w:tc>
          <w:tcPr>
            <w:tcW w:type="dxa" w:w="170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8323C"/>
                <w:sz w:val="15"/>
              </w:rPr>
              <w:t>周岚盲证、左手烫伤、家庭锚点。</w:t>
            </w:r>
          </w:p>
        </w:tc>
      </w:tr>
      <w:tr>
        <w:trPr>
          <w:cantSplit/>
        </w:trPr>
        <w:tc>
          <w:tcPr>
            <w:tcW w:type="dxa" w:w="1814"/>
            <w:shd w:fill="F4F7FA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8323C"/>
                <w:sz w:val="15"/>
              </w:rPr>
              <w:t>obj.keyring.pb</w:t>
            </w:r>
          </w:p>
        </w:tc>
        <w:tc>
          <w:tcPr>
            <w:tcW w:type="dxa" w:w="1474"/>
            <w:shd w:fill="F4F7FA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8323C"/>
                <w:sz w:val="15"/>
              </w:rPr>
              <w:t>潘博文钥匙串</w:t>
            </w:r>
          </w:p>
        </w:tc>
        <w:tc>
          <w:tcPr>
            <w:tcW w:type="dxa" w:w="2721"/>
            <w:shd w:fill="F4F7FA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8323C"/>
                <w:sz w:val="15"/>
              </w:rPr>
              <w:t>三把普通金属钥匙，一枚磨损绿色塑料标签，金属环有氧化。</w:t>
            </w:r>
          </w:p>
        </w:tc>
        <w:tc>
          <w:tcPr>
            <w:tcW w:type="dxa" w:w="2891"/>
            <w:shd w:fill="F4F7FA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8323C"/>
                <w:sz w:val="15"/>
              </w:rPr>
              <w:t>钥匙齿形和绿色标签位置一致；早期只见轮廓或反光。</w:t>
            </w:r>
          </w:p>
        </w:tc>
        <w:tc>
          <w:tcPr>
            <w:tcW w:type="dxa" w:w="1701"/>
            <w:shd w:fill="F4F7FA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8323C"/>
                <w:sz w:val="15"/>
              </w:rPr>
              <w:t>第417帧、未知来电、走廊、结局木桌。</w:t>
            </w:r>
          </w:p>
        </w:tc>
      </w:tr>
      <w:tr>
        <w:trPr>
          <w:cantSplit/>
        </w:trPr>
        <w:tc>
          <w:tcPr>
            <w:tcW w:type="dxa" w:w="181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8323C"/>
                <w:sz w:val="15"/>
              </w:rPr>
              <w:t>obj.phone.investigation</w:t>
            </w:r>
          </w:p>
        </w:tc>
        <w:tc>
          <w:tcPr>
            <w:tcW w:type="dxa" w:w="147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8323C"/>
                <w:sz w:val="15"/>
              </w:rPr>
              <w:t>调查手机</w:t>
            </w:r>
          </w:p>
        </w:tc>
        <w:tc>
          <w:tcPr>
            <w:tcW w:type="dxa" w:w="272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8323C"/>
                <w:sz w:val="15"/>
              </w:rPr>
              <w:t>目标iPhone，深色磨砂保护壳，右下角一道细划痕；壁纸与系统按UI Bible。</w:t>
            </w:r>
          </w:p>
        </w:tc>
        <w:tc>
          <w:tcPr>
            <w:tcW w:type="dxa" w:w="289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8323C"/>
                <w:sz w:val="15"/>
              </w:rPr>
              <w:t>壳体划痕、摄像头开孔、屏幕裂纹/无裂纹状态一致。</w:t>
            </w:r>
          </w:p>
        </w:tc>
        <w:tc>
          <w:tcPr>
            <w:tcW w:type="dxa" w:w="170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8323C"/>
                <w:sz w:val="15"/>
              </w:rPr>
              <w:t>主要证据容器、沈川交付。</w:t>
            </w:r>
          </w:p>
        </w:tc>
      </w:tr>
      <w:tr>
        <w:trPr>
          <w:cantSplit/>
        </w:trPr>
        <w:tc>
          <w:tcPr>
            <w:tcW w:type="dxa" w:w="1814"/>
            <w:shd w:fill="F4F7FA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8323C"/>
                <w:sz w:val="15"/>
              </w:rPr>
              <w:t>obj.phone.player</w:t>
            </w:r>
          </w:p>
        </w:tc>
        <w:tc>
          <w:tcPr>
            <w:tcW w:type="dxa" w:w="1474"/>
            <w:shd w:fill="F4F7FA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8323C"/>
                <w:sz w:val="15"/>
              </w:rPr>
              <w:t>玩家手机</w:t>
            </w:r>
          </w:p>
        </w:tc>
        <w:tc>
          <w:tcPr>
            <w:tcW w:type="dxa" w:w="2721"/>
            <w:shd w:fill="F4F7FA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8323C"/>
                <w:sz w:val="15"/>
              </w:rPr>
              <w:t>透明烟灰色保护壳，编织腕带；可替换头像，不显示固定真实姓名。</w:t>
            </w:r>
          </w:p>
        </w:tc>
        <w:tc>
          <w:tcPr>
            <w:tcW w:type="dxa" w:w="2891"/>
            <w:shd w:fill="F4F7FA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8323C"/>
                <w:sz w:val="15"/>
              </w:rPr>
              <w:t>交付视频反光、玩家手机照片和A4日志一致。</w:t>
            </w:r>
          </w:p>
        </w:tc>
        <w:tc>
          <w:tcPr>
            <w:tcW w:type="dxa" w:w="1701"/>
            <w:shd w:fill="F4F7FA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8323C"/>
                <w:sz w:val="15"/>
              </w:rPr>
              <w:t>玩家身份与同步侵蚀。</w:t>
            </w:r>
          </w:p>
        </w:tc>
      </w:tr>
      <w:tr>
        <w:trPr>
          <w:cantSplit/>
        </w:trPr>
        <w:tc>
          <w:tcPr>
            <w:tcW w:type="dxa" w:w="181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8323C"/>
                <w:sz w:val="15"/>
              </w:rPr>
              <w:t>obj.ticket.230917</w:t>
            </w:r>
          </w:p>
        </w:tc>
        <w:tc>
          <w:tcPr>
            <w:tcW w:type="dxa" w:w="147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8323C"/>
                <w:sz w:val="15"/>
              </w:rPr>
              <w:t>230917活动票根</w:t>
            </w:r>
          </w:p>
        </w:tc>
        <w:tc>
          <w:tcPr>
            <w:tcW w:type="dxa" w:w="272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8323C"/>
                <w:sz w:val="15"/>
              </w:rPr>
              <w:t>两张纸质票或一张双人票，日期清晰，活动名称不直接暗示剧情。</w:t>
            </w:r>
          </w:p>
        </w:tc>
        <w:tc>
          <w:tcPr>
            <w:tcW w:type="dxa" w:w="289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8323C"/>
                <w:sz w:val="15"/>
              </w:rPr>
              <w:t>日期、座位、订单金额与支付宝/日历一致。</w:t>
            </w:r>
          </w:p>
        </w:tc>
        <w:tc>
          <w:tcPr>
            <w:tcW w:type="dxa" w:w="170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8323C"/>
                <w:sz w:val="15"/>
              </w:rPr>
              <w:t>锁屏密码公平性、A4关系回收。</w:t>
            </w:r>
          </w:p>
        </w:tc>
      </w:tr>
      <w:tr>
        <w:trPr>
          <w:cantSplit/>
        </w:trPr>
        <w:tc>
          <w:tcPr>
            <w:tcW w:type="dxa" w:w="1814"/>
            <w:shd w:fill="F4F7FA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8323C"/>
                <w:sz w:val="15"/>
              </w:rPr>
              <w:t>obj.bag.shen</w:t>
            </w:r>
          </w:p>
        </w:tc>
        <w:tc>
          <w:tcPr>
            <w:tcW w:type="dxa" w:w="1474"/>
            <w:shd w:fill="F4F7FA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8323C"/>
                <w:sz w:val="15"/>
              </w:rPr>
              <w:t>沈川帆布斜挎包</w:t>
            </w:r>
          </w:p>
        </w:tc>
        <w:tc>
          <w:tcPr>
            <w:tcW w:type="dxa" w:w="2721"/>
            <w:shd w:fill="F4F7FA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8323C"/>
                <w:sz w:val="15"/>
              </w:rPr>
              <w:t>深灰黑帆布，边角磨损，前袋有一条窄标签带。</w:t>
            </w:r>
          </w:p>
        </w:tc>
        <w:tc>
          <w:tcPr>
            <w:tcW w:type="dxa" w:w="2891"/>
            <w:shd w:fill="F4F7FA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8323C"/>
                <w:sz w:val="15"/>
              </w:rPr>
              <w:t>2023—2026照片中保持同一款。</w:t>
            </w:r>
          </w:p>
        </w:tc>
        <w:tc>
          <w:tcPr>
            <w:tcW w:type="dxa" w:w="1701"/>
            <w:shd w:fill="F4F7FA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8323C"/>
                <w:sz w:val="15"/>
              </w:rPr>
              <w:t>人物生活连续性。</w:t>
            </w:r>
          </w:p>
        </w:tc>
      </w:tr>
      <w:tr>
        <w:trPr>
          <w:cantSplit/>
        </w:trPr>
        <w:tc>
          <w:tcPr>
            <w:tcW w:type="dxa" w:w="181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8323C"/>
                <w:sz w:val="15"/>
              </w:rPr>
              <w:t>obj.drive.archive</w:t>
            </w:r>
          </w:p>
        </w:tc>
        <w:tc>
          <w:tcPr>
            <w:tcW w:type="dxa" w:w="147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8323C"/>
                <w:sz w:val="15"/>
              </w:rPr>
              <w:t>移动硬盘</w:t>
            </w:r>
          </w:p>
        </w:tc>
        <w:tc>
          <w:tcPr>
            <w:tcW w:type="dxa" w:w="272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8323C"/>
                <w:sz w:val="15"/>
              </w:rPr>
              <w:t>2TB深灰移动硬盘，贴白色标签“原始/勿改”。</w:t>
            </w:r>
          </w:p>
        </w:tc>
        <w:tc>
          <w:tcPr>
            <w:tcW w:type="dxa" w:w="289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8323C"/>
                <w:sz w:val="15"/>
              </w:rPr>
              <w:t>标签字体、划痕、数据线一致。</w:t>
            </w:r>
          </w:p>
        </w:tc>
        <w:tc>
          <w:tcPr>
            <w:tcW w:type="dxa" w:w="170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8323C"/>
                <w:sz w:val="15"/>
              </w:rPr>
              <w:t>存档员习惯、同源备份误区。</w:t>
            </w:r>
          </w:p>
        </w:tc>
      </w:tr>
      <w:tr>
        <w:trPr>
          <w:cantSplit/>
        </w:trPr>
        <w:tc>
          <w:tcPr>
            <w:tcW w:type="dxa" w:w="1814"/>
            <w:shd w:fill="F4F7FA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8323C"/>
                <w:sz w:val="15"/>
              </w:rPr>
              <w:t>obj.wriststrap.player</w:t>
            </w:r>
          </w:p>
        </w:tc>
        <w:tc>
          <w:tcPr>
            <w:tcW w:type="dxa" w:w="1474"/>
            <w:shd w:fill="F4F7FA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8323C"/>
                <w:sz w:val="15"/>
              </w:rPr>
              <w:t>玩家编织腕带</w:t>
            </w:r>
          </w:p>
        </w:tc>
        <w:tc>
          <w:tcPr>
            <w:tcW w:type="dxa" w:w="2721"/>
            <w:shd w:fill="F4F7FA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8323C"/>
                <w:sz w:val="15"/>
              </w:rPr>
              <w:t>黑灰双色细编织腕带，无品牌字样。</w:t>
            </w:r>
          </w:p>
        </w:tc>
        <w:tc>
          <w:tcPr>
            <w:tcW w:type="dxa" w:w="2891"/>
            <w:shd w:fill="F4F7FA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8323C"/>
                <w:sz w:val="15"/>
              </w:rPr>
              <w:t>只作为玩家现场存在的可替换锚点，不指向性别。</w:t>
            </w:r>
          </w:p>
        </w:tc>
        <w:tc>
          <w:tcPr>
            <w:tcW w:type="dxa" w:w="1701"/>
            <w:shd w:fill="F4F7FA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8323C"/>
                <w:sz w:val="15"/>
              </w:rPr>
              <w:t>A4反光与交付证据。</w:t>
            </w:r>
          </w:p>
        </w:tc>
      </w:tr>
      <w:tr>
        <w:trPr>
          <w:cantSplit/>
        </w:trPr>
        <w:tc>
          <w:tcPr>
            <w:tcW w:type="dxa" w:w="181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8323C"/>
                <w:sz w:val="15"/>
              </w:rPr>
              <w:t>obj.birth_booklet</w:t>
            </w:r>
          </w:p>
        </w:tc>
        <w:tc>
          <w:tcPr>
            <w:tcW w:type="dxa" w:w="147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8323C"/>
                <w:sz w:val="15"/>
              </w:rPr>
              <w:t>出生手册与入学搬家清单</w:t>
            </w:r>
          </w:p>
        </w:tc>
        <w:tc>
          <w:tcPr>
            <w:tcW w:type="dxa" w:w="272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8323C"/>
                <w:sz w:val="15"/>
              </w:rPr>
              <w:t>90年代末纸张，蓝黑手写字，边角磨损，有真实装订孔。</w:t>
            </w:r>
          </w:p>
        </w:tc>
        <w:tc>
          <w:tcPr>
            <w:tcW w:type="dxa" w:w="289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8323C"/>
                <w:sz w:val="15"/>
              </w:rPr>
              <w:t>姓名、日期与Narrative Bible一致；照片与文字分别保存。</w:t>
            </w:r>
          </w:p>
        </w:tc>
        <w:tc>
          <w:tcPr>
            <w:tcW w:type="dxa" w:w="170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8323C"/>
                <w:sz w:val="15"/>
              </w:rPr>
              <w:t>分布式家庭原件。</w:t>
            </w:r>
          </w:p>
        </w:tc>
      </w:tr>
      <w:tr>
        <w:trPr>
          <w:cantSplit/>
        </w:trPr>
        <w:tc>
          <w:tcPr>
            <w:tcW w:type="dxa" w:w="1814"/>
            <w:shd w:fill="F4F7FA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8323C"/>
                <w:sz w:val="15"/>
              </w:rPr>
              <w:t>obj.coffee_receipt</w:t>
            </w:r>
          </w:p>
        </w:tc>
        <w:tc>
          <w:tcPr>
            <w:tcW w:type="dxa" w:w="1474"/>
            <w:shd w:fill="F4F7FA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8323C"/>
                <w:sz w:val="15"/>
              </w:rPr>
              <w:t>双杯咖啡小票</w:t>
            </w:r>
          </w:p>
        </w:tc>
        <w:tc>
          <w:tcPr>
            <w:tcW w:type="dxa" w:w="2721"/>
            <w:shd w:fill="F4F7FA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8323C"/>
                <w:sz w:val="15"/>
              </w:rPr>
              <w:t>2023-09-17，双杯项目、付款时间与店铺地点一致。</w:t>
            </w:r>
          </w:p>
        </w:tc>
        <w:tc>
          <w:tcPr>
            <w:tcW w:type="dxa" w:w="2891"/>
            <w:shd w:fill="F4F7FA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8323C"/>
                <w:sz w:val="15"/>
              </w:rPr>
              <w:t>金额与支付宝、小红书和聊天一致。</w:t>
            </w:r>
          </w:p>
        </w:tc>
        <w:tc>
          <w:tcPr>
            <w:tcW w:type="dxa" w:w="1701"/>
            <w:shd w:fill="F4F7FA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8323C"/>
                <w:sz w:val="15"/>
              </w:rPr>
              <w:t>玩家与沈川首次线下关系。</w:t>
            </w:r>
          </w:p>
        </w:tc>
      </w:tr>
      <w:tr>
        <w:trPr>
          <w:cantSplit/>
        </w:trPr>
        <w:tc>
          <w:tcPr>
            <w:tcW w:type="dxa" w:w="181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8323C"/>
                <w:sz w:val="15"/>
              </w:rPr>
              <w:t>obj.labels</w:t>
            </w:r>
          </w:p>
        </w:tc>
        <w:tc>
          <w:tcPr>
            <w:tcW w:type="dxa" w:w="147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8323C"/>
                <w:sz w:val="15"/>
              </w:rPr>
              <w:t>标签纸与文件盒</w:t>
            </w:r>
          </w:p>
        </w:tc>
        <w:tc>
          <w:tcPr>
            <w:tcW w:type="dxa" w:w="272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8323C"/>
                <w:sz w:val="15"/>
              </w:rPr>
              <w:t>白色窄标签纸，沈川常用短横线、日期、来源缩写。</w:t>
            </w:r>
          </w:p>
        </w:tc>
        <w:tc>
          <w:tcPr>
            <w:tcW w:type="dxa" w:w="289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8323C"/>
                <w:sz w:val="15"/>
              </w:rPr>
              <w:t>所有存档照片中的书写习惯一致。</w:t>
            </w:r>
          </w:p>
        </w:tc>
        <w:tc>
          <w:tcPr>
            <w:tcW w:type="dxa" w:w="170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8323C"/>
                <w:sz w:val="15"/>
              </w:rPr>
              <w:t>人物职业与整理习惯。</w:t>
            </w:r>
          </w:p>
        </w:tc>
      </w:tr>
      <w:tr>
        <w:trPr>
          <w:cantSplit/>
        </w:trPr>
        <w:tc>
          <w:tcPr>
            <w:tcW w:type="dxa" w:w="1814"/>
            <w:shd w:fill="F4F7FA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8323C"/>
                <w:sz w:val="15"/>
              </w:rPr>
              <w:t>obj.ball.badminton</w:t>
            </w:r>
          </w:p>
        </w:tc>
        <w:tc>
          <w:tcPr>
            <w:tcW w:type="dxa" w:w="1474"/>
            <w:shd w:fill="F4F7FA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8323C"/>
                <w:sz w:val="15"/>
              </w:rPr>
              <w:t>羽毛球</w:t>
            </w:r>
          </w:p>
        </w:tc>
        <w:tc>
          <w:tcPr>
            <w:tcW w:type="dxa" w:w="2721"/>
            <w:shd w:fill="F4F7FA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8323C"/>
                <w:sz w:val="15"/>
              </w:rPr>
              <w:t>普通白色羽毛球，羽毛有一片弯折。</w:t>
            </w:r>
          </w:p>
        </w:tc>
        <w:tc>
          <w:tcPr>
            <w:tcW w:type="dxa" w:w="2891"/>
            <w:shd w:fill="F4F7FA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8323C"/>
                <w:sz w:val="15"/>
              </w:rPr>
              <w:t>只以声音或远景出现，不作为超自然物件特写。</w:t>
            </w:r>
          </w:p>
        </w:tc>
        <w:tc>
          <w:tcPr>
            <w:tcW w:type="dxa" w:w="1701"/>
            <w:shd w:fill="F4F7FA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8323C"/>
                <w:sz w:val="15"/>
              </w:rPr>
              <w:t>2013事件声音残留。</w:t>
            </w:r>
          </w:p>
        </w:tc>
      </w:tr>
    </w:tbl>
    <w:p>
      <w:pPr>
        <w:spacing w:after="20"/>
      </w:pPr>
    </w:p>
    <w:p>
      <w:pPr>
        <w:pStyle w:val="Heading2"/>
      </w:pPr>
      <w:r>
        <w:t>22. 蓝色搪瓷杯：四类独立表现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B8C4CF"/>
          <w:left w:val="single" w:sz="4" w:space="0" w:color="B8C4CF"/>
          <w:bottom w:val="single" w:sz="4" w:space="0" w:color="B8C4CF"/>
          <w:right w:val="single" w:sz="4" w:space="0" w:color="B8C4CF"/>
          <w:insideH w:val="single" w:sz="4" w:space="0" w:color="B8C4CF"/>
          <w:insideV w:val="single" w:sz="4" w:space="0" w:color="B8C4CF"/>
        </w:tblBorders>
      </w:tblPr>
      <w:tblGrid>
        <w:gridCol w:w="2509"/>
        <w:gridCol w:w="2509"/>
        <w:gridCol w:w="2509"/>
        <w:gridCol w:w="2509"/>
      </w:tblGrid>
      <w:tr>
        <w:trPr>
          <w:tblHeader w:val="true"/>
        </w:trPr>
        <w:tc>
          <w:tcPr>
            <w:tcW w:type="dxa" w:w="1701"/>
            <w:shd w:fill="15223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17"/>
              </w:rPr>
              <w:t>资产</w:t>
            </w:r>
          </w:p>
        </w:tc>
        <w:tc>
          <w:tcPr>
            <w:tcW w:type="dxa" w:w="2948"/>
            <w:shd w:fill="15223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17"/>
              </w:rPr>
              <w:t>画面职责</w:t>
            </w:r>
          </w:p>
        </w:tc>
        <w:tc>
          <w:tcPr>
            <w:tcW w:type="dxa" w:w="2381"/>
            <w:shd w:fill="15223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17"/>
              </w:rPr>
              <w:t>sourceRoot</w:t>
            </w:r>
          </w:p>
        </w:tc>
        <w:tc>
          <w:tcPr>
            <w:tcW w:type="dxa" w:w="3061"/>
            <w:shd w:fill="15223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17"/>
              </w:rPr>
              <w:t>不能证明什么</w:t>
            </w:r>
          </w:p>
        </w:tc>
      </w:tr>
      <w:tr>
        <w:trPr>
          <w:cantSplit/>
        </w:trPr>
        <w:tc>
          <w:tcPr>
            <w:tcW w:type="dxa" w:w="170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8323C"/>
                <w:sz w:val="17"/>
              </w:rPr>
              <w:t>单杯照片</w:t>
            </w:r>
          </w:p>
        </w:tc>
        <w:tc>
          <w:tcPr>
            <w:tcW w:type="dxa" w:w="2948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8323C"/>
                <w:sz w:val="17"/>
              </w:rPr>
              <w:t>让周岚进行盲证，不暴露人物。</w:t>
            </w:r>
          </w:p>
        </w:tc>
        <w:tc>
          <w:tcPr>
            <w:tcW w:type="dxa" w:w="238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8323C"/>
                <w:sz w:val="17"/>
              </w:rPr>
              <w:t>src.blue_mug.object</w:t>
            </w:r>
          </w:p>
        </w:tc>
        <w:tc>
          <w:tcPr>
            <w:tcW w:type="dxa" w:w="306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8323C"/>
                <w:sz w:val="17"/>
              </w:rPr>
              <w:t>不能单独证明沈川家庭关系。</w:t>
            </w:r>
          </w:p>
        </w:tc>
      </w:tr>
      <w:tr>
        <w:trPr>
          <w:cantSplit/>
        </w:trPr>
        <w:tc>
          <w:tcPr>
            <w:tcW w:type="dxa" w:w="1701"/>
            <w:shd w:fill="F4F7FA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8323C"/>
                <w:sz w:val="17"/>
              </w:rPr>
              <w:t>2019厨房照</w:t>
            </w:r>
          </w:p>
        </w:tc>
        <w:tc>
          <w:tcPr>
            <w:tcW w:type="dxa" w:w="2948"/>
            <w:shd w:fill="F4F7FA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8323C"/>
                <w:sz w:val="17"/>
              </w:rPr>
              <w:t>显示沈川左手疤与杯子共同存在。</w:t>
            </w:r>
          </w:p>
        </w:tc>
        <w:tc>
          <w:tcPr>
            <w:tcW w:type="dxa" w:w="2381"/>
            <w:shd w:fill="F4F7FA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8323C"/>
                <w:sz w:val="17"/>
              </w:rPr>
              <w:t>src.zhoulan.family.photo</w:t>
            </w:r>
          </w:p>
        </w:tc>
        <w:tc>
          <w:tcPr>
            <w:tcW w:type="dxa" w:w="3061"/>
            <w:shd w:fill="F4F7FA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8323C"/>
                <w:sz w:val="17"/>
              </w:rPr>
              <w:t>与单杯照不共源，可作独立佐证。</w:t>
            </w:r>
          </w:p>
        </w:tc>
      </w:tr>
      <w:tr>
        <w:trPr>
          <w:cantSplit/>
        </w:trPr>
        <w:tc>
          <w:tcPr>
            <w:tcW w:type="dxa" w:w="170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8323C"/>
                <w:sz w:val="17"/>
              </w:rPr>
              <w:t>淘宝订单商品图</w:t>
            </w:r>
          </w:p>
        </w:tc>
        <w:tc>
          <w:tcPr>
            <w:tcW w:type="dxa" w:w="2948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8323C"/>
                <w:sz w:val="17"/>
              </w:rPr>
              <w:t>证明购买时间与商品规格。</w:t>
            </w:r>
          </w:p>
        </w:tc>
        <w:tc>
          <w:tcPr>
            <w:tcW w:type="dxa" w:w="238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8323C"/>
                <w:sz w:val="17"/>
              </w:rPr>
              <w:t>src.commerce.order</w:t>
            </w:r>
          </w:p>
        </w:tc>
        <w:tc>
          <w:tcPr>
            <w:tcW w:type="dxa" w:w="306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8323C"/>
                <w:sz w:val="17"/>
              </w:rPr>
              <w:t>商品图本身不证明沈川使用。</w:t>
            </w:r>
          </w:p>
        </w:tc>
      </w:tr>
      <w:tr>
        <w:trPr>
          <w:cantSplit/>
        </w:trPr>
        <w:tc>
          <w:tcPr>
            <w:tcW w:type="dxa" w:w="1701"/>
            <w:shd w:fill="F4F7FA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8323C"/>
                <w:sz w:val="17"/>
              </w:rPr>
              <w:t>小红书裁切</w:t>
            </w:r>
          </w:p>
        </w:tc>
        <w:tc>
          <w:tcPr>
            <w:tcW w:type="dxa" w:w="2948"/>
            <w:shd w:fill="F4F7FA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8323C"/>
                <w:sz w:val="17"/>
              </w:rPr>
              <w:t>建立十年使用习惯与平台连续性。</w:t>
            </w:r>
          </w:p>
        </w:tc>
        <w:tc>
          <w:tcPr>
            <w:tcW w:type="dxa" w:w="2381"/>
            <w:shd w:fill="F4F7FA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8323C"/>
                <w:sz w:val="17"/>
              </w:rPr>
              <w:t>继承src.blue_mug.object</w:t>
            </w:r>
          </w:p>
        </w:tc>
        <w:tc>
          <w:tcPr>
            <w:tcW w:type="dxa" w:w="3061"/>
            <w:shd w:fill="F4F7FA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8323C"/>
                <w:sz w:val="17"/>
              </w:rPr>
              <w:t>不能被误算为第二张独立照片。</w:t>
            </w:r>
          </w:p>
        </w:tc>
      </w:tr>
    </w:tbl>
    <w:p>
      <w:pPr>
        <w:spacing w:after="20"/>
      </w:pPr>
    </w:p>
    <w:p>
      <w:pPr>
        <w:pStyle w:val="Heading1"/>
        <w:pBdr>
          <w:bottom w:val="single" w:sz="8" w:space="4" w:color="0F6B6D"/>
        </w:pBdr>
      </w:pPr>
      <w:r>
        <w:t>PART IV  照片、扫描件、头像与社区图</w:t>
      </w:r>
    </w:p>
    <w:p>
      <w:pPr>
        <w:pStyle w:val="Heading2"/>
      </w:pPr>
      <w:r>
        <w:t>23. 静态媒体生产总量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B8C4CF"/>
          <w:left w:val="single" w:sz="4" w:space="0" w:color="B8C4CF"/>
          <w:bottom w:val="single" w:sz="4" w:space="0" w:color="B8C4CF"/>
          <w:right w:val="single" w:sz="4" w:space="0" w:color="B8C4CF"/>
          <w:insideH w:val="single" w:sz="4" w:space="0" w:color="B8C4CF"/>
          <w:insideV w:val="single" w:sz="4" w:space="0" w:color="B8C4CF"/>
        </w:tblBorders>
      </w:tblPr>
      <w:tblGrid>
        <w:gridCol w:w="3345"/>
        <w:gridCol w:w="3345"/>
        <w:gridCol w:w="3345"/>
      </w:tblGrid>
      <w:tr>
        <w:trPr>
          <w:tblHeader w:val="true"/>
        </w:trPr>
        <w:tc>
          <w:tcPr>
            <w:tcW w:type="dxa" w:w="2835"/>
            <w:shd w:fill="15223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18"/>
              </w:rPr>
              <w:t>类别</w:t>
            </w:r>
          </w:p>
        </w:tc>
        <w:tc>
          <w:tcPr>
            <w:tcW w:type="dxa" w:w="1701"/>
            <w:shd w:fill="15223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18"/>
              </w:rPr>
              <w:t>注册项</w:t>
            </w:r>
          </w:p>
        </w:tc>
        <w:tc>
          <w:tcPr>
            <w:tcW w:type="dxa" w:w="5216"/>
            <w:shd w:fill="15223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18"/>
              </w:rPr>
              <w:t>说明</w:t>
            </w:r>
          </w:p>
        </w:tc>
      </w:tr>
      <w:tr>
        <w:trPr>
          <w:cantSplit/>
        </w:trPr>
        <w:tc>
          <w:tcPr>
            <w:tcW w:type="dxa" w:w="2835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8323C"/>
                <w:sz w:val="18"/>
              </w:rPr>
              <w:t>静态图/扫描/生活图组</w:t>
            </w:r>
          </w:p>
        </w:tc>
        <w:tc>
          <w:tcPr>
            <w:tcW w:type="dxa" w:w="170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8323C"/>
                <w:sz w:val="18"/>
              </w:rPr>
              <w:t>89</w:t>
            </w:r>
          </w:p>
        </w:tc>
        <w:tc>
          <w:tcPr>
            <w:tcW w:type="dxa" w:w="5216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8323C"/>
                <w:sz w:val="18"/>
              </w:rPr>
              <w:t>包含关键照片、头像、扫描件、日常图组和派生裁切；图组会展开为多张实际文件。</w:t>
            </w:r>
          </w:p>
        </w:tc>
      </w:tr>
      <w:tr>
        <w:trPr>
          <w:cantSplit/>
        </w:trPr>
        <w:tc>
          <w:tcPr>
            <w:tcW w:type="dxa" w:w="2835"/>
            <w:shd w:fill="F4F7FA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8323C"/>
                <w:sz w:val="18"/>
              </w:rPr>
              <w:t>视频母版</w:t>
            </w:r>
          </w:p>
        </w:tc>
        <w:tc>
          <w:tcPr>
            <w:tcW w:type="dxa" w:w="1701"/>
            <w:shd w:fill="F4F7FA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8323C"/>
                <w:sz w:val="18"/>
              </w:rPr>
              <w:t>9</w:t>
            </w:r>
          </w:p>
        </w:tc>
        <w:tc>
          <w:tcPr>
            <w:tcW w:type="dxa" w:w="5216"/>
            <w:shd w:fill="F4F7FA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8323C"/>
                <w:sz w:val="18"/>
              </w:rPr>
              <w:t>关键视频与普通生活视频；关键帧另计派生资产。</w:t>
            </w:r>
          </w:p>
        </w:tc>
      </w:tr>
      <w:tr>
        <w:trPr>
          <w:cantSplit/>
        </w:trPr>
        <w:tc>
          <w:tcPr>
            <w:tcW w:type="dxa" w:w="2835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8323C"/>
                <w:sz w:val="18"/>
              </w:rPr>
              <w:t>音频母版</w:t>
            </w:r>
          </w:p>
        </w:tc>
        <w:tc>
          <w:tcPr>
            <w:tcW w:type="dxa" w:w="170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8323C"/>
                <w:sz w:val="18"/>
              </w:rPr>
              <w:t>15</w:t>
            </w:r>
          </w:p>
        </w:tc>
        <w:tc>
          <w:tcPr>
            <w:tcW w:type="dxa" w:w="5216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8323C"/>
                <w:sz w:val="18"/>
              </w:rPr>
              <w:t>关键语音、通话、环境声与普通语音。</w:t>
            </w:r>
          </w:p>
        </w:tc>
      </w:tr>
      <w:tr>
        <w:trPr>
          <w:cantSplit/>
        </w:trPr>
        <w:tc>
          <w:tcPr>
            <w:tcW w:type="dxa" w:w="2835"/>
            <w:shd w:fill="F4F7FA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8323C"/>
                <w:sz w:val="18"/>
              </w:rPr>
              <w:t>R阶段派生</w:t>
            </w:r>
          </w:p>
        </w:tc>
        <w:tc>
          <w:tcPr>
            <w:tcW w:type="dxa" w:w="1701"/>
            <w:shd w:fill="F4F7FA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8323C"/>
                <w:sz w:val="18"/>
              </w:rPr>
              <w:t>按manifest矩阵生成</w:t>
            </w:r>
          </w:p>
        </w:tc>
        <w:tc>
          <w:tcPr>
            <w:tcW w:type="dxa" w:w="5216"/>
            <w:shd w:fill="F4F7FA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8323C"/>
                <w:sz w:val="18"/>
              </w:rPr>
              <w:t>同一sourceRoot下的R1—R5、分享裁切、通知缩略图和周目版本。</w:t>
            </w:r>
          </w:p>
        </w:tc>
      </w:tr>
    </w:tbl>
    <w:p>
      <w:pPr>
        <w:spacing w:after="20"/>
      </w:pPr>
    </w:p>
    <w:p>
      <w:pPr>
        <w:pStyle w:val="Heading2"/>
      </w:pPr>
      <w:r>
        <w:t>24. P00—A2第一小时静态资产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B8C4CF"/>
          <w:left w:val="single" w:sz="4" w:space="0" w:color="B8C4CF"/>
          <w:bottom w:val="single" w:sz="4" w:space="0" w:color="B8C4CF"/>
          <w:right w:val="single" w:sz="4" w:space="0" w:color="B8C4CF"/>
          <w:insideH w:val="single" w:sz="4" w:space="0" w:color="B8C4CF"/>
          <w:insideV w:val="single" w:sz="4" w:space="0" w:color="B8C4CF"/>
        </w:tblBorders>
      </w:tblPr>
      <w:tblGrid>
        <w:gridCol w:w="2007"/>
        <w:gridCol w:w="2007"/>
        <w:gridCol w:w="2007"/>
        <w:gridCol w:w="2007"/>
        <w:gridCol w:w="2007"/>
      </w:tblGrid>
      <w:tr>
        <w:trPr>
          <w:tblHeader w:val="true"/>
        </w:trPr>
        <w:tc>
          <w:tcPr>
            <w:tcW w:type="dxa" w:w="2381"/>
            <w:shd w:fill="15223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15"/>
              </w:rPr>
              <w:t>资产ID</w:t>
            </w:r>
          </w:p>
        </w:tc>
        <w:tc>
          <w:tcPr>
            <w:tcW w:type="dxa" w:w="2268"/>
            <w:shd w:fill="15223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15"/>
              </w:rPr>
              <w:t>内容</w:t>
            </w:r>
          </w:p>
        </w:tc>
        <w:tc>
          <w:tcPr>
            <w:tcW w:type="dxa" w:w="1134"/>
            <w:shd w:fill="15223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15"/>
              </w:rPr>
              <w:t>版本</w:t>
            </w:r>
          </w:p>
        </w:tc>
        <w:tc>
          <w:tcPr>
            <w:tcW w:type="dxa" w:w="1984"/>
            <w:shd w:fill="15223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15"/>
              </w:rPr>
              <w:t>sourceRoot</w:t>
            </w:r>
          </w:p>
        </w:tc>
        <w:tc>
          <w:tcPr>
            <w:tcW w:type="dxa" w:w="2608"/>
            <w:shd w:fill="15223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15"/>
              </w:rPr>
              <w:t>关键要求</w:t>
            </w:r>
          </w:p>
        </w:tc>
      </w:tr>
      <w:tr>
        <w:trPr>
          <w:cantSplit/>
        </w:trPr>
        <w:tc>
          <w:tcPr>
            <w:tcW w:type="dxa" w:w="238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8323C"/>
                <w:sz w:val="15"/>
              </w:rPr>
              <w:t>photo.wallpaper.dinner_4faces.master</w:t>
            </w:r>
          </w:p>
        </w:tc>
        <w:tc>
          <w:tcPr>
            <w:tcW w:type="dxa" w:w="2268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8323C"/>
                <w:sz w:val="15"/>
              </w:rPr>
              <w:t>四人晚餐锁屏壁纸母版</w:t>
            </w:r>
          </w:p>
        </w:tc>
        <w:tc>
          <w:tcPr>
            <w:tcW w:type="dxa" w:w="113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8323C"/>
                <w:sz w:val="15"/>
              </w:rPr>
              <w:t>R0,R1,R2,R5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8323C"/>
                <w:sz w:val="15"/>
              </w:rPr>
              <w:t>src.photo.dinner.original</w:t>
            </w:r>
          </w:p>
        </w:tc>
        <w:tc>
          <w:tcPr>
            <w:tcW w:type="dxa" w:w="2608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8323C"/>
                <w:sz w:val="15"/>
              </w:rPr>
              <w:t>第四人脸需从同一母版局部编辑；构图保持自然。</w:t>
            </w:r>
          </w:p>
        </w:tc>
      </w:tr>
      <w:tr>
        <w:trPr>
          <w:cantSplit/>
        </w:trPr>
        <w:tc>
          <w:tcPr>
            <w:tcW w:type="dxa" w:w="2381"/>
            <w:shd w:fill="F4F7FA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8323C"/>
                <w:sz w:val="15"/>
              </w:rPr>
              <w:t>photo.coffee.230917.master</w:t>
            </w:r>
          </w:p>
        </w:tc>
        <w:tc>
          <w:tcPr>
            <w:tcW w:type="dxa" w:w="2268"/>
            <w:shd w:fill="F4F7FA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8323C"/>
                <w:sz w:val="15"/>
              </w:rPr>
              <w:t>2023-09-17双杯咖啡与票根</w:t>
            </w:r>
          </w:p>
        </w:tc>
        <w:tc>
          <w:tcPr>
            <w:tcW w:type="dxa" w:w="1134"/>
            <w:shd w:fill="F4F7FA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8323C"/>
                <w:sz w:val="15"/>
              </w:rPr>
              <w:t>R0,R3,R5</w:t>
            </w:r>
          </w:p>
        </w:tc>
        <w:tc>
          <w:tcPr>
            <w:tcW w:type="dxa" w:w="1984"/>
            <w:shd w:fill="F4F7FA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8323C"/>
                <w:sz w:val="15"/>
              </w:rPr>
              <w:t>src.photo.coffee.original</w:t>
            </w:r>
          </w:p>
        </w:tc>
        <w:tc>
          <w:tcPr>
            <w:tcW w:type="dxa" w:w="2608"/>
            <w:shd w:fill="F4F7FA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8323C"/>
                <w:sz w:val="15"/>
              </w:rPr>
            </w:r>
          </w:p>
        </w:tc>
      </w:tr>
      <w:tr>
        <w:trPr>
          <w:cantSplit/>
        </w:trPr>
        <w:tc>
          <w:tcPr>
            <w:tcW w:type="dxa" w:w="238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8323C"/>
                <w:sz w:val="15"/>
              </w:rPr>
              <w:t>photo.blue_mug.window.master</w:t>
            </w:r>
          </w:p>
        </w:tc>
        <w:tc>
          <w:tcPr>
            <w:tcW w:type="dxa" w:w="2268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8323C"/>
                <w:sz w:val="15"/>
              </w:rPr>
              <w:t>窗边蓝色搪瓷杯</w:t>
            </w:r>
          </w:p>
        </w:tc>
        <w:tc>
          <w:tcPr>
            <w:tcW w:type="dxa" w:w="113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8323C"/>
                <w:sz w:val="15"/>
              </w:rPr>
              <w:t>R0,R2,R3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8323C"/>
                <w:sz w:val="15"/>
              </w:rPr>
              <w:t>src.photo.blue_mug.shen</w:t>
            </w:r>
          </w:p>
        </w:tc>
        <w:tc>
          <w:tcPr>
            <w:tcW w:type="dxa" w:w="2608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8323C"/>
                <w:sz w:val="15"/>
              </w:rPr>
            </w:r>
          </w:p>
        </w:tc>
      </w:tr>
      <w:tr>
        <w:trPr>
          <w:cantSplit/>
        </w:trPr>
        <w:tc>
          <w:tcPr>
            <w:tcW w:type="dxa" w:w="2381"/>
            <w:shd w:fill="F4F7FA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8323C"/>
                <w:sz w:val="15"/>
              </w:rPr>
              <w:t>photo.old_campus.04</w:t>
            </w:r>
          </w:p>
        </w:tc>
        <w:tc>
          <w:tcPr>
            <w:tcW w:type="dxa" w:w="2268"/>
            <w:shd w:fill="F4F7FA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8323C"/>
                <w:sz w:val="15"/>
              </w:rPr>
              <w:t>旧园区第四张门照片</w:t>
            </w:r>
          </w:p>
        </w:tc>
        <w:tc>
          <w:tcPr>
            <w:tcW w:type="dxa" w:w="1134"/>
            <w:shd w:fill="F4F7FA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8323C"/>
                <w:sz w:val="15"/>
              </w:rPr>
              <w:t>R0,R2,R3</w:t>
            </w:r>
          </w:p>
        </w:tc>
        <w:tc>
          <w:tcPr>
            <w:tcW w:type="dxa" w:w="1984"/>
            <w:shd w:fill="F4F7FA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8323C"/>
                <w:sz w:val="15"/>
              </w:rPr>
              <w:t>src.photo.oldrain.archive</w:t>
            </w:r>
          </w:p>
        </w:tc>
        <w:tc>
          <w:tcPr>
            <w:tcW w:type="dxa" w:w="2608"/>
            <w:shd w:fill="F4F7FA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8323C"/>
                <w:sz w:val="15"/>
              </w:rPr>
            </w:r>
          </w:p>
        </w:tc>
      </w:tr>
      <w:tr>
        <w:trPr>
          <w:cantSplit/>
        </w:trPr>
        <w:tc>
          <w:tcPr>
            <w:tcW w:type="dxa" w:w="238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8323C"/>
                <w:sz w:val="15"/>
              </w:rPr>
              <w:t>image.oldrain.guard</w:t>
            </w:r>
          </w:p>
        </w:tc>
        <w:tc>
          <w:tcPr>
            <w:tcW w:type="dxa" w:w="2268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8323C"/>
                <w:sz w:val="15"/>
              </w:rPr>
              <w:t>旧雨17隐藏页guard.png</w:t>
            </w:r>
          </w:p>
        </w:tc>
        <w:tc>
          <w:tcPr>
            <w:tcW w:type="dxa" w:w="113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8323C"/>
                <w:sz w:val="15"/>
              </w:rPr>
              <w:t>R0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8323C"/>
                <w:sz w:val="15"/>
              </w:rPr>
              <w:t>src.oldrain.guard</w:t>
            </w:r>
          </w:p>
        </w:tc>
        <w:tc>
          <w:tcPr>
            <w:tcW w:type="dxa" w:w="2608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8323C"/>
                <w:sz w:val="15"/>
              </w:rPr>
              <w:t>过近人像不是旧雨17正脸；0.4秒闪帧。</w:t>
            </w:r>
          </w:p>
        </w:tc>
      </w:tr>
      <w:tr>
        <w:trPr>
          <w:cantSplit/>
        </w:trPr>
        <w:tc>
          <w:tcPr>
            <w:tcW w:type="dxa" w:w="2381"/>
            <w:shd w:fill="F4F7FA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8323C"/>
                <w:sz w:val="15"/>
              </w:rPr>
              <w:t>image.oldrain.frame417</w:t>
            </w:r>
          </w:p>
        </w:tc>
        <w:tc>
          <w:tcPr>
            <w:tcW w:type="dxa" w:w="2268"/>
            <w:shd w:fill="F4F7FA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8323C"/>
                <w:sz w:val="15"/>
              </w:rPr>
              <w:t>走廊视频第417帧</w:t>
            </w:r>
          </w:p>
        </w:tc>
        <w:tc>
          <w:tcPr>
            <w:tcW w:type="dxa" w:w="1134"/>
            <w:shd w:fill="F4F7FA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8323C"/>
                <w:sz w:val="15"/>
              </w:rPr>
              <w:t>R0,R2,R3</w:t>
            </w:r>
          </w:p>
        </w:tc>
        <w:tc>
          <w:tcPr>
            <w:tcW w:type="dxa" w:w="1984"/>
            <w:shd w:fill="F4F7FA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8323C"/>
                <w:sz w:val="15"/>
              </w:rPr>
              <w:t>src.oldrain.video</w:t>
            </w:r>
          </w:p>
        </w:tc>
        <w:tc>
          <w:tcPr>
            <w:tcW w:type="dxa" w:w="2608"/>
            <w:shd w:fill="F4F7FA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8323C"/>
                <w:sz w:val="15"/>
              </w:rPr>
              <w:t>索引417，时间码00:13.900，零基帧编号。</w:t>
            </w:r>
          </w:p>
        </w:tc>
      </w:tr>
      <w:tr>
        <w:trPr>
          <w:cantSplit/>
        </w:trPr>
        <w:tc>
          <w:tcPr>
            <w:tcW w:type="dxa" w:w="238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8323C"/>
                <w:sz w:val="15"/>
              </w:rPr>
              <w:t>avatar.shenchuan.r0</w:t>
            </w:r>
          </w:p>
        </w:tc>
        <w:tc>
          <w:tcPr>
            <w:tcW w:type="dxa" w:w="2268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8323C"/>
                <w:sz w:val="15"/>
              </w:rPr>
              <w:t>沈川微信/设置头像</w:t>
            </w:r>
          </w:p>
        </w:tc>
        <w:tc>
          <w:tcPr>
            <w:tcW w:type="dxa" w:w="113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8323C"/>
                <w:sz w:val="15"/>
              </w:rPr>
              <w:t>R0,R2,R4,R5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8323C"/>
                <w:sz w:val="15"/>
              </w:rPr>
              <w:t>src.avatar.shen</w:t>
            </w:r>
          </w:p>
        </w:tc>
        <w:tc>
          <w:tcPr>
            <w:tcW w:type="dxa" w:w="2608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8323C"/>
                <w:sz w:val="15"/>
              </w:rPr>
            </w:r>
          </w:p>
        </w:tc>
      </w:tr>
      <w:tr>
        <w:trPr>
          <w:cantSplit/>
        </w:trPr>
        <w:tc>
          <w:tcPr>
            <w:tcW w:type="dxa" w:w="2381"/>
            <w:shd w:fill="F4F7FA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8323C"/>
                <w:sz w:val="15"/>
              </w:rPr>
              <w:t>avatar.chenyu.r0</w:t>
            </w:r>
          </w:p>
        </w:tc>
        <w:tc>
          <w:tcPr>
            <w:tcW w:type="dxa" w:w="2268"/>
            <w:shd w:fill="F4F7FA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8323C"/>
                <w:sz w:val="15"/>
              </w:rPr>
              <w:t>陈屿微信头像</w:t>
            </w:r>
          </w:p>
        </w:tc>
        <w:tc>
          <w:tcPr>
            <w:tcW w:type="dxa" w:w="1134"/>
            <w:shd w:fill="F4F7FA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8323C"/>
                <w:sz w:val="15"/>
              </w:rPr>
              <w:t>R0,R3,R5</w:t>
            </w:r>
          </w:p>
        </w:tc>
        <w:tc>
          <w:tcPr>
            <w:tcW w:type="dxa" w:w="1984"/>
            <w:shd w:fill="F4F7FA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8323C"/>
                <w:sz w:val="15"/>
              </w:rPr>
              <w:t>src.avatar.chenyu</w:t>
            </w:r>
          </w:p>
        </w:tc>
        <w:tc>
          <w:tcPr>
            <w:tcW w:type="dxa" w:w="2608"/>
            <w:shd w:fill="F4F7FA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8323C"/>
                <w:sz w:val="15"/>
              </w:rPr>
            </w:r>
          </w:p>
        </w:tc>
      </w:tr>
      <w:tr>
        <w:trPr>
          <w:cantSplit/>
        </w:trPr>
        <w:tc>
          <w:tcPr>
            <w:tcW w:type="dxa" w:w="238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8323C"/>
                <w:sz w:val="15"/>
              </w:rPr>
              <w:t>avatar.pb0425.r0</w:t>
            </w:r>
          </w:p>
        </w:tc>
        <w:tc>
          <w:tcPr>
            <w:tcW w:type="dxa" w:w="2268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8323C"/>
                <w:sz w:val="15"/>
              </w:rPr>
              <w:t>PB_0425匿名头像</w:t>
            </w:r>
          </w:p>
        </w:tc>
        <w:tc>
          <w:tcPr>
            <w:tcW w:type="dxa" w:w="113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8323C"/>
                <w:sz w:val="15"/>
              </w:rPr>
              <w:t>R0,R2,R4,R5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8323C"/>
                <w:sz w:val="15"/>
              </w:rPr>
              <w:t>src.pb.interface</w:t>
            </w:r>
          </w:p>
        </w:tc>
        <w:tc>
          <w:tcPr>
            <w:tcW w:type="dxa" w:w="2608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8323C"/>
                <w:sz w:val="15"/>
              </w:rPr>
              <w:t>不得使用清晰人脸；用旧钥匙或模糊校徽式裁切。</w:t>
            </w:r>
          </w:p>
        </w:tc>
      </w:tr>
    </w:tbl>
    <w:p>
      <w:pPr>
        <w:spacing w:after="20"/>
      </w:pPr>
    </w:p>
    <w:p>
      <w:pPr>
        <w:pStyle w:val="Heading2"/>
      </w:pPr>
      <w:r>
        <w:t>25. A3现场相册十二张母版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B8C4CF"/>
          <w:left w:val="single" w:sz="4" w:space="0" w:color="B8C4CF"/>
          <w:bottom w:val="single" w:sz="4" w:space="0" w:color="B8C4CF"/>
          <w:right w:val="single" w:sz="4" w:space="0" w:color="B8C4CF"/>
          <w:insideH w:val="single" w:sz="4" w:space="0" w:color="B8C4CF"/>
          <w:insideV w:val="single" w:sz="4" w:space="0" w:color="B8C4CF"/>
        </w:tblBorders>
      </w:tblPr>
      <w:tblGrid>
        <w:gridCol w:w="2007"/>
        <w:gridCol w:w="2007"/>
        <w:gridCol w:w="2007"/>
        <w:gridCol w:w="2007"/>
        <w:gridCol w:w="2007"/>
      </w:tblGrid>
      <w:tr>
        <w:trPr>
          <w:tblHeader w:val="true"/>
        </w:trPr>
        <w:tc>
          <w:tcPr>
            <w:tcW w:type="dxa" w:w="2268"/>
            <w:shd w:fill="15223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15"/>
              </w:rPr>
              <w:t>资产ID</w:t>
            </w:r>
          </w:p>
        </w:tc>
        <w:tc>
          <w:tcPr>
            <w:tcW w:type="dxa" w:w="2608"/>
            <w:shd w:fill="15223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15"/>
              </w:rPr>
              <w:t>画面</w:t>
            </w:r>
          </w:p>
        </w:tc>
        <w:tc>
          <w:tcPr>
            <w:tcW w:type="dxa" w:w="1247"/>
            <w:shd w:fill="15223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15"/>
              </w:rPr>
              <w:t>线索角色</w:t>
            </w:r>
          </w:p>
        </w:tc>
        <w:tc>
          <w:tcPr>
            <w:tcW w:type="dxa" w:w="1191"/>
            <w:shd w:fill="15223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15"/>
              </w:rPr>
              <w:t>版本</w:t>
            </w:r>
          </w:p>
        </w:tc>
        <w:tc>
          <w:tcPr>
            <w:tcW w:type="dxa" w:w="2948"/>
            <w:shd w:fill="15223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15"/>
              </w:rPr>
              <w:t>生产要求</w:t>
            </w:r>
          </w:p>
        </w:tc>
      </w:tr>
      <w:tr>
        <w:trPr>
          <w:cantSplit/>
        </w:trPr>
        <w:tc>
          <w:tcPr>
            <w:tcW w:type="dxa" w:w="2268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8323C"/>
                <w:sz w:val="15"/>
              </w:rPr>
              <w:t>photo.a3.site_01.master</w:t>
            </w:r>
          </w:p>
        </w:tc>
        <w:tc>
          <w:tcPr>
            <w:tcW w:type="dxa" w:w="2608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8323C"/>
                <w:sz w:val="15"/>
              </w:rPr>
              <w:t>沈川现场相册：公交站与围墙全景</w:t>
            </w:r>
          </w:p>
        </w:tc>
        <w:tc>
          <w:tcPr>
            <w:tcW w:type="dxa" w:w="124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8323C"/>
                <w:sz w:val="15"/>
              </w:rPr>
              <w:t>none</w:t>
            </w:r>
          </w:p>
        </w:tc>
        <w:tc>
          <w:tcPr>
            <w:tcW w:type="dxa" w:w="119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8323C"/>
                <w:sz w:val="15"/>
              </w:rPr>
              <w:t>R0,R5</w:t>
            </w:r>
          </w:p>
        </w:tc>
        <w:tc>
          <w:tcPr>
            <w:tcW w:type="dxa" w:w="2948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8323C"/>
                <w:sz w:val="15"/>
              </w:rPr>
              <w:t>保持手机踩点记录质感。</w:t>
            </w:r>
          </w:p>
        </w:tc>
      </w:tr>
      <w:tr>
        <w:trPr>
          <w:cantSplit/>
        </w:trPr>
        <w:tc>
          <w:tcPr>
            <w:tcW w:type="dxa" w:w="2268"/>
            <w:shd w:fill="F4F7FA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8323C"/>
                <w:sz w:val="15"/>
              </w:rPr>
              <w:t>photo.a3.site_02.master</w:t>
            </w:r>
          </w:p>
        </w:tc>
        <w:tc>
          <w:tcPr>
            <w:tcW w:type="dxa" w:w="2608"/>
            <w:shd w:fill="F4F7FA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8323C"/>
                <w:sz w:val="15"/>
              </w:rPr>
              <w:t>沈川现场相册：施工告示和普通路人背影</w:t>
            </w:r>
          </w:p>
        </w:tc>
        <w:tc>
          <w:tcPr>
            <w:tcW w:type="dxa" w:w="1247"/>
            <w:shd w:fill="F4F7FA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8323C"/>
                <w:sz w:val="15"/>
              </w:rPr>
              <w:t>none</w:t>
            </w:r>
          </w:p>
        </w:tc>
        <w:tc>
          <w:tcPr>
            <w:tcW w:type="dxa" w:w="1191"/>
            <w:shd w:fill="F4F7FA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8323C"/>
                <w:sz w:val="15"/>
              </w:rPr>
              <w:t>R0,R5</w:t>
            </w:r>
          </w:p>
        </w:tc>
        <w:tc>
          <w:tcPr>
            <w:tcW w:type="dxa" w:w="2948"/>
            <w:shd w:fill="F4F7FA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8323C"/>
                <w:sz w:val="15"/>
              </w:rPr>
              <w:t>保持手机踩点记录质感。</w:t>
            </w:r>
          </w:p>
        </w:tc>
      </w:tr>
      <w:tr>
        <w:trPr>
          <w:cantSplit/>
        </w:trPr>
        <w:tc>
          <w:tcPr>
            <w:tcW w:type="dxa" w:w="2268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8323C"/>
                <w:sz w:val="15"/>
              </w:rPr>
              <w:t>photo.a3.site_03.master</w:t>
            </w:r>
          </w:p>
        </w:tc>
        <w:tc>
          <w:tcPr>
            <w:tcW w:type="dxa" w:w="2608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8323C"/>
                <w:sz w:val="15"/>
              </w:rPr>
              <w:t>沈川现场相册：红色卷帘门正面</w:t>
            </w:r>
          </w:p>
        </w:tc>
        <w:tc>
          <w:tcPr>
            <w:tcW w:type="dxa" w:w="124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8323C"/>
                <w:sz w:val="15"/>
              </w:rPr>
              <w:t>supporting</w:t>
            </w:r>
          </w:p>
        </w:tc>
        <w:tc>
          <w:tcPr>
            <w:tcW w:type="dxa" w:w="119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8323C"/>
                <w:sz w:val="15"/>
              </w:rPr>
              <w:t>R0,R2,R3,R5</w:t>
            </w:r>
          </w:p>
        </w:tc>
        <w:tc>
          <w:tcPr>
            <w:tcW w:type="dxa" w:w="2948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8323C"/>
                <w:sz w:val="15"/>
              </w:rPr>
              <w:t>保持手机踩点记录质感。</w:t>
            </w:r>
          </w:p>
        </w:tc>
      </w:tr>
      <w:tr>
        <w:trPr>
          <w:cantSplit/>
        </w:trPr>
        <w:tc>
          <w:tcPr>
            <w:tcW w:type="dxa" w:w="2268"/>
            <w:shd w:fill="F4F7FA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8323C"/>
                <w:sz w:val="15"/>
              </w:rPr>
              <w:t>photo.a3.site_04.master</w:t>
            </w:r>
          </w:p>
        </w:tc>
        <w:tc>
          <w:tcPr>
            <w:tcW w:type="dxa" w:w="2608"/>
            <w:shd w:fill="F4F7FA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8323C"/>
                <w:sz w:val="15"/>
              </w:rPr>
              <w:t>沈川现场相册：服务门向内开启</w:t>
            </w:r>
          </w:p>
        </w:tc>
        <w:tc>
          <w:tcPr>
            <w:tcW w:type="dxa" w:w="1247"/>
            <w:shd w:fill="F4F7FA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8323C"/>
                <w:sz w:val="15"/>
              </w:rPr>
              <w:t>direct</w:t>
            </w:r>
          </w:p>
        </w:tc>
        <w:tc>
          <w:tcPr>
            <w:tcW w:type="dxa" w:w="1191"/>
            <w:shd w:fill="F4F7FA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8323C"/>
                <w:sz w:val="15"/>
              </w:rPr>
              <w:t>R0,R2,R3,R5</w:t>
            </w:r>
          </w:p>
        </w:tc>
        <w:tc>
          <w:tcPr>
            <w:tcW w:type="dxa" w:w="2948"/>
            <w:shd w:fill="F4F7FA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8323C"/>
                <w:sz w:val="15"/>
              </w:rPr>
              <w:t>保持手机踩点记录质感。</w:t>
            </w:r>
          </w:p>
        </w:tc>
      </w:tr>
      <w:tr>
        <w:trPr>
          <w:cantSplit/>
        </w:trPr>
        <w:tc>
          <w:tcPr>
            <w:tcW w:type="dxa" w:w="2268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8323C"/>
                <w:sz w:val="15"/>
              </w:rPr>
              <w:t>photo.a3.site_05.master</w:t>
            </w:r>
          </w:p>
        </w:tc>
        <w:tc>
          <w:tcPr>
            <w:tcW w:type="dxa" w:w="2608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8323C"/>
                <w:sz w:val="15"/>
              </w:rPr>
              <w:t>沈川现场相册：二层五扇窗与人影</w:t>
            </w:r>
          </w:p>
        </w:tc>
        <w:tc>
          <w:tcPr>
            <w:tcW w:type="dxa" w:w="124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8323C"/>
                <w:sz w:val="15"/>
              </w:rPr>
              <w:t>direct</w:t>
            </w:r>
          </w:p>
        </w:tc>
        <w:tc>
          <w:tcPr>
            <w:tcW w:type="dxa" w:w="119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8323C"/>
                <w:sz w:val="15"/>
              </w:rPr>
              <w:t>R0,R2,R3,R5</w:t>
            </w:r>
          </w:p>
        </w:tc>
        <w:tc>
          <w:tcPr>
            <w:tcW w:type="dxa" w:w="2948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8323C"/>
                <w:sz w:val="15"/>
              </w:rPr>
              <w:t>保持手机踩点记录质感。</w:t>
            </w:r>
          </w:p>
        </w:tc>
      </w:tr>
      <w:tr>
        <w:trPr>
          <w:cantSplit/>
        </w:trPr>
        <w:tc>
          <w:tcPr>
            <w:tcW w:type="dxa" w:w="2268"/>
            <w:shd w:fill="F4F7FA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8323C"/>
                <w:sz w:val="15"/>
              </w:rPr>
              <w:t>photo.a3.site_06.master</w:t>
            </w:r>
          </w:p>
        </w:tc>
        <w:tc>
          <w:tcPr>
            <w:tcW w:type="dxa" w:w="2608"/>
            <w:shd w:fill="F4F7FA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8323C"/>
                <w:sz w:val="15"/>
              </w:rPr>
              <w:t>沈川现场相册：便利店小票压在地图上</w:t>
            </w:r>
          </w:p>
        </w:tc>
        <w:tc>
          <w:tcPr>
            <w:tcW w:type="dxa" w:w="1247"/>
            <w:shd w:fill="F4F7FA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8323C"/>
                <w:sz w:val="15"/>
              </w:rPr>
              <w:t>none</w:t>
            </w:r>
          </w:p>
        </w:tc>
        <w:tc>
          <w:tcPr>
            <w:tcW w:type="dxa" w:w="1191"/>
            <w:shd w:fill="F4F7FA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8323C"/>
                <w:sz w:val="15"/>
              </w:rPr>
              <w:t>R0,R5</w:t>
            </w:r>
          </w:p>
        </w:tc>
        <w:tc>
          <w:tcPr>
            <w:tcW w:type="dxa" w:w="2948"/>
            <w:shd w:fill="F4F7FA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8323C"/>
                <w:sz w:val="15"/>
              </w:rPr>
              <w:t>保持手机踩点记录质感。</w:t>
            </w:r>
          </w:p>
        </w:tc>
      </w:tr>
      <w:tr>
        <w:trPr>
          <w:cantSplit/>
        </w:trPr>
        <w:tc>
          <w:tcPr>
            <w:tcW w:type="dxa" w:w="2268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8323C"/>
                <w:sz w:val="15"/>
              </w:rPr>
              <w:t>photo.a3.site_07.master</w:t>
            </w:r>
          </w:p>
        </w:tc>
        <w:tc>
          <w:tcPr>
            <w:tcW w:type="dxa" w:w="2608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8323C"/>
                <w:sz w:val="15"/>
              </w:rPr>
              <w:t>沈川现场相册：墙面斜裂缝特写</w:t>
            </w:r>
          </w:p>
        </w:tc>
        <w:tc>
          <w:tcPr>
            <w:tcW w:type="dxa" w:w="124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8323C"/>
                <w:sz w:val="15"/>
              </w:rPr>
              <w:t>supporting</w:t>
            </w:r>
          </w:p>
        </w:tc>
        <w:tc>
          <w:tcPr>
            <w:tcW w:type="dxa" w:w="119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8323C"/>
                <w:sz w:val="15"/>
              </w:rPr>
              <w:t>R0,R2,R3,R5</w:t>
            </w:r>
          </w:p>
        </w:tc>
        <w:tc>
          <w:tcPr>
            <w:tcW w:type="dxa" w:w="2948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8323C"/>
                <w:sz w:val="15"/>
              </w:rPr>
              <w:t>保持手机踩点记录质感。</w:t>
            </w:r>
          </w:p>
        </w:tc>
      </w:tr>
      <w:tr>
        <w:trPr>
          <w:cantSplit/>
        </w:trPr>
        <w:tc>
          <w:tcPr>
            <w:tcW w:type="dxa" w:w="2268"/>
            <w:shd w:fill="F4F7FA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8323C"/>
                <w:sz w:val="15"/>
              </w:rPr>
              <w:t>photo.a3.site_08.master</w:t>
            </w:r>
          </w:p>
        </w:tc>
        <w:tc>
          <w:tcPr>
            <w:tcW w:type="dxa" w:w="2608"/>
            <w:shd w:fill="F4F7FA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8323C"/>
                <w:sz w:val="15"/>
              </w:rPr>
              <w:t>沈川现场相册：过曝天空和树冠</w:t>
            </w:r>
          </w:p>
        </w:tc>
        <w:tc>
          <w:tcPr>
            <w:tcW w:type="dxa" w:w="1247"/>
            <w:shd w:fill="F4F7FA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8323C"/>
                <w:sz w:val="15"/>
              </w:rPr>
              <w:t>none</w:t>
            </w:r>
          </w:p>
        </w:tc>
        <w:tc>
          <w:tcPr>
            <w:tcW w:type="dxa" w:w="1191"/>
            <w:shd w:fill="F4F7FA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8323C"/>
                <w:sz w:val="15"/>
              </w:rPr>
              <w:t>R0,R5</w:t>
            </w:r>
          </w:p>
        </w:tc>
        <w:tc>
          <w:tcPr>
            <w:tcW w:type="dxa" w:w="2948"/>
            <w:shd w:fill="F4F7FA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8323C"/>
                <w:sz w:val="15"/>
              </w:rPr>
              <w:t>保持手机踩点记录质感。</w:t>
            </w:r>
          </w:p>
        </w:tc>
      </w:tr>
      <w:tr>
        <w:trPr>
          <w:cantSplit/>
        </w:trPr>
        <w:tc>
          <w:tcPr>
            <w:tcW w:type="dxa" w:w="2268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8323C"/>
                <w:sz w:val="15"/>
              </w:rPr>
              <w:t>photo.a3.site_09.master</w:t>
            </w:r>
          </w:p>
        </w:tc>
        <w:tc>
          <w:tcPr>
            <w:tcW w:type="dxa" w:w="2608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8323C"/>
                <w:sz w:val="15"/>
              </w:rPr>
              <w:t>沈川现场相册：路边猫与墙脚</w:t>
            </w:r>
          </w:p>
        </w:tc>
        <w:tc>
          <w:tcPr>
            <w:tcW w:type="dxa" w:w="124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8323C"/>
                <w:sz w:val="15"/>
              </w:rPr>
              <w:t>none</w:t>
            </w:r>
          </w:p>
        </w:tc>
        <w:tc>
          <w:tcPr>
            <w:tcW w:type="dxa" w:w="119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8323C"/>
                <w:sz w:val="15"/>
              </w:rPr>
              <w:t>R0,R5</w:t>
            </w:r>
          </w:p>
        </w:tc>
        <w:tc>
          <w:tcPr>
            <w:tcW w:type="dxa" w:w="2948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8323C"/>
                <w:sz w:val="15"/>
              </w:rPr>
              <w:t>保持手机踩点记录质感。</w:t>
            </w:r>
          </w:p>
        </w:tc>
      </w:tr>
      <w:tr>
        <w:trPr>
          <w:cantSplit/>
        </w:trPr>
        <w:tc>
          <w:tcPr>
            <w:tcW w:type="dxa" w:w="2268"/>
            <w:shd w:fill="F4F7FA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8323C"/>
                <w:sz w:val="15"/>
              </w:rPr>
              <w:t>photo.a3.site_10.master</w:t>
            </w:r>
          </w:p>
        </w:tc>
        <w:tc>
          <w:tcPr>
            <w:tcW w:type="dxa" w:w="2608"/>
            <w:shd w:fill="F4F7FA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8323C"/>
                <w:sz w:val="15"/>
              </w:rPr>
              <w:t>沈川现场相册：公交站编号近景</w:t>
            </w:r>
          </w:p>
        </w:tc>
        <w:tc>
          <w:tcPr>
            <w:tcW w:type="dxa" w:w="1247"/>
            <w:shd w:fill="F4F7FA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8323C"/>
                <w:sz w:val="15"/>
              </w:rPr>
              <w:t>supporting</w:t>
            </w:r>
          </w:p>
        </w:tc>
        <w:tc>
          <w:tcPr>
            <w:tcW w:type="dxa" w:w="1191"/>
            <w:shd w:fill="F4F7FA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8323C"/>
                <w:sz w:val="15"/>
              </w:rPr>
              <w:t>R0,R2,R3,R5</w:t>
            </w:r>
          </w:p>
        </w:tc>
        <w:tc>
          <w:tcPr>
            <w:tcW w:type="dxa" w:w="2948"/>
            <w:shd w:fill="F4F7FA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8323C"/>
                <w:sz w:val="15"/>
              </w:rPr>
              <w:t>保持手机踩点记录质感。</w:t>
            </w:r>
          </w:p>
        </w:tc>
      </w:tr>
      <w:tr>
        <w:trPr>
          <w:cantSplit/>
        </w:trPr>
        <w:tc>
          <w:tcPr>
            <w:tcW w:type="dxa" w:w="2268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8323C"/>
                <w:sz w:val="15"/>
              </w:rPr>
              <w:t>photo.a3.site_11.master</w:t>
            </w:r>
          </w:p>
        </w:tc>
        <w:tc>
          <w:tcPr>
            <w:tcW w:type="dxa" w:w="2608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8323C"/>
                <w:sz w:val="15"/>
              </w:rPr>
              <w:t>沈川现场相册：玻璃反射中的第二设备</w:t>
            </w:r>
          </w:p>
        </w:tc>
        <w:tc>
          <w:tcPr>
            <w:tcW w:type="dxa" w:w="124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8323C"/>
                <w:sz w:val="15"/>
              </w:rPr>
              <w:t>supporting</w:t>
            </w:r>
          </w:p>
        </w:tc>
        <w:tc>
          <w:tcPr>
            <w:tcW w:type="dxa" w:w="119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8323C"/>
                <w:sz w:val="15"/>
              </w:rPr>
              <w:t>R0,R2,R3,R5</w:t>
            </w:r>
          </w:p>
        </w:tc>
        <w:tc>
          <w:tcPr>
            <w:tcW w:type="dxa" w:w="2948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8323C"/>
                <w:sz w:val="15"/>
              </w:rPr>
              <w:t>保持手机踩点记录质感。</w:t>
            </w:r>
          </w:p>
        </w:tc>
      </w:tr>
      <w:tr>
        <w:trPr>
          <w:cantSplit/>
        </w:trPr>
        <w:tc>
          <w:tcPr>
            <w:tcW w:type="dxa" w:w="2268"/>
            <w:shd w:fill="F4F7FA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8323C"/>
                <w:sz w:val="15"/>
              </w:rPr>
              <w:t>photo.a3.site_12.master</w:t>
            </w:r>
          </w:p>
        </w:tc>
        <w:tc>
          <w:tcPr>
            <w:tcW w:type="dxa" w:w="2608"/>
            <w:shd w:fill="F4F7FA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8323C"/>
                <w:sz w:val="15"/>
              </w:rPr>
              <w:t>沈川现场相册：夜间封口与第四道门轮廓</w:t>
            </w:r>
          </w:p>
        </w:tc>
        <w:tc>
          <w:tcPr>
            <w:tcW w:type="dxa" w:w="1247"/>
            <w:shd w:fill="F4F7FA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8323C"/>
                <w:sz w:val="15"/>
              </w:rPr>
              <w:t>direct</w:t>
            </w:r>
          </w:p>
        </w:tc>
        <w:tc>
          <w:tcPr>
            <w:tcW w:type="dxa" w:w="1191"/>
            <w:shd w:fill="F4F7FA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8323C"/>
                <w:sz w:val="15"/>
              </w:rPr>
              <w:t>R0,R2,R3,R5</w:t>
            </w:r>
          </w:p>
        </w:tc>
        <w:tc>
          <w:tcPr>
            <w:tcW w:type="dxa" w:w="2948"/>
            <w:shd w:fill="F4F7FA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8323C"/>
                <w:sz w:val="15"/>
              </w:rPr>
              <w:t>保持手机踩点记录质感。</w:t>
            </w:r>
          </w:p>
        </w:tc>
      </w:tr>
    </w:tbl>
    <w:p>
      <w:pPr>
        <w:spacing w:after="20"/>
      </w:pPr>
    </w:p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single" w:sz="8" w:space="0" w:color="2E7D4F"/>
          <w:left w:val="single" w:sz="8" w:space="0" w:color="2E7D4F"/>
          <w:bottom w:val="single" w:sz="8" w:space="0" w:color="2E7D4F"/>
          <w:right w:val="single" w:sz="8" w:space="0" w:color="2E7D4F"/>
          <w:insideH w:val="single" w:sz="8" w:space="0" w:color="2E7D4F"/>
          <w:insideV w:val="single" w:sz="8" w:space="0" w:color="2E7D4F"/>
        </w:tblBorders>
      </w:tblPr>
      <w:tblGrid>
        <w:gridCol w:w="10036"/>
      </w:tblGrid>
      <w:tr>
        <w:trPr>
          <w:tblHeader w:val="true"/>
        </w:trPr>
        <w:tc>
          <w:tcPr>
            <w:tcW w:type="dxa" w:w="10036"/>
            <w:shd w:fill="E3F1E8"/>
            <w:tcMar>
              <w:top w:w="110" w:type="dxa"/>
              <w:start w:w="150" w:type="dxa"/>
              <w:bottom w:w="110" w:type="dxa"/>
              <w:end w:w="150" w:type="dxa"/>
            </w:tcMar>
          </w:tcPr>
          <w:p>
            <w:r>
              <w:rPr>
                <w:rFonts w:ascii="Noto Sans CJK SC" w:hAnsi="Noto Sans CJK SC" w:eastAsia="Noto Sans CJK SC"/>
                <w:b/>
                <w:i w:val="0"/>
                <w:color w:val="2E7D4F"/>
                <w:sz w:val="20"/>
              </w:rPr>
              <w:t xml:space="preserve">普通缓冲比例  </w:t>
            </w:r>
            <w:r>
              <w:rPr>
                <w:rFonts w:ascii="Noto Sans CJK SC" w:hAnsi="Noto Sans CJK SC" w:eastAsia="Noto Sans CJK SC"/>
                <w:b w:val="0"/>
                <w:i w:val="0"/>
                <w:color w:val="28323C"/>
                <w:sz w:val="20"/>
              </w:rPr>
              <w:t>十二张现场照中至少五张不承担谜题，只证明沈川真实到场、拍摄顺序和环境连续性。玩家不能一打开相册就看到十二张都在“做题”。</w:t>
            </w:r>
          </w:p>
        </w:tc>
      </w:tr>
    </w:tbl>
    <w:p>
      <w:pPr>
        <w:spacing w:after="20"/>
      </w:pPr>
    </w:p>
    <w:p>
      <w:pPr>
        <w:pStyle w:val="Heading2"/>
      </w:pPr>
      <w:r>
        <w:t>26. A4关系连续性照片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B8C4CF"/>
          <w:left w:val="single" w:sz="4" w:space="0" w:color="B8C4CF"/>
          <w:bottom w:val="single" w:sz="4" w:space="0" w:color="B8C4CF"/>
          <w:right w:val="single" w:sz="4" w:space="0" w:color="B8C4CF"/>
          <w:insideH w:val="single" w:sz="4" w:space="0" w:color="B8C4CF"/>
          <w:insideV w:val="single" w:sz="4" w:space="0" w:color="B8C4CF"/>
        </w:tblBorders>
      </w:tblPr>
      <w:tblGrid>
        <w:gridCol w:w="2007"/>
        <w:gridCol w:w="2007"/>
        <w:gridCol w:w="2007"/>
        <w:gridCol w:w="2007"/>
        <w:gridCol w:w="2007"/>
      </w:tblGrid>
      <w:tr>
        <w:trPr>
          <w:tblHeader w:val="true"/>
        </w:trPr>
        <w:tc>
          <w:tcPr>
            <w:tcW w:type="dxa" w:w="2268"/>
            <w:shd w:fill="15223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15"/>
              </w:rPr>
              <w:t>资产ID</w:t>
            </w:r>
          </w:p>
        </w:tc>
        <w:tc>
          <w:tcPr>
            <w:tcW w:type="dxa" w:w="2608"/>
            <w:shd w:fill="15223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15"/>
              </w:rPr>
              <w:t>内容</w:t>
            </w:r>
          </w:p>
        </w:tc>
        <w:tc>
          <w:tcPr>
            <w:tcW w:type="dxa" w:w="2268"/>
            <w:shd w:fill="15223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15"/>
              </w:rPr>
              <w:t>地点</w:t>
            </w:r>
          </w:p>
        </w:tc>
        <w:tc>
          <w:tcPr>
            <w:tcW w:type="dxa" w:w="1191"/>
            <w:shd w:fill="15223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15"/>
              </w:rPr>
              <w:t>修正版本</w:t>
            </w:r>
          </w:p>
        </w:tc>
        <w:tc>
          <w:tcPr>
            <w:tcW w:type="dxa" w:w="2098"/>
            <w:shd w:fill="15223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15"/>
              </w:rPr>
              <w:t>sourceRoot</w:t>
            </w:r>
          </w:p>
        </w:tc>
      </w:tr>
      <w:tr>
        <w:trPr>
          <w:cantSplit/>
        </w:trPr>
        <w:tc>
          <w:tcPr>
            <w:tcW w:type="dxa" w:w="2268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8323C"/>
                <w:sz w:val="15"/>
              </w:rPr>
              <w:t>photo.a4.relationship_2022</w:t>
            </w:r>
          </w:p>
        </w:tc>
        <w:tc>
          <w:tcPr>
            <w:tcW w:type="dxa" w:w="2608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8323C"/>
                <w:sz w:val="15"/>
              </w:rPr>
              <w:t>ARG社群线上活动屏幕合照</w:t>
            </w:r>
          </w:p>
        </w:tc>
        <w:tc>
          <w:tcPr>
            <w:tcW w:type="dxa" w:w="2268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8323C"/>
                <w:sz w:val="15"/>
              </w:rPr>
              <w:t>loc.hz.shen_apartment</w:t>
            </w:r>
          </w:p>
        </w:tc>
        <w:tc>
          <w:tcPr>
            <w:tcW w:type="dxa" w:w="119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8323C"/>
                <w:sz w:val="15"/>
              </w:rPr>
              <w:t>R0,R3,R4,R5</w:t>
            </w:r>
          </w:p>
        </w:tc>
        <w:tc>
          <w:tcPr>
            <w:tcW w:type="dxa" w:w="2098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8323C"/>
                <w:sz w:val="15"/>
              </w:rPr>
              <w:t>src.relationship.2022</w:t>
            </w:r>
          </w:p>
        </w:tc>
      </w:tr>
      <w:tr>
        <w:trPr>
          <w:cantSplit/>
        </w:trPr>
        <w:tc>
          <w:tcPr>
            <w:tcW w:type="dxa" w:w="2268"/>
            <w:shd w:fill="F4F7FA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8323C"/>
                <w:sz w:val="15"/>
              </w:rPr>
              <w:t>photo.a4.relationship_2023</w:t>
            </w:r>
          </w:p>
        </w:tc>
        <w:tc>
          <w:tcPr>
            <w:tcW w:type="dxa" w:w="2608"/>
            <w:shd w:fill="F4F7FA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8323C"/>
                <w:sz w:val="15"/>
              </w:rPr>
              <w:t>首次线下咖啡店半身照</w:t>
            </w:r>
          </w:p>
        </w:tc>
        <w:tc>
          <w:tcPr>
            <w:tcW w:type="dxa" w:w="2268"/>
            <w:shd w:fill="F4F7FA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8323C"/>
                <w:sz w:val="15"/>
              </w:rPr>
              <w:t>loc.hz.coffee_230917</w:t>
            </w:r>
          </w:p>
        </w:tc>
        <w:tc>
          <w:tcPr>
            <w:tcW w:type="dxa" w:w="1191"/>
            <w:shd w:fill="F4F7FA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8323C"/>
                <w:sz w:val="15"/>
              </w:rPr>
              <w:t>R0,R3,R4,R5</w:t>
            </w:r>
          </w:p>
        </w:tc>
        <w:tc>
          <w:tcPr>
            <w:tcW w:type="dxa" w:w="2098"/>
            <w:shd w:fill="F4F7FA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8323C"/>
                <w:sz w:val="15"/>
              </w:rPr>
              <w:t>src.relationship.2023</w:t>
            </w:r>
          </w:p>
        </w:tc>
      </w:tr>
      <w:tr>
        <w:trPr>
          <w:cantSplit/>
        </w:trPr>
        <w:tc>
          <w:tcPr>
            <w:tcW w:type="dxa" w:w="2268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8323C"/>
                <w:sz w:val="15"/>
              </w:rPr>
              <w:t>photo.a4.relationship_2023b</w:t>
            </w:r>
          </w:p>
        </w:tc>
        <w:tc>
          <w:tcPr>
            <w:tcW w:type="dxa" w:w="2608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8323C"/>
                <w:sz w:val="15"/>
              </w:rPr>
              <w:t>密室活动票与双人背影</w:t>
            </w:r>
          </w:p>
        </w:tc>
        <w:tc>
          <w:tcPr>
            <w:tcW w:type="dxa" w:w="2268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8323C"/>
                <w:sz w:val="15"/>
              </w:rPr>
              <w:t>loc.hz.coffee_230917</w:t>
            </w:r>
          </w:p>
        </w:tc>
        <w:tc>
          <w:tcPr>
            <w:tcW w:type="dxa" w:w="119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8323C"/>
                <w:sz w:val="15"/>
              </w:rPr>
              <w:t>R0,R3,R4,R5</w:t>
            </w:r>
          </w:p>
        </w:tc>
        <w:tc>
          <w:tcPr>
            <w:tcW w:type="dxa" w:w="2098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8323C"/>
                <w:sz w:val="15"/>
              </w:rPr>
              <w:t>src.relationship.2023b</w:t>
            </w:r>
          </w:p>
        </w:tc>
      </w:tr>
      <w:tr>
        <w:trPr>
          <w:cantSplit/>
        </w:trPr>
        <w:tc>
          <w:tcPr>
            <w:tcW w:type="dxa" w:w="2268"/>
            <w:shd w:fill="F4F7FA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8323C"/>
                <w:sz w:val="15"/>
              </w:rPr>
              <w:t>photo.a4.relationship_2024</w:t>
            </w:r>
          </w:p>
        </w:tc>
        <w:tc>
          <w:tcPr>
            <w:tcW w:type="dxa" w:w="2608"/>
            <w:shd w:fill="F4F7FA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8323C"/>
                <w:sz w:val="15"/>
              </w:rPr>
              <w:t>桥下书店合照</w:t>
            </w:r>
          </w:p>
        </w:tc>
        <w:tc>
          <w:tcPr>
            <w:tcW w:type="dxa" w:w="2268"/>
            <w:shd w:fill="F4F7FA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8323C"/>
                <w:sz w:val="15"/>
              </w:rPr>
              <w:t>loc.hz.bridge_bookstore</w:t>
            </w:r>
          </w:p>
        </w:tc>
        <w:tc>
          <w:tcPr>
            <w:tcW w:type="dxa" w:w="1191"/>
            <w:shd w:fill="F4F7FA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8323C"/>
                <w:sz w:val="15"/>
              </w:rPr>
              <w:t>R0,R3,R4,R5</w:t>
            </w:r>
          </w:p>
        </w:tc>
        <w:tc>
          <w:tcPr>
            <w:tcW w:type="dxa" w:w="2098"/>
            <w:shd w:fill="F4F7FA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8323C"/>
                <w:sz w:val="15"/>
              </w:rPr>
              <w:t>src.relationship.2024</w:t>
            </w:r>
          </w:p>
        </w:tc>
      </w:tr>
      <w:tr>
        <w:trPr>
          <w:cantSplit/>
        </w:trPr>
        <w:tc>
          <w:tcPr>
            <w:tcW w:type="dxa" w:w="2268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8323C"/>
                <w:sz w:val="15"/>
              </w:rPr>
              <w:t>photo.a4.relationship_2024b</w:t>
            </w:r>
          </w:p>
        </w:tc>
        <w:tc>
          <w:tcPr>
            <w:tcW w:type="dxa" w:w="2608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8323C"/>
                <w:sz w:val="15"/>
              </w:rPr>
              <w:t>雨天城市散步</w:t>
            </w:r>
          </w:p>
        </w:tc>
        <w:tc>
          <w:tcPr>
            <w:tcW w:type="dxa" w:w="2268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8323C"/>
                <w:sz w:val="15"/>
              </w:rPr>
              <w:t>loc.hz.bridge_bookstore</w:t>
            </w:r>
          </w:p>
        </w:tc>
        <w:tc>
          <w:tcPr>
            <w:tcW w:type="dxa" w:w="119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8323C"/>
                <w:sz w:val="15"/>
              </w:rPr>
              <w:t>R0,R3,R4,R5</w:t>
            </w:r>
          </w:p>
        </w:tc>
        <w:tc>
          <w:tcPr>
            <w:tcW w:type="dxa" w:w="2098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8323C"/>
                <w:sz w:val="15"/>
              </w:rPr>
              <w:t>src.relationship.2024b</w:t>
            </w:r>
          </w:p>
        </w:tc>
      </w:tr>
      <w:tr>
        <w:trPr>
          <w:cantSplit/>
        </w:trPr>
        <w:tc>
          <w:tcPr>
            <w:tcW w:type="dxa" w:w="2268"/>
            <w:shd w:fill="F4F7FA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8323C"/>
                <w:sz w:val="15"/>
              </w:rPr>
              <w:t>photo.a4.relationship_2025</w:t>
            </w:r>
          </w:p>
        </w:tc>
        <w:tc>
          <w:tcPr>
            <w:tcW w:type="dxa" w:w="2608"/>
            <w:shd w:fill="F4F7FA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8323C"/>
                <w:sz w:val="15"/>
              </w:rPr>
              <w:t>文件整理桌面与两双手</w:t>
            </w:r>
          </w:p>
        </w:tc>
        <w:tc>
          <w:tcPr>
            <w:tcW w:type="dxa" w:w="2268"/>
            <w:shd w:fill="F4F7FA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8323C"/>
                <w:sz w:val="15"/>
              </w:rPr>
              <w:t>loc.hz.shen_apartment</w:t>
            </w:r>
          </w:p>
        </w:tc>
        <w:tc>
          <w:tcPr>
            <w:tcW w:type="dxa" w:w="1191"/>
            <w:shd w:fill="F4F7FA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8323C"/>
                <w:sz w:val="15"/>
              </w:rPr>
              <w:t>R0,R3,R4,R5</w:t>
            </w:r>
          </w:p>
        </w:tc>
        <w:tc>
          <w:tcPr>
            <w:tcW w:type="dxa" w:w="2098"/>
            <w:shd w:fill="F4F7FA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8323C"/>
                <w:sz w:val="15"/>
              </w:rPr>
              <w:t>src.relationship.2025</w:t>
            </w:r>
          </w:p>
        </w:tc>
      </w:tr>
      <w:tr>
        <w:trPr>
          <w:cantSplit/>
        </w:trPr>
        <w:tc>
          <w:tcPr>
            <w:tcW w:type="dxa" w:w="2268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8323C"/>
                <w:sz w:val="15"/>
              </w:rPr>
              <w:t>photo.a4.relationship_2025b</w:t>
            </w:r>
          </w:p>
        </w:tc>
        <w:tc>
          <w:tcPr>
            <w:tcW w:type="dxa" w:w="2608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8323C"/>
                <w:sz w:val="15"/>
              </w:rPr>
              <w:t>小红书普通生活合照</w:t>
            </w:r>
          </w:p>
        </w:tc>
        <w:tc>
          <w:tcPr>
            <w:tcW w:type="dxa" w:w="2268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8323C"/>
                <w:sz w:val="15"/>
              </w:rPr>
              <w:t>loc.hz.shen_apartment</w:t>
            </w:r>
          </w:p>
        </w:tc>
        <w:tc>
          <w:tcPr>
            <w:tcW w:type="dxa" w:w="119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8323C"/>
                <w:sz w:val="15"/>
              </w:rPr>
              <w:t>R0,R3,R4,R5</w:t>
            </w:r>
          </w:p>
        </w:tc>
        <w:tc>
          <w:tcPr>
            <w:tcW w:type="dxa" w:w="2098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8323C"/>
                <w:sz w:val="15"/>
              </w:rPr>
              <w:t>src.relationship.2025b</w:t>
            </w:r>
          </w:p>
        </w:tc>
      </w:tr>
      <w:tr>
        <w:trPr>
          <w:cantSplit/>
        </w:trPr>
        <w:tc>
          <w:tcPr>
            <w:tcW w:type="dxa" w:w="2268"/>
            <w:shd w:fill="F4F7FA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8323C"/>
                <w:sz w:val="15"/>
              </w:rPr>
              <w:t>photo.a4.relationship_2026</w:t>
            </w:r>
          </w:p>
        </w:tc>
        <w:tc>
          <w:tcPr>
            <w:tcW w:type="dxa" w:w="2608"/>
            <w:shd w:fill="F4F7FA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8323C"/>
                <w:sz w:val="15"/>
              </w:rPr>
              <w:t>天津酒店出发前</w:t>
            </w:r>
          </w:p>
        </w:tc>
        <w:tc>
          <w:tcPr>
            <w:tcW w:type="dxa" w:w="2268"/>
            <w:shd w:fill="F4F7FA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8323C"/>
                <w:sz w:val="15"/>
              </w:rPr>
              <w:t>loc.tj.hotel</w:t>
            </w:r>
          </w:p>
        </w:tc>
        <w:tc>
          <w:tcPr>
            <w:tcW w:type="dxa" w:w="1191"/>
            <w:shd w:fill="F4F7FA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8323C"/>
                <w:sz w:val="15"/>
              </w:rPr>
              <w:t>R0,R3,R4,R5</w:t>
            </w:r>
          </w:p>
        </w:tc>
        <w:tc>
          <w:tcPr>
            <w:tcW w:type="dxa" w:w="2098"/>
            <w:shd w:fill="F4F7FA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8323C"/>
                <w:sz w:val="15"/>
              </w:rPr>
              <w:t>src.relationship.2026</w:t>
            </w:r>
          </w:p>
        </w:tc>
      </w:tr>
      <w:tr>
        <w:trPr>
          <w:cantSplit/>
        </w:trPr>
        <w:tc>
          <w:tcPr>
            <w:tcW w:type="dxa" w:w="2268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8323C"/>
                <w:sz w:val="15"/>
              </w:rPr>
              <w:t>photo.a4.relationship_2026b</w:t>
            </w:r>
          </w:p>
        </w:tc>
        <w:tc>
          <w:tcPr>
            <w:tcW w:type="dxa" w:w="2608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8323C"/>
                <w:sz w:val="15"/>
              </w:rPr>
              <w:t>两部手机并排充电</w:t>
            </w:r>
          </w:p>
        </w:tc>
        <w:tc>
          <w:tcPr>
            <w:tcW w:type="dxa" w:w="2268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8323C"/>
                <w:sz w:val="15"/>
              </w:rPr>
              <w:t>loc.tj.hotel</w:t>
            </w:r>
          </w:p>
        </w:tc>
        <w:tc>
          <w:tcPr>
            <w:tcW w:type="dxa" w:w="119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8323C"/>
                <w:sz w:val="15"/>
              </w:rPr>
              <w:t>R0,R3,R4,R5</w:t>
            </w:r>
          </w:p>
        </w:tc>
        <w:tc>
          <w:tcPr>
            <w:tcW w:type="dxa" w:w="2098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8323C"/>
                <w:sz w:val="15"/>
              </w:rPr>
              <w:t>src.relationship.2026b</w:t>
            </w:r>
          </w:p>
        </w:tc>
      </w:tr>
      <w:tr>
        <w:trPr>
          <w:cantSplit/>
        </w:trPr>
        <w:tc>
          <w:tcPr>
            <w:tcW w:type="dxa" w:w="2268"/>
            <w:shd w:fill="F4F7FA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8323C"/>
                <w:sz w:val="15"/>
              </w:rPr>
              <w:t>photo.a4.relationship_2026c</w:t>
            </w:r>
          </w:p>
        </w:tc>
        <w:tc>
          <w:tcPr>
            <w:tcW w:type="dxa" w:w="2608"/>
            <w:shd w:fill="F4F7FA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8323C"/>
                <w:sz w:val="15"/>
              </w:rPr>
              <w:t>旧园区入口前背影</w:t>
            </w:r>
          </w:p>
        </w:tc>
        <w:tc>
          <w:tcPr>
            <w:tcW w:type="dxa" w:w="2268"/>
            <w:shd w:fill="F4F7FA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8323C"/>
                <w:sz w:val="15"/>
              </w:rPr>
              <w:t>loc.tj.hotel</w:t>
            </w:r>
          </w:p>
        </w:tc>
        <w:tc>
          <w:tcPr>
            <w:tcW w:type="dxa" w:w="1191"/>
            <w:shd w:fill="F4F7FA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8323C"/>
                <w:sz w:val="15"/>
              </w:rPr>
              <w:t>R0,R3,R4,R5</w:t>
            </w:r>
          </w:p>
        </w:tc>
        <w:tc>
          <w:tcPr>
            <w:tcW w:type="dxa" w:w="2098"/>
            <w:shd w:fill="F4F7FA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8323C"/>
                <w:sz w:val="15"/>
              </w:rPr>
              <w:t>src.relationship.2026c</w:t>
            </w:r>
          </w:p>
        </w:tc>
      </w:tr>
    </w:tbl>
    <w:p>
      <w:pPr>
        <w:spacing w:after="20"/>
      </w:pPr>
    </w:p>
    <w:p>
      <w:pPr>
        <w:pStyle w:val="Heading2"/>
      </w:pPr>
      <w:r>
        <w:t>27. A5物理原件与机构原片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B8C4CF"/>
          <w:left w:val="single" w:sz="4" w:space="0" w:color="B8C4CF"/>
          <w:bottom w:val="single" w:sz="4" w:space="0" w:color="B8C4CF"/>
          <w:right w:val="single" w:sz="4" w:space="0" w:color="B8C4CF"/>
          <w:insideH w:val="single" w:sz="4" w:space="0" w:color="B8C4CF"/>
          <w:insideV w:val="single" w:sz="4" w:space="0" w:color="B8C4CF"/>
        </w:tblBorders>
      </w:tblPr>
      <w:tblGrid>
        <w:gridCol w:w="2007"/>
        <w:gridCol w:w="2007"/>
        <w:gridCol w:w="2007"/>
        <w:gridCol w:w="2007"/>
        <w:gridCol w:w="2007"/>
      </w:tblGrid>
      <w:tr>
        <w:trPr>
          <w:tblHeader w:val="true"/>
        </w:trPr>
        <w:tc>
          <w:tcPr>
            <w:tcW w:type="dxa" w:w="2324"/>
            <w:shd w:fill="15223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16"/>
              </w:rPr>
              <w:t>资产ID</w:t>
            </w:r>
          </w:p>
        </w:tc>
        <w:tc>
          <w:tcPr>
            <w:tcW w:type="dxa" w:w="2835"/>
            <w:shd w:fill="15223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16"/>
              </w:rPr>
              <w:t>内容</w:t>
            </w:r>
          </w:p>
        </w:tc>
        <w:tc>
          <w:tcPr>
            <w:tcW w:type="dxa" w:w="2381"/>
            <w:shd w:fill="15223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16"/>
              </w:rPr>
              <w:t>独立来源</w:t>
            </w:r>
          </w:p>
        </w:tc>
        <w:tc>
          <w:tcPr>
            <w:tcW w:type="dxa" w:w="1247"/>
            <w:shd w:fill="15223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16"/>
              </w:rPr>
              <w:t>角色</w:t>
            </w:r>
          </w:p>
        </w:tc>
        <w:tc>
          <w:tcPr>
            <w:tcW w:type="dxa" w:w="1871"/>
            <w:shd w:fill="15223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16"/>
              </w:rPr>
              <w:t>备注</w:t>
            </w:r>
          </w:p>
        </w:tc>
      </w:tr>
      <w:tr>
        <w:trPr>
          <w:cantSplit/>
        </w:trPr>
        <w:tc>
          <w:tcPr>
            <w:tcW w:type="dxa" w:w="232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8323C"/>
                <w:sz w:val="16"/>
              </w:rPr>
              <w:t>scan.a5.birth_booklet_01</w:t>
            </w:r>
          </w:p>
        </w:tc>
        <w:tc>
          <w:tcPr>
            <w:tcW w:type="dxa" w:w="2835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8323C"/>
                <w:sz w:val="16"/>
              </w:rPr>
              <w:t>沈川出生手册封面与姓名页</w:t>
            </w:r>
          </w:p>
        </w:tc>
        <w:tc>
          <w:tcPr>
            <w:tcW w:type="dxa" w:w="238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8323C"/>
                <w:sz w:val="16"/>
              </w:rPr>
              <w:t>src.zhoulan.paper</w:t>
            </w:r>
          </w:p>
        </w:tc>
        <w:tc>
          <w:tcPr>
            <w:tcW w:type="dxa" w:w="124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8323C"/>
                <w:sz w:val="16"/>
              </w:rPr>
              <w:t>direct</w:t>
            </w:r>
          </w:p>
        </w:tc>
        <w:tc>
          <w:tcPr>
            <w:tcW w:type="dxa" w:w="187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8323C"/>
                <w:sz w:val="16"/>
              </w:rPr>
            </w:r>
          </w:p>
        </w:tc>
      </w:tr>
      <w:tr>
        <w:trPr>
          <w:cantSplit/>
        </w:trPr>
        <w:tc>
          <w:tcPr>
            <w:tcW w:type="dxa" w:w="2324"/>
            <w:shd w:fill="F4F7FA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8323C"/>
                <w:sz w:val="16"/>
              </w:rPr>
              <w:t>scan.a5.birth_booklet_02</w:t>
            </w:r>
          </w:p>
        </w:tc>
        <w:tc>
          <w:tcPr>
            <w:tcW w:type="dxa" w:w="2835"/>
            <w:shd w:fill="F4F7FA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8323C"/>
                <w:sz w:val="16"/>
              </w:rPr>
              <w:t>入学搬家清单与家庭笔迹</w:t>
            </w:r>
          </w:p>
        </w:tc>
        <w:tc>
          <w:tcPr>
            <w:tcW w:type="dxa" w:w="2381"/>
            <w:shd w:fill="F4F7FA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8323C"/>
                <w:sz w:val="16"/>
              </w:rPr>
              <w:t>src.zhoulan.paper</w:t>
            </w:r>
          </w:p>
        </w:tc>
        <w:tc>
          <w:tcPr>
            <w:tcW w:type="dxa" w:w="1247"/>
            <w:shd w:fill="F4F7FA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8323C"/>
                <w:sz w:val="16"/>
              </w:rPr>
              <w:t>direct</w:t>
            </w:r>
          </w:p>
        </w:tc>
        <w:tc>
          <w:tcPr>
            <w:tcW w:type="dxa" w:w="1871"/>
            <w:shd w:fill="F4F7FA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8323C"/>
                <w:sz w:val="16"/>
              </w:rPr>
            </w:r>
          </w:p>
        </w:tc>
      </w:tr>
      <w:tr>
        <w:trPr>
          <w:cantSplit/>
        </w:trPr>
        <w:tc>
          <w:tcPr>
            <w:tcW w:type="dxa" w:w="232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8323C"/>
                <w:sz w:val="16"/>
              </w:rPr>
              <w:t>photo.a5.university_unnamed</w:t>
            </w:r>
          </w:p>
        </w:tc>
        <w:tc>
          <w:tcPr>
            <w:tcW w:type="dxa" w:w="2835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8323C"/>
                <w:sz w:val="16"/>
              </w:rPr>
              <w:t>活动摄影原片：沈川面孔，无姓名</w:t>
            </w:r>
          </w:p>
        </w:tc>
        <w:tc>
          <w:tcPr>
            <w:tcW w:type="dxa" w:w="238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8323C"/>
                <w:sz w:val="16"/>
              </w:rPr>
              <w:t>src.event.photographer</w:t>
            </w:r>
          </w:p>
        </w:tc>
        <w:tc>
          <w:tcPr>
            <w:tcW w:type="dxa" w:w="124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8323C"/>
                <w:sz w:val="16"/>
              </w:rPr>
              <w:t>direct</w:t>
            </w:r>
          </w:p>
        </w:tc>
        <w:tc>
          <w:tcPr>
            <w:tcW w:type="dxa" w:w="187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8323C"/>
                <w:sz w:val="16"/>
              </w:rPr>
            </w:r>
          </w:p>
        </w:tc>
      </w:tr>
      <w:tr>
        <w:trPr>
          <w:cantSplit/>
        </w:trPr>
        <w:tc>
          <w:tcPr>
            <w:tcW w:type="dxa" w:w="2324"/>
            <w:shd w:fill="F4F7FA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8323C"/>
                <w:sz w:val="16"/>
              </w:rPr>
              <w:t>photo.a5.key_unowned_current</w:t>
            </w:r>
          </w:p>
        </w:tc>
        <w:tc>
          <w:tcPr>
            <w:tcW w:type="dxa" w:w="2835"/>
            <w:shd w:fill="F4F7FA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8323C"/>
                <w:sz w:val="16"/>
              </w:rPr>
              <w:t>普通木桌上的无主钥匙</w:t>
            </w:r>
          </w:p>
        </w:tc>
        <w:tc>
          <w:tcPr>
            <w:tcW w:type="dxa" w:w="2381"/>
            <w:shd w:fill="F4F7FA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8323C"/>
                <w:sz w:val="16"/>
              </w:rPr>
              <w:t>src.ending.key</w:t>
            </w:r>
          </w:p>
        </w:tc>
        <w:tc>
          <w:tcPr>
            <w:tcW w:type="dxa" w:w="1247"/>
            <w:shd w:fill="F4F7FA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8323C"/>
                <w:sz w:val="16"/>
              </w:rPr>
              <w:t>supporting</w:t>
            </w:r>
          </w:p>
        </w:tc>
        <w:tc>
          <w:tcPr>
            <w:tcW w:type="dxa" w:w="1871"/>
            <w:shd w:fill="F4F7FA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8323C"/>
                <w:sz w:val="16"/>
              </w:rPr>
            </w:r>
          </w:p>
        </w:tc>
      </w:tr>
    </w:tbl>
    <w:p>
      <w:pPr>
        <w:spacing w:after="20"/>
      </w:pPr>
    </w:p>
    <w:p>
      <w:pPr>
        <w:pStyle w:val="Heading2"/>
      </w:pPr>
      <w:r>
        <w:t>28. 玩家照片与可替换身份</w:t>
      </w:r>
    </w:p>
    <w:p>
      <w:pPr>
        <w:spacing w:before="0" w:after="100" w:line="300" w:lineRule="auto"/>
      </w:pPr>
      <w:r>
        <w:rPr>
          <w:rFonts w:ascii="Noto Sans CJK SC" w:hAnsi="Noto Sans CJK SC" w:eastAsia="Noto Sans CJK SC"/>
          <w:b w:val="0"/>
          <w:i w:val="0"/>
          <w:color w:val="28323C"/>
          <w:sz w:val="21"/>
        </w:rPr>
        <w:t>玩家手机需要在R0时具有真实生活感，但不能用一张不可替换正脸强迫所有玩家接受固定身份。照片生产按三种模式并存：可选头像模板、背影/手部/局部反光、以及可在启动时替换头像区域的合成槽。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B8C4CF"/>
          <w:left w:val="single" w:sz="4" w:space="0" w:color="B8C4CF"/>
          <w:bottom w:val="single" w:sz="4" w:space="0" w:color="B8C4CF"/>
          <w:right w:val="single" w:sz="4" w:space="0" w:color="B8C4CF"/>
          <w:insideH w:val="single" w:sz="4" w:space="0" w:color="B8C4CF"/>
          <w:insideV w:val="single" w:sz="4" w:space="0" w:color="B8C4CF"/>
        </w:tblBorders>
      </w:tblPr>
      <w:tblGrid>
        <w:gridCol w:w="2509"/>
        <w:gridCol w:w="2509"/>
        <w:gridCol w:w="2509"/>
        <w:gridCol w:w="2509"/>
      </w:tblGrid>
      <w:tr>
        <w:trPr>
          <w:tblHeader w:val="true"/>
        </w:trPr>
        <w:tc>
          <w:tcPr>
            <w:tcW w:type="dxa" w:w="1814"/>
            <w:shd w:fill="15223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17"/>
              </w:rPr>
              <w:t>照片类型</w:t>
            </w:r>
          </w:p>
        </w:tc>
        <w:tc>
          <w:tcPr>
            <w:tcW w:type="dxa" w:w="2891"/>
            <w:shd w:fill="15223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17"/>
              </w:rPr>
              <w:t>R0表现</w:t>
            </w:r>
          </w:p>
        </w:tc>
        <w:tc>
          <w:tcPr>
            <w:tcW w:type="dxa" w:w="2835"/>
            <w:shd w:fill="15223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17"/>
              </w:rPr>
              <w:t>R3—R5修正</w:t>
            </w:r>
          </w:p>
        </w:tc>
        <w:tc>
          <w:tcPr>
            <w:tcW w:type="dxa" w:w="2438"/>
            <w:shd w:fill="15223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17"/>
              </w:rPr>
              <w:t>实现要求</w:t>
            </w:r>
          </w:p>
        </w:tc>
      </w:tr>
      <w:tr>
        <w:trPr>
          <w:cantSplit/>
        </w:trPr>
        <w:tc>
          <w:tcPr>
            <w:tcW w:type="dxa" w:w="181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8323C"/>
                <w:sz w:val="17"/>
              </w:rPr>
              <w:t>家庭生日照</w:t>
            </w:r>
          </w:p>
        </w:tc>
        <w:tc>
          <w:tcPr>
            <w:tcW w:type="dxa" w:w="289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8323C"/>
                <w:sz w:val="17"/>
              </w:rPr>
              <w:t>玩家可选模板或背影位于家庭餐桌。</w:t>
            </w:r>
          </w:p>
        </w:tc>
        <w:tc>
          <w:tcPr>
            <w:tcW w:type="dxa" w:w="2835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8323C"/>
                <w:sz w:val="17"/>
              </w:rPr>
              <w:t>先失去人物标签，再自然重构为没有玩家的构图。</w:t>
            </w:r>
          </w:p>
        </w:tc>
        <w:tc>
          <w:tcPr>
            <w:tcW w:type="dxa" w:w="2438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8323C"/>
                <w:sz w:val="17"/>
              </w:rPr>
              <w:t>人物槽与背景母版分离；修正不是简单涂抹。</w:t>
            </w:r>
          </w:p>
        </w:tc>
      </w:tr>
      <w:tr>
        <w:trPr>
          <w:cantSplit/>
        </w:trPr>
        <w:tc>
          <w:tcPr>
            <w:tcW w:type="dxa" w:w="1814"/>
            <w:shd w:fill="F4F7FA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8323C"/>
                <w:sz w:val="17"/>
              </w:rPr>
              <w:t>家门口出发照</w:t>
            </w:r>
          </w:p>
        </w:tc>
        <w:tc>
          <w:tcPr>
            <w:tcW w:type="dxa" w:w="2891"/>
            <w:shd w:fill="F4F7FA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8323C"/>
                <w:sz w:val="17"/>
              </w:rPr>
              <w:t>显示行李、袖口、手机壳和家庭成员。</w:t>
            </w:r>
          </w:p>
        </w:tc>
        <w:tc>
          <w:tcPr>
            <w:tcW w:type="dxa" w:w="2835"/>
            <w:shd w:fill="F4F7FA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8323C"/>
                <w:sz w:val="17"/>
              </w:rPr>
              <w:t>玩家被裁除，行李归属父母或亲戚。</w:t>
            </w:r>
          </w:p>
        </w:tc>
        <w:tc>
          <w:tcPr>
            <w:tcW w:type="dxa" w:w="2438"/>
            <w:shd w:fill="F4F7FA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8323C"/>
                <w:sz w:val="17"/>
              </w:rPr>
              <w:t>保护壳与腕带必须与A4视频一致。</w:t>
            </w:r>
          </w:p>
        </w:tc>
      </w:tr>
      <w:tr>
        <w:trPr>
          <w:cantSplit/>
        </w:trPr>
        <w:tc>
          <w:tcPr>
            <w:tcW w:type="dxa" w:w="181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8323C"/>
                <w:sz w:val="17"/>
              </w:rPr>
              <w:t>玩家/阿序旅行照</w:t>
            </w:r>
          </w:p>
        </w:tc>
        <w:tc>
          <w:tcPr>
            <w:tcW w:type="dxa" w:w="289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8323C"/>
                <w:sz w:val="17"/>
              </w:rPr>
              <w:t>两人普通朋友关系。</w:t>
            </w:r>
          </w:p>
        </w:tc>
        <w:tc>
          <w:tcPr>
            <w:tcW w:type="dxa" w:w="2835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8323C"/>
                <w:sz w:val="17"/>
              </w:rPr>
              <w:t>作者与共同经历逐步归属阿序或第三人。</w:t>
            </w:r>
          </w:p>
        </w:tc>
        <w:tc>
          <w:tcPr>
            <w:tcW w:type="dxa" w:w="2438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8323C"/>
                <w:sz w:val="17"/>
              </w:rPr>
              <w:t>不增加恋爱姿势和情侣物件。</w:t>
            </w:r>
          </w:p>
        </w:tc>
      </w:tr>
    </w:tbl>
    <w:p>
      <w:pPr>
        <w:spacing w:after="20"/>
      </w:pPr>
    </w:p>
    <w:p>
      <w:pPr>
        <w:pStyle w:val="Heading2"/>
      </w:pPr>
      <w:r>
        <w:t>29. 社区平台派生裁切</w:t>
      </w:r>
    </w:p>
    <w:p>
      <w:pPr>
        <w:spacing w:before="0" w:after="100" w:line="300" w:lineRule="auto"/>
      </w:pPr>
      <w:r>
        <w:rPr>
          <w:rFonts w:ascii="Noto Sans CJK SC" w:hAnsi="Noto Sans CJK SC" w:eastAsia="Noto Sans CJK SC"/>
          <w:b w:val="0"/>
          <w:i w:val="0"/>
          <w:color w:val="28323C"/>
          <w:sz w:val="21"/>
        </w:rPr>
        <w:t>小红书、微信、抖音、新闻和相册不得各自独立生成同一场景。先批准源图，再按真实App比例裁切。每个派生文件保留baseAssetId和sourceRoot。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B8C4CF"/>
          <w:left w:val="single" w:sz="4" w:space="0" w:color="B8C4CF"/>
          <w:bottom w:val="single" w:sz="4" w:space="0" w:color="B8C4CF"/>
          <w:right w:val="single" w:sz="4" w:space="0" w:color="B8C4CF"/>
          <w:insideH w:val="single" w:sz="4" w:space="0" w:color="B8C4CF"/>
          <w:insideV w:val="single" w:sz="4" w:space="0" w:color="B8C4CF"/>
        </w:tblBorders>
      </w:tblPr>
      <w:tblGrid>
        <w:gridCol w:w="3345"/>
        <w:gridCol w:w="3345"/>
        <w:gridCol w:w="3345"/>
      </w:tblGrid>
      <w:tr>
        <w:trPr>
          <w:tblHeader w:val="true"/>
        </w:trPr>
        <w:tc>
          <w:tcPr>
            <w:tcW w:type="dxa" w:w="1701"/>
            <w:shd w:fill="15223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17"/>
              </w:rPr>
              <w:t>平台</w:t>
            </w:r>
          </w:p>
        </w:tc>
        <w:tc>
          <w:tcPr>
            <w:tcW w:type="dxa" w:w="2268"/>
            <w:shd w:fill="15223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17"/>
              </w:rPr>
              <w:t>典型比例</w:t>
            </w:r>
          </w:p>
        </w:tc>
        <w:tc>
          <w:tcPr>
            <w:tcW w:type="dxa" w:w="5669"/>
            <w:shd w:fill="15223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17"/>
              </w:rPr>
              <w:t>裁切原则</w:t>
            </w:r>
          </w:p>
        </w:tc>
      </w:tr>
      <w:tr>
        <w:trPr>
          <w:cantSplit/>
        </w:trPr>
        <w:tc>
          <w:tcPr>
            <w:tcW w:type="dxa" w:w="170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8323C"/>
                <w:sz w:val="17"/>
              </w:rPr>
              <w:t>照片App</w:t>
            </w:r>
          </w:p>
        </w:tc>
        <w:tc>
          <w:tcPr>
            <w:tcW w:type="dxa" w:w="2268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8323C"/>
                <w:sz w:val="17"/>
              </w:rPr>
              <w:t>原始4:3或3:4</w:t>
            </w:r>
          </w:p>
        </w:tc>
        <w:tc>
          <w:tcPr>
            <w:tcW w:type="dxa" w:w="5669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8323C"/>
                <w:sz w:val="17"/>
              </w:rPr>
              <w:t>保留完整母版与EXIF。</w:t>
            </w:r>
          </w:p>
        </w:tc>
      </w:tr>
      <w:tr>
        <w:trPr>
          <w:cantSplit/>
        </w:trPr>
        <w:tc>
          <w:tcPr>
            <w:tcW w:type="dxa" w:w="1701"/>
            <w:shd w:fill="F4F7FA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8323C"/>
                <w:sz w:val="17"/>
              </w:rPr>
              <w:t>小红书</w:t>
            </w:r>
          </w:p>
        </w:tc>
        <w:tc>
          <w:tcPr>
            <w:tcW w:type="dxa" w:w="2268"/>
            <w:shd w:fill="F4F7FA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8323C"/>
                <w:sz w:val="17"/>
              </w:rPr>
              <w:t>3:4、1:1、多图混合</w:t>
            </w:r>
          </w:p>
        </w:tc>
        <w:tc>
          <w:tcPr>
            <w:tcW w:type="dxa" w:w="5669"/>
            <w:shd w:fill="F4F7FA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8323C"/>
                <w:sz w:val="17"/>
              </w:rPr>
              <w:t>首图可以重新裁切，不得改变人物和物件位置。</w:t>
            </w:r>
          </w:p>
        </w:tc>
      </w:tr>
      <w:tr>
        <w:trPr>
          <w:cantSplit/>
        </w:trPr>
        <w:tc>
          <w:tcPr>
            <w:tcW w:type="dxa" w:w="170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8323C"/>
                <w:sz w:val="17"/>
              </w:rPr>
              <w:t>微信分享</w:t>
            </w:r>
          </w:p>
        </w:tc>
        <w:tc>
          <w:tcPr>
            <w:tcW w:type="dxa" w:w="2268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8323C"/>
                <w:sz w:val="17"/>
              </w:rPr>
              <w:t>缩略图/聊天气泡</w:t>
            </w:r>
          </w:p>
        </w:tc>
        <w:tc>
          <w:tcPr>
            <w:tcW w:type="dxa" w:w="5669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8323C"/>
                <w:sz w:val="17"/>
              </w:rPr>
              <w:t>按真实裁切，不生成新的背景。</w:t>
            </w:r>
          </w:p>
        </w:tc>
      </w:tr>
      <w:tr>
        <w:trPr>
          <w:cantSplit/>
        </w:trPr>
        <w:tc>
          <w:tcPr>
            <w:tcW w:type="dxa" w:w="1701"/>
            <w:shd w:fill="F4F7FA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8323C"/>
                <w:sz w:val="17"/>
              </w:rPr>
              <w:t>抖音</w:t>
            </w:r>
          </w:p>
        </w:tc>
        <w:tc>
          <w:tcPr>
            <w:tcW w:type="dxa" w:w="2268"/>
            <w:shd w:fill="F4F7FA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8323C"/>
                <w:sz w:val="17"/>
              </w:rPr>
              <w:t>9:16封面与视频</w:t>
            </w:r>
          </w:p>
        </w:tc>
        <w:tc>
          <w:tcPr>
            <w:tcW w:type="dxa" w:w="5669"/>
            <w:shd w:fill="F4F7FA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8323C"/>
                <w:sz w:val="17"/>
              </w:rPr>
              <w:t>从视频关键帧裁切，避免重新生成人脸。</w:t>
            </w:r>
          </w:p>
        </w:tc>
      </w:tr>
      <w:tr>
        <w:trPr>
          <w:cantSplit/>
        </w:trPr>
        <w:tc>
          <w:tcPr>
            <w:tcW w:type="dxa" w:w="170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8323C"/>
                <w:sz w:val="17"/>
              </w:rPr>
              <w:t>新闻/贴吧</w:t>
            </w:r>
          </w:p>
        </w:tc>
        <w:tc>
          <w:tcPr>
            <w:tcW w:type="dxa" w:w="2268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8323C"/>
                <w:sz w:val="17"/>
              </w:rPr>
              <w:t>16:9或正文宽图</w:t>
            </w:r>
          </w:p>
        </w:tc>
        <w:tc>
          <w:tcPr>
            <w:tcW w:type="dxa" w:w="5669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8323C"/>
                <w:sz w:val="17"/>
              </w:rPr>
              <w:t>保留来源说明与压缩痕迹。</w:t>
            </w:r>
          </w:p>
        </w:tc>
      </w:tr>
    </w:tbl>
    <w:p>
      <w:pPr>
        <w:spacing w:after="20"/>
      </w:pPr>
    </w:p>
    <w:p>
      <w:pPr>
        <w:pStyle w:val="Heading1"/>
        <w:pBdr>
          <w:bottom w:val="single" w:sz="8" w:space="4" w:color="0F6B6D"/>
        </w:pBdr>
      </w:pPr>
      <w:r>
        <w:t>PART V  视频母版、关键帧与剪辑版本</w:t>
      </w:r>
    </w:p>
    <w:p>
      <w:pPr>
        <w:pStyle w:val="Heading2"/>
      </w:pPr>
      <w:r>
        <w:t>30. 视频资产总表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B8C4CF"/>
          <w:left w:val="single" w:sz="4" w:space="0" w:color="B8C4CF"/>
          <w:bottom w:val="single" w:sz="4" w:space="0" w:color="B8C4CF"/>
          <w:right w:val="single" w:sz="4" w:space="0" w:color="B8C4CF"/>
          <w:insideH w:val="single" w:sz="4" w:space="0" w:color="B8C4CF"/>
          <w:insideV w:val="single" w:sz="4" w:space="0" w:color="B8C4CF"/>
        </w:tblBorders>
      </w:tblPr>
      <w:tblGrid>
        <w:gridCol w:w="1673"/>
        <w:gridCol w:w="1673"/>
        <w:gridCol w:w="1673"/>
        <w:gridCol w:w="1673"/>
        <w:gridCol w:w="1673"/>
        <w:gridCol w:w="1673"/>
      </w:tblGrid>
      <w:tr>
        <w:trPr>
          <w:tblHeader w:val="true"/>
        </w:trPr>
        <w:tc>
          <w:tcPr>
            <w:tcW w:type="dxa" w:w="2381"/>
            <w:shd w:fill="15223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15"/>
              </w:rPr>
              <w:t>资产ID</w:t>
            </w:r>
          </w:p>
        </w:tc>
        <w:tc>
          <w:tcPr>
            <w:tcW w:type="dxa" w:w="2551"/>
            <w:shd w:fill="15223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15"/>
              </w:rPr>
              <w:t>内容</w:t>
            </w:r>
          </w:p>
        </w:tc>
        <w:tc>
          <w:tcPr>
            <w:tcW w:type="dxa" w:w="1304"/>
            <w:shd w:fill="15223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15"/>
              </w:rPr>
              <w:t>时长</w:t>
            </w:r>
          </w:p>
        </w:tc>
        <w:tc>
          <w:tcPr>
            <w:tcW w:type="dxa" w:w="1871"/>
            <w:shd w:fill="15223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15"/>
              </w:rPr>
              <w:t>规格</w:t>
            </w:r>
          </w:p>
        </w:tc>
        <w:tc>
          <w:tcPr>
            <w:tcW w:type="dxa" w:w="1191"/>
            <w:shd w:fill="15223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15"/>
              </w:rPr>
              <w:t>版本</w:t>
            </w:r>
          </w:p>
        </w:tc>
        <w:tc>
          <w:tcPr>
            <w:tcW w:type="dxa" w:w="794"/>
            <w:shd w:fill="15223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15"/>
              </w:rPr>
              <w:t>级别</w:t>
            </w:r>
          </w:p>
        </w:tc>
      </w:tr>
      <w:tr>
        <w:trPr>
          <w:cantSplit/>
        </w:trPr>
        <w:tc>
          <w:tcPr>
            <w:tcW w:type="dxa" w:w="238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8323C"/>
                <w:sz w:val="15"/>
              </w:rPr>
              <w:t>video.oldrain.corridor.master</w:t>
            </w:r>
          </w:p>
        </w:tc>
        <w:tc>
          <w:tcPr>
            <w:tcW w:type="dxa" w:w="255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8323C"/>
                <w:sz w:val="15"/>
              </w:rPr>
              <w:t>旧雨17走廊原始视频</w:t>
            </w:r>
          </w:p>
        </w:tc>
        <w:tc>
          <w:tcPr>
            <w:tcW w:type="dxa" w:w="130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8323C"/>
                <w:sz w:val="15"/>
              </w:rPr>
              <w:t>20.0s Cfr30</w:t>
            </w:r>
          </w:p>
        </w:tc>
        <w:tc>
          <w:tcPr>
            <w:tcW w:type="dxa" w:w="187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8323C"/>
                <w:sz w:val="15"/>
              </w:rPr>
              <w:t>1920x1080</w:t>
            </w:r>
          </w:p>
        </w:tc>
        <w:tc>
          <w:tcPr>
            <w:tcW w:type="dxa" w:w="119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8323C"/>
                <w:sz w:val="15"/>
              </w:rPr>
              <w:t>R0,R2,R3</w:t>
            </w:r>
          </w:p>
        </w:tc>
        <w:tc>
          <w:tcPr>
            <w:tcW w:type="dxa" w:w="79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8323C"/>
                <w:sz w:val="15"/>
              </w:rPr>
              <w:t>P0</w:t>
            </w:r>
          </w:p>
        </w:tc>
      </w:tr>
      <w:tr>
        <w:trPr>
          <w:cantSplit/>
        </w:trPr>
        <w:tc>
          <w:tcPr>
            <w:tcW w:type="dxa" w:w="2381"/>
            <w:shd w:fill="F4F7FA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8323C"/>
                <w:sz w:val="15"/>
              </w:rPr>
              <w:t>video.a3.site_0612.master</w:t>
            </w:r>
          </w:p>
        </w:tc>
        <w:tc>
          <w:tcPr>
            <w:tcW w:type="dxa" w:w="2551"/>
            <w:shd w:fill="F4F7FA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8323C"/>
                <w:sz w:val="15"/>
              </w:rPr>
              <w:t>沈川现场短视频</w:t>
            </w:r>
          </w:p>
        </w:tc>
        <w:tc>
          <w:tcPr>
            <w:tcW w:type="dxa" w:w="1304"/>
            <w:shd w:fill="F4F7FA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8323C"/>
                <w:sz w:val="15"/>
              </w:rPr>
              <w:t>26.4s Cfr30</w:t>
            </w:r>
          </w:p>
        </w:tc>
        <w:tc>
          <w:tcPr>
            <w:tcW w:type="dxa" w:w="1871"/>
            <w:shd w:fill="F4F7FA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8323C"/>
                <w:sz w:val="15"/>
              </w:rPr>
              <w:t>1920x1080</w:t>
            </w:r>
          </w:p>
        </w:tc>
        <w:tc>
          <w:tcPr>
            <w:tcW w:type="dxa" w:w="1191"/>
            <w:shd w:fill="F4F7FA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8323C"/>
                <w:sz w:val="15"/>
              </w:rPr>
              <w:t>R2,R3,R4</w:t>
            </w:r>
          </w:p>
        </w:tc>
        <w:tc>
          <w:tcPr>
            <w:tcW w:type="dxa" w:w="794"/>
            <w:shd w:fill="F4F7FA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8323C"/>
                <w:sz w:val="15"/>
              </w:rPr>
              <w:t>P0</w:t>
            </w:r>
          </w:p>
        </w:tc>
      </w:tr>
      <w:tr>
        <w:trPr>
          <w:cantSplit/>
        </w:trPr>
        <w:tc>
          <w:tcPr>
            <w:tcW w:type="dxa" w:w="238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8323C"/>
                <w:sz w:val="15"/>
              </w:rPr>
              <w:t>video.a4.handoff_0714.master</w:t>
            </w:r>
          </w:p>
        </w:tc>
        <w:tc>
          <w:tcPr>
            <w:tcW w:type="dxa" w:w="255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8323C"/>
                <w:sz w:val="15"/>
              </w:rPr>
              <w:t>2026-07-14手机交付视频</w:t>
            </w:r>
          </w:p>
        </w:tc>
        <w:tc>
          <w:tcPr>
            <w:tcW w:type="dxa" w:w="130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8323C"/>
                <w:sz w:val="15"/>
              </w:rPr>
              <w:t>61.2s Cfr30</w:t>
            </w:r>
          </w:p>
        </w:tc>
        <w:tc>
          <w:tcPr>
            <w:tcW w:type="dxa" w:w="187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8323C"/>
                <w:sz w:val="15"/>
              </w:rPr>
              <w:t>1920x1080</w:t>
            </w:r>
          </w:p>
        </w:tc>
        <w:tc>
          <w:tcPr>
            <w:tcW w:type="dxa" w:w="119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8323C"/>
                <w:sz w:val="15"/>
              </w:rPr>
              <w:t>R3,R4,R5</w:t>
            </w:r>
          </w:p>
        </w:tc>
        <w:tc>
          <w:tcPr>
            <w:tcW w:type="dxa" w:w="79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8323C"/>
                <w:sz w:val="15"/>
              </w:rPr>
              <w:t>P0</w:t>
            </w:r>
          </w:p>
        </w:tc>
      </w:tr>
      <w:tr>
        <w:trPr>
          <w:cantSplit/>
        </w:trPr>
        <w:tc>
          <w:tcPr>
            <w:tcW w:type="dxa" w:w="2381"/>
            <w:shd w:fill="F4F7FA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8323C"/>
                <w:sz w:val="15"/>
              </w:rPr>
              <w:t>video.daily.01</w:t>
            </w:r>
          </w:p>
        </w:tc>
        <w:tc>
          <w:tcPr>
            <w:tcW w:type="dxa" w:w="2551"/>
            <w:shd w:fill="F4F7FA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8323C"/>
                <w:sz w:val="15"/>
              </w:rPr>
              <w:t>普通短视频：猫咖短视频</w:t>
            </w:r>
          </w:p>
        </w:tc>
        <w:tc>
          <w:tcPr>
            <w:tcW w:type="dxa" w:w="1304"/>
            <w:shd w:fill="F4F7FA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8323C"/>
                <w:sz w:val="15"/>
              </w:rPr>
              <w:t>6—12s</w:t>
            </w:r>
          </w:p>
        </w:tc>
        <w:tc>
          <w:tcPr>
            <w:tcW w:type="dxa" w:w="1871"/>
            <w:shd w:fill="F4F7FA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8323C"/>
                <w:sz w:val="15"/>
              </w:rPr>
              <w:t>1080x1920/1920x1080</w:t>
            </w:r>
          </w:p>
        </w:tc>
        <w:tc>
          <w:tcPr>
            <w:tcW w:type="dxa" w:w="1191"/>
            <w:shd w:fill="F4F7FA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8323C"/>
                <w:sz w:val="15"/>
              </w:rPr>
              <w:t>R0</w:t>
            </w:r>
          </w:p>
        </w:tc>
        <w:tc>
          <w:tcPr>
            <w:tcW w:type="dxa" w:w="794"/>
            <w:shd w:fill="F4F7FA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8323C"/>
                <w:sz w:val="15"/>
              </w:rPr>
              <w:t>P2</w:t>
            </w:r>
          </w:p>
        </w:tc>
      </w:tr>
      <w:tr>
        <w:trPr>
          <w:cantSplit/>
        </w:trPr>
        <w:tc>
          <w:tcPr>
            <w:tcW w:type="dxa" w:w="238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8323C"/>
                <w:sz w:val="15"/>
              </w:rPr>
              <w:t>video.daily.02</w:t>
            </w:r>
          </w:p>
        </w:tc>
        <w:tc>
          <w:tcPr>
            <w:tcW w:type="dxa" w:w="255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8323C"/>
                <w:sz w:val="15"/>
              </w:rPr>
              <w:t>普通短视频：雨后步道</w:t>
            </w:r>
          </w:p>
        </w:tc>
        <w:tc>
          <w:tcPr>
            <w:tcW w:type="dxa" w:w="130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8323C"/>
                <w:sz w:val="15"/>
              </w:rPr>
              <w:t>6—12s</w:t>
            </w:r>
          </w:p>
        </w:tc>
        <w:tc>
          <w:tcPr>
            <w:tcW w:type="dxa" w:w="187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8323C"/>
                <w:sz w:val="15"/>
              </w:rPr>
              <w:t>1080x1920/1920x1080</w:t>
            </w:r>
          </w:p>
        </w:tc>
        <w:tc>
          <w:tcPr>
            <w:tcW w:type="dxa" w:w="119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8323C"/>
                <w:sz w:val="15"/>
              </w:rPr>
              <w:t>R0</w:t>
            </w:r>
          </w:p>
        </w:tc>
        <w:tc>
          <w:tcPr>
            <w:tcW w:type="dxa" w:w="79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8323C"/>
                <w:sz w:val="15"/>
              </w:rPr>
              <w:t>P2</w:t>
            </w:r>
          </w:p>
        </w:tc>
      </w:tr>
      <w:tr>
        <w:trPr>
          <w:cantSplit/>
        </w:trPr>
        <w:tc>
          <w:tcPr>
            <w:tcW w:type="dxa" w:w="2381"/>
            <w:shd w:fill="F4F7FA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8323C"/>
                <w:sz w:val="15"/>
              </w:rPr>
              <w:t>video.daily.03</w:t>
            </w:r>
          </w:p>
        </w:tc>
        <w:tc>
          <w:tcPr>
            <w:tcW w:type="dxa" w:w="2551"/>
            <w:shd w:fill="F4F7FA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8323C"/>
                <w:sz w:val="15"/>
              </w:rPr>
              <w:t>普通短视频：咖啡拉花失败</w:t>
            </w:r>
          </w:p>
        </w:tc>
        <w:tc>
          <w:tcPr>
            <w:tcW w:type="dxa" w:w="1304"/>
            <w:shd w:fill="F4F7FA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8323C"/>
                <w:sz w:val="15"/>
              </w:rPr>
              <w:t>6—12s</w:t>
            </w:r>
          </w:p>
        </w:tc>
        <w:tc>
          <w:tcPr>
            <w:tcW w:type="dxa" w:w="1871"/>
            <w:shd w:fill="F4F7FA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8323C"/>
                <w:sz w:val="15"/>
              </w:rPr>
              <w:t>1080x1920/1920x1080</w:t>
            </w:r>
          </w:p>
        </w:tc>
        <w:tc>
          <w:tcPr>
            <w:tcW w:type="dxa" w:w="1191"/>
            <w:shd w:fill="F4F7FA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8323C"/>
                <w:sz w:val="15"/>
              </w:rPr>
              <w:t>R0</w:t>
            </w:r>
          </w:p>
        </w:tc>
        <w:tc>
          <w:tcPr>
            <w:tcW w:type="dxa" w:w="794"/>
            <w:shd w:fill="F4F7FA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8323C"/>
                <w:sz w:val="15"/>
              </w:rPr>
              <w:t>P2</w:t>
            </w:r>
          </w:p>
        </w:tc>
      </w:tr>
      <w:tr>
        <w:trPr>
          <w:cantSplit/>
        </w:trPr>
        <w:tc>
          <w:tcPr>
            <w:tcW w:type="dxa" w:w="238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8323C"/>
                <w:sz w:val="15"/>
              </w:rPr>
              <w:t>video.daily.04</w:t>
            </w:r>
          </w:p>
        </w:tc>
        <w:tc>
          <w:tcPr>
            <w:tcW w:type="dxa" w:w="255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8323C"/>
                <w:sz w:val="15"/>
              </w:rPr>
              <w:t>普通短视频：酒店窗外</w:t>
            </w:r>
          </w:p>
        </w:tc>
        <w:tc>
          <w:tcPr>
            <w:tcW w:type="dxa" w:w="130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8323C"/>
                <w:sz w:val="15"/>
              </w:rPr>
              <w:t>6—12s</w:t>
            </w:r>
          </w:p>
        </w:tc>
        <w:tc>
          <w:tcPr>
            <w:tcW w:type="dxa" w:w="187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8323C"/>
                <w:sz w:val="15"/>
              </w:rPr>
              <w:t>1080x1920/1920x1080</w:t>
            </w:r>
          </w:p>
        </w:tc>
        <w:tc>
          <w:tcPr>
            <w:tcW w:type="dxa" w:w="119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8323C"/>
                <w:sz w:val="15"/>
              </w:rPr>
              <w:t>R0</w:t>
            </w:r>
          </w:p>
        </w:tc>
        <w:tc>
          <w:tcPr>
            <w:tcW w:type="dxa" w:w="79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8323C"/>
                <w:sz w:val="15"/>
              </w:rPr>
              <w:t>P2</w:t>
            </w:r>
          </w:p>
        </w:tc>
      </w:tr>
      <w:tr>
        <w:trPr>
          <w:cantSplit/>
        </w:trPr>
        <w:tc>
          <w:tcPr>
            <w:tcW w:type="dxa" w:w="2381"/>
            <w:shd w:fill="F4F7FA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8323C"/>
                <w:sz w:val="15"/>
              </w:rPr>
              <w:t>video.daily.05</w:t>
            </w:r>
          </w:p>
        </w:tc>
        <w:tc>
          <w:tcPr>
            <w:tcW w:type="dxa" w:w="2551"/>
            <w:shd w:fill="F4F7FA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8323C"/>
                <w:sz w:val="15"/>
              </w:rPr>
              <w:t>普通短视频：出发前整理硬盘</w:t>
            </w:r>
          </w:p>
        </w:tc>
        <w:tc>
          <w:tcPr>
            <w:tcW w:type="dxa" w:w="1304"/>
            <w:shd w:fill="F4F7FA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8323C"/>
                <w:sz w:val="15"/>
              </w:rPr>
              <w:t>6—12s</w:t>
            </w:r>
          </w:p>
        </w:tc>
        <w:tc>
          <w:tcPr>
            <w:tcW w:type="dxa" w:w="1871"/>
            <w:shd w:fill="F4F7FA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8323C"/>
                <w:sz w:val="15"/>
              </w:rPr>
              <w:t>1080x1920/1920x1080</w:t>
            </w:r>
          </w:p>
        </w:tc>
        <w:tc>
          <w:tcPr>
            <w:tcW w:type="dxa" w:w="1191"/>
            <w:shd w:fill="F4F7FA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8323C"/>
                <w:sz w:val="15"/>
              </w:rPr>
              <w:t>R0</w:t>
            </w:r>
          </w:p>
        </w:tc>
        <w:tc>
          <w:tcPr>
            <w:tcW w:type="dxa" w:w="794"/>
            <w:shd w:fill="F4F7FA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8323C"/>
                <w:sz w:val="15"/>
              </w:rPr>
              <w:t>P2</w:t>
            </w:r>
          </w:p>
        </w:tc>
      </w:tr>
      <w:tr>
        <w:trPr>
          <w:cantSplit/>
        </w:trPr>
        <w:tc>
          <w:tcPr>
            <w:tcW w:type="dxa" w:w="238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8323C"/>
                <w:sz w:val="15"/>
              </w:rPr>
              <w:t>video.daily.06</w:t>
            </w:r>
          </w:p>
        </w:tc>
        <w:tc>
          <w:tcPr>
            <w:tcW w:type="dxa" w:w="255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8323C"/>
                <w:sz w:val="15"/>
              </w:rPr>
              <w:t>普通短视频：玩家与阿序旅行片段</w:t>
            </w:r>
          </w:p>
        </w:tc>
        <w:tc>
          <w:tcPr>
            <w:tcW w:type="dxa" w:w="130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8323C"/>
                <w:sz w:val="15"/>
              </w:rPr>
              <w:t>6—12s</w:t>
            </w:r>
          </w:p>
        </w:tc>
        <w:tc>
          <w:tcPr>
            <w:tcW w:type="dxa" w:w="187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8323C"/>
                <w:sz w:val="15"/>
              </w:rPr>
              <w:t>1080x1920/1920x1080</w:t>
            </w:r>
          </w:p>
        </w:tc>
        <w:tc>
          <w:tcPr>
            <w:tcW w:type="dxa" w:w="119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8323C"/>
                <w:sz w:val="15"/>
              </w:rPr>
              <w:t>R0</w:t>
            </w:r>
          </w:p>
        </w:tc>
        <w:tc>
          <w:tcPr>
            <w:tcW w:type="dxa" w:w="79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8323C"/>
                <w:sz w:val="15"/>
              </w:rPr>
              <w:t>P2</w:t>
            </w:r>
          </w:p>
        </w:tc>
      </w:tr>
    </w:tbl>
    <w:p>
      <w:pPr>
        <w:spacing w:after="20"/>
      </w:pPr>
    </w:p>
    <w:p>
      <w:pPr>
        <w:pStyle w:val="Heading2"/>
      </w:pPr>
      <w:r>
        <w:t>31. 第417帧技术定义</w:t>
      </w:r>
    </w:p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single" w:sz="8" w:space="0" w:color="AD7A16"/>
          <w:left w:val="single" w:sz="8" w:space="0" w:color="AD7A16"/>
          <w:bottom w:val="single" w:sz="8" w:space="0" w:color="AD7A16"/>
          <w:right w:val="single" w:sz="8" w:space="0" w:color="AD7A16"/>
          <w:insideH w:val="single" w:sz="8" w:space="0" w:color="AD7A16"/>
          <w:insideV w:val="single" w:sz="8" w:space="0" w:color="AD7A16"/>
        </w:tblBorders>
      </w:tblPr>
      <w:tblGrid>
        <w:gridCol w:w="10036"/>
      </w:tblGrid>
      <w:tr>
        <w:trPr>
          <w:tblHeader w:val="true"/>
        </w:trPr>
        <w:tc>
          <w:tcPr>
            <w:tcW w:type="dxa" w:w="10036"/>
            <w:shd w:fill="FDEFD7"/>
            <w:tcMar>
              <w:top w:w="110" w:type="dxa"/>
              <w:start w:w="150" w:type="dxa"/>
              <w:bottom w:w="110" w:type="dxa"/>
              <w:end w:w="150" w:type="dxa"/>
            </w:tcMar>
          </w:tcPr>
          <w:p>
            <w:r>
              <w:rPr>
                <w:rFonts w:ascii="Noto Sans CJK SC" w:hAnsi="Noto Sans CJK SC" w:eastAsia="Noto Sans CJK SC"/>
                <w:b/>
                <w:i w:val="0"/>
                <w:color w:val="AD7A16"/>
                <w:sz w:val="20"/>
              </w:rPr>
              <w:t xml:space="preserve">固定定义  </w:t>
            </w:r>
            <w:r>
              <w:rPr>
                <w:rFonts w:ascii="Noto Sans CJK SC" w:hAnsi="Noto Sans CJK SC" w:eastAsia="Noto Sans CJK SC"/>
                <w:b w:val="0"/>
                <w:i w:val="0"/>
                <w:color w:val="28323C"/>
                <w:sz w:val="20"/>
              </w:rPr>
              <w:t>旧雨17走廊视频使用恒定30fps。游戏显示“第417帧”对应零基索引417，时间码00:13.900。实现、转码和测试均不得改成可变帧率。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B8C4CF"/>
          <w:left w:val="single" w:sz="4" w:space="0" w:color="B8C4CF"/>
          <w:bottom w:val="single" w:sz="4" w:space="0" w:color="B8C4CF"/>
          <w:right w:val="single" w:sz="4" w:space="0" w:color="B8C4CF"/>
          <w:insideH w:val="single" w:sz="4" w:space="0" w:color="B8C4CF"/>
          <w:insideV w:val="single" w:sz="4" w:space="0" w:color="B8C4CF"/>
        </w:tblBorders>
      </w:tblPr>
      <w:tblGrid>
        <w:gridCol w:w="3345"/>
        <w:gridCol w:w="3345"/>
        <w:gridCol w:w="3345"/>
      </w:tblGrid>
      <w:tr>
        <w:trPr>
          <w:tblHeader w:val="true"/>
        </w:trPr>
        <w:tc>
          <w:tcPr>
            <w:tcW w:type="dxa" w:w="1814"/>
            <w:shd w:fill="15223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17"/>
              </w:rPr>
              <w:t>时间段</w:t>
            </w:r>
          </w:p>
        </w:tc>
        <w:tc>
          <w:tcPr>
            <w:tcW w:type="dxa" w:w="4082"/>
            <w:shd w:fill="15223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17"/>
              </w:rPr>
              <w:t>画面/声音</w:t>
            </w:r>
          </w:p>
        </w:tc>
        <w:tc>
          <w:tcPr>
            <w:tcW w:type="dxa" w:w="4025"/>
            <w:shd w:fill="15223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17"/>
              </w:rPr>
              <w:t>叙事用途</w:t>
            </w:r>
          </w:p>
        </w:tc>
      </w:tr>
      <w:tr>
        <w:trPr>
          <w:cantSplit/>
        </w:trPr>
        <w:tc>
          <w:tcPr>
            <w:tcW w:type="dxa" w:w="181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8323C"/>
                <w:sz w:val="17"/>
              </w:rPr>
              <w:t>00:00—00:07</w:t>
            </w:r>
          </w:p>
        </w:tc>
        <w:tc>
          <w:tcPr>
            <w:tcW w:type="dxa" w:w="408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8323C"/>
                <w:sz w:val="17"/>
              </w:rPr>
              <w:t>空走廊、空调与电流底噪。</w:t>
            </w:r>
          </w:p>
        </w:tc>
        <w:tc>
          <w:tcPr>
            <w:tcW w:type="dxa" w:w="4025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8323C"/>
                <w:sz w:val="17"/>
              </w:rPr>
              <w:t>建立普通设备记录。</w:t>
            </w:r>
          </w:p>
        </w:tc>
      </w:tr>
      <w:tr>
        <w:trPr>
          <w:cantSplit/>
        </w:trPr>
        <w:tc>
          <w:tcPr>
            <w:tcW w:type="dxa" w:w="1814"/>
            <w:shd w:fill="F4F7FA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8323C"/>
                <w:sz w:val="17"/>
              </w:rPr>
              <w:t>00:08—00:13.8</w:t>
            </w:r>
          </w:p>
        </w:tc>
        <w:tc>
          <w:tcPr>
            <w:tcW w:type="dxa" w:w="4082"/>
            <w:shd w:fill="F4F7FA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8323C"/>
                <w:sz w:val="17"/>
              </w:rPr>
              <w:t>镜头轻微推进，门框与服务门逐渐可见。</w:t>
            </w:r>
          </w:p>
        </w:tc>
        <w:tc>
          <w:tcPr>
            <w:tcW w:type="dxa" w:w="4025"/>
            <w:shd w:fill="F4F7FA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8323C"/>
                <w:sz w:val="17"/>
              </w:rPr>
              <w:t>引导玩家数帧，不提前突显人影。</w:t>
            </w:r>
          </w:p>
        </w:tc>
      </w:tr>
      <w:tr>
        <w:trPr>
          <w:cantSplit/>
        </w:trPr>
        <w:tc>
          <w:tcPr>
            <w:tcW w:type="dxa" w:w="181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8323C"/>
                <w:sz w:val="17"/>
              </w:rPr>
              <w:t>00:13.900 / index417</w:t>
            </w:r>
          </w:p>
        </w:tc>
        <w:tc>
          <w:tcPr>
            <w:tcW w:type="dxa" w:w="408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8323C"/>
                <w:sz w:val="17"/>
              </w:rPr>
              <w:t>第四道门附近出现持钥匙的瘦高眼镜人影。</w:t>
            </w:r>
          </w:p>
        </w:tc>
        <w:tc>
          <w:tcPr>
            <w:tcW w:type="dxa" w:w="4025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8323C"/>
                <w:sz w:val="17"/>
              </w:rPr>
              <w:t>PZ-008直接证据。</w:t>
            </w:r>
          </w:p>
        </w:tc>
      </w:tr>
      <w:tr>
        <w:trPr>
          <w:cantSplit/>
        </w:trPr>
        <w:tc>
          <w:tcPr>
            <w:tcW w:type="dxa" w:w="1814"/>
            <w:shd w:fill="F4F7FA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8323C"/>
                <w:sz w:val="17"/>
              </w:rPr>
              <w:t>00:14—00:20</w:t>
            </w:r>
          </w:p>
        </w:tc>
        <w:tc>
          <w:tcPr>
            <w:tcW w:type="dxa" w:w="4082"/>
            <w:shd w:fill="F4F7FA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8323C"/>
                <w:sz w:val="17"/>
              </w:rPr>
              <w:t>人影因遮挡和压缩不再清晰，视频自然结束。</w:t>
            </w:r>
          </w:p>
        </w:tc>
        <w:tc>
          <w:tcPr>
            <w:tcW w:type="dxa" w:w="4025"/>
            <w:shd w:fill="F4F7FA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8323C"/>
                <w:sz w:val="17"/>
              </w:rPr>
              <w:t>避免把一帧异常变成长时间怪物展示。</w:t>
            </w:r>
          </w:p>
        </w:tc>
      </w:tr>
    </w:tbl>
    <w:p>
      <w:pPr>
        <w:spacing w:after="20"/>
      </w:pPr>
    </w:p>
    <w:p>
      <w:pPr>
        <w:pStyle w:val="Heading2"/>
      </w:pPr>
      <w:r>
        <w:t>32. A3现场视频（26.4秒）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B8C4CF"/>
          <w:left w:val="single" w:sz="4" w:space="0" w:color="B8C4CF"/>
          <w:bottom w:val="single" w:sz="4" w:space="0" w:color="B8C4CF"/>
          <w:right w:val="single" w:sz="4" w:space="0" w:color="B8C4CF"/>
          <w:insideH w:val="single" w:sz="4" w:space="0" w:color="B8C4CF"/>
          <w:insideV w:val="single" w:sz="4" w:space="0" w:color="B8C4CF"/>
        </w:tblBorders>
      </w:tblPr>
      <w:tblGrid>
        <w:gridCol w:w="3345"/>
        <w:gridCol w:w="3345"/>
        <w:gridCol w:w="3345"/>
      </w:tblGrid>
      <w:tr>
        <w:trPr>
          <w:tblHeader w:val="true"/>
        </w:trPr>
        <w:tc>
          <w:tcPr>
            <w:tcW w:type="dxa" w:w="1701"/>
            <w:shd w:fill="15223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17"/>
              </w:rPr>
              <w:t>时间</w:t>
            </w:r>
          </w:p>
        </w:tc>
        <w:tc>
          <w:tcPr>
            <w:tcW w:type="dxa" w:w="5386"/>
            <w:shd w:fill="15223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17"/>
              </w:rPr>
              <w:t>镜头/台词/声音</w:t>
            </w:r>
          </w:p>
        </w:tc>
        <w:tc>
          <w:tcPr>
            <w:tcW w:type="dxa" w:w="2835"/>
            <w:shd w:fill="15223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17"/>
              </w:rPr>
              <w:t>媒体版本</w:t>
            </w:r>
          </w:p>
        </w:tc>
      </w:tr>
      <w:tr>
        <w:trPr>
          <w:cantSplit/>
        </w:trPr>
        <w:tc>
          <w:tcPr>
            <w:tcW w:type="dxa" w:w="170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8323C"/>
                <w:sz w:val="17"/>
              </w:rPr>
              <w:t>00:00—00:03</w:t>
            </w:r>
          </w:p>
        </w:tc>
        <w:tc>
          <w:tcPr>
            <w:tcW w:type="dxa" w:w="5386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8323C"/>
                <w:sz w:val="17"/>
              </w:rPr>
              <w:t>手持镜头对准围墙；画外低声：“先数门。”</w:t>
            </w:r>
          </w:p>
        </w:tc>
        <w:tc>
          <w:tcPr>
            <w:tcW w:type="dxa" w:w="2835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8323C"/>
                <w:sz w:val="17"/>
              </w:rPr>
              <w:t>R2保留声音，不显示持机者。</w:t>
            </w:r>
          </w:p>
        </w:tc>
      </w:tr>
      <w:tr>
        <w:trPr>
          <w:cantSplit/>
        </w:trPr>
        <w:tc>
          <w:tcPr>
            <w:tcW w:type="dxa" w:w="1701"/>
            <w:shd w:fill="F4F7FA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8323C"/>
                <w:sz w:val="17"/>
              </w:rPr>
              <w:t>00:03—00:06</w:t>
            </w:r>
          </w:p>
        </w:tc>
        <w:tc>
          <w:tcPr>
            <w:tcW w:type="dxa" w:w="5386"/>
            <w:shd w:fill="F4F7FA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8323C"/>
                <w:sz w:val="17"/>
              </w:rPr>
              <w:t>沈川：“我数的是四个。”镜头扫过封死服务门。</w:t>
            </w:r>
          </w:p>
        </w:tc>
        <w:tc>
          <w:tcPr>
            <w:tcW w:type="dxa" w:w="2835"/>
            <w:shd w:fill="F4F7FA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8323C"/>
                <w:sz w:val="17"/>
              </w:rPr>
              <w:t>R2/R3一致。</w:t>
            </w:r>
          </w:p>
        </w:tc>
      </w:tr>
      <w:tr>
        <w:trPr>
          <w:cantSplit/>
        </w:trPr>
        <w:tc>
          <w:tcPr>
            <w:tcW w:type="dxa" w:w="170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8323C"/>
                <w:sz w:val="17"/>
              </w:rPr>
              <w:t>00:06—00:11.52</w:t>
            </w:r>
          </w:p>
        </w:tc>
        <w:tc>
          <w:tcPr>
            <w:tcW w:type="dxa" w:w="5386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8323C"/>
                <w:sz w:val="17"/>
              </w:rPr>
              <w:t>鞋底、呼吸、自动曝光调整。</w:t>
            </w:r>
          </w:p>
        </w:tc>
        <w:tc>
          <w:tcPr>
            <w:tcW w:type="dxa" w:w="2835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8323C"/>
                <w:sz w:val="17"/>
              </w:rPr>
              <w:t>普通现场质感。</w:t>
            </w:r>
          </w:p>
        </w:tc>
      </w:tr>
      <w:tr>
        <w:trPr>
          <w:cantSplit/>
        </w:trPr>
        <w:tc>
          <w:tcPr>
            <w:tcW w:type="dxa" w:w="1701"/>
            <w:shd w:fill="F4F7FA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8323C"/>
                <w:sz w:val="17"/>
              </w:rPr>
              <w:t>00:11.52</w:t>
            </w:r>
          </w:p>
        </w:tc>
        <w:tc>
          <w:tcPr>
            <w:tcW w:type="dxa" w:w="5386"/>
            <w:shd w:fill="F4F7FA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8323C"/>
                <w:sz w:val="17"/>
              </w:rPr>
              <w:t>第二组脚步与钥匙轻碰。</w:t>
            </w:r>
          </w:p>
        </w:tc>
        <w:tc>
          <w:tcPr>
            <w:tcW w:type="dxa" w:w="2835"/>
            <w:shd w:fill="F4F7FA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8323C"/>
                <w:sz w:val="17"/>
              </w:rPr>
              <w:t>关键声音事件。</w:t>
            </w:r>
          </w:p>
        </w:tc>
      </w:tr>
      <w:tr>
        <w:trPr>
          <w:cantSplit/>
        </w:trPr>
        <w:tc>
          <w:tcPr>
            <w:tcW w:type="dxa" w:w="170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8323C"/>
                <w:sz w:val="17"/>
              </w:rPr>
              <w:t>00:14—00:19</w:t>
            </w:r>
          </w:p>
        </w:tc>
        <w:tc>
          <w:tcPr>
            <w:tcW w:type="dxa" w:w="5386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8323C"/>
                <w:sz w:val="17"/>
              </w:rPr>
              <w:t>沈川：“你留在外面。”玻璃反光被裁切。</w:t>
            </w:r>
          </w:p>
        </w:tc>
        <w:tc>
          <w:tcPr>
            <w:tcW w:type="dxa" w:w="2835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8323C"/>
                <w:sz w:val="17"/>
              </w:rPr>
              <w:t>A3不确认玩家。</w:t>
            </w:r>
          </w:p>
        </w:tc>
      </w:tr>
      <w:tr>
        <w:trPr>
          <w:cantSplit/>
        </w:trPr>
        <w:tc>
          <w:tcPr>
            <w:tcW w:type="dxa" w:w="1701"/>
            <w:shd w:fill="F4F7FA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8323C"/>
                <w:sz w:val="17"/>
              </w:rPr>
              <w:t>00:19—00:24</w:t>
            </w:r>
          </w:p>
        </w:tc>
        <w:tc>
          <w:tcPr>
            <w:tcW w:type="dxa" w:w="5386"/>
            <w:shd w:fill="F4F7FA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8323C"/>
                <w:sz w:val="17"/>
              </w:rPr>
              <w:t>反光位置闪过第二设备轮廓。</w:t>
            </w:r>
          </w:p>
        </w:tc>
        <w:tc>
          <w:tcPr>
            <w:tcW w:type="dxa" w:w="2835"/>
            <w:shd w:fill="F4F7FA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8323C"/>
                <w:sz w:val="17"/>
              </w:rPr>
              <w:t>A4恢复未裁切版本。</w:t>
            </w:r>
          </w:p>
        </w:tc>
      </w:tr>
      <w:tr>
        <w:trPr>
          <w:cantSplit/>
        </w:trPr>
        <w:tc>
          <w:tcPr>
            <w:tcW w:type="dxa" w:w="170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8323C"/>
                <w:sz w:val="17"/>
              </w:rPr>
              <w:t>00:24—00:26.4</w:t>
            </w:r>
          </w:p>
        </w:tc>
        <w:tc>
          <w:tcPr>
            <w:tcW w:type="dxa" w:w="5386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8323C"/>
                <w:sz w:val="17"/>
              </w:rPr>
              <w:t>手遮镜头，录制停止。</w:t>
            </w:r>
          </w:p>
        </w:tc>
        <w:tc>
          <w:tcPr>
            <w:tcW w:type="dxa" w:w="2835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8323C"/>
                <w:sz w:val="17"/>
              </w:rPr>
              <w:t>自然结束。</w:t>
            </w:r>
          </w:p>
        </w:tc>
      </w:tr>
    </w:tbl>
    <w:p>
      <w:pPr>
        <w:spacing w:after="20"/>
      </w:pPr>
    </w:p>
    <w:p>
      <w:pPr>
        <w:pStyle w:val="Heading2"/>
      </w:pPr>
      <w:r>
        <w:t>33. A4手机交付视频（61.2秒）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B8C4CF"/>
          <w:left w:val="single" w:sz="4" w:space="0" w:color="B8C4CF"/>
          <w:bottom w:val="single" w:sz="4" w:space="0" w:color="B8C4CF"/>
          <w:right w:val="single" w:sz="4" w:space="0" w:color="B8C4CF"/>
          <w:insideH w:val="single" w:sz="4" w:space="0" w:color="B8C4CF"/>
          <w:insideV w:val="single" w:sz="4" w:space="0" w:color="B8C4CF"/>
        </w:tblBorders>
      </w:tblPr>
      <w:tblGrid>
        <w:gridCol w:w="3345"/>
        <w:gridCol w:w="3345"/>
        <w:gridCol w:w="3345"/>
      </w:tblGrid>
      <w:tr>
        <w:trPr>
          <w:tblHeader w:val="true"/>
        </w:trPr>
        <w:tc>
          <w:tcPr>
            <w:tcW w:type="dxa" w:w="1814"/>
            <w:shd w:fill="15223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17"/>
              </w:rPr>
              <w:t>时间点</w:t>
            </w:r>
          </w:p>
        </w:tc>
        <w:tc>
          <w:tcPr>
            <w:tcW w:type="dxa" w:w="4139"/>
            <w:shd w:fill="15223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17"/>
              </w:rPr>
              <w:t>必须出现</w:t>
            </w:r>
          </w:p>
        </w:tc>
        <w:tc>
          <w:tcPr>
            <w:tcW w:type="dxa" w:w="3969"/>
            <w:shd w:fill="15223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17"/>
              </w:rPr>
              <w:t>不得出现</w:t>
            </w:r>
          </w:p>
        </w:tc>
      </w:tr>
      <w:tr>
        <w:trPr>
          <w:cantSplit/>
        </w:trPr>
        <w:tc>
          <w:tcPr>
            <w:tcW w:type="dxa" w:w="181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8323C"/>
                <w:sz w:val="17"/>
              </w:rPr>
              <w:t>00:00—00:12</w:t>
            </w:r>
          </w:p>
        </w:tc>
        <w:tc>
          <w:tcPr>
            <w:tcW w:type="dxa" w:w="4139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8323C"/>
                <w:sz w:val="17"/>
              </w:rPr>
              <w:t>沈川确认日期、飞行模式、关闭同步。</w:t>
            </w:r>
          </w:p>
        </w:tc>
        <w:tc>
          <w:tcPr>
            <w:tcW w:type="dxa" w:w="3969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8323C"/>
                <w:sz w:val="17"/>
              </w:rPr>
              <w:t>旁白解释现实修正。</w:t>
            </w:r>
          </w:p>
        </w:tc>
      </w:tr>
      <w:tr>
        <w:trPr>
          <w:cantSplit/>
        </w:trPr>
        <w:tc>
          <w:tcPr>
            <w:tcW w:type="dxa" w:w="1814"/>
            <w:shd w:fill="F4F7FA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8323C"/>
                <w:sz w:val="17"/>
              </w:rPr>
              <w:t>00:12—00:26</w:t>
            </w:r>
          </w:p>
        </w:tc>
        <w:tc>
          <w:tcPr>
            <w:tcW w:type="dxa" w:w="4139"/>
            <w:shd w:fill="F4F7FA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8323C"/>
                <w:sz w:val="17"/>
              </w:rPr>
              <w:t>沈川要求十分钟后关机，称呼“校对员”。</w:t>
            </w:r>
          </w:p>
        </w:tc>
        <w:tc>
          <w:tcPr>
            <w:tcW w:type="dxa" w:w="3969"/>
            <w:shd w:fill="F4F7FA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8323C"/>
                <w:sz w:val="17"/>
              </w:rPr>
              <w:t>直接说“你会忘记我”。</w:t>
            </w:r>
          </w:p>
        </w:tc>
      </w:tr>
      <w:tr>
        <w:trPr>
          <w:cantSplit/>
        </w:trPr>
        <w:tc>
          <w:tcPr>
            <w:tcW w:type="dxa" w:w="181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8323C"/>
                <w:sz w:val="17"/>
              </w:rPr>
              <w:t>00:26—00:38</w:t>
            </w:r>
          </w:p>
        </w:tc>
        <w:tc>
          <w:tcPr>
            <w:tcW w:type="dxa" w:w="4139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8323C"/>
                <w:sz w:val="17"/>
              </w:rPr>
              <w:t>调查手机递向镜头；玩家袖口、手机壳和腕带可见。</w:t>
            </w:r>
          </w:p>
        </w:tc>
        <w:tc>
          <w:tcPr>
            <w:tcW w:type="dxa" w:w="3969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8323C"/>
                <w:sz w:val="17"/>
              </w:rPr>
              <w:t>玩家完整正脸。</w:t>
            </w:r>
          </w:p>
        </w:tc>
      </w:tr>
      <w:tr>
        <w:trPr>
          <w:cantSplit/>
        </w:trPr>
        <w:tc>
          <w:tcPr>
            <w:tcW w:type="dxa" w:w="1814"/>
            <w:shd w:fill="F4F7FA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8323C"/>
                <w:sz w:val="17"/>
              </w:rPr>
              <w:t>00:38—00:50</w:t>
            </w:r>
          </w:p>
        </w:tc>
        <w:tc>
          <w:tcPr>
            <w:tcW w:type="dxa" w:w="4139"/>
            <w:shd w:fill="F4F7FA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8323C"/>
                <w:sz w:val="17"/>
              </w:rPr>
              <w:t>沈川走向第四道门；玩家问“谁拍里面”。</w:t>
            </w:r>
          </w:p>
        </w:tc>
        <w:tc>
          <w:tcPr>
            <w:tcW w:type="dxa" w:w="3969"/>
            <w:shd w:fill="F4F7FA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8323C"/>
                <w:sz w:val="17"/>
              </w:rPr>
              <w:t>电影式跟拍或稳定器。</w:t>
            </w:r>
          </w:p>
        </w:tc>
      </w:tr>
      <w:tr>
        <w:trPr>
          <w:cantSplit/>
        </w:trPr>
        <w:tc>
          <w:tcPr>
            <w:tcW w:type="dxa" w:w="181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8323C"/>
                <w:sz w:val="17"/>
              </w:rPr>
              <w:t>00:50—00:57</w:t>
            </w:r>
          </w:p>
        </w:tc>
        <w:tc>
          <w:tcPr>
            <w:tcW w:type="dxa" w:w="4139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8323C"/>
                <w:sz w:val="17"/>
              </w:rPr>
              <w:t>潘博文从相反方向走出，钥匙反光。</w:t>
            </w:r>
          </w:p>
        </w:tc>
        <w:tc>
          <w:tcPr>
            <w:tcW w:type="dxa" w:w="3969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8323C"/>
                <w:sz w:val="17"/>
              </w:rPr>
              <w:t>清晰证件照、鬼脸或血迹。</w:t>
            </w:r>
          </w:p>
        </w:tc>
      </w:tr>
      <w:tr>
        <w:trPr>
          <w:cantSplit/>
        </w:trPr>
        <w:tc>
          <w:tcPr>
            <w:tcW w:type="dxa" w:w="1814"/>
            <w:shd w:fill="F4F7FA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8323C"/>
                <w:sz w:val="17"/>
              </w:rPr>
              <w:t>00:57—00:61.2</w:t>
            </w:r>
          </w:p>
        </w:tc>
        <w:tc>
          <w:tcPr>
            <w:tcW w:type="dxa" w:w="4139"/>
            <w:shd w:fill="F4F7FA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8323C"/>
                <w:sz w:val="17"/>
              </w:rPr>
              <w:t>玩家后退、手机落地、画面变暗。</w:t>
            </w:r>
          </w:p>
        </w:tc>
        <w:tc>
          <w:tcPr>
            <w:tcW w:type="dxa" w:w="3969"/>
            <w:shd w:fill="F4F7FA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8323C"/>
                <w:sz w:val="17"/>
              </w:rPr>
              <w:t>超高响度惊吓。</w:t>
            </w:r>
          </w:p>
        </w:tc>
      </w:tr>
    </w:tbl>
    <w:p>
      <w:pPr>
        <w:spacing w:after="20"/>
      </w:pPr>
    </w:p>
    <w:p>
      <w:pPr>
        <w:pStyle w:val="Heading2"/>
      </w:pPr>
      <w:r>
        <w:t>34. 视频修正版本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B8C4CF"/>
          <w:left w:val="single" w:sz="4" w:space="0" w:color="B8C4CF"/>
          <w:bottom w:val="single" w:sz="4" w:space="0" w:color="B8C4CF"/>
          <w:right w:val="single" w:sz="4" w:space="0" w:color="B8C4CF"/>
          <w:insideH w:val="single" w:sz="4" w:space="0" w:color="B8C4CF"/>
          <w:insideV w:val="single" w:sz="4" w:space="0" w:color="B8C4CF"/>
        </w:tblBorders>
      </w:tblPr>
      <w:tblGrid>
        <w:gridCol w:w="2007"/>
        <w:gridCol w:w="2007"/>
        <w:gridCol w:w="2007"/>
        <w:gridCol w:w="2007"/>
        <w:gridCol w:w="2007"/>
      </w:tblGrid>
      <w:tr>
        <w:trPr>
          <w:tblHeader w:val="true"/>
        </w:trPr>
        <w:tc>
          <w:tcPr>
            <w:tcW w:type="dxa" w:w="1928"/>
            <w:shd w:fill="15223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17"/>
              </w:rPr>
              <w:t>视频</w:t>
            </w:r>
          </w:p>
        </w:tc>
        <w:tc>
          <w:tcPr>
            <w:tcW w:type="dxa" w:w="2324"/>
            <w:shd w:fill="15223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17"/>
              </w:rPr>
              <w:t>R0/R2</w:t>
            </w:r>
          </w:p>
        </w:tc>
        <w:tc>
          <w:tcPr>
            <w:tcW w:type="dxa" w:w="2154"/>
            <w:shd w:fill="15223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17"/>
              </w:rPr>
              <w:t>R3</w:t>
            </w:r>
          </w:p>
        </w:tc>
        <w:tc>
          <w:tcPr>
            <w:tcW w:type="dxa" w:w="2324"/>
            <w:shd w:fill="15223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17"/>
              </w:rPr>
              <w:t>R4</w:t>
            </w:r>
          </w:p>
        </w:tc>
        <w:tc>
          <w:tcPr>
            <w:tcW w:type="dxa" w:w="1984"/>
            <w:shd w:fill="15223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17"/>
              </w:rPr>
              <w:t>R5</w:t>
            </w:r>
          </w:p>
        </w:tc>
      </w:tr>
      <w:tr>
        <w:trPr>
          <w:cantSplit/>
        </w:trPr>
        <w:tc>
          <w:tcPr>
            <w:tcW w:type="dxa" w:w="1928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8323C"/>
                <w:sz w:val="17"/>
              </w:rPr>
              <w:t>旧雨17走廊</w:t>
            </w:r>
          </w:p>
        </w:tc>
        <w:tc>
          <w:tcPr>
            <w:tcW w:type="dxa" w:w="232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8323C"/>
                <w:sz w:val="17"/>
              </w:rPr>
              <w:t>原始压缩、417帧可恢复。</w:t>
            </w:r>
          </w:p>
        </w:tc>
        <w:tc>
          <w:tcPr>
            <w:tcW w:type="dxa" w:w="215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8323C"/>
                <w:sz w:val="17"/>
              </w:rPr>
              <w:t>417帧评论/索引被删。</w:t>
            </w:r>
          </w:p>
        </w:tc>
        <w:tc>
          <w:tcPr>
            <w:tcW w:type="dxa" w:w="232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8323C"/>
                <w:sz w:val="17"/>
              </w:rPr>
              <w:t>本地帧仍存在。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8323C"/>
                <w:sz w:val="17"/>
              </w:rPr>
              <w:t>在线版本变普通走廊。</w:t>
            </w:r>
          </w:p>
        </w:tc>
      </w:tr>
      <w:tr>
        <w:trPr>
          <w:cantSplit/>
        </w:trPr>
        <w:tc>
          <w:tcPr>
            <w:tcW w:type="dxa" w:w="1928"/>
            <w:shd w:fill="F4F7FA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8323C"/>
                <w:sz w:val="17"/>
              </w:rPr>
              <w:t>A3现场视频</w:t>
            </w:r>
          </w:p>
        </w:tc>
        <w:tc>
          <w:tcPr>
            <w:tcW w:type="dxa" w:w="2324"/>
            <w:shd w:fill="F4F7FA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8323C"/>
                <w:sz w:val="17"/>
              </w:rPr>
              <w:t>第二持机者反光被裁切。</w:t>
            </w:r>
          </w:p>
        </w:tc>
        <w:tc>
          <w:tcPr>
            <w:tcW w:type="dxa" w:w="2154"/>
            <w:shd w:fill="F4F7FA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8323C"/>
                <w:sz w:val="17"/>
              </w:rPr>
              <w:t>音频姓名/称呼部分普通化。</w:t>
            </w:r>
          </w:p>
        </w:tc>
        <w:tc>
          <w:tcPr>
            <w:tcW w:type="dxa" w:w="2324"/>
            <w:shd w:fill="F4F7FA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8323C"/>
                <w:sz w:val="17"/>
              </w:rPr>
              <w:t>恢复反光与设备轮廓。</w:t>
            </w:r>
          </w:p>
        </w:tc>
        <w:tc>
          <w:tcPr>
            <w:tcW w:type="dxa" w:w="1984"/>
            <w:shd w:fill="F4F7FA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8323C"/>
                <w:sz w:val="17"/>
              </w:rPr>
              <w:t>持机者元数据为未知。</w:t>
            </w:r>
          </w:p>
        </w:tc>
      </w:tr>
      <w:tr>
        <w:trPr>
          <w:cantSplit/>
        </w:trPr>
        <w:tc>
          <w:tcPr>
            <w:tcW w:type="dxa" w:w="1928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8323C"/>
                <w:sz w:val="17"/>
              </w:rPr>
              <w:t>A4交付视频</w:t>
            </w:r>
          </w:p>
        </w:tc>
        <w:tc>
          <w:tcPr>
            <w:tcW w:type="dxa" w:w="232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8323C"/>
                <w:sz w:val="17"/>
              </w:rPr>
              <w:t>不在早期可见。</w:t>
            </w:r>
          </w:p>
        </w:tc>
        <w:tc>
          <w:tcPr>
            <w:tcW w:type="dxa" w:w="215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8323C"/>
                <w:sz w:val="17"/>
              </w:rPr>
              <w:t>裁切玩家反光。</w:t>
            </w:r>
          </w:p>
        </w:tc>
        <w:tc>
          <w:tcPr>
            <w:tcW w:type="dxa" w:w="232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8323C"/>
                <w:sz w:val="17"/>
              </w:rPr>
              <w:t>恢复保护壳与腕带；完整交付。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8323C"/>
                <w:sz w:val="17"/>
              </w:rPr>
              <w:t>身份替代路线中玩家语音/字幕归属未知。</w:t>
            </w:r>
          </w:p>
        </w:tc>
      </w:tr>
    </w:tbl>
    <w:p>
      <w:pPr>
        <w:spacing w:after="20"/>
      </w:pPr>
    </w:p>
    <w:p>
      <w:r>
        <w:br w:type="page"/>
      </w:r>
    </w:p>
    <w:p>
      <w:pPr>
        <w:pStyle w:val="Heading1"/>
        <w:pBdr>
          <w:bottom w:val="single" w:sz="8" w:space="4" w:color="0F6B6D"/>
        </w:pBdr>
      </w:pPr>
      <w:r>
        <w:t>PART VI  语音、通话、环境声与无障碍</w:t>
      </w:r>
    </w:p>
    <w:p>
      <w:pPr>
        <w:pStyle w:val="Heading2"/>
      </w:pPr>
      <w:r>
        <w:t>35. 关键音频资产总表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B8C4CF"/>
          <w:left w:val="single" w:sz="4" w:space="0" w:color="B8C4CF"/>
          <w:bottom w:val="single" w:sz="4" w:space="0" w:color="B8C4CF"/>
          <w:right w:val="single" w:sz="4" w:space="0" w:color="B8C4CF"/>
          <w:insideH w:val="single" w:sz="4" w:space="0" w:color="B8C4CF"/>
          <w:insideV w:val="single" w:sz="4" w:space="0" w:color="B8C4CF"/>
        </w:tblBorders>
      </w:tblPr>
      <w:tblGrid>
        <w:gridCol w:w="1673"/>
        <w:gridCol w:w="1673"/>
        <w:gridCol w:w="1673"/>
        <w:gridCol w:w="1673"/>
        <w:gridCol w:w="1673"/>
        <w:gridCol w:w="1673"/>
      </w:tblGrid>
      <w:tr>
        <w:trPr>
          <w:tblHeader w:val="true"/>
        </w:trPr>
        <w:tc>
          <w:tcPr>
            <w:tcW w:type="dxa" w:w="2438"/>
            <w:shd w:fill="15223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15"/>
              </w:rPr>
              <w:t>资产ID</w:t>
            </w:r>
          </w:p>
        </w:tc>
        <w:tc>
          <w:tcPr>
            <w:tcW w:type="dxa" w:w="2608"/>
            <w:shd w:fill="15223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15"/>
              </w:rPr>
              <w:t>内容</w:t>
            </w:r>
          </w:p>
        </w:tc>
        <w:tc>
          <w:tcPr>
            <w:tcW w:type="dxa" w:w="1247"/>
            <w:shd w:fill="15223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15"/>
              </w:rPr>
              <w:t>时长</w:t>
            </w:r>
          </w:p>
        </w:tc>
        <w:tc>
          <w:tcPr>
            <w:tcW w:type="dxa" w:w="1928"/>
            <w:shd w:fill="15223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15"/>
              </w:rPr>
              <w:t>人物</w:t>
            </w:r>
          </w:p>
        </w:tc>
        <w:tc>
          <w:tcPr>
            <w:tcW w:type="dxa" w:w="1191"/>
            <w:shd w:fill="15223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15"/>
              </w:rPr>
              <w:t>线索</w:t>
            </w:r>
          </w:p>
        </w:tc>
        <w:tc>
          <w:tcPr>
            <w:tcW w:type="dxa" w:w="850"/>
            <w:shd w:fill="15223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15"/>
              </w:rPr>
              <w:t>级别</w:t>
            </w:r>
          </w:p>
        </w:tc>
      </w:tr>
      <w:tr>
        <w:trPr>
          <w:cantSplit/>
        </w:trPr>
        <w:tc>
          <w:tcPr>
            <w:tcW w:type="dxa" w:w="2438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8323C"/>
                <w:sz w:val="15"/>
              </w:rPr>
              <w:t>audio.oldrain.carrier_morse</w:t>
            </w:r>
          </w:p>
        </w:tc>
        <w:tc>
          <w:tcPr>
            <w:tcW w:type="dxa" w:w="2608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8323C"/>
                <w:sz w:val="15"/>
              </w:rPr>
              <w:t>carrier.wav摩斯音频</w:t>
            </w:r>
          </w:p>
        </w:tc>
        <w:tc>
          <w:tcPr>
            <w:tcW w:type="dxa" w:w="124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8323C"/>
                <w:sz w:val="15"/>
              </w:rPr>
              <w:t>43.0s</w:t>
            </w:r>
          </w:p>
        </w:tc>
        <w:tc>
          <w:tcPr>
            <w:tcW w:type="dxa" w:w="1928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8323C"/>
                <w:sz w:val="15"/>
              </w:rPr>
            </w:r>
          </w:p>
        </w:tc>
        <w:tc>
          <w:tcPr>
            <w:tcW w:type="dxa" w:w="119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8323C"/>
                <w:sz w:val="15"/>
              </w:rPr>
              <w:t>direct</w:t>
            </w:r>
          </w:p>
        </w:tc>
        <w:tc>
          <w:tcPr>
            <w:tcW w:type="dxa" w:w="85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8323C"/>
                <w:sz w:val="15"/>
              </w:rPr>
              <w:t>P0</w:t>
            </w:r>
          </w:p>
        </w:tc>
      </w:tr>
      <w:tr>
        <w:trPr>
          <w:cantSplit/>
        </w:trPr>
        <w:tc>
          <w:tcPr>
            <w:tcW w:type="dxa" w:w="2438"/>
            <w:shd w:fill="F4F7FA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8323C"/>
                <w:sz w:val="15"/>
              </w:rPr>
              <w:t>audio.a3.zhoulan_blue_mug.master</w:t>
            </w:r>
          </w:p>
        </w:tc>
        <w:tc>
          <w:tcPr>
            <w:tcW w:type="dxa" w:w="2608"/>
            <w:shd w:fill="F4F7FA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8323C"/>
                <w:sz w:val="15"/>
              </w:rPr>
              <w:t>周岚蓝杯语音R2母版</w:t>
            </w:r>
          </w:p>
        </w:tc>
        <w:tc>
          <w:tcPr>
            <w:tcW w:type="dxa" w:w="1247"/>
            <w:shd w:fill="F4F7FA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8323C"/>
                <w:sz w:val="15"/>
              </w:rPr>
              <w:t>18.2s</w:t>
            </w:r>
          </w:p>
        </w:tc>
        <w:tc>
          <w:tcPr>
            <w:tcW w:type="dxa" w:w="1928"/>
            <w:shd w:fill="F4F7FA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8323C"/>
                <w:sz w:val="15"/>
              </w:rPr>
              <w:t>char.zhoulan</w:t>
            </w:r>
          </w:p>
        </w:tc>
        <w:tc>
          <w:tcPr>
            <w:tcW w:type="dxa" w:w="1191"/>
            <w:shd w:fill="F4F7FA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8323C"/>
                <w:sz w:val="15"/>
              </w:rPr>
              <w:t>direct</w:t>
            </w:r>
          </w:p>
        </w:tc>
        <w:tc>
          <w:tcPr>
            <w:tcW w:type="dxa" w:w="850"/>
            <w:shd w:fill="F4F7FA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8323C"/>
                <w:sz w:val="15"/>
              </w:rPr>
              <w:t>P0</w:t>
            </w:r>
          </w:p>
        </w:tc>
      </w:tr>
      <w:tr>
        <w:trPr>
          <w:cantSplit/>
        </w:trPr>
        <w:tc>
          <w:tcPr>
            <w:tcW w:type="dxa" w:w="2438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8323C"/>
                <w:sz w:val="15"/>
              </w:rPr>
              <w:t>audio.a3.pb_call</w:t>
            </w:r>
          </w:p>
        </w:tc>
        <w:tc>
          <w:tcPr>
            <w:tcW w:type="dxa" w:w="2608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8323C"/>
                <w:sz w:val="15"/>
              </w:rPr>
              <w:t>未知来电：钥匙、两组脚步、羽毛球</w:t>
            </w:r>
          </w:p>
        </w:tc>
        <w:tc>
          <w:tcPr>
            <w:tcW w:type="dxa" w:w="124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8323C"/>
                <w:sz w:val="15"/>
              </w:rPr>
              <w:t>8.0s</w:t>
            </w:r>
          </w:p>
        </w:tc>
        <w:tc>
          <w:tcPr>
            <w:tcW w:type="dxa" w:w="1928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8323C"/>
                <w:sz w:val="15"/>
              </w:rPr>
              <w:t>char.panbowen</w:t>
            </w:r>
          </w:p>
        </w:tc>
        <w:tc>
          <w:tcPr>
            <w:tcW w:type="dxa" w:w="119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8323C"/>
                <w:sz w:val="15"/>
              </w:rPr>
              <w:t>direct</w:t>
            </w:r>
          </w:p>
        </w:tc>
        <w:tc>
          <w:tcPr>
            <w:tcW w:type="dxa" w:w="85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8323C"/>
                <w:sz w:val="15"/>
              </w:rPr>
              <w:t>P0</w:t>
            </w:r>
          </w:p>
        </w:tc>
      </w:tr>
      <w:tr>
        <w:trPr>
          <w:cantSplit/>
        </w:trPr>
        <w:tc>
          <w:tcPr>
            <w:tcW w:type="dxa" w:w="2438"/>
            <w:shd w:fill="F4F7FA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8323C"/>
                <w:sz w:val="15"/>
              </w:rPr>
              <w:t>audio.a4.handoff_dialogue</w:t>
            </w:r>
          </w:p>
        </w:tc>
        <w:tc>
          <w:tcPr>
            <w:tcW w:type="dxa" w:w="2608"/>
            <w:shd w:fill="F4F7FA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8323C"/>
                <w:sz w:val="15"/>
              </w:rPr>
              <w:t>交付视频独立音轨</w:t>
            </w:r>
          </w:p>
        </w:tc>
        <w:tc>
          <w:tcPr>
            <w:tcW w:type="dxa" w:w="1247"/>
            <w:shd w:fill="F4F7FA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8323C"/>
                <w:sz w:val="15"/>
              </w:rPr>
              <w:t>61.2s</w:t>
            </w:r>
          </w:p>
        </w:tc>
        <w:tc>
          <w:tcPr>
            <w:tcW w:type="dxa" w:w="1928"/>
            <w:shd w:fill="F4F7FA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8323C"/>
                <w:sz w:val="15"/>
              </w:rPr>
              <w:t>char.shenchuan,char.player,char.panbowen</w:t>
            </w:r>
          </w:p>
        </w:tc>
        <w:tc>
          <w:tcPr>
            <w:tcW w:type="dxa" w:w="1191"/>
            <w:shd w:fill="F4F7FA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8323C"/>
                <w:sz w:val="15"/>
              </w:rPr>
              <w:t>direct</w:t>
            </w:r>
          </w:p>
        </w:tc>
        <w:tc>
          <w:tcPr>
            <w:tcW w:type="dxa" w:w="850"/>
            <w:shd w:fill="F4F7FA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8323C"/>
                <w:sz w:val="15"/>
              </w:rPr>
              <w:t>P0</w:t>
            </w:r>
          </w:p>
        </w:tc>
      </w:tr>
      <w:tr>
        <w:trPr>
          <w:cantSplit/>
        </w:trPr>
        <w:tc>
          <w:tcPr>
            <w:tcW w:type="dxa" w:w="2438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8323C"/>
                <w:sz w:val="15"/>
              </w:rPr>
              <w:t>audio.a4.axu_player_name</w:t>
            </w:r>
          </w:p>
        </w:tc>
        <w:tc>
          <w:tcPr>
            <w:tcW w:type="dxa" w:w="2608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8323C"/>
                <w:sz w:val="15"/>
              </w:rPr>
              <w:t>阿序叫出玩家代号的旧语音</w:t>
            </w:r>
          </w:p>
        </w:tc>
        <w:tc>
          <w:tcPr>
            <w:tcW w:type="dxa" w:w="124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8323C"/>
                <w:sz w:val="15"/>
              </w:rPr>
              <w:t>7.2s</w:t>
            </w:r>
          </w:p>
        </w:tc>
        <w:tc>
          <w:tcPr>
            <w:tcW w:type="dxa" w:w="1928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8323C"/>
                <w:sz w:val="15"/>
              </w:rPr>
              <w:t>char.axu,char.player</w:t>
            </w:r>
          </w:p>
        </w:tc>
        <w:tc>
          <w:tcPr>
            <w:tcW w:type="dxa" w:w="119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8323C"/>
                <w:sz w:val="15"/>
              </w:rPr>
              <w:t>direct</w:t>
            </w:r>
          </w:p>
        </w:tc>
        <w:tc>
          <w:tcPr>
            <w:tcW w:type="dxa" w:w="85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8323C"/>
                <w:sz w:val="15"/>
              </w:rPr>
              <w:t>P0</w:t>
            </w:r>
          </w:p>
        </w:tc>
      </w:tr>
      <w:tr>
        <w:trPr>
          <w:cantSplit/>
        </w:trPr>
        <w:tc>
          <w:tcPr>
            <w:tcW w:type="dxa" w:w="2438"/>
            <w:shd w:fill="F4F7FA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8323C"/>
                <w:sz w:val="15"/>
              </w:rPr>
              <w:t>audio.a5.shen_unlabeled</w:t>
            </w:r>
          </w:p>
        </w:tc>
        <w:tc>
          <w:tcPr>
            <w:tcW w:type="dxa" w:w="2608"/>
            <w:shd w:fill="F4F7FA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8323C"/>
                <w:sz w:val="15"/>
              </w:rPr>
              <w:t>未标姓名的沈川语音</w:t>
            </w:r>
          </w:p>
        </w:tc>
        <w:tc>
          <w:tcPr>
            <w:tcW w:type="dxa" w:w="1247"/>
            <w:shd w:fill="F4F7FA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8323C"/>
                <w:sz w:val="15"/>
              </w:rPr>
              <w:t>11.6s</w:t>
            </w:r>
          </w:p>
        </w:tc>
        <w:tc>
          <w:tcPr>
            <w:tcW w:type="dxa" w:w="1928"/>
            <w:shd w:fill="F4F7FA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8323C"/>
                <w:sz w:val="15"/>
              </w:rPr>
              <w:t>char.shenchuan</w:t>
            </w:r>
          </w:p>
        </w:tc>
        <w:tc>
          <w:tcPr>
            <w:tcW w:type="dxa" w:w="1191"/>
            <w:shd w:fill="F4F7FA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8323C"/>
                <w:sz w:val="15"/>
              </w:rPr>
              <w:t>direct</w:t>
            </w:r>
          </w:p>
        </w:tc>
        <w:tc>
          <w:tcPr>
            <w:tcW w:type="dxa" w:w="850"/>
            <w:shd w:fill="F4F7FA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8323C"/>
                <w:sz w:val="15"/>
              </w:rPr>
              <w:t>P0</w:t>
            </w:r>
          </w:p>
        </w:tc>
      </w:tr>
      <w:tr>
        <w:trPr>
          <w:cantSplit/>
        </w:trPr>
        <w:tc>
          <w:tcPr>
            <w:tcW w:type="dxa" w:w="2438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8323C"/>
                <w:sz w:val="15"/>
              </w:rPr>
              <w:t>audio.a5.ending_no_number</w:t>
            </w:r>
          </w:p>
        </w:tc>
        <w:tc>
          <w:tcPr>
            <w:tcW w:type="dxa" w:w="2608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8323C"/>
                <w:sz w:val="15"/>
              </w:rPr>
              <w:t>无号码结局余波</w:t>
            </w:r>
          </w:p>
        </w:tc>
        <w:tc>
          <w:tcPr>
            <w:tcW w:type="dxa" w:w="124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8323C"/>
                <w:sz w:val="15"/>
              </w:rPr>
              <w:t>6.4s</w:t>
            </w:r>
          </w:p>
        </w:tc>
        <w:tc>
          <w:tcPr>
            <w:tcW w:type="dxa" w:w="1928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8323C"/>
                <w:sz w:val="15"/>
              </w:rPr>
              <w:t>char.shenchuan,char.panbowen</w:t>
            </w:r>
          </w:p>
        </w:tc>
        <w:tc>
          <w:tcPr>
            <w:tcW w:type="dxa" w:w="119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8323C"/>
                <w:sz w:val="15"/>
              </w:rPr>
              <w:t>supporting</w:t>
            </w:r>
          </w:p>
        </w:tc>
        <w:tc>
          <w:tcPr>
            <w:tcW w:type="dxa" w:w="85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8323C"/>
                <w:sz w:val="15"/>
              </w:rPr>
              <w:t>P0</w:t>
            </w:r>
          </w:p>
        </w:tc>
      </w:tr>
      <w:tr>
        <w:trPr>
          <w:cantSplit/>
        </w:trPr>
        <w:tc>
          <w:tcPr>
            <w:tcW w:type="dxa" w:w="2438"/>
            <w:shd w:fill="F4F7FA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8323C"/>
                <w:sz w:val="15"/>
              </w:rPr>
              <w:t>audio.daily.01</w:t>
            </w:r>
          </w:p>
        </w:tc>
        <w:tc>
          <w:tcPr>
            <w:tcW w:type="dxa" w:w="2608"/>
            <w:shd w:fill="F4F7FA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8323C"/>
                <w:sz w:val="15"/>
              </w:rPr>
              <w:t>普通语音：周岚提醒吃药</w:t>
            </w:r>
          </w:p>
        </w:tc>
        <w:tc>
          <w:tcPr>
            <w:tcW w:type="dxa" w:w="1247"/>
            <w:shd w:fill="F4F7FA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8323C"/>
                <w:sz w:val="15"/>
              </w:rPr>
              <w:t>6—24s</w:t>
            </w:r>
          </w:p>
        </w:tc>
        <w:tc>
          <w:tcPr>
            <w:tcW w:type="dxa" w:w="1928"/>
            <w:shd w:fill="F4F7FA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8323C"/>
                <w:sz w:val="15"/>
              </w:rPr>
              <w:t>char.shenchuan,char.chenyu,char.zhoulan,char.axu,char.player</w:t>
            </w:r>
          </w:p>
        </w:tc>
        <w:tc>
          <w:tcPr>
            <w:tcW w:type="dxa" w:w="1191"/>
            <w:shd w:fill="F4F7FA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8323C"/>
                <w:sz w:val="15"/>
              </w:rPr>
              <w:t>none</w:t>
            </w:r>
          </w:p>
        </w:tc>
        <w:tc>
          <w:tcPr>
            <w:tcW w:type="dxa" w:w="850"/>
            <w:shd w:fill="F4F7FA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8323C"/>
                <w:sz w:val="15"/>
              </w:rPr>
              <w:t>P2</w:t>
            </w:r>
          </w:p>
        </w:tc>
      </w:tr>
      <w:tr>
        <w:trPr>
          <w:cantSplit/>
        </w:trPr>
        <w:tc>
          <w:tcPr>
            <w:tcW w:type="dxa" w:w="2438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8323C"/>
                <w:sz w:val="15"/>
              </w:rPr>
              <w:t>audio.daily.02</w:t>
            </w:r>
          </w:p>
        </w:tc>
        <w:tc>
          <w:tcPr>
            <w:tcW w:type="dxa" w:w="2608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8323C"/>
                <w:sz w:val="15"/>
              </w:rPr>
              <w:t>普通语音：陈屿借充电线</w:t>
            </w:r>
          </w:p>
        </w:tc>
        <w:tc>
          <w:tcPr>
            <w:tcW w:type="dxa" w:w="124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8323C"/>
                <w:sz w:val="15"/>
              </w:rPr>
              <w:t>6—24s</w:t>
            </w:r>
          </w:p>
        </w:tc>
        <w:tc>
          <w:tcPr>
            <w:tcW w:type="dxa" w:w="1928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8323C"/>
                <w:sz w:val="15"/>
              </w:rPr>
              <w:t>char.shenchuan,char.chenyu,char.zhoulan,char.axu,char.player</w:t>
            </w:r>
          </w:p>
        </w:tc>
        <w:tc>
          <w:tcPr>
            <w:tcW w:type="dxa" w:w="119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8323C"/>
                <w:sz w:val="15"/>
              </w:rPr>
              <w:t>none</w:t>
            </w:r>
          </w:p>
        </w:tc>
        <w:tc>
          <w:tcPr>
            <w:tcW w:type="dxa" w:w="85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8323C"/>
                <w:sz w:val="15"/>
              </w:rPr>
              <w:t>P2</w:t>
            </w:r>
          </w:p>
        </w:tc>
      </w:tr>
      <w:tr>
        <w:trPr>
          <w:cantSplit/>
        </w:trPr>
        <w:tc>
          <w:tcPr>
            <w:tcW w:type="dxa" w:w="2438"/>
            <w:shd w:fill="F4F7FA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8323C"/>
                <w:sz w:val="15"/>
              </w:rPr>
              <w:t>audio.daily.03</w:t>
            </w:r>
          </w:p>
        </w:tc>
        <w:tc>
          <w:tcPr>
            <w:tcW w:type="dxa" w:w="2608"/>
            <w:shd w:fill="F4F7FA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8323C"/>
                <w:sz w:val="15"/>
              </w:rPr>
              <w:t>普通语音：沈川每日验证07</w:t>
            </w:r>
          </w:p>
        </w:tc>
        <w:tc>
          <w:tcPr>
            <w:tcW w:type="dxa" w:w="1247"/>
            <w:shd w:fill="F4F7FA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8323C"/>
                <w:sz w:val="15"/>
              </w:rPr>
              <w:t>6—24s</w:t>
            </w:r>
          </w:p>
        </w:tc>
        <w:tc>
          <w:tcPr>
            <w:tcW w:type="dxa" w:w="1928"/>
            <w:shd w:fill="F4F7FA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8323C"/>
                <w:sz w:val="15"/>
              </w:rPr>
              <w:t>char.shenchuan,char.chenyu,char.zhoulan,char.axu,char.player</w:t>
            </w:r>
          </w:p>
        </w:tc>
        <w:tc>
          <w:tcPr>
            <w:tcW w:type="dxa" w:w="1191"/>
            <w:shd w:fill="F4F7FA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8323C"/>
                <w:sz w:val="15"/>
              </w:rPr>
              <w:t>supporting</w:t>
            </w:r>
          </w:p>
        </w:tc>
        <w:tc>
          <w:tcPr>
            <w:tcW w:type="dxa" w:w="850"/>
            <w:shd w:fill="F4F7FA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8323C"/>
                <w:sz w:val="15"/>
              </w:rPr>
              <w:t>P2</w:t>
            </w:r>
          </w:p>
        </w:tc>
      </w:tr>
      <w:tr>
        <w:trPr>
          <w:cantSplit/>
        </w:trPr>
        <w:tc>
          <w:tcPr>
            <w:tcW w:type="dxa" w:w="2438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8323C"/>
                <w:sz w:val="15"/>
              </w:rPr>
              <w:t>audio.daily.04</w:t>
            </w:r>
          </w:p>
        </w:tc>
        <w:tc>
          <w:tcPr>
            <w:tcW w:type="dxa" w:w="2608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8323C"/>
                <w:sz w:val="15"/>
              </w:rPr>
              <w:t>普通语音：沈川工作语音</w:t>
            </w:r>
          </w:p>
        </w:tc>
        <w:tc>
          <w:tcPr>
            <w:tcW w:type="dxa" w:w="124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8323C"/>
                <w:sz w:val="15"/>
              </w:rPr>
              <w:t>6—24s</w:t>
            </w:r>
          </w:p>
        </w:tc>
        <w:tc>
          <w:tcPr>
            <w:tcW w:type="dxa" w:w="1928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8323C"/>
                <w:sz w:val="15"/>
              </w:rPr>
              <w:t>char.shenchuan,char.chenyu,char.zhoulan,char.axu,char.player</w:t>
            </w:r>
          </w:p>
        </w:tc>
        <w:tc>
          <w:tcPr>
            <w:tcW w:type="dxa" w:w="119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8323C"/>
                <w:sz w:val="15"/>
              </w:rPr>
              <w:t>none</w:t>
            </w:r>
          </w:p>
        </w:tc>
        <w:tc>
          <w:tcPr>
            <w:tcW w:type="dxa" w:w="85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8323C"/>
                <w:sz w:val="15"/>
              </w:rPr>
              <w:t>P2</w:t>
            </w:r>
          </w:p>
        </w:tc>
      </w:tr>
      <w:tr>
        <w:trPr>
          <w:cantSplit/>
        </w:trPr>
        <w:tc>
          <w:tcPr>
            <w:tcW w:type="dxa" w:w="2438"/>
            <w:shd w:fill="F4F7FA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8323C"/>
                <w:sz w:val="15"/>
              </w:rPr>
              <w:t>audio.daily.05</w:t>
            </w:r>
          </w:p>
        </w:tc>
        <w:tc>
          <w:tcPr>
            <w:tcW w:type="dxa" w:w="2608"/>
            <w:shd w:fill="F4F7FA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8323C"/>
                <w:sz w:val="15"/>
              </w:rPr>
              <w:t>普通语音：阿序薯条玩笑</w:t>
            </w:r>
          </w:p>
        </w:tc>
        <w:tc>
          <w:tcPr>
            <w:tcW w:type="dxa" w:w="1247"/>
            <w:shd w:fill="F4F7FA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8323C"/>
                <w:sz w:val="15"/>
              </w:rPr>
              <w:t>6—24s</w:t>
            </w:r>
          </w:p>
        </w:tc>
        <w:tc>
          <w:tcPr>
            <w:tcW w:type="dxa" w:w="1928"/>
            <w:shd w:fill="F4F7FA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8323C"/>
                <w:sz w:val="15"/>
              </w:rPr>
              <w:t>char.shenchuan,char.chenyu,char.zhoulan,char.axu,char.player</w:t>
            </w:r>
          </w:p>
        </w:tc>
        <w:tc>
          <w:tcPr>
            <w:tcW w:type="dxa" w:w="1191"/>
            <w:shd w:fill="F4F7FA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8323C"/>
                <w:sz w:val="15"/>
              </w:rPr>
              <w:t>none</w:t>
            </w:r>
          </w:p>
        </w:tc>
        <w:tc>
          <w:tcPr>
            <w:tcW w:type="dxa" w:w="850"/>
            <w:shd w:fill="F4F7FA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8323C"/>
                <w:sz w:val="15"/>
              </w:rPr>
              <w:t>P2</w:t>
            </w:r>
          </w:p>
        </w:tc>
      </w:tr>
      <w:tr>
        <w:trPr>
          <w:cantSplit/>
        </w:trPr>
        <w:tc>
          <w:tcPr>
            <w:tcW w:type="dxa" w:w="2438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8323C"/>
                <w:sz w:val="15"/>
              </w:rPr>
              <w:t>audio.daily.06</w:t>
            </w:r>
          </w:p>
        </w:tc>
        <w:tc>
          <w:tcPr>
            <w:tcW w:type="dxa" w:w="2608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8323C"/>
                <w:sz w:val="15"/>
              </w:rPr>
              <w:t>普通语音：玩家父亲天气提醒</w:t>
            </w:r>
          </w:p>
        </w:tc>
        <w:tc>
          <w:tcPr>
            <w:tcW w:type="dxa" w:w="124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8323C"/>
                <w:sz w:val="15"/>
              </w:rPr>
              <w:t>6—24s</w:t>
            </w:r>
          </w:p>
        </w:tc>
        <w:tc>
          <w:tcPr>
            <w:tcW w:type="dxa" w:w="1928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8323C"/>
                <w:sz w:val="15"/>
              </w:rPr>
              <w:t>char.shenchuan,char.chenyu,char.zhoulan,char.axu,char.player</w:t>
            </w:r>
          </w:p>
        </w:tc>
        <w:tc>
          <w:tcPr>
            <w:tcW w:type="dxa" w:w="119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8323C"/>
                <w:sz w:val="15"/>
              </w:rPr>
              <w:t>none</w:t>
            </w:r>
          </w:p>
        </w:tc>
        <w:tc>
          <w:tcPr>
            <w:tcW w:type="dxa" w:w="85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8323C"/>
                <w:sz w:val="15"/>
              </w:rPr>
              <w:t>P2</w:t>
            </w:r>
          </w:p>
        </w:tc>
      </w:tr>
      <w:tr>
        <w:trPr>
          <w:cantSplit/>
        </w:trPr>
        <w:tc>
          <w:tcPr>
            <w:tcW w:type="dxa" w:w="2438"/>
            <w:shd w:fill="F4F7FA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8323C"/>
                <w:sz w:val="15"/>
              </w:rPr>
              <w:t>audio.daily.07</w:t>
            </w:r>
          </w:p>
        </w:tc>
        <w:tc>
          <w:tcPr>
            <w:tcW w:type="dxa" w:w="2608"/>
            <w:shd w:fill="F4F7FA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8323C"/>
                <w:sz w:val="15"/>
              </w:rPr>
              <w:t>普通语音：酒店出发确认</w:t>
            </w:r>
          </w:p>
        </w:tc>
        <w:tc>
          <w:tcPr>
            <w:tcW w:type="dxa" w:w="1247"/>
            <w:shd w:fill="F4F7FA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8323C"/>
                <w:sz w:val="15"/>
              </w:rPr>
              <w:t>6—24s</w:t>
            </w:r>
          </w:p>
        </w:tc>
        <w:tc>
          <w:tcPr>
            <w:tcW w:type="dxa" w:w="1928"/>
            <w:shd w:fill="F4F7FA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8323C"/>
                <w:sz w:val="15"/>
              </w:rPr>
              <w:t>char.shenchuan,char.chenyu,char.zhoulan,char.axu,char.player</w:t>
            </w:r>
          </w:p>
        </w:tc>
        <w:tc>
          <w:tcPr>
            <w:tcW w:type="dxa" w:w="1191"/>
            <w:shd w:fill="F4F7FA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8323C"/>
                <w:sz w:val="15"/>
              </w:rPr>
              <w:t>none</w:t>
            </w:r>
          </w:p>
        </w:tc>
        <w:tc>
          <w:tcPr>
            <w:tcW w:type="dxa" w:w="850"/>
            <w:shd w:fill="F4F7FA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8323C"/>
                <w:sz w:val="15"/>
              </w:rPr>
              <w:t>P2</w:t>
            </w:r>
          </w:p>
        </w:tc>
      </w:tr>
      <w:tr>
        <w:trPr>
          <w:cantSplit/>
        </w:trPr>
        <w:tc>
          <w:tcPr>
            <w:tcW w:type="dxa" w:w="2438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8323C"/>
                <w:sz w:val="15"/>
              </w:rPr>
              <w:t>audio.daily.08</w:t>
            </w:r>
          </w:p>
        </w:tc>
        <w:tc>
          <w:tcPr>
            <w:tcW w:type="dxa" w:w="2608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8323C"/>
                <w:sz w:val="15"/>
              </w:rPr>
              <w:t>普通语音：沈川与陈屿大学旧语音</w:t>
            </w:r>
          </w:p>
        </w:tc>
        <w:tc>
          <w:tcPr>
            <w:tcW w:type="dxa" w:w="124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8323C"/>
                <w:sz w:val="15"/>
              </w:rPr>
              <w:t>6—24s</w:t>
            </w:r>
          </w:p>
        </w:tc>
        <w:tc>
          <w:tcPr>
            <w:tcW w:type="dxa" w:w="1928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8323C"/>
                <w:sz w:val="15"/>
              </w:rPr>
              <w:t>char.shenchuan,char.chenyu,char.zhoulan,char.axu,char.player</w:t>
            </w:r>
          </w:p>
        </w:tc>
        <w:tc>
          <w:tcPr>
            <w:tcW w:type="dxa" w:w="119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8323C"/>
                <w:sz w:val="15"/>
              </w:rPr>
              <w:t>supporting</w:t>
            </w:r>
          </w:p>
        </w:tc>
        <w:tc>
          <w:tcPr>
            <w:tcW w:type="dxa" w:w="85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8323C"/>
                <w:sz w:val="15"/>
              </w:rPr>
              <w:t>P2</w:t>
            </w:r>
          </w:p>
        </w:tc>
      </w:tr>
    </w:tbl>
    <w:p>
      <w:pPr>
        <w:spacing w:after="20"/>
      </w:pPr>
    </w:p>
    <w:p>
      <w:pPr>
        <w:pStyle w:val="Heading2"/>
      </w:pPr>
      <w:r>
        <w:t>36. carrier.wav声音脚本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B8C4CF"/>
          <w:left w:val="single" w:sz="4" w:space="0" w:color="B8C4CF"/>
          <w:bottom w:val="single" w:sz="4" w:space="0" w:color="B8C4CF"/>
          <w:right w:val="single" w:sz="4" w:space="0" w:color="B8C4CF"/>
          <w:insideH w:val="single" w:sz="4" w:space="0" w:color="B8C4CF"/>
          <w:insideV w:val="single" w:sz="4" w:space="0" w:color="B8C4CF"/>
        </w:tblBorders>
      </w:tblPr>
      <w:tblGrid>
        <w:gridCol w:w="3345"/>
        <w:gridCol w:w="3345"/>
        <w:gridCol w:w="3345"/>
      </w:tblGrid>
      <w:tr>
        <w:trPr>
          <w:tblHeader w:val="true"/>
        </w:trPr>
        <w:tc>
          <w:tcPr>
            <w:tcW w:type="dxa" w:w="1814"/>
            <w:shd w:fill="15223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17"/>
              </w:rPr>
              <w:t>时间</w:t>
            </w:r>
          </w:p>
        </w:tc>
        <w:tc>
          <w:tcPr>
            <w:tcW w:type="dxa" w:w="4535"/>
            <w:shd w:fill="15223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17"/>
              </w:rPr>
              <w:t>声音</w:t>
            </w:r>
          </w:p>
        </w:tc>
        <w:tc>
          <w:tcPr>
            <w:tcW w:type="dxa" w:w="3572"/>
            <w:shd w:fill="15223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17"/>
              </w:rPr>
              <w:t>说明</w:t>
            </w:r>
          </w:p>
        </w:tc>
      </w:tr>
      <w:tr>
        <w:trPr>
          <w:cantSplit/>
        </w:trPr>
        <w:tc>
          <w:tcPr>
            <w:tcW w:type="dxa" w:w="181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8323C"/>
                <w:sz w:val="17"/>
              </w:rPr>
              <w:t>0—7s</w:t>
            </w:r>
          </w:p>
        </w:tc>
        <w:tc>
          <w:tcPr>
            <w:tcW w:type="dxa" w:w="4535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8323C"/>
                <w:sz w:val="17"/>
              </w:rPr>
              <w:t>空调、电流、远处房间底噪。</w:t>
            </w:r>
          </w:p>
        </w:tc>
        <w:tc>
          <w:tcPr>
            <w:tcW w:type="dxa" w:w="357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8323C"/>
                <w:sz w:val="17"/>
              </w:rPr>
              <w:t>不给解释性人声。</w:t>
            </w:r>
          </w:p>
        </w:tc>
      </w:tr>
      <w:tr>
        <w:trPr>
          <w:cantSplit/>
        </w:trPr>
        <w:tc>
          <w:tcPr>
            <w:tcW w:type="dxa" w:w="1814"/>
            <w:shd w:fill="F4F7FA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8323C"/>
                <w:sz w:val="17"/>
              </w:rPr>
              <w:t>8—35s</w:t>
            </w:r>
          </w:p>
        </w:tc>
        <w:tc>
          <w:tcPr>
            <w:tcW w:type="dxa" w:w="4535"/>
            <w:shd w:fill="F4F7FA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8323C"/>
                <w:sz w:val="17"/>
              </w:rPr>
              <w:t>短、长、停顿构成摩斯，解为FRAME 417。</w:t>
            </w:r>
          </w:p>
        </w:tc>
        <w:tc>
          <w:tcPr>
            <w:tcW w:type="dxa" w:w="3572"/>
            <w:shd w:fill="F4F7FA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8323C"/>
                <w:sz w:val="17"/>
              </w:rPr>
              <w:t>节奏可视化为波形；不使用音乐。</w:t>
            </w:r>
          </w:p>
        </w:tc>
      </w:tr>
      <w:tr>
        <w:trPr>
          <w:cantSplit/>
        </w:trPr>
        <w:tc>
          <w:tcPr>
            <w:tcW w:type="dxa" w:w="181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8323C"/>
                <w:sz w:val="17"/>
              </w:rPr>
              <w:t>36—43s</w:t>
            </w:r>
          </w:p>
        </w:tc>
        <w:tc>
          <w:tcPr>
            <w:tcW w:type="dxa" w:w="4535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8323C"/>
                <w:sz w:val="17"/>
              </w:rPr>
              <w:t>远处三次金属钥匙轻碰，最后一次更近。</w:t>
            </w:r>
          </w:p>
        </w:tc>
        <w:tc>
          <w:tcPr>
            <w:tcW w:type="dxa" w:w="357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8323C"/>
                <w:sz w:val="17"/>
              </w:rPr>
              <w:t>与后续钥匙锚点相连，但不是额外密码。</w:t>
            </w:r>
          </w:p>
        </w:tc>
      </w:tr>
    </w:tbl>
    <w:p>
      <w:pPr>
        <w:spacing w:after="20"/>
      </w:pPr>
    </w:p>
    <w:p>
      <w:pPr>
        <w:pStyle w:val="Heading2"/>
      </w:pPr>
      <w:r>
        <w:t>37. 周岚蓝杯语音R2/R3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B8C4CF"/>
          <w:left w:val="single" w:sz="4" w:space="0" w:color="B8C4CF"/>
          <w:bottom w:val="single" w:sz="4" w:space="0" w:color="B8C4CF"/>
          <w:right w:val="single" w:sz="4" w:space="0" w:color="B8C4CF"/>
          <w:insideH w:val="single" w:sz="4" w:space="0" w:color="B8C4CF"/>
          <w:insideV w:val="single" w:sz="4" w:space="0" w:color="B8C4CF"/>
        </w:tblBorders>
      </w:tblPr>
      <w:tblGrid>
        <w:gridCol w:w="3345"/>
        <w:gridCol w:w="3345"/>
        <w:gridCol w:w="3345"/>
      </w:tblGrid>
      <w:tr>
        <w:trPr>
          <w:tblHeader w:val="true"/>
        </w:trPr>
        <w:tc>
          <w:tcPr>
            <w:tcW w:type="dxa" w:w="1814"/>
            <w:shd w:fill="15223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17"/>
              </w:rPr>
              <w:t>段落</w:t>
            </w:r>
          </w:p>
        </w:tc>
        <w:tc>
          <w:tcPr>
            <w:tcW w:type="dxa" w:w="4082"/>
            <w:shd w:fill="15223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17"/>
              </w:rPr>
              <w:t>R2母版</w:t>
            </w:r>
          </w:p>
        </w:tc>
        <w:tc>
          <w:tcPr>
            <w:tcW w:type="dxa" w:w="3969"/>
            <w:shd w:fill="15223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17"/>
              </w:rPr>
              <w:t>R3编辑</w:t>
            </w:r>
          </w:p>
        </w:tc>
      </w:tr>
      <w:tr>
        <w:trPr>
          <w:cantSplit/>
        </w:trPr>
        <w:tc>
          <w:tcPr>
            <w:tcW w:type="dxa" w:w="181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8323C"/>
                <w:sz w:val="17"/>
              </w:rPr>
              <w:t>0.0—1.2s</w:t>
            </w:r>
          </w:p>
        </w:tc>
        <w:tc>
          <w:tcPr>
            <w:tcW w:type="dxa" w:w="408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8323C"/>
                <w:sz w:val="17"/>
              </w:rPr>
              <w:t>厨房水声，碗轻碰。</w:t>
            </w:r>
          </w:p>
        </w:tc>
        <w:tc>
          <w:tcPr>
            <w:tcW w:type="dxa" w:w="3969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8323C"/>
                <w:sz w:val="17"/>
              </w:rPr>
              <w:t>完全保留。</w:t>
            </w:r>
          </w:p>
        </w:tc>
      </w:tr>
      <w:tr>
        <w:trPr>
          <w:cantSplit/>
        </w:trPr>
        <w:tc>
          <w:tcPr>
            <w:tcW w:type="dxa" w:w="1814"/>
            <w:shd w:fill="F4F7FA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8323C"/>
                <w:sz w:val="17"/>
              </w:rPr>
              <w:t>1.2—4.2s</w:t>
            </w:r>
          </w:p>
        </w:tc>
        <w:tc>
          <w:tcPr>
            <w:tcW w:type="dxa" w:w="4082"/>
            <w:shd w:fill="F4F7FA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8323C"/>
                <w:sz w:val="17"/>
              </w:rPr>
              <w:t>“小川上大学第一年非要买蓝的，”</w:t>
            </w:r>
          </w:p>
        </w:tc>
        <w:tc>
          <w:tcPr>
            <w:tcW w:type="dxa" w:w="3969"/>
            <w:shd w:fill="F4F7FA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8323C"/>
                <w:sz w:val="17"/>
              </w:rPr>
              <w:t>在“小川”位置用同母版碗碰声局部覆盖；不重录。</w:t>
            </w:r>
          </w:p>
        </w:tc>
      </w:tr>
      <w:tr>
        <w:trPr>
          <w:cantSplit/>
        </w:trPr>
        <w:tc>
          <w:tcPr>
            <w:tcW w:type="dxa" w:w="181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8323C"/>
                <w:sz w:val="17"/>
              </w:rPr>
              <w:t>4.2—8.4s</w:t>
            </w:r>
          </w:p>
        </w:tc>
        <w:tc>
          <w:tcPr>
            <w:tcW w:type="dxa" w:w="408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8323C"/>
                <w:sz w:val="17"/>
              </w:rPr>
              <w:t>“杯口磕了我让他扔，他不肯。”</w:t>
            </w:r>
          </w:p>
        </w:tc>
        <w:tc>
          <w:tcPr>
            <w:tcW w:type="dxa" w:w="3969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8323C"/>
                <w:sz w:val="17"/>
              </w:rPr>
              <w:t>保留。</w:t>
            </w:r>
          </w:p>
        </w:tc>
      </w:tr>
      <w:tr>
        <w:trPr>
          <w:cantSplit/>
        </w:trPr>
        <w:tc>
          <w:tcPr>
            <w:tcW w:type="dxa" w:w="1814"/>
            <w:shd w:fill="F4F7FA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8323C"/>
                <w:sz w:val="17"/>
              </w:rPr>
              <w:t>8.4—13.9s</w:t>
            </w:r>
          </w:p>
        </w:tc>
        <w:tc>
          <w:tcPr>
            <w:tcW w:type="dxa" w:w="4082"/>
            <w:shd w:fill="F4F7FA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8323C"/>
                <w:sz w:val="17"/>
              </w:rPr>
              <w:t>“后来拿它倒热豆浆，左手虎口还烫了一道。”</w:t>
            </w:r>
          </w:p>
        </w:tc>
        <w:tc>
          <w:tcPr>
            <w:tcW w:type="dxa" w:w="3969"/>
            <w:shd w:fill="F4F7FA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8323C"/>
                <w:sz w:val="17"/>
              </w:rPr>
              <w:t>保留。</w:t>
            </w:r>
          </w:p>
        </w:tc>
      </w:tr>
      <w:tr>
        <w:trPr>
          <w:cantSplit/>
        </w:trPr>
        <w:tc>
          <w:tcPr>
            <w:tcW w:type="dxa" w:w="181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8323C"/>
                <w:sz w:val="17"/>
              </w:rPr>
              <w:t>13.9—18.2s</w:t>
            </w:r>
          </w:p>
        </w:tc>
        <w:tc>
          <w:tcPr>
            <w:tcW w:type="dxa" w:w="408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8323C"/>
                <w:sz w:val="17"/>
              </w:rPr>
              <w:t>“你怎么会有这个？”水声停止。</w:t>
            </w:r>
          </w:p>
        </w:tc>
        <w:tc>
          <w:tcPr>
            <w:tcW w:type="dxa" w:w="3969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8323C"/>
                <w:sz w:val="17"/>
              </w:rPr>
              <w:t>保留；总时长可变为17.7s。</w:t>
            </w:r>
          </w:p>
        </w:tc>
      </w:tr>
    </w:tbl>
    <w:p>
      <w:pPr>
        <w:spacing w:after="20"/>
      </w:pPr>
    </w:p>
    <w:p>
      <w:pPr>
        <w:pStyle w:val="Heading2"/>
      </w:pPr>
      <w:r>
        <w:t>38. 未知来电（8秒）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B8C4CF"/>
          <w:left w:val="single" w:sz="4" w:space="0" w:color="B8C4CF"/>
          <w:bottom w:val="single" w:sz="4" w:space="0" w:color="B8C4CF"/>
          <w:right w:val="single" w:sz="4" w:space="0" w:color="B8C4CF"/>
          <w:insideH w:val="single" w:sz="4" w:space="0" w:color="B8C4CF"/>
          <w:insideV w:val="single" w:sz="4" w:space="0" w:color="B8C4CF"/>
        </w:tblBorders>
      </w:tblPr>
      <w:tblGrid>
        <w:gridCol w:w="3345"/>
        <w:gridCol w:w="3345"/>
        <w:gridCol w:w="3345"/>
      </w:tblGrid>
      <w:tr>
        <w:trPr>
          <w:tblHeader w:val="true"/>
        </w:trPr>
        <w:tc>
          <w:tcPr>
            <w:tcW w:type="dxa" w:w="1757"/>
            <w:shd w:fill="15223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17"/>
              </w:rPr>
              <w:t>时间</w:t>
            </w:r>
          </w:p>
        </w:tc>
        <w:tc>
          <w:tcPr>
            <w:tcW w:type="dxa" w:w="4082"/>
            <w:shd w:fill="15223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17"/>
              </w:rPr>
              <w:t>事件</w:t>
            </w:r>
          </w:p>
        </w:tc>
        <w:tc>
          <w:tcPr>
            <w:tcW w:type="dxa" w:w="4025"/>
            <w:shd w:fill="15223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17"/>
              </w:rPr>
              <w:t>替代可访问表现</w:t>
            </w:r>
          </w:p>
        </w:tc>
      </w:tr>
      <w:tr>
        <w:trPr>
          <w:cantSplit/>
        </w:trPr>
        <w:tc>
          <w:tcPr>
            <w:tcW w:type="dxa" w:w="175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8323C"/>
                <w:sz w:val="17"/>
              </w:rPr>
              <w:t>0—2s</w:t>
            </w:r>
          </w:p>
        </w:tc>
        <w:tc>
          <w:tcPr>
            <w:tcW w:type="dxa" w:w="408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8323C"/>
                <w:sz w:val="17"/>
              </w:rPr>
              <w:t>低频风噪。</w:t>
            </w:r>
          </w:p>
        </w:tc>
        <w:tc>
          <w:tcPr>
            <w:tcW w:type="dxa" w:w="4025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8323C"/>
                <w:sz w:val="17"/>
              </w:rPr>
              <w:t>字幕：环境风声。</w:t>
            </w:r>
          </w:p>
        </w:tc>
      </w:tr>
      <w:tr>
        <w:trPr>
          <w:cantSplit/>
        </w:trPr>
        <w:tc>
          <w:tcPr>
            <w:tcW w:type="dxa" w:w="1757"/>
            <w:shd w:fill="F4F7FA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8323C"/>
                <w:sz w:val="17"/>
              </w:rPr>
              <w:t>2—5s</w:t>
            </w:r>
          </w:p>
        </w:tc>
        <w:tc>
          <w:tcPr>
            <w:tcW w:type="dxa" w:w="4082"/>
            <w:shd w:fill="F4F7FA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8323C"/>
                <w:sz w:val="17"/>
              </w:rPr>
              <w:t>两次钥匙轻碰；两组脚步，一组停下。</w:t>
            </w:r>
          </w:p>
        </w:tc>
        <w:tc>
          <w:tcPr>
            <w:tcW w:type="dxa" w:w="4025"/>
            <w:shd w:fill="F4F7FA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8323C"/>
                <w:sz w:val="17"/>
              </w:rPr>
              <w:t>波形标记两个金属瞬态和两组步频。</w:t>
            </w:r>
          </w:p>
        </w:tc>
      </w:tr>
      <w:tr>
        <w:trPr>
          <w:cantSplit/>
        </w:trPr>
        <w:tc>
          <w:tcPr>
            <w:tcW w:type="dxa" w:w="175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8323C"/>
                <w:sz w:val="17"/>
              </w:rPr>
              <w:t>5—7s</w:t>
            </w:r>
          </w:p>
        </w:tc>
        <w:tc>
          <w:tcPr>
            <w:tcW w:type="dxa" w:w="408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8323C"/>
                <w:sz w:val="17"/>
              </w:rPr>
              <w:t>远处羽毛球落地一次。</w:t>
            </w:r>
          </w:p>
        </w:tc>
        <w:tc>
          <w:tcPr>
            <w:tcW w:type="dxa" w:w="4025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8323C"/>
                <w:sz w:val="17"/>
              </w:rPr>
              <w:t>字幕不解释来源，只标“轻质物体落地”。</w:t>
            </w:r>
          </w:p>
        </w:tc>
      </w:tr>
      <w:tr>
        <w:trPr>
          <w:cantSplit/>
        </w:trPr>
        <w:tc>
          <w:tcPr>
            <w:tcW w:type="dxa" w:w="1757"/>
            <w:shd w:fill="F4F7FA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8323C"/>
                <w:sz w:val="17"/>
              </w:rPr>
              <w:t>7—8s</w:t>
            </w:r>
          </w:p>
        </w:tc>
        <w:tc>
          <w:tcPr>
            <w:tcW w:type="dxa" w:w="4082"/>
            <w:shd w:fill="F4F7FA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8323C"/>
                <w:sz w:val="17"/>
              </w:rPr>
              <w:t>线路断开。</w:t>
            </w:r>
          </w:p>
        </w:tc>
        <w:tc>
          <w:tcPr>
            <w:tcW w:type="dxa" w:w="4025"/>
            <w:shd w:fill="F4F7FA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8323C"/>
                <w:sz w:val="17"/>
              </w:rPr>
              <w:t>拒接时生成同内容语音留言。</w:t>
            </w:r>
          </w:p>
        </w:tc>
      </w:tr>
    </w:tbl>
    <w:p>
      <w:pPr>
        <w:spacing w:after="20"/>
      </w:pPr>
    </w:p>
    <w:p>
      <w:pPr>
        <w:pStyle w:val="Heading2"/>
      </w:pPr>
      <w:r>
        <w:t>39. 结局音频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B8C4CF"/>
          <w:left w:val="single" w:sz="4" w:space="0" w:color="B8C4CF"/>
          <w:bottom w:val="single" w:sz="4" w:space="0" w:color="B8C4CF"/>
          <w:right w:val="single" w:sz="4" w:space="0" w:color="B8C4CF"/>
          <w:insideH w:val="single" w:sz="4" w:space="0" w:color="B8C4CF"/>
          <w:insideV w:val="single" w:sz="4" w:space="0" w:color="B8C4CF"/>
        </w:tblBorders>
      </w:tblPr>
      <w:tblGrid>
        <w:gridCol w:w="3345"/>
        <w:gridCol w:w="3345"/>
        <w:gridCol w:w="3345"/>
      </w:tblGrid>
      <w:tr>
        <w:trPr>
          <w:tblHeader w:val="true"/>
        </w:trPr>
        <w:tc>
          <w:tcPr>
            <w:tcW w:type="dxa" w:w="2608"/>
            <w:shd w:fill="15223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17"/>
              </w:rPr>
              <w:t>资产</w:t>
            </w:r>
          </w:p>
        </w:tc>
        <w:tc>
          <w:tcPr>
            <w:tcW w:type="dxa" w:w="3969"/>
            <w:shd w:fill="15223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17"/>
              </w:rPr>
              <w:t>台词/声音</w:t>
            </w:r>
          </w:p>
        </w:tc>
        <w:tc>
          <w:tcPr>
            <w:tcW w:type="dxa" w:w="3231"/>
            <w:shd w:fill="15223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17"/>
              </w:rPr>
              <w:t>路线意义</w:t>
            </w:r>
          </w:p>
        </w:tc>
      </w:tr>
      <w:tr>
        <w:trPr>
          <w:cantSplit/>
        </w:trPr>
        <w:tc>
          <w:tcPr>
            <w:tcW w:type="dxa" w:w="2608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8323C"/>
                <w:sz w:val="17"/>
              </w:rPr>
              <w:t>audio.a5.shen_unlabeled</w:t>
            </w:r>
          </w:p>
        </w:tc>
        <w:tc>
          <w:tcPr>
            <w:tcW w:type="dxa" w:w="3969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8323C"/>
                <w:sz w:val="17"/>
              </w:rPr>
              <w:t>“先排普通原因……豆浆别倒太满。”</w:t>
            </w:r>
          </w:p>
        </w:tc>
        <w:tc>
          <w:tcPr>
            <w:tcW w:type="dxa" w:w="323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8323C"/>
                <w:sz w:val="17"/>
              </w:rPr>
              <w:t>陈屿/周岚可在未见姓名时独立识别沈川。</w:t>
            </w:r>
          </w:p>
        </w:tc>
      </w:tr>
      <w:tr>
        <w:trPr>
          <w:cantSplit/>
        </w:trPr>
        <w:tc>
          <w:tcPr>
            <w:tcW w:type="dxa" w:w="2608"/>
            <w:shd w:fill="F4F7FA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8323C"/>
                <w:sz w:val="17"/>
              </w:rPr>
              <w:t>audio.a4.axu_player_name</w:t>
            </w:r>
          </w:p>
        </w:tc>
        <w:tc>
          <w:tcPr>
            <w:tcW w:type="dxa" w:w="3969"/>
            <w:shd w:fill="F4F7FA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8323C"/>
                <w:sz w:val="17"/>
              </w:rPr>
              <w:t>阿序叫出玩家代号并谈薯条。</w:t>
            </w:r>
          </w:p>
        </w:tc>
        <w:tc>
          <w:tcPr>
            <w:tcW w:type="dxa" w:w="3231"/>
            <w:shd w:fill="F4F7FA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8323C"/>
                <w:sz w:val="17"/>
              </w:rPr>
              <w:t>保护玩家自身身份，不识别沈川。</w:t>
            </w:r>
          </w:p>
        </w:tc>
      </w:tr>
      <w:tr>
        <w:trPr>
          <w:cantSplit/>
        </w:trPr>
        <w:tc>
          <w:tcPr>
            <w:tcW w:type="dxa" w:w="2608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8323C"/>
                <w:sz w:val="17"/>
              </w:rPr>
              <w:t>audio.a5.ending_no_number</w:t>
            </w:r>
          </w:p>
        </w:tc>
        <w:tc>
          <w:tcPr>
            <w:tcW w:type="dxa" w:w="3969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8323C"/>
                <w:sz w:val="17"/>
              </w:rPr>
              <w:t>羽毛球落地、钥匙放木桌、远处呼吸；无台词。</w:t>
            </w:r>
          </w:p>
        </w:tc>
        <w:tc>
          <w:tcPr>
            <w:tcW w:type="dxa" w:w="323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8323C"/>
                <w:sz w:val="17"/>
              </w:rPr>
              <w:t>好结局余波，保持潘博文状态开放。</w:t>
            </w:r>
          </w:p>
        </w:tc>
      </w:tr>
    </w:tbl>
    <w:p>
      <w:pPr>
        <w:spacing w:after="20"/>
      </w:pPr>
    </w:p>
    <w:p>
      <w:pPr>
        <w:pStyle w:val="Heading2"/>
      </w:pPr>
      <w:r>
        <w:t>40. 音频响度与恐怖边界</w:t>
      </w:r>
    </w:p>
    <w:p>
      <w:pPr>
        <w:pStyle w:val="ListBullet"/>
        <w:spacing w:before="0" w:after="50" w:line="283" w:lineRule="auto"/>
      </w:pPr>
      <w:r>
        <w:rPr>
          <w:rFonts w:ascii="Noto Sans CJK SC" w:hAnsi="Noto Sans CJK SC" w:eastAsia="Noto Sans CJK SC"/>
          <w:b w:val="0"/>
          <w:i w:val="0"/>
          <w:color w:val="28323C"/>
          <w:sz w:val="20"/>
        </w:rPr>
        <w:t>语音母版目标-18至-16 LUFS-I；手机输出可按App压缩，但不得用突然高响度作为主要惊吓。</w:t>
      </w:r>
    </w:p>
    <w:p>
      <w:pPr>
        <w:pStyle w:val="ListBullet"/>
        <w:spacing w:before="0" w:after="50" w:line="283" w:lineRule="auto"/>
      </w:pPr>
      <w:r>
        <w:rPr>
          <w:rFonts w:ascii="Noto Sans CJK SC" w:hAnsi="Noto Sans CJK SC" w:eastAsia="Noto Sans CJK SC"/>
          <w:b w:val="0"/>
          <w:i w:val="0"/>
          <w:color w:val="28323C"/>
          <w:sz w:val="20"/>
        </w:rPr>
        <w:t>潘博文通道只使用窄带、轻微丢包和环境隔离；禁止鬼声、反向语音、超长混响和低频爆音。</w:t>
      </w:r>
    </w:p>
    <w:p>
      <w:pPr>
        <w:pStyle w:val="ListBullet"/>
        <w:spacing w:before="0" w:after="50" w:line="283" w:lineRule="auto"/>
      </w:pPr>
      <w:r>
        <w:rPr>
          <w:rFonts w:ascii="Noto Sans CJK SC" w:hAnsi="Noto Sans CJK SC" w:eastAsia="Noto Sans CJK SC"/>
          <w:b w:val="0"/>
          <w:i w:val="0"/>
          <w:color w:val="28323C"/>
          <w:sz w:val="20"/>
        </w:rPr>
        <w:t>所有关键音频提供准确字幕、说话者“未知/待确认”状态、波形事件和文字补偿。</w:t>
      </w:r>
    </w:p>
    <w:p>
      <w:pPr>
        <w:pStyle w:val="ListBullet"/>
        <w:spacing w:before="0" w:after="50" w:line="283" w:lineRule="auto"/>
      </w:pPr>
      <w:r>
        <w:rPr>
          <w:rFonts w:ascii="Noto Sans CJK SC" w:hAnsi="Noto Sans CJK SC" w:eastAsia="Noto Sans CJK SC"/>
          <w:b w:val="0"/>
          <w:i w:val="0"/>
          <w:color w:val="28323C"/>
          <w:sz w:val="20"/>
        </w:rPr>
        <w:t>名字被普通化时优先用原环境声覆盖，不使用明显电子消音哔声。</w:t>
      </w:r>
    </w:p>
    <w:p>
      <w:pPr>
        <w:pStyle w:val="Heading1"/>
        <w:pBdr>
          <w:bottom w:val="single" w:sz="8" w:space="4" w:color="0F6B6D"/>
        </w:pBdr>
      </w:pPr>
      <w:r>
        <w:t>PART VII  R0—R5修正版本与周目媒体</w:t>
      </w:r>
    </w:p>
    <w:p>
      <w:pPr>
        <w:pStyle w:val="Heading2"/>
      </w:pPr>
      <w:r>
        <w:t>41. 修正版本总原则</w:t>
      </w:r>
    </w:p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single" w:sz="8" w:space="0" w:color="A33A3A"/>
          <w:left w:val="single" w:sz="8" w:space="0" w:color="A33A3A"/>
          <w:bottom w:val="single" w:sz="8" w:space="0" w:color="A33A3A"/>
          <w:right w:val="single" w:sz="8" w:space="0" w:color="A33A3A"/>
          <w:insideH w:val="single" w:sz="8" w:space="0" w:color="A33A3A"/>
          <w:insideV w:val="single" w:sz="8" w:space="0" w:color="A33A3A"/>
        </w:tblBorders>
      </w:tblPr>
      <w:tblGrid>
        <w:gridCol w:w="10036"/>
      </w:tblGrid>
      <w:tr>
        <w:trPr>
          <w:tblHeader w:val="true"/>
        </w:trPr>
        <w:tc>
          <w:tcPr>
            <w:tcW w:type="dxa" w:w="10036"/>
            <w:shd w:fill="F8E1E1"/>
            <w:tcMar>
              <w:top w:w="110" w:type="dxa"/>
              <w:start w:w="150" w:type="dxa"/>
              <w:bottom w:w="110" w:type="dxa"/>
              <w:end w:w="150" w:type="dxa"/>
            </w:tcMar>
          </w:tcPr>
          <w:p>
            <w:r>
              <w:rPr>
                <w:rFonts w:ascii="Noto Sans CJK SC" w:hAnsi="Noto Sans CJK SC" w:eastAsia="Noto Sans CJK SC"/>
                <w:b/>
                <w:i w:val="0"/>
                <w:color w:val="A33A3A"/>
                <w:sz w:val="20"/>
              </w:rPr>
              <w:t xml:space="preserve">唯一母版规则  </w:t>
            </w:r>
            <w:r>
              <w:rPr>
                <w:rFonts w:ascii="Noto Sans CJK SC" w:hAnsi="Noto Sans CJK SC" w:eastAsia="Noto Sans CJK SC"/>
                <w:b w:val="0"/>
                <w:i w:val="0"/>
                <w:color w:val="28323C"/>
                <w:sz w:val="20"/>
              </w:rPr>
              <w:t>R0母版批准后，R1—R5必须使用图像编辑、遮罩、局部重绘、音频切片或元数据变化。不得为每个阶段重新文本生成整张照片或整段语音。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B8C4CF"/>
          <w:left w:val="single" w:sz="4" w:space="0" w:color="B8C4CF"/>
          <w:bottom w:val="single" w:sz="4" w:space="0" w:color="B8C4CF"/>
          <w:right w:val="single" w:sz="4" w:space="0" w:color="B8C4CF"/>
          <w:insideH w:val="single" w:sz="4" w:space="0" w:color="B8C4CF"/>
          <w:insideV w:val="single" w:sz="4" w:space="0" w:color="B8C4CF"/>
        </w:tblBorders>
      </w:tblPr>
      <w:tblGrid>
        <w:gridCol w:w="3345"/>
        <w:gridCol w:w="3345"/>
        <w:gridCol w:w="3345"/>
      </w:tblGrid>
      <w:tr>
        <w:trPr>
          <w:tblHeader w:val="true"/>
        </w:trPr>
        <w:tc>
          <w:tcPr>
            <w:tcW w:type="dxa" w:w="1247"/>
            <w:shd w:fill="15223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17"/>
              </w:rPr>
              <w:t>阶段</w:t>
            </w:r>
          </w:p>
        </w:tc>
        <w:tc>
          <w:tcPr>
            <w:tcW w:type="dxa" w:w="4649"/>
            <w:shd w:fill="15223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17"/>
              </w:rPr>
              <w:t>媒体表现</w:t>
            </w:r>
          </w:p>
        </w:tc>
        <w:tc>
          <w:tcPr>
            <w:tcW w:type="dxa" w:w="4252"/>
            <w:shd w:fill="15223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17"/>
              </w:rPr>
              <w:t>禁止表现</w:t>
            </w:r>
          </w:p>
        </w:tc>
      </w:tr>
      <w:tr>
        <w:trPr>
          <w:cantSplit/>
        </w:trPr>
        <w:tc>
          <w:tcPr>
            <w:tcW w:type="dxa" w:w="124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8323C"/>
                <w:sz w:val="17"/>
              </w:rPr>
              <w:t>R0</w:t>
            </w:r>
          </w:p>
        </w:tc>
        <w:tc>
          <w:tcPr>
            <w:tcW w:type="dxa" w:w="4649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8323C"/>
                <w:sz w:val="17"/>
              </w:rPr>
              <w:t>正常生活完整；异常尚未形成。</w:t>
            </w:r>
          </w:p>
        </w:tc>
        <w:tc>
          <w:tcPr>
            <w:tcW w:type="dxa" w:w="425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8323C"/>
                <w:sz w:val="17"/>
              </w:rPr>
              <w:t>预先加入恐怖色调。</w:t>
            </w:r>
          </w:p>
        </w:tc>
      </w:tr>
      <w:tr>
        <w:trPr>
          <w:cantSplit/>
        </w:trPr>
        <w:tc>
          <w:tcPr>
            <w:tcW w:type="dxa" w:w="1247"/>
            <w:shd w:fill="F4F7FA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8323C"/>
                <w:sz w:val="17"/>
              </w:rPr>
              <w:t>R1</w:t>
            </w:r>
          </w:p>
        </w:tc>
        <w:tc>
          <w:tcPr>
            <w:tcW w:type="dxa" w:w="4649"/>
            <w:shd w:fill="F4F7FA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8323C"/>
                <w:sz w:val="17"/>
              </w:rPr>
              <w:t>头像短暂加载失败、第四人脸可疑、计数异常。</w:t>
            </w:r>
          </w:p>
        </w:tc>
        <w:tc>
          <w:tcPr>
            <w:tcW w:type="dxa" w:w="4252"/>
            <w:shd w:fill="F4F7FA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8323C"/>
                <w:sz w:val="17"/>
              </w:rPr>
              <w:t>大面积故障。</w:t>
            </w:r>
          </w:p>
        </w:tc>
      </w:tr>
      <w:tr>
        <w:trPr>
          <w:cantSplit/>
        </w:trPr>
        <w:tc>
          <w:tcPr>
            <w:tcW w:type="dxa" w:w="124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8323C"/>
                <w:sz w:val="17"/>
              </w:rPr>
              <w:t>R2</w:t>
            </w:r>
          </w:p>
        </w:tc>
        <w:tc>
          <w:tcPr>
            <w:tcW w:type="dxa" w:w="4649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8323C"/>
                <w:sz w:val="17"/>
              </w:rPr>
              <w:t>417帧、倒影、门和名字获得有限可见性。</w:t>
            </w:r>
          </w:p>
        </w:tc>
        <w:tc>
          <w:tcPr>
            <w:tcW w:type="dxa" w:w="425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8323C"/>
                <w:sz w:val="17"/>
              </w:rPr>
              <w:t>所有App同时异常。</w:t>
            </w:r>
          </w:p>
        </w:tc>
      </w:tr>
      <w:tr>
        <w:trPr>
          <w:cantSplit/>
        </w:trPr>
        <w:tc>
          <w:tcPr>
            <w:tcW w:type="dxa" w:w="1247"/>
            <w:shd w:fill="F4F7FA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8323C"/>
                <w:sz w:val="17"/>
              </w:rPr>
              <w:t>R3</w:t>
            </w:r>
          </w:p>
        </w:tc>
        <w:tc>
          <w:tcPr>
            <w:tcW w:type="dxa" w:w="4649"/>
            <w:shd w:fill="F4F7FA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8323C"/>
                <w:sz w:val="17"/>
              </w:rPr>
              <w:t>家庭照、称呼、语音姓名和“家”发生自然普通化。</w:t>
            </w:r>
          </w:p>
        </w:tc>
        <w:tc>
          <w:tcPr>
            <w:tcW w:type="dxa" w:w="4252"/>
            <w:shd w:fill="F4F7FA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8323C"/>
                <w:sz w:val="17"/>
              </w:rPr>
              <w:t>明显橡皮擦空洞。</w:t>
            </w:r>
          </w:p>
        </w:tc>
      </w:tr>
      <w:tr>
        <w:trPr>
          <w:cantSplit/>
        </w:trPr>
        <w:tc>
          <w:tcPr>
            <w:tcW w:type="dxa" w:w="124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8323C"/>
                <w:sz w:val="17"/>
              </w:rPr>
              <w:t>R4</w:t>
            </w:r>
          </w:p>
        </w:tc>
        <w:tc>
          <w:tcPr>
            <w:tcW w:type="dxa" w:w="4649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8323C"/>
                <w:sz w:val="17"/>
              </w:rPr>
              <w:t>作者归属、设备所有者、玩家反光和关系网络迁移。</w:t>
            </w:r>
          </w:p>
        </w:tc>
        <w:tc>
          <w:tcPr>
            <w:tcW w:type="dxa" w:w="425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8323C"/>
                <w:sz w:val="17"/>
              </w:rPr>
              <w:t>直接显示“玩家被删除”。</w:t>
            </w:r>
          </w:p>
        </w:tc>
      </w:tr>
      <w:tr>
        <w:trPr>
          <w:cantSplit/>
        </w:trPr>
        <w:tc>
          <w:tcPr>
            <w:tcW w:type="dxa" w:w="1247"/>
            <w:shd w:fill="F4F7FA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8323C"/>
                <w:sz w:val="17"/>
              </w:rPr>
              <w:t>R5</w:t>
            </w:r>
          </w:p>
        </w:tc>
        <w:tc>
          <w:tcPr>
            <w:tcW w:type="dxa" w:w="4649"/>
            <w:shd w:fill="F4F7FA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8323C"/>
                <w:sz w:val="17"/>
              </w:rPr>
              <w:t>世界看起来一直如此；新机、普通新闻、自然构图。</w:t>
            </w:r>
          </w:p>
        </w:tc>
        <w:tc>
          <w:tcPr>
            <w:tcW w:type="dxa" w:w="4252"/>
            <w:shd w:fill="F4F7FA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8323C"/>
                <w:sz w:val="17"/>
              </w:rPr>
              <w:t>满屏血字、扫描线、红色警报。</w:t>
            </w:r>
          </w:p>
        </w:tc>
      </w:tr>
    </w:tbl>
    <w:p>
      <w:pPr>
        <w:spacing w:after="20"/>
      </w:pPr>
    </w:p>
    <w:p>
      <w:pPr>
        <w:pStyle w:val="Heading2"/>
      </w:pPr>
      <w:r>
        <w:t>42. 图像修正操作矩阵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B8C4CF"/>
          <w:left w:val="single" w:sz="4" w:space="0" w:color="B8C4CF"/>
          <w:bottom w:val="single" w:sz="4" w:space="0" w:color="B8C4CF"/>
          <w:right w:val="single" w:sz="4" w:space="0" w:color="B8C4CF"/>
          <w:insideH w:val="single" w:sz="4" w:space="0" w:color="B8C4CF"/>
          <w:insideV w:val="single" w:sz="4" w:space="0" w:color="B8C4CF"/>
        </w:tblBorders>
      </w:tblPr>
      <w:tblGrid>
        <w:gridCol w:w="2007"/>
        <w:gridCol w:w="2007"/>
        <w:gridCol w:w="2007"/>
        <w:gridCol w:w="2007"/>
        <w:gridCol w:w="2007"/>
      </w:tblGrid>
      <w:tr>
        <w:trPr>
          <w:tblHeader w:val="true"/>
        </w:trPr>
        <w:tc>
          <w:tcPr>
            <w:tcW w:type="dxa" w:w="1701"/>
            <w:shd w:fill="15223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16"/>
              </w:rPr>
              <w:t>对象</w:t>
            </w:r>
          </w:p>
        </w:tc>
        <w:tc>
          <w:tcPr>
            <w:tcW w:type="dxa" w:w="2268"/>
            <w:shd w:fill="15223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16"/>
              </w:rPr>
              <w:t>R1/R2</w:t>
            </w:r>
          </w:p>
        </w:tc>
        <w:tc>
          <w:tcPr>
            <w:tcW w:type="dxa" w:w="2268"/>
            <w:shd w:fill="15223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16"/>
              </w:rPr>
              <w:t>R3</w:t>
            </w:r>
          </w:p>
        </w:tc>
        <w:tc>
          <w:tcPr>
            <w:tcW w:type="dxa" w:w="2268"/>
            <w:shd w:fill="15223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16"/>
              </w:rPr>
              <w:t>R4/R5</w:t>
            </w:r>
          </w:p>
        </w:tc>
        <w:tc>
          <w:tcPr>
            <w:tcW w:type="dxa" w:w="2438"/>
            <w:shd w:fill="15223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16"/>
              </w:rPr>
              <w:t>必须保持</w:t>
            </w:r>
          </w:p>
        </w:tc>
      </w:tr>
      <w:tr>
        <w:trPr>
          <w:cantSplit/>
        </w:trPr>
        <w:tc>
          <w:tcPr>
            <w:tcW w:type="dxa" w:w="170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8323C"/>
                <w:sz w:val="16"/>
              </w:rPr>
              <w:t>人物面孔</w:t>
            </w:r>
          </w:p>
        </w:tc>
        <w:tc>
          <w:tcPr>
            <w:tcW w:type="dxa" w:w="2268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8323C"/>
                <w:sz w:val="16"/>
              </w:rPr>
              <w:t>轻微可见/人脸数量异常。</w:t>
            </w:r>
          </w:p>
        </w:tc>
        <w:tc>
          <w:tcPr>
            <w:tcW w:type="dxa" w:w="2268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8323C"/>
                <w:sz w:val="16"/>
              </w:rPr>
              <w:t>标签丢失、构图开始调整。</w:t>
            </w:r>
          </w:p>
        </w:tc>
        <w:tc>
          <w:tcPr>
            <w:tcW w:type="dxa" w:w="2268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8323C"/>
                <w:sz w:val="16"/>
              </w:rPr>
              <w:t>人物自然不存在或归属他人。</w:t>
            </w:r>
          </w:p>
        </w:tc>
        <w:tc>
          <w:tcPr>
            <w:tcW w:type="dxa" w:w="2438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8323C"/>
                <w:sz w:val="16"/>
              </w:rPr>
              <w:t>背景几何、光线、焦距、服装褶皱。</w:t>
            </w:r>
          </w:p>
        </w:tc>
      </w:tr>
      <w:tr>
        <w:trPr>
          <w:cantSplit/>
        </w:trPr>
        <w:tc>
          <w:tcPr>
            <w:tcW w:type="dxa" w:w="1701"/>
            <w:shd w:fill="F4F7FA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8323C"/>
                <w:sz w:val="16"/>
              </w:rPr>
              <w:t>家庭照片</w:t>
            </w:r>
          </w:p>
        </w:tc>
        <w:tc>
          <w:tcPr>
            <w:tcW w:type="dxa" w:w="2268"/>
            <w:shd w:fill="F4F7FA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8323C"/>
                <w:sz w:val="16"/>
              </w:rPr>
              <w:t>标注异常。</w:t>
            </w:r>
          </w:p>
        </w:tc>
        <w:tc>
          <w:tcPr>
            <w:tcW w:type="dxa" w:w="2268"/>
            <w:shd w:fill="F4F7FA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8323C"/>
                <w:sz w:val="16"/>
              </w:rPr>
              <w:t>玩家位置被重新裁切。</w:t>
            </w:r>
          </w:p>
        </w:tc>
        <w:tc>
          <w:tcPr>
            <w:tcW w:type="dxa" w:w="2268"/>
            <w:shd w:fill="F4F7FA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8323C"/>
                <w:sz w:val="16"/>
              </w:rPr>
              <w:t>桌椅、人物站位被自然重构。</w:t>
            </w:r>
          </w:p>
        </w:tc>
        <w:tc>
          <w:tcPr>
            <w:tcW w:type="dxa" w:w="2438"/>
            <w:shd w:fill="F4F7FA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8323C"/>
                <w:sz w:val="16"/>
              </w:rPr>
              <w:t>家庭空间和拍摄年代。</w:t>
            </w:r>
          </w:p>
        </w:tc>
      </w:tr>
      <w:tr>
        <w:trPr>
          <w:cantSplit/>
        </w:trPr>
        <w:tc>
          <w:tcPr>
            <w:tcW w:type="dxa" w:w="170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8323C"/>
                <w:sz w:val="16"/>
              </w:rPr>
              <w:t>头像</w:t>
            </w:r>
          </w:p>
        </w:tc>
        <w:tc>
          <w:tcPr>
            <w:tcW w:type="dxa" w:w="2268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8323C"/>
                <w:sz w:val="16"/>
              </w:rPr>
              <w:t>加载失败或默认头像闪现。</w:t>
            </w:r>
          </w:p>
        </w:tc>
        <w:tc>
          <w:tcPr>
            <w:tcW w:type="dxa" w:w="2268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8323C"/>
                <w:sz w:val="16"/>
              </w:rPr>
              <w:t>默认头像稳定。</w:t>
            </w:r>
          </w:p>
        </w:tc>
        <w:tc>
          <w:tcPr>
            <w:tcW w:type="dxa" w:w="2268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8323C"/>
                <w:sz w:val="16"/>
              </w:rPr>
              <w:t>账号名/作者归属变化。</w:t>
            </w:r>
          </w:p>
        </w:tc>
        <w:tc>
          <w:tcPr>
            <w:tcW w:type="dxa" w:w="2438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8323C"/>
                <w:sz w:val="16"/>
              </w:rPr>
              <w:t>账号ID与事件链。</w:t>
            </w:r>
          </w:p>
        </w:tc>
      </w:tr>
      <w:tr>
        <w:trPr>
          <w:cantSplit/>
        </w:trPr>
        <w:tc>
          <w:tcPr>
            <w:tcW w:type="dxa" w:w="1701"/>
            <w:shd w:fill="F4F7FA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8323C"/>
                <w:sz w:val="16"/>
              </w:rPr>
              <w:t>地点照片</w:t>
            </w:r>
          </w:p>
        </w:tc>
        <w:tc>
          <w:tcPr>
            <w:tcW w:type="dxa" w:w="2268"/>
            <w:shd w:fill="F4F7FA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8323C"/>
                <w:sz w:val="16"/>
              </w:rPr>
              <w:t>门、人影、编号差异。</w:t>
            </w:r>
          </w:p>
        </w:tc>
        <w:tc>
          <w:tcPr>
            <w:tcW w:type="dxa" w:w="2268"/>
            <w:shd w:fill="F4F7FA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8323C"/>
                <w:sz w:val="16"/>
              </w:rPr>
              <w:t>评论/标签被删。</w:t>
            </w:r>
          </w:p>
        </w:tc>
        <w:tc>
          <w:tcPr>
            <w:tcW w:type="dxa" w:w="2268"/>
            <w:shd w:fill="F4F7FA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8323C"/>
                <w:sz w:val="16"/>
              </w:rPr>
              <w:t>照片被解释为普通踩点。</w:t>
            </w:r>
          </w:p>
        </w:tc>
        <w:tc>
          <w:tcPr>
            <w:tcW w:type="dxa" w:w="2438"/>
            <w:shd w:fill="F4F7FA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8323C"/>
                <w:sz w:val="16"/>
              </w:rPr>
              <w:t>道路、门窗、树、裂缝。</w:t>
            </w:r>
          </w:p>
        </w:tc>
      </w:tr>
      <w:tr>
        <w:trPr>
          <w:cantSplit/>
        </w:trPr>
        <w:tc>
          <w:tcPr>
            <w:tcW w:type="dxa" w:w="170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8323C"/>
                <w:sz w:val="16"/>
              </w:rPr>
              <w:t>扫描件</w:t>
            </w:r>
          </w:p>
        </w:tc>
        <w:tc>
          <w:tcPr>
            <w:tcW w:type="dxa" w:w="2268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8323C"/>
                <w:sz w:val="16"/>
              </w:rPr>
              <w:t>局部文字可见。</w:t>
            </w:r>
          </w:p>
        </w:tc>
        <w:tc>
          <w:tcPr>
            <w:tcW w:type="dxa" w:w="2268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8323C"/>
                <w:sz w:val="16"/>
              </w:rPr>
              <w:t>姓名字段淡化或归属改变。</w:t>
            </w:r>
          </w:p>
        </w:tc>
        <w:tc>
          <w:tcPr>
            <w:tcW w:type="dxa" w:w="2268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8323C"/>
                <w:sz w:val="16"/>
              </w:rPr>
              <w:t>机构版本保留/个人版本失效。</w:t>
            </w:r>
          </w:p>
        </w:tc>
        <w:tc>
          <w:tcPr>
            <w:tcW w:type="dxa" w:w="2438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8323C"/>
                <w:sz w:val="16"/>
              </w:rPr>
              <w:t>纸张纹理、折痕、笔迹。</w:t>
            </w:r>
          </w:p>
        </w:tc>
      </w:tr>
    </w:tbl>
    <w:p>
      <w:pPr>
        <w:spacing w:after="20"/>
      </w:pPr>
    </w:p>
    <w:p>
      <w:pPr>
        <w:pStyle w:val="Heading2"/>
      </w:pPr>
      <w:r>
        <w:t>43. 音视频修正操作矩阵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B8C4CF"/>
          <w:left w:val="single" w:sz="4" w:space="0" w:color="B8C4CF"/>
          <w:bottom w:val="single" w:sz="4" w:space="0" w:color="B8C4CF"/>
          <w:right w:val="single" w:sz="4" w:space="0" w:color="B8C4CF"/>
          <w:insideH w:val="single" w:sz="4" w:space="0" w:color="B8C4CF"/>
          <w:insideV w:val="single" w:sz="4" w:space="0" w:color="B8C4CF"/>
        </w:tblBorders>
      </w:tblPr>
      <w:tblGrid>
        <w:gridCol w:w="3345"/>
        <w:gridCol w:w="3345"/>
        <w:gridCol w:w="3345"/>
      </w:tblGrid>
      <w:tr>
        <w:trPr>
          <w:tblHeader w:val="true"/>
        </w:trPr>
        <w:tc>
          <w:tcPr>
            <w:tcW w:type="dxa" w:w="1814"/>
            <w:shd w:fill="15223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17"/>
              </w:rPr>
              <w:t>媒体</w:t>
            </w:r>
          </w:p>
        </w:tc>
        <w:tc>
          <w:tcPr>
            <w:tcW w:type="dxa" w:w="4195"/>
            <w:shd w:fill="15223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17"/>
              </w:rPr>
              <w:t>允许编辑</w:t>
            </w:r>
          </w:p>
        </w:tc>
        <w:tc>
          <w:tcPr>
            <w:tcW w:type="dxa" w:w="4195"/>
            <w:shd w:fill="15223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17"/>
              </w:rPr>
              <w:t>不可接受</w:t>
            </w:r>
          </w:p>
        </w:tc>
      </w:tr>
      <w:tr>
        <w:trPr>
          <w:cantSplit/>
        </w:trPr>
        <w:tc>
          <w:tcPr>
            <w:tcW w:type="dxa" w:w="181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8323C"/>
                <w:sz w:val="17"/>
              </w:rPr>
              <w:t>语音</w:t>
            </w:r>
          </w:p>
        </w:tc>
        <w:tc>
          <w:tcPr>
            <w:tcW w:type="dxa" w:w="4195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8323C"/>
                <w:sz w:val="17"/>
              </w:rPr>
              <w:t>同母版环境声覆盖姓名、字幕归属变化、时长微调。</w:t>
            </w:r>
          </w:p>
        </w:tc>
        <w:tc>
          <w:tcPr>
            <w:tcW w:type="dxa" w:w="4195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8323C"/>
                <w:sz w:val="17"/>
              </w:rPr>
              <w:t>重新找一个相似演员录整段。</w:t>
            </w:r>
          </w:p>
        </w:tc>
      </w:tr>
      <w:tr>
        <w:trPr>
          <w:cantSplit/>
        </w:trPr>
        <w:tc>
          <w:tcPr>
            <w:tcW w:type="dxa" w:w="1814"/>
            <w:shd w:fill="F4F7FA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8323C"/>
                <w:sz w:val="17"/>
              </w:rPr>
              <w:t>视频</w:t>
            </w:r>
          </w:p>
        </w:tc>
        <w:tc>
          <w:tcPr>
            <w:tcW w:type="dxa" w:w="4195"/>
            <w:shd w:fill="F4F7FA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8323C"/>
                <w:sz w:val="17"/>
              </w:rPr>
              <w:t>裁切反光、改变元数据、移除人物标签、局部遮挡。</w:t>
            </w:r>
          </w:p>
        </w:tc>
        <w:tc>
          <w:tcPr>
            <w:tcW w:type="dxa" w:w="4195"/>
            <w:shd w:fill="F4F7FA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8323C"/>
                <w:sz w:val="17"/>
              </w:rPr>
              <w:t>人脸变形、背景重生成、建筑漂移。</w:t>
            </w:r>
          </w:p>
        </w:tc>
      </w:tr>
      <w:tr>
        <w:trPr>
          <w:cantSplit/>
        </w:trPr>
        <w:tc>
          <w:tcPr>
            <w:tcW w:type="dxa" w:w="181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8323C"/>
                <w:sz w:val="17"/>
              </w:rPr>
              <w:t>电话</w:t>
            </w:r>
          </w:p>
        </w:tc>
        <w:tc>
          <w:tcPr>
            <w:tcW w:type="dxa" w:w="4195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8323C"/>
                <w:sz w:val="17"/>
              </w:rPr>
              <w:t>号码归属变化、通话对象名称普通化。</w:t>
            </w:r>
          </w:p>
        </w:tc>
        <w:tc>
          <w:tcPr>
            <w:tcW w:type="dxa" w:w="4195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8323C"/>
                <w:sz w:val="17"/>
              </w:rPr>
              <w:t>加入无来源怪叫。</w:t>
            </w:r>
          </w:p>
        </w:tc>
      </w:tr>
      <w:tr>
        <w:trPr>
          <w:cantSplit/>
        </w:trPr>
        <w:tc>
          <w:tcPr>
            <w:tcW w:type="dxa" w:w="1814"/>
            <w:shd w:fill="F4F7FA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8323C"/>
                <w:sz w:val="17"/>
              </w:rPr>
              <w:t>波形/字幕</w:t>
            </w:r>
          </w:p>
        </w:tc>
        <w:tc>
          <w:tcPr>
            <w:tcW w:type="dxa" w:w="4195"/>
            <w:shd w:fill="F4F7FA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8323C"/>
                <w:sz w:val="17"/>
              </w:rPr>
              <w:t>说话者从姓名变未知；保留时间事件。</w:t>
            </w:r>
          </w:p>
        </w:tc>
        <w:tc>
          <w:tcPr>
            <w:tcW w:type="dxa" w:w="4195"/>
            <w:shd w:fill="F4F7FA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8323C"/>
                <w:sz w:val="17"/>
              </w:rPr>
              <w:t>字幕泄露本应由玩家推理的身份。</w:t>
            </w:r>
          </w:p>
        </w:tc>
      </w:tr>
    </w:tbl>
    <w:p>
      <w:pPr>
        <w:spacing w:after="20"/>
      </w:pPr>
    </w:p>
    <w:p>
      <w:pPr>
        <w:pStyle w:val="Heading2"/>
      </w:pPr>
      <w:r>
        <w:t>44. W1—W4周目媒体补丁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B8C4CF"/>
          <w:left w:val="single" w:sz="4" w:space="0" w:color="B8C4CF"/>
          <w:bottom w:val="single" w:sz="4" w:space="0" w:color="B8C4CF"/>
          <w:right w:val="single" w:sz="4" w:space="0" w:color="B8C4CF"/>
          <w:insideH w:val="single" w:sz="4" w:space="0" w:color="B8C4CF"/>
          <w:insideV w:val="single" w:sz="4" w:space="0" w:color="B8C4CF"/>
        </w:tblBorders>
      </w:tblPr>
      <w:tblGrid>
        <w:gridCol w:w="3345"/>
        <w:gridCol w:w="3345"/>
        <w:gridCol w:w="3345"/>
      </w:tblGrid>
      <w:tr>
        <w:trPr>
          <w:tblHeader w:val="true"/>
        </w:trPr>
        <w:tc>
          <w:tcPr>
            <w:tcW w:type="dxa" w:w="1304"/>
            <w:shd w:fill="15223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17"/>
              </w:rPr>
              <w:t>周目</w:t>
            </w:r>
          </w:p>
        </w:tc>
        <w:tc>
          <w:tcPr>
            <w:tcW w:type="dxa" w:w="5102"/>
            <w:shd w:fill="15223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17"/>
              </w:rPr>
              <w:t>媒体变化</w:t>
            </w:r>
          </w:p>
        </w:tc>
        <w:tc>
          <w:tcPr>
            <w:tcW w:type="dxa" w:w="3969"/>
            <w:shd w:fill="15223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17"/>
              </w:rPr>
              <w:t>公平性保留</w:t>
            </w:r>
          </w:p>
        </w:tc>
      </w:tr>
      <w:tr>
        <w:trPr>
          <w:cantSplit/>
        </w:trPr>
        <w:tc>
          <w:tcPr>
            <w:tcW w:type="dxa" w:w="130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8323C"/>
                <w:sz w:val="17"/>
              </w:rPr>
              <w:t>W1</w:t>
            </w:r>
          </w:p>
        </w:tc>
        <w:tc>
          <w:tcPr>
            <w:tcW w:type="dxa" w:w="510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8323C"/>
                <w:sz w:val="17"/>
              </w:rPr>
              <w:t>417楼评论消失；双杯照片少一杯；周岚蓝杯语音更早普通化。</w:t>
            </w:r>
          </w:p>
        </w:tc>
        <w:tc>
          <w:tcPr>
            <w:tcW w:type="dxa" w:w="3969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8323C"/>
                <w:sz w:val="17"/>
              </w:rPr>
              <w:t>档案模式保留原始发现；替代证据仍可达。</w:t>
            </w:r>
          </w:p>
        </w:tc>
      </w:tr>
      <w:tr>
        <w:trPr>
          <w:cantSplit/>
        </w:trPr>
        <w:tc>
          <w:tcPr>
            <w:tcW w:type="dxa" w:w="1304"/>
            <w:shd w:fill="F4F7FA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8323C"/>
                <w:sz w:val="17"/>
              </w:rPr>
              <w:t>W2</w:t>
            </w:r>
          </w:p>
        </w:tc>
        <w:tc>
          <w:tcPr>
            <w:tcW w:type="dxa" w:w="5102"/>
            <w:shd w:fill="F4F7FA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8323C"/>
                <w:sz w:val="17"/>
              </w:rPr>
              <w:t>旧园区地点名普通化；关系照片归属减少；RETURN视频缺一段。</w:t>
            </w:r>
          </w:p>
        </w:tc>
        <w:tc>
          <w:tcPr>
            <w:tcW w:type="dxa" w:w="3969"/>
            <w:shd w:fill="F4F7FA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8323C"/>
                <w:sz w:val="17"/>
              </w:rPr>
              <w:t>关键帧与来源图可在残片中恢复。</w:t>
            </w:r>
          </w:p>
        </w:tc>
      </w:tr>
      <w:tr>
        <w:trPr>
          <w:cantSplit/>
        </w:trPr>
        <w:tc>
          <w:tcPr>
            <w:tcW w:type="dxa" w:w="130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8323C"/>
                <w:sz w:val="17"/>
              </w:rPr>
              <w:t>W3</w:t>
            </w:r>
          </w:p>
        </w:tc>
        <w:tc>
          <w:tcPr>
            <w:tcW w:type="dxa" w:w="510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8323C"/>
                <w:sz w:val="17"/>
              </w:rPr>
              <w:t>潘博文搜索只剩文化分析；沈川生活照归属其他人。</w:t>
            </w:r>
          </w:p>
        </w:tc>
        <w:tc>
          <w:tcPr>
            <w:tcW w:type="dxa" w:w="3969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8323C"/>
                <w:sz w:val="17"/>
              </w:rPr>
              <w:t>玩家现实记忆和档案索引承担主要认知。</w:t>
            </w:r>
          </w:p>
        </w:tc>
      </w:tr>
      <w:tr>
        <w:trPr>
          <w:cantSplit/>
        </w:trPr>
        <w:tc>
          <w:tcPr>
            <w:tcW w:type="dxa" w:w="1304"/>
            <w:shd w:fill="F4F7FA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8323C"/>
                <w:sz w:val="17"/>
              </w:rPr>
              <w:t>W4</w:t>
            </w:r>
          </w:p>
        </w:tc>
        <w:tc>
          <w:tcPr>
            <w:tcW w:type="dxa" w:w="5102"/>
            <w:shd w:fill="F4F7FA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8323C"/>
                <w:sz w:val="17"/>
              </w:rPr>
              <w:t>两部手机接近新机；只剩11:52、无主钥匙和“我来过这里”。</w:t>
            </w:r>
          </w:p>
        </w:tc>
        <w:tc>
          <w:tcPr>
            <w:tcW w:type="dxa" w:w="3969"/>
            <w:shd w:fill="F4F7FA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8323C"/>
                <w:sz w:val="17"/>
              </w:rPr>
              <w:t>不再要求完整通关；提供档案模式和重置。</w:t>
            </w:r>
          </w:p>
        </w:tc>
      </w:tr>
    </w:tbl>
    <w:p>
      <w:pPr>
        <w:spacing w:after="20"/>
      </w:pPr>
    </w:p>
    <w:p>
      <w:pPr>
        <w:pStyle w:val="Heading1"/>
        <w:pBdr>
          <w:bottom w:val="single" w:sz="8" w:space="4" w:color="0F6B6D"/>
        </w:pBdr>
      </w:pPr>
      <w:r>
        <w:t>PART VIII  AI写实媒体生产流程</w:t>
      </w:r>
    </w:p>
    <w:p>
      <w:pPr>
        <w:pStyle w:val="Heading2"/>
      </w:pPr>
      <w:r>
        <w:t>45. 人物生成顺序</w:t>
      </w:r>
    </w:p>
    <w:p>
      <w:pPr>
        <w:pStyle w:val="ListNumber"/>
        <w:spacing w:before="0" w:after="50" w:line="283" w:lineRule="auto"/>
      </w:pPr>
      <w:r>
        <w:rPr>
          <w:rFonts w:ascii="Noto Sans CJK SC" w:hAnsi="Noto Sans CJK SC" w:eastAsia="Noto Sans CJK SC"/>
          <w:b w:val="0"/>
          <w:i w:val="0"/>
          <w:color w:val="28323C"/>
          <w:sz w:val="20"/>
        </w:rPr>
        <w:t>先生成中性背景下的身份参考，不生成剧情照片。</w:t>
      </w:r>
    </w:p>
    <w:p>
      <w:pPr>
        <w:pStyle w:val="ListNumber"/>
        <w:spacing w:before="0" w:after="50" w:line="283" w:lineRule="auto"/>
      </w:pPr>
      <w:r>
        <w:rPr>
          <w:rFonts w:ascii="Noto Sans CJK SC" w:hAnsi="Noto Sans CJK SC" w:eastAsia="Noto Sans CJK SC"/>
          <w:b w:val="0"/>
          <w:i w:val="0"/>
          <w:color w:val="28323C"/>
          <w:sz w:val="20"/>
        </w:rPr>
        <w:t>选定正面与三分之二侧面为主身份图，记录不可改变面部特征。</w:t>
      </w:r>
    </w:p>
    <w:p>
      <w:pPr>
        <w:pStyle w:val="ListNumber"/>
        <w:spacing w:before="0" w:after="50" w:line="283" w:lineRule="auto"/>
      </w:pPr>
      <w:r>
        <w:rPr>
          <w:rFonts w:ascii="Noto Sans CJK SC" w:hAnsi="Noto Sans CJK SC" w:eastAsia="Noto Sans CJK SC"/>
          <w:b w:val="0"/>
          <w:i w:val="0"/>
          <w:color w:val="28323C"/>
          <w:sz w:val="20"/>
        </w:rPr>
        <w:t>生成常用服装、手部、眼镜、疤痕和物件参考。</w:t>
      </w:r>
    </w:p>
    <w:p>
      <w:pPr>
        <w:pStyle w:val="ListNumber"/>
        <w:spacing w:before="0" w:after="50" w:line="283" w:lineRule="auto"/>
      </w:pPr>
      <w:r>
        <w:rPr>
          <w:rFonts w:ascii="Noto Sans CJK SC" w:hAnsi="Noto Sans CJK SC" w:eastAsia="Noto Sans CJK SC"/>
          <w:b w:val="0"/>
          <w:i w:val="0"/>
          <w:color w:val="28323C"/>
          <w:sz w:val="20"/>
        </w:rPr>
        <w:t>用已批准身份图生成第一张普通生活R0照片；通过后再扩展其他生活照片。</w:t>
      </w:r>
    </w:p>
    <w:p>
      <w:pPr>
        <w:pStyle w:val="ListNumber"/>
        <w:spacing w:before="0" w:after="50" w:line="283" w:lineRule="auto"/>
      </w:pPr>
      <w:r>
        <w:rPr>
          <w:rFonts w:ascii="Noto Sans CJK SC" w:hAnsi="Noto Sans CJK SC" w:eastAsia="Noto Sans CJK SC"/>
          <w:b w:val="0"/>
          <w:i w:val="0"/>
          <w:color w:val="28323C"/>
          <w:sz w:val="20"/>
        </w:rPr>
        <w:t>关键照片和视频只允许引用批准身份图进行参考生成/编辑。</w:t>
      </w:r>
    </w:p>
    <w:p>
      <w:pPr>
        <w:pStyle w:val="ListNumber"/>
        <w:spacing w:before="0" w:after="50" w:line="283" w:lineRule="auto"/>
      </w:pPr>
      <w:r>
        <w:rPr>
          <w:rFonts w:ascii="Noto Sans CJK SC" w:hAnsi="Noto Sans CJK SC" w:eastAsia="Noto Sans CJK SC"/>
          <w:b w:val="0"/>
          <w:i w:val="0"/>
          <w:color w:val="28323C"/>
          <w:sz w:val="20"/>
        </w:rPr>
        <w:t>R阶段使用同一母版局部编辑，不依靠重新抽卡获得相似结果。</w:t>
      </w:r>
    </w:p>
    <w:p>
      <w:pPr>
        <w:pStyle w:val="Heading2"/>
      </w:pPr>
      <w:r>
        <w:t>46. 真实手机摄影质感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B8C4CF"/>
          <w:left w:val="single" w:sz="4" w:space="0" w:color="B8C4CF"/>
          <w:bottom w:val="single" w:sz="4" w:space="0" w:color="B8C4CF"/>
          <w:right w:val="single" w:sz="4" w:space="0" w:color="B8C4CF"/>
          <w:insideH w:val="single" w:sz="4" w:space="0" w:color="B8C4CF"/>
          <w:insideV w:val="single" w:sz="4" w:space="0" w:color="B8C4CF"/>
        </w:tblBorders>
      </w:tblPr>
      <w:tblGrid>
        <w:gridCol w:w="3345"/>
        <w:gridCol w:w="3345"/>
        <w:gridCol w:w="3345"/>
      </w:tblGrid>
      <w:tr>
        <w:trPr>
          <w:tblHeader w:val="true"/>
        </w:trPr>
        <w:tc>
          <w:tcPr>
            <w:tcW w:type="dxa" w:w="1417"/>
            <w:shd w:fill="15223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17"/>
              </w:rPr>
              <w:t>维度</w:t>
            </w:r>
          </w:p>
        </w:tc>
        <w:tc>
          <w:tcPr>
            <w:tcW w:type="dxa" w:w="4309"/>
            <w:shd w:fill="15223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17"/>
              </w:rPr>
              <w:t>目标</w:t>
            </w:r>
          </w:p>
        </w:tc>
        <w:tc>
          <w:tcPr>
            <w:tcW w:type="dxa" w:w="4422"/>
            <w:shd w:fill="15223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17"/>
              </w:rPr>
              <w:t>拒收</w:t>
            </w:r>
          </w:p>
        </w:tc>
      </w:tr>
      <w:tr>
        <w:trPr>
          <w:cantSplit/>
        </w:trPr>
        <w:tc>
          <w:tcPr>
            <w:tcW w:type="dxa" w:w="141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8323C"/>
                <w:sz w:val="17"/>
              </w:rPr>
              <w:t>构图</w:t>
            </w:r>
          </w:p>
        </w:tc>
        <w:tc>
          <w:tcPr>
            <w:tcW w:type="dxa" w:w="4309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8323C"/>
                <w:sz w:val="17"/>
              </w:rPr>
              <w:t>像普通人随手拍：偶有裁切、轻微倾斜、主体不总居中。</w:t>
            </w:r>
          </w:p>
        </w:tc>
        <w:tc>
          <w:tcPr>
            <w:tcW w:type="dxa" w:w="442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8323C"/>
                <w:sz w:val="17"/>
              </w:rPr>
              <w:t>广告式对称构图、电影剧照。</w:t>
            </w:r>
          </w:p>
        </w:tc>
      </w:tr>
      <w:tr>
        <w:trPr>
          <w:cantSplit/>
        </w:trPr>
        <w:tc>
          <w:tcPr>
            <w:tcW w:type="dxa" w:w="1417"/>
            <w:shd w:fill="F4F7FA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8323C"/>
                <w:sz w:val="17"/>
              </w:rPr>
              <w:t>曝光</w:t>
            </w:r>
          </w:p>
        </w:tc>
        <w:tc>
          <w:tcPr>
            <w:tcW w:type="dxa" w:w="4309"/>
            <w:shd w:fill="F4F7FA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8323C"/>
                <w:sz w:val="17"/>
              </w:rPr>
              <w:t>自动HDR、高光略溢出、室内混合色温。</w:t>
            </w:r>
          </w:p>
        </w:tc>
        <w:tc>
          <w:tcPr>
            <w:tcW w:type="dxa" w:w="4422"/>
            <w:shd w:fill="F4F7FA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8323C"/>
                <w:sz w:val="17"/>
              </w:rPr>
              <w:t>统一棚拍光、戏剧化逆光。</w:t>
            </w:r>
          </w:p>
        </w:tc>
      </w:tr>
      <w:tr>
        <w:trPr>
          <w:cantSplit/>
        </w:trPr>
        <w:tc>
          <w:tcPr>
            <w:tcW w:type="dxa" w:w="141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8323C"/>
                <w:sz w:val="17"/>
              </w:rPr>
              <w:t>清晰度</w:t>
            </w:r>
          </w:p>
        </w:tc>
        <w:tc>
          <w:tcPr>
            <w:tcW w:type="dxa" w:w="4309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8323C"/>
                <w:sz w:val="17"/>
              </w:rPr>
              <w:t>真实锐化、轻微噪声、偶发运动模糊。</w:t>
            </w:r>
          </w:p>
        </w:tc>
        <w:tc>
          <w:tcPr>
            <w:tcW w:type="dxa" w:w="442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8323C"/>
                <w:sz w:val="17"/>
              </w:rPr>
              <w:t>过度细腻、塑料皮肤、全画面锐利。</w:t>
            </w:r>
          </w:p>
        </w:tc>
      </w:tr>
      <w:tr>
        <w:trPr>
          <w:cantSplit/>
        </w:trPr>
        <w:tc>
          <w:tcPr>
            <w:tcW w:type="dxa" w:w="1417"/>
            <w:shd w:fill="F4F7FA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8323C"/>
                <w:sz w:val="17"/>
              </w:rPr>
              <w:t>人物</w:t>
            </w:r>
          </w:p>
        </w:tc>
        <w:tc>
          <w:tcPr>
            <w:tcW w:type="dxa" w:w="4309"/>
            <w:shd w:fill="F4F7FA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8323C"/>
                <w:sz w:val="17"/>
              </w:rPr>
              <w:t>姿势自然、手部和衣物受重力影响。</w:t>
            </w:r>
          </w:p>
        </w:tc>
        <w:tc>
          <w:tcPr>
            <w:tcW w:type="dxa" w:w="4422"/>
            <w:shd w:fill="F4F7FA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8323C"/>
                <w:sz w:val="17"/>
              </w:rPr>
              <w:t>多指、漂浮、重复人物、皮肤融合。</w:t>
            </w:r>
          </w:p>
        </w:tc>
      </w:tr>
      <w:tr>
        <w:trPr>
          <w:cantSplit/>
        </w:trPr>
        <w:tc>
          <w:tcPr>
            <w:tcW w:type="dxa" w:w="141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8323C"/>
                <w:sz w:val="17"/>
              </w:rPr>
              <w:t>场景</w:t>
            </w:r>
          </w:p>
        </w:tc>
        <w:tc>
          <w:tcPr>
            <w:tcW w:type="dxa" w:w="4309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8323C"/>
                <w:sz w:val="17"/>
              </w:rPr>
              <w:t>建筑与物件可复核，文字后期合成。</w:t>
            </w:r>
          </w:p>
        </w:tc>
        <w:tc>
          <w:tcPr>
            <w:tcW w:type="dxa" w:w="442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8323C"/>
                <w:sz w:val="17"/>
              </w:rPr>
              <w:t>AI直接生成关键中文招牌和品牌Logo。</w:t>
            </w:r>
          </w:p>
        </w:tc>
      </w:tr>
    </w:tbl>
    <w:p>
      <w:pPr>
        <w:spacing w:after="20"/>
      </w:pPr>
    </w:p>
    <w:p>
      <w:pPr>
        <w:pStyle w:val="Heading2"/>
      </w:pPr>
      <w:r>
        <w:t>47. 提示模板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C5CED6"/>
          <w:left w:val="single" w:sz="4" w:space="0" w:color="C5CED6"/>
          <w:bottom w:val="single" w:sz="4" w:space="0" w:color="C5CED6"/>
          <w:right w:val="single" w:sz="4" w:space="0" w:color="C5CED6"/>
          <w:insideH w:val="single" w:sz="4" w:space="0" w:color="C5CED6"/>
          <w:insideV w:val="single" w:sz="4" w:space="0" w:color="C5CED6"/>
        </w:tblBorders>
      </w:tblPr>
      <w:tblGrid>
        <w:gridCol w:w="10036"/>
      </w:tblGrid>
      <w:tr>
        <w:trPr>
          <w:tblHeader w:val="true"/>
        </w:trPr>
        <w:tc>
          <w:tcPr>
            <w:tcW w:type="dxa" w:w="10036"/>
            <w:shd w:fill="EEF2F5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pStyle w:val="CodeBlock"/>
              <w:spacing w:after="0"/>
            </w:pPr>
            <w:r>
              <w:rPr>
                <w:rFonts w:ascii="DejaVu Sans Mono" w:hAnsi="DejaVu Sans Mono" w:eastAsia="DejaVu Sans Mono"/>
                <w:b w:val="0"/>
                <w:i w:val="0"/>
                <w:color w:val="28323C"/>
                <w:sz w:val="16"/>
              </w:rPr>
              <w:t>人物身份包：</w:t>
            </w:r>
          </w:p>
          <w:p>
            <w:pPr>
              <w:pStyle w:val="CodeBlock"/>
              <w:spacing w:after="0"/>
            </w:pPr>
            <w:r>
              <w:rPr>
                <w:rFonts w:ascii="DejaVu Sans Mono" w:hAnsi="DejaVu Sans Mono" w:eastAsia="DejaVu Sans Mono"/>
                <w:b w:val="0"/>
                <w:i w:val="0"/>
                <w:color w:val="28323C"/>
                <w:sz w:val="16"/>
              </w:rPr>
              <w:t>Photorealistic identity reference sheet for [CHARACTER_ID], East Asian [AGE / PRESENTATION],</w:t>
            </w:r>
          </w:p>
          <w:p>
            <w:pPr>
              <w:pStyle w:val="CodeBlock"/>
              <w:spacing w:after="0"/>
            </w:pPr>
            <w:r>
              <w:rPr>
                <w:rFonts w:ascii="DejaVu Sans Mono" w:hAnsi="DejaVu Sans Mono" w:eastAsia="DejaVu Sans Mono"/>
                <w:b w:val="0"/>
                <w:i w:val="0"/>
                <w:color w:val="28323C"/>
                <w:sz w:val="16"/>
              </w:rPr>
              <w:t>neutral documentary lighting, plain soft-gray background, natural skin texture, no beauty retouching,</w:t>
            </w:r>
          </w:p>
          <w:p>
            <w:pPr>
              <w:pStyle w:val="CodeBlock"/>
              <w:spacing w:after="0"/>
            </w:pPr>
            <w:r>
              <w:rPr>
                <w:rFonts w:ascii="DejaVu Sans Mono" w:hAnsi="DejaVu Sans Mono" w:eastAsia="DejaVu Sans Mono"/>
                <w:b w:val="0"/>
                <w:i w:val="0"/>
                <w:color w:val="28323C"/>
                <w:sz w:val="16"/>
              </w:rPr>
              <w:t>front / three-quarter / side / half-body / full-body. Preserve [ANCHORS]. 50mm equivalent lens.</w:t>
            </w:r>
          </w:p>
          <w:p>
            <w:pPr>
              <w:pStyle w:val="CodeBlock"/>
              <w:spacing w:after="0"/>
            </w:pPr>
            <w:r>
              <w:rPr>
                <w:rFonts w:ascii="DejaVu Sans Mono" w:hAnsi="DejaVu Sans Mono" w:eastAsia="DejaVu Sans Mono"/>
                <w:b w:val="0"/>
                <w:i w:val="0"/>
                <w:color w:val="28323C"/>
                <w:sz w:val="16"/>
              </w:rPr>
            </w:r>
          </w:p>
          <w:p>
            <w:pPr>
              <w:pStyle w:val="CodeBlock"/>
              <w:spacing w:after="0"/>
            </w:pPr>
            <w:r>
              <w:rPr>
                <w:rFonts w:ascii="DejaVu Sans Mono" w:hAnsi="DejaVu Sans Mono" w:eastAsia="DejaVu Sans Mono"/>
                <w:b w:val="0"/>
                <w:i w:val="0"/>
                <w:color w:val="28323C"/>
                <w:sz w:val="16"/>
              </w:rPr>
              <w:t>手机随手拍：</w:t>
            </w:r>
          </w:p>
          <w:p>
            <w:pPr>
              <w:pStyle w:val="CodeBlock"/>
              <w:spacing w:after="0"/>
            </w:pPr>
            <w:r>
              <w:rPr>
                <w:rFonts w:ascii="DejaVu Sans Mono" w:hAnsi="DejaVu Sans Mono" w:eastAsia="DejaVu Sans Mono"/>
                <w:b w:val="0"/>
                <w:i w:val="0"/>
                <w:color w:val="28323C"/>
                <w:sz w:val="16"/>
              </w:rPr>
              <w:t>A candid smartphone photo, [SCENE], [TIME / WEATHER], imperfect but plausible framing,</w:t>
            </w:r>
          </w:p>
          <w:p>
            <w:pPr>
              <w:pStyle w:val="CodeBlock"/>
              <w:spacing w:after="0"/>
            </w:pPr>
            <w:r>
              <w:rPr>
                <w:rFonts w:ascii="DejaVu Sans Mono" w:hAnsi="DejaVu Sans Mono" w:eastAsia="DejaVu Sans Mono"/>
                <w:b w:val="0"/>
                <w:i w:val="0"/>
                <w:color w:val="28323C"/>
                <w:sz w:val="16"/>
              </w:rPr>
              <w:t>subtle automatic exposure, realistic HDR, mild motion blur and social-media compression.</w:t>
            </w:r>
          </w:p>
          <w:p>
            <w:pPr>
              <w:pStyle w:val="CodeBlock"/>
              <w:spacing w:after="0"/>
            </w:pPr>
            <w:r>
              <w:rPr>
                <w:rFonts w:ascii="DejaVu Sans Mono" w:hAnsi="DejaVu Sans Mono" w:eastAsia="DejaVu Sans Mono"/>
                <w:b w:val="0"/>
                <w:i w:val="0"/>
                <w:color w:val="28323C"/>
                <w:sz w:val="16"/>
              </w:rPr>
              <w:t>Match character pack [CHARACTER_ID], location pack [LOCATION_ID], object pack [OBJECT_ID].</w:t>
            </w:r>
          </w:p>
          <w:p>
            <w:pPr>
              <w:pStyle w:val="CodeBlock"/>
              <w:spacing w:after="0"/>
            </w:pPr>
            <w:r>
              <w:rPr>
                <w:rFonts w:ascii="DejaVu Sans Mono" w:hAnsi="DejaVu Sans Mono" w:eastAsia="DejaVu Sans Mono"/>
                <w:b w:val="0"/>
                <w:i w:val="0"/>
                <w:color w:val="28323C"/>
                <w:sz w:val="16"/>
              </w:rPr>
              <w:t>No cinematic grading or staged horror.</w:t>
            </w:r>
          </w:p>
          <w:p>
            <w:pPr>
              <w:pStyle w:val="CodeBlock"/>
              <w:spacing w:after="0"/>
            </w:pPr>
            <w:r>
              <w:rPr>
                <w:rFonts w:ascii="DejaVu Sans Mono" w:hAnsi="DejaVu Sans Mono" w:eastAsia="DejaVu Sans Mono"/>
                <w:b w:val="0"/>
                <w:i w:val="0"/>
                <w:color w:val="28323C"/>
                <w:sz w:val="16"/>
              </w:rPr>
            </w:r>
          </w:p>
          <w:p>
            <w:pPr>
              <w:pStyle w:val="CodeBlock"/>
              <w:spacing w:after="0"/>
            </w:pPr>
            <w:r>
              <w:rPr>
                <w:rFonts w:ascii="DejaVu Sans Mono" w:hAnsi="DejaVu Sans Mono" w:eastAsia="DejaVu Sans Mono"/>
                <w:b w:val="0"/>
                <w:i w:val="0"/>
                <w:color w:val="28323C"/>
                <w:sz w:val="16"/>
              </w:rPr>
              <w:t>R阶段编辑：</w:t>
            </w:r>
          </w:p>
          <w:p>
            <w:pPr>
              <w:pStyle w:val="CodeBlock"/>
              <w:spacing w:after="0"/>
            </w:pPr>
            <w:r>
              <w:rPr>
                <w:rFonts w:ascii="DejaVu Sans Mono" w:hAnsi="DejaVu Sans Mono" w:eastAsia="DejaVu Sans Mono"/>
                <w:b w:val="0"/>
                <w:i w:val="0"/>
                <w:color w:val="28323C"/>
                <w:sz w:val="16"/>
              </w:rPr>
              <w:t>Edit approved base [BASE_ASSET_ID]. Change only [ALLOWED_CHANGE]. Preserve viewpoint, crop,</w:t>
            </w:r>
          </w:p>
          <w:p>
            <w:pPr>
              <w:pStyle w:val="CodeBlock"/>
              <w:spacing w:after="0"/>
            </w:pPr>
            <w:r>
              <w:rPr>
                <w:rFonts w:ascii="DejaVu Sans Mono" w:hAnsi="DejaVu Sans Mono" w:eastAsia="DejaVu Sans Mono"/>
                <w:b w:val="0"/>
                <w:i w:val="0"/>
                <w:color w:val="28323C"/>
                <w:sz w:val="16"/>
              </w:rPr>
              <w:t>lighting, shadows, background geometry, clothing folds, skin texture and compression.</w:t>
            </w:r>
          </w:p>
          <w:p>
            <w:pPr>
              <w:pStyle w:val="CodeBlock"/>
              <w:spacing w:after="0"/>
            </w:pPr>
            <w:r>
              <w:rPr>
                <w:rFonts w:ascii="DejaVu Sans Mono" w:hAnsi="DejaVu Sans Mono" w:eastAsia="DejaVu Sans Mono"/>
                <w:b w:val="0"/>
                <w:i w:val="0"/>
                <w:color w:val="28323C"/>
                <w:sz w:val="16"/>
              </w:rPr>
              <w:t>The result must look as if it had always been photographed this way.</w:t>
            </w:r>
          </w:p>
        </w:tc>
      </w:tr>
    </w:tbl>
    <w:p>
      <w:pPr>
        <w:spacing w:after="20"/>
      </w:pPr>
    </w:p>
    <w:p>
      <w:pPr>
        <w:pStyle w:val="Heading2"/>
      </w:pPr>
      <w:r>
        <w:t>48. 局部异常生产</w:t>
      </w:r>
    </w:p>
    <w:p>
      <w:pPr>
        <w:pStyle w:val="ListBullet"/>
        <w:spacing w:before="0" w:after="50" w:line="283" w:lineRule="auto"/>
      </w:pPr>
      <w:r>
        <w:rPr>
          <w:rFonts w:ascii="Noto Sans CJK SC" w:hAnsi="Noto Sans CJK SC" w:eastAsia="Noto Sans CJK SC"/>
          <w:b w:val="0"/>
          <w:i w:val="0"/>
          <w:color w:val="28323C"/>
          <w:sz w:val="20"/>
        </w:rPr>
        <w:t>不存在的门：从普通围墙母版局部建立门洞、门扇、内侧阴影和地面接触，不改变整面墙。</w:t>
      </w:r>
    </w:p>
    <w:p>
      <w:pPr>
        <w:pStyle w:val="ListBullet"/>
        <w:spacing w:before="0" w:after="50" w:line="283" w:lineRule="auto"/>
      </w:pPr>
      <w:r>
        <w:rPr>
          <w:rFonts w:ascii="Noto Sans CJK SC" w:hAnsi="Noto Sans CJK SC" w:eastAsia="Noto Sans CJK SC"/>
          <w:b w:val="0"/>
          <w:i w:val="0"/>
          <w:color w:val="28323C"/>
          <w:sz w:val="20"/>
        </w:rPr>
        <w:t>窗后人物：使用潘博文身份包的低清轮廓，匹配玻璃反射、室内亮度和窗框遮挡。</w:t>
      </w:r>
    </w:p>
    <w:p>
      <w:pPr>
        <w:pStyle w:val="ListBullet"/>
        <w:spacing w:before="0" w:after="50" w:line="283" w:lineRule="auto"/>
      </w:pPr>
      <w:r>
        <w:rPr>
          <w:rFonts w:ascii="Noto Sans CJK SC" w:hAnsi="Noto Sans CJK SC" w:eastAsia="Noto Sans CJK SC"/>
          <w:b w:val="0"/>
          <w:i w:val="0"/>
          <w:color w:val="28323C"/>
          <w:sz w:val="20"/>
        </w:rPr>
        <w:t>第四张人脸：应先是一处可疑倒影/边缘人脸，再在元数据中出现数量矛盾；不得直接放一张清晰正脸。</w:t>
      </w:r>
    </w:p>
    <w:p>
      <w:pPr>
        <w:pStyle w:val="ListBullet"/>
        <w:spacing w:before="0" w:after="50" w:line="283" w:lineRule="auto"/>
      </w:pPr>
      <w:r>
        <w:rPr>
          <w:rFonts w:ascii="Noto Sans CJK SC" w:hAnsi="Noto Sans CJK SC" w:eastAsia="Noto Sans CJK SC"/>
          <w:b w:val="0"/>
          <w:i w:val="0"/>
          <w:color w:val="28323C"/>
          <w:sz w:val="20"/>
        </w:rPr>
        <w:t>人物消失：优先自然重构构图、桌椅和视线，而不是模糊或擦除留下空洞。</w:t>
      </w:r>
    </w:p>
    <w:p>
      <w:pPr>
        <w:pStyle w:val="ListBullet"/>
        <w:spacing w:before="0" w:after="50" w:line="283" w:lineRule="auto"/>
      </w:pPr>
      <w:r>
        <w:rPr>
          <w:rFonts w:ascii="Noto Sans CJK SC" w:hAnsi="Noto Sans CJK SC" w:eastAsia="Noto Sans CJK SC"/>
          <w:b w:val="0"/>
          <w:i w:val="0"/>
          <w:color w:val="28323C"/>
          <w:sz w:val="20"/>
        </w:rPr>
        <w:t>文字与品牌：由后期排版/DOM合成；关键中文文字不得交给生图模型直接生成。</w:t>
      </w:r>
    </w:p>
    <w:p>
      <w:pPr>
        <w:pStyle w:val="Heading2"/>
      </w:pPr>
      <w:r>
        <w:t>49. 图生视频与视频失败回退</w:t>
      </w:r>
    </w:p>
    <w:p>
      <w:pPr>
        <w:spacing w:before="0" w:after="100" w:line="300" w:lineRule="auto"/>
      </w:pPr>
      <w:r>
        <w:rPr>
          <w:rFonts w:ascii="Noto Sans CJK SC" w:hAnsi="Noto Sans CJK SC" w:eastAsia="Noto Sans CJK SC"/>
          <w:b w:val="0"/>
          <w:i w:val="0"/>
          <w:color w:val="28323C"/>
          <w:sz w:val="21"/>
        </w:rPr>
        <w:t>关键视频优先采用“批准关键帧 + 受控图生视频 + 人工剪辑 + 独立音轨”。若人物或建筑在运动中漂移，立即退回静态关键帧、轻微相机运动和真实音轨的方案，不为了“会动”牺牲证据可信度。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B8C4CF"/>
          <w:left w:val="single" w:sz="4" w:space="0" w:color="B8C4CF"/>
          <w:bottom w:val="single" w:sz="4" w:space="0" w:color="B8C4CF"/>
          <w:right w:val="single" w:sz="4" w:space="0" w:color="B8C4CF"/>
          <w:insideH w:val="single" w:sz="4" w:space="0" w:color="B8C4CF"/>
          <w:insideV w:val="single" w:sz="4" w:space="0" w:color="B8C4CF"/>
        </w:tblBorders>
      </w:tblPr>
      <w:tblGrid>
        <w:gridCol w:w="3345"/>
        <w:gridCol w:w="3345"/>
        <w:gridCol w:w="3345"/>
      </w:tblGrid>
      <w:tr>
        <w:trPr>
          <w:tblHeader w:val="true"/>
        </w:trPr>
        <w:tc>
          <w:tcPr>
            <w:tcW w:type="dxa" w:w="1814"/>
            <w:shd w:fill="15223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17"/>
              </w:rPr>
              <w:t>缺陷</w:t>
            </w:r>
          </w:p>
        </w:tc>
        <w:tc>
          <w:tcPr>
            <w:tcW w:type="dxa" w:w="3628"/>
            <w:shd w:fill="15223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17"/>
              </w:rPr>
              <w:t>检测</w:t>
            </w:r>
          </w:p>
        </w:tc>
        <w:tc>
          <w:tcPr>
            <w:tcW w:type="dxa" w:w="4819"/>
            <w:shd w:fill="15223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17"/>
              </w:rPr>
              <w:t>处理</w:t>
            </w:r>
          </w:p>
        </w:tc>
      </w:tr>
      <w:tr>
        <w:trPr>
          <w:cantSplit/>
        </w:trPr>
        <w:tc>
          <w:tcPr>
            <w:tcW w:type="dxa" w:w="181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8323C"/>
                <w:sz w:val="17"/>
              </w:rPr>
              <w:t>人脸漂移</w:t>
            </w:r>
          </w:p>
        </w:tc>
        <w:tc>
          <w:tcPr>
            <w:tcW w:type="dxa" w:w="3628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8323C"/>
                <w:sz w:val="17"/>
              </w:rPr>
              <w:t>逐帧人脸特征距离超过阈值。</w:t>
            </w:r>
          </w:p>
        </w:tc>
        <w:tc>
          <w:tcPr>
            <w:tcW w:type="dxa" w:w="4819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8323C"/>
                <w:sz w:val="17"/>
              </w:rPr>
              <w:t>缩短镜头、使用遮挡或静态帧，不重新随机生成整段。</w:t>
            </w:r>
          </w:p>
        </w:tc>
      </w:tr>
      <w:tr>
        <w:trPr>
          <w:cantSplit/>
        </w:trPr>
        <w:tc>
          <w:tcPr>
            <w:tcW w:type="dxa" w:w="1814"/>
            <w:shd w:fill="F4F7FA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8323C"/>
                <w:sz w:val="17"/>
              </w:rPr>
              <w:t>手/钥匙形变</w:t>
            </w:r>
          </w:p>
        </w:tc>
        <w:tc>
          <w:tcPr>
            <w:tcW w:type="dxa" w:w="3628"/>
            <w:shd w:fill="F4F7FA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8323C"/>
                <w:sz w:val="17"/>
              </w:rPr>
              <w:t>关键帧人工检查。</w:t>
            </w:r>
          </w:p>
        </w:tc>
        <w:tc>
          <w:tcPr>
            <w:tcW w:type="dxa" w:w="4819"/>
            <w:shd w:fill="F4F7FA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8323C"/>
                <w:sz w:val="17"/>
              </w:rPr>
              <w:t>锁定手部关键帧，减少运动幅度。</w:t>
            </w:r>
          </w:p>
        </w:tc>
      </w:tr>
      <w:tr>
        <w:trPr>
          <w:cantSplit/>
        </w:trPr>
        <w:tc>
          <w:tcPr>
            <w:tcW w:type="dxa" w:w="181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8323C"/>
                <w:sz w:val="17"/>
              </w:rPr>
              <w:t>建筑变形</w:t>
            </w:r>
          </w:p>
        </w:tc>
        <w:tc>
          <w:tcPr>
            <w:tcW w:type="dxa" w:w="3628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8323C"/>
                <w:sz w:val="17"/>
              </w:rPr>
              <w:t>参考点光流/直线检测。</w:t>
            </w:r>
          </w:p>
        </w:tc>
        <w:tc>
          <w:tcPr>
            <w:tcW w:type="dxa" w:w="4819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8323C"/>
                <w:sz w:val="17"/>
              </w:rPr>
              <w:t>背景改用实拍或静态平移。</w:t>
            </w:r>
          </w:p>
        </w:tc>
      </w:tr>
      <w:tr>
        <w:trPr>
          <w:cantSplit/>
        </w:trPr>
        <w:tc>
          <w:tcPr>
            <w:tcW w:type="dxa" w:w="1814"/>
            <w:shd w:fill="F4F7FA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8323C"/>
                <w:sz w:val="17"/>
              </w:rPr>
              <w:t>帧率不稳</w:t>
            </w:r>
          </w:p>
        </w:tc>
        <w:tc>
          <w:tcPr>
            <w:tcW w:type="dxa" w:w="3628"/>
            <w:shd w:fill="F4F7FA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8323C"/>
                <w:sz w:val="17"/>
              </w:rPr>
              <w:t>媒体探针检查CFR。</w:t>
            </w:r>
          </w:p>
        </w:tc>
        <w:tc>
          <w:tcPr>
            <w:tcW w:type="dxa" w:w="4819"/>
            <w:shd w:fill="F4F7FA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8323C"/>
                <w:sz w:val="17"/>
              </w:rPr>
              <w:t>转码为恒定30fps并重新验证417帧。</w:t>
            </w:r>
          </w:p>
        </w:tc>
      </w:tr>
      <w:tr>
        <w:trPr>
          <w:cantSplit/>
        </w:trPr>
        <w:tc>
          <w:tcPr>
            <w:tcW w:type="dxa" w:w="181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8323C"/>
                <w:sz w:val="17"/>
              </w:rPr>
              <w:t>音画错位</w:t>
            </w:r>
          </w:p>
        </w:tc>
        <w:tc>
          <w:tcPr>
            <w:tcW w:type="dxa" w:w="3628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8323C"/>
                <w:sz w:val="17"/>
              </w:rPr>
              <w:t>事件时间点测试。</w:t>
            </w:r>
          </w:p>
        </w:tc>
        <w:tc>
          <w:tcPr>
            <w:tcW w:type="dxa" w:w="4819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8323C"/>
                <w:sz w:val="17"/>
              </w:rPr>
              <w:t>以独立音轨和时间标记重剪。</w:t>
            </w:r>
          </w:p>
        </w:tc>
      </w:tr>
    </w:tbl>
    <w:p>
      <w:pPr>
        <w:spacing w:after="20"/>
      </w:pPr>
    </w:p>
    <w:p>
      <w:pPr>
        <w:pStyle w:val="Heading1"/>
        <w:pBdr>
          <w:bottom w:val="single" w:sz="8" w:space="4" w:color="0F6B6D"/>
        </w:pBdr>
      </w:pPr>
      <w:r>
        <w:t>PART IX  元数据、证据保全与数据合同</w:t>
      </w:r>
    </w:p>
    <w:p>
      <w:pPr>
        <w:pStyle w:val="Heading2"/>
      </w:pPr>
      <w:r>
        <w:t>50. MediaAssetManifest字段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C5CED6"/>
          <w:left w:val="single" w:sz="4" w:space="0" w:color="C5CED6"/>
          <w:bottom w:val="single" w:sz="4" w:space="0" w:color="C5CED6"/>
          <w:right w:val="single" w:sz="4" w:space="0" w:color="C5CED6"/>
          <w:insideH w:val="single" w:sz="4" w:space="0" w:color="C5CED6"/>
          <w:insideV w:val="single" w:sz="4" w:space="0" w:color="C5CED6"/>
        </w:tblBorders>
      </w:tblPr>
      <w:tblGrid>
        <w:gridCol w:w="10036"/>
      </w:tblGrid>
      <w:tr>
        <w:trPr>
          <w:tblHeader w:val="true"/>
        </w:trPr>
        <w:tc>
          <w:tcPr>
            <w:tcW w:type="dxa" w:w="10036"/>
            <w:shd w:fill="EEF2F5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pStyle w:val="CodeBlock"/>
              <w:spacing w:after="0"/>
            </w:pPr>
            <w:r>
              <w:rPr>
                <w:rFonts w:ascii="DejaVu Sans Mono" w:hAnsi="DejaVu Sans Mono" w:eastAsia="DejaVu Sans Mono"/>
                <w:b w:val="0"/>
                <w:i w:val="0"/>
                <w:color w:val="28323C"/>
                <w:sz w:val="16"/>
              </w:rPr>
              <w:t>interface MediaAssetManifest {</w:t>
            </w:r>
          </w:p>
          <w:p>
            <w:pPr>
              <w:pStyle w:val="CodeBlock"/>
              <w:spacing w:after="0"/>
            </w:pPr>
            <w:r>
              <w:rPr>
                <w:rFonts w:ascii="DejaVu Sans Mono" w:hAnsi="DejaVu Sans Mono" w:eastAsia="DejaVu Sans Mono"/>
                <w:b w:val="0"/>
                <w:i w:val="0"/>
                <w:color w:val="28323C"/>
                <w:sz w:val="16"/>
              </w:rPr>
              <w:t xml:space="preserve">  assetId: string;</w:t>
            </w:r>
          </w:p>
          <w:p>
            <w:pPr>
              <w:pStyle w:val="CodeBlock"/>
              <w:spacing w:after="0"/>
            </w:pPr>
            <w:r>
              <w:rPr>
                <w:rFonts w:ascii="DejaVu Sans Mono" w:hAnsi="DejaVu Sans Mono" w:eastAsia="DejaVu Sans Mono"/>
                <w:b w:val="0"/>
                <w:i w:val="0"/>
                <w:color w:val="28323C"/>
                <w:sz w:val="16"/>
              </w:rPr>
              <w:t xml:space="preserve">  type: "still" | "scan" | "video" | "audio" | "still_group";</w:t>
            </w:r>
          </w:p>
          <w:p>
            <w:pPr>
              <w:pStyle w:val="CodeBlock"/>
              <w:spacing w:after="0"/>
            </w:pPr>
            <w:r>
              <w:rPr>
                <w:rFonts w:ascii="DejaVu Sans Mono" w:hAnsi="DejaVu Sans Mono" w:eastAsia="DejaVu Sans Mono"/>
                <w:b w:val="0"/>
                <w:i w:val="0"/>
                <w:color w:val="28323C"/>
                <w:sz w:val="16"/>
              </w:rPr>
              <w:t xml:space="preserve">  title: string;</w:t>
            </w:r>
          </w:p>
          <w:p>
            <w:pPr>
              <w:pStyle w:val="CodeBlock"/>
              <w:spacing w:after="0"/>
            </w:pPr>
            <w:r>
              <w:rPr>
                <w:rFonts w:ascii="DejaVu Sans Mono" w:hAnsi="DejaVu Sans Mono" w:eastAsia="DejaVu Sans Mono"/>
                <w:b w:val="0"/>
                <w:i w:val="0"/>
                <w:color w:val="28323C"/>
                <w:sz w:val="16"/>
              </w:rPr>
              <w:t xml:space="preserve">  sceneRefs: string[];</w:t>
            </w:r>
          </w:p>
          <w:p>
            <w:pPr>
              <w:pStyle w:val="CodeBlock"/>
              <w:spacing w:after="0"/>
            </w:pPr>
            <w:r>
              <w:rPr>
                <w:rFonts w:ascii="DejaVu Sans Mono" w:hAnsi="DejaVu Sans Mono" w:eastAsia="DejaVu Sans Mono"/>
                <w:b w:val="0"/>
                <w:i w:val="0"/>
                <w:color w:val="28323C"/>
                <w:sz w:val="16"/>
              </w:rPr>
              <w:t xml:space="preserve">  baseAssetId?: string;</w:t>
            </w:r>
          </w:p>
          <w:p>
            <w:pPr>
              <w:pStyle w:val="CodeBlock"/>
              <w:spacing w:after="0"/>
            </w:pPr>
            <w:r>
              <w:rPr>
                <w:rFonts w:ascii="DejaVu Sans Mono" w:hAnsi="DejaVu Sans Mono" w:eastAsia="DejaVu Sans Mono"/>
                <w:b w:val="0"/>
                <w:i w:val="0"/>
                <w:color w:val="28323C"/>
                <w:sz w:val="16"/>
              </w:rPr>
              <w:t xml:space="preserve">  variantStages: ("R0"|"R1"|"R2"|"R3"|"R4"|"R5")[];</w:t>
            </w:r>
          </w:p>
          <w:p>
            <w:pPr>
              <w:pStyle w:val="CodeBlock"/>
              <w:spacing w:after="0"/>
            </w:pPr>
            <w:r>
              <w:rPr>
                <w:rFonts w:ascii="DejaVu Sans Mono" w:hAnsi="DejaVu Sans Mono" w:eastAsia="DejaVu Sans Mono"/>
                <w:b w:val="0"/>
                <w:i w:val="0"/>
                <w:color w:val="28323C"/>
                <w:sz w:val="16"/>
              </w:rPr>
              <w:t xml:space="preserve">  sourceRootId: string;</w:t>
            </w:r>
          </w:p>
          <w:p>
            <w:pPr>
              <w:pStyle w:val="CodeBlock"/>
              <w:spacing w:after="0"/>
            </w:pPr>
            <w:r>
              <w:rPr>
                <w:rFonts w:ascii="DejaVu Sans Mono" w:hAnsi="DejaVu Sans Mono" w:eastAsia="DejaVu Sans Mono"/>
                <w:b w:val="0"/>
                <w:i w:val="0"/>
                <w:color w:val="28323C"/>
                <w:sz w:val="16"/>
              </w:rPr>
              <w:t xml:space="preserve">  characterRefs: string[];</w:t>
            </w:r>
          </w:p>
          <w:p>
            <w:pPr>
              <w:pStyle w:val="CodeBlock"/>
              <w:spacing w:after="0"/>
            </w:pPr>
            <w:r>
              <w:rPr>
                <w:rFonts w:ascii="DejaVu Sans Mono" w:hAnsi="DejaVu Sans Mono" w:eastAsia="DejaVu Sans Mono"/>
                <w:b w:val="0"/>
                <w:i w:val="0"/>
                <w:color w:val="28323C"/>
                <w:sz w:val="16"/>
              </w:rPr>
              <w:t xml:space="preserve">  locationRefs: string[];</w:t>
            </w:r>
          </w:p>
          <w:p>
            <w:pPr>
              <w:pStyle w:val="CodeBlock"/>
              <w:spacing w:after="0"/>
            </w:pPr>
            <w:r>
              <w:rPr>
                <w:rFonts w:ascii="DejaVu Sans Mono" w:hAnsi="DejaVu Sans Mono" w:eastAsia="DejaVu Sans Mono"/>
                <w:b w:val="0"/>
                <w:i w:val="0"/>
                <w:color w:val="28323C"/>
                <w:sz w:val="16"/>
              </w:rPr>
              <w:t xml:space="preserve">  objectRefs: string[];</w:t>
            </w:r>
          </w:p>
          <w:p>
            <w:pPr>
              <w:pStyle w:val="CodeBlock"/>
              <w:spacing w:after="0"/>
            </w:pPr>
            <w:r>
              <w:rPr>
                <w:rFonts w:ascii="DejaVu Sans Mono" w:hAnsi="DejaVu Sans Mono" w:eastAsia="DejaVu Sans Mono"/>
                <w:b w:val="0"/>
                <w:i w:val="0"/>
                <w:color w:val="28323C"/>
                <w:sz w:val="16"/>
              </w:rPr>
              <w:t xml:space="preserve">  storyCapturedAt?: string;</w:t>
            </w:r>
          </w:p>
          <w:p>
            <w:pPr>
              <w:pStyle w:val="CodeBlock"/>
              <w:spacing w:after="0"/>
            </w:pPr>
            <w:r>
              <w:rPr>
                <w:rFonts w:ascii="DejaVu Sans Mono" w:hAnsi="DejaVu Sans Mono" w:eastAsia="DejaVu Sans Mono"/>
                <w:b w:val="0"/>
                <w:i w:val="0"/>
                <w:color w:val="28323C"/>
                <w:sz w:val="16"/>
              </w:rPr>
              <w:t xml:space="preserve">  simulatedExif?: Record&lt;string, string&gt;;</w:t>
            </w:r>
          </w:p>
          <w:p>
            <w:pPr>
              <w:pStyle w:val="CodeBlock"/>
              <w:spacing w:after="0"/>
            </w:pPr>
            <w:r>
              <w:rPr>
                <w:rFonts w:ascii="DejaVu Sans Mono" w:hAnsi="DejaVu Sans Mono" w:eastAsia="DejaVu Sans Mono"/>
                <w:b w:val="0"/>
                <w:i w:val="0"/>
                <w:color w:val="28323C"/>
                <w:sz w:val="16"/>
              </w:rPr>
              <w:t xml:space="preserve">  clueRole: "none" | "supporting" | "direct";</w:t>
            </w:r>
          </w:p>
          <w:p>
            <w:pPr>
              <w:pStyle w:val="CodeBlock"/>
              <w:spacing w:after="0"/>
            </w:pPr>
            <w:r>
              <w:rPr>
                <w:rFonts w:ascii="DejaVu Sans Mono" w:hAnsi="DejaVu Sans Mono" w:eastAsia="DejaVu Sans Mono"/>
                <w:b w:val="0"/>
                <w:i w:val="0"/>
                <w:color w:val="28323C"/>
                <w:sz w:val="16"/>
              </w:rPr>
              <w:t xml:space="preserve">  accessibility: { altText: string; transcriptId?: string; keyFrameIds?: string[] };</w:t>
            </w:r>
          </w:p>
          <w:p>
            <w:pPr>
              <w:pStyle w:val="CodeBlock"/>
              <w:spacing w:after="0"/>
            </w:pPr>
            <w:r>
              <w:rPr>
                <w:rFonts w:ascii="DejaVu Sans Mono" w:hAnsi="DejaVu Sans Mono" w:eastAsia="DejaVu Sans Mono"/>
                <w:b w:val="0"/>
                <w:i w:val="0"/>
                <w:color w:val="28323C"/>
                <w:sz w:val="16"/>
              </w:rPr>
              <w:t xml:space="preserve">  production: { method: string; promptRef?: string; qaStatus: string };</w:t>
            </w:r>
          </w:p>
          <w:p>
            <w:pPr>
              <w:pStyle w:val="CodeBlock"/>
              <w:spacing w:after="0"/>
            </w:pPr>
            <w:r>
              <w:rPr>
                <w:rFonts w:ascii="DejaVu Sans Mono" w:hAnsi="DejaVu Sans Mono" w:eastAsia="DejaVu Sans Mono"/>
                <w:b w:val="0"/>
                <w:i w:val="0"/>
                <w:color w:val="28323C"/>
                <w:sz w:val="16"/>
              </w:rPr>
              <w:t>}</w:t>
            </w:r>
          </w:p>
        </w:tc>
      </w:tr>
    </w:tbl>
    <w:p>
      <w:pPr>
        <w:spacing w:after="20"/>
      </w:pPr>
    </w:p>
    <w:p>
      <w:pPr>
        <w:pStyle w:val="Heading2"/>
      </w:pPr>
      <w:r>
        <w:t>51. EXIF与时间签名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B8C4CF"/>
          <w:left w:val="single" w:sz="4" w:space="0" w:color="B8C4CF"/>
          <w:bottom w:val="single" w:sz="4" w:space="0" w:color="B8C4CF"/>
          <w:right w:val="single" w:sz="4" w:space="0" w:color="B8C4CF"/>
          <w:insideH w:val="single" w:sz="4" w:space="0" w:color="B8C4CF"/>
          <w:insideV w:val="single" w:sz="4" w:space="0" w:color="B8C4CF"/>
        </w:tblBorders>
      </w:tblPr>
      <w:tblGrid>
        <w:gridCol w:w="2509"/>
        <w:gridCol w:w="2509"/>
        <w:gridCol w:w="2509"/>
        <w:gridCol w:w="2509"/>
      </w:tblGrid>
      <w:tr>
        <w:trPr>
          <w:tblHeader w:val="true"/>
        </w:trPr>
        <w:tc>
          <w:tcPr>
            <w:tcW w:type="dxa" w:w="1928"/>
            <w:shd w:fill="15223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16"/>
              </w:rPr>
              <w:t>字段</w:t>
            </w:r>
          </w:p>
        </w:tc>
        <w:tc>
          <w:tcPr>
            <w:tcW w:type="dxa" w:w="2494"/>
            <w:shd w:fill="15223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16"/>
              </w:rPr>
              <w:t>普通照片</w:t>
            </w:r>
          </w:p>
        </w:tc>
        <w:tc>
          <w:tcPr>
            <w:tcW w:type="dxa" w:w="2665"/>
            <w:shd w:fill="15223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16"/>
              </w:rPr>
              <w:t>异常照片</w:t>
            </w:r>
          </w:p>
        </w:tc>
        <w:tc>
          <w:tcPr>
            <w:tcW w:type="dxa" w:w="3118"/>
            <w:shd w:fill="15223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16"/>
              </w:rPr>
              <w:t>规则</w:t>
            </w:r>
          </w:p>
        </w:tc>
      </w:tr>
      <w:tr>
        <w:trPr>
          <w:cantSplit/>
        </w:trPr>
        <w:tc>
          <w:tcPr>
            <w:tcW w:type="dxa" w:w="1928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8323C"/>
                <w:sz w:val="16"/>
              </w:rPr>
              <w:t>DateTimeOriginal</w:t>
            </w:r>
          </w:p>
        </w:tc>
        <w:tc>
          <w:tcPr>
            <w:tcW w:type="dxa" w:w="249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8323C"/>
                <w:sz w:val="16"/>
              </w:rPr>
              <w:t>真实故事拍摄时间。</w:t>
            </w:r>
          </w:p>
        </w:tc>
        <w:tc>
          <w:tcPr>
            <w:tcW w:type="dxa" w:w="2665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8323C"/>
                <w:sz w:val="16"/>
              </w:rPr>
              <w:t>仍保留2026拍摄时间。</w:t>
            </w:r>
          </w:p>
        </w:tc>
        <w:tc>
          <w:tcPr>
            <w:tcW w:type="dxa" w:w="3118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8323C"/>
                <w:sz w:val="16"/>
              </w:rPr>
              <w:t>不能全部写成1970。</w:t>
            </w:r>
          </w:p>
        </w:tc>
      </w:tr>
      <w:tr>
        <w:trPr>
          <w:cantSplit/>
        </w:trPr>
        <w:tc>
          <w:tcPr>
            <w:tcW w:type="dxa" w:w="1928"/>
            <w:shd w:fill="F4F7FA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8323C"/>
                <w:sz w:val="16"/>
              </w:rPr>
              <w:t>FileCreateDate</w:t>
            </w:r>
          </w:p>
        </w:tc>
        <w:tc>
          <w:tcPr>
            <w:tcW w:type="dxa" w:w="2494"/>
            <w:shd w:fill="F4F7FA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8323C"/>
                <w:sz w:val="16"/>
              </w:rPr>
              <w:t>设备正常创建。</w:t>
            </w:r>
          </w:p>
        </w:tc>
        <w:tc>
          <w:tcPr>
            <w:tcW w:type="dxa" w:w="2665"/>
            <w:shd w:fill="F4F7FA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8323C"/>
                <w:sz w:val="16"/>
              </w:rPr>
              <w:t>可回退1970-01-01 11:52:00。</w:t>
            </w:r>
          </w:p>
        </w:tc>
        <w:tc>
          <w:tcPr>
            <w:tcW w:type="dxa" w:w="3118"/>
            <w:shd w:fill="F4F7FA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8323C"/>
                <w:sz w:val="16"/>
              </w:rPr>
              <w:t>与拍摄时间分离。</w:t>
            </w:r>
          </w:p>
        </w:tc>
      </w:tr>
      <w:tr>
        <w:trPr>
          <w:cantSplit/>
        </w:trPr>
        <w:tc>
          <w:tcPr>
            <w:tcW w:type="dxa" w:w="1928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8323C"/>
                <w:sz w:val="16"/>
              </w:rPr>
              <w:t>ModifyDate</w:t>
            </w:r>
          </w:p>
        </w:tc>
        <w:tc>
          <w:tcPr>
            <w:tcW w:type="dxa" w:w="249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8323C"/>
                <w:sz w:val="16"/>
              </w:rPr>
              <w:t>后续编辑/同步时间。</w:t>
            </w:r>
          </w:p>
        </w:tc>
        <w:tc>
          <w:tcPr>
            <w:tcW w:type="dxa" w:w="2665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8323C"/>
                <w:sz w:val="16"/>
              </w:rPr>
              <w:t>可出现2026-07-14 11:52:17。</w:t>
            </w:r>
          </w:p>
        </w:tc>
        <w:tc>
          <w:tcPr>
            <w:tcW w:type="dxa" w:w="3118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8323C"/>
                <w:sz w:val="16"/>
              </w:rPr>
              <w:t>必须与事件时间线一致。</w:t>
            </w:r>
          </w:p>
        </w:tc>
      </w:tr>
      <w:tr>
        <w:trPr>
          <w:cantSplit/>
        </w:trPr>
        <w:tc>
          <w:tcPr>
            <w:tcW w:type="dxa" w:w="1928"/>
            <w:shd w:fill="F4F7FA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8323C"/>
                <w:sz w:val="16"/>
              </w:rPr>
              <w:t>GPS</w:t>
            </w:r>
          </w:p>
        </w:tc>
        <w:tc>
          <w:tcPr>
            <w:tcW w:type="dxa" w:w="2494"/>
            <w:shd w:fill="F4F7FA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8323C"/>
                <w:sz w:val="16"/>
              </w:rPr>
              <w:t>真实公共地点或冻结镜像坐标。</w:t>
            </w:r>
          </w:p>
        </w:tc>
        <w:tc>
          <w:tcPr>
            <w:tcW w:type="dxa" w:w="2665"/>
            <w:shd w:fill="F4F7FA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8323C"/>
                <w:sz w:val="16"/>
              </w:rPr>
              <w:t>通常仍正确。</w:t>
            </w:r>
          </w:p>
        </w:tc>
        <w:tc>
          <w:tcPr>
            <w:tcW w:type="dxa" w:w="3118"/>
            <w:shd w:fill="F4F7FA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8323C"/>
                <w:sz w:val="16"/>
              </w:rPr>
              <w:t>GPS正确使“只是导出坏了”不足以解释。</w:t>
            </w:r>
          </w:p>
        </w:tc>
      </w:tr>
      <w:tr>
        <w:trPr>
          <w:cantSplit/>
        </w:trPr>
        <w:tc>
          <w:tcPr>
            <w:tcW w:type="dxa" w:w="1928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8323C"/>
                <w:sz w:val="16"/>
              </w:rPr>
              <w:t>Device/Software</w:t>
            </w:r>
          </w:p>
        </w:tc>
        <w:tc>
          <w:tcPr>
            <w:tcW w:type="dxa" w:w="249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8323C"/>
                <w:sz w:val="16"/>
              </w:rPr>
              <w:t>目标手机和系统。</w:t>
            </w:r>
          </w:p>
        </w:tc>
        <w:tc>
          <w:tcPr>
            <w:tcW w:type="dxa" w:w="2665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8323C"/>
                <w:sz w:val="16"/>
              </w:rPr>
              <w:t>可变成未知或丢失。</w:t>
            </w:r>
          </w:p>
        </w:tc>
        <w:tc>
          <w:tcPr>
            <w:tcW w:type="dxa" w:w="3118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8323C"/>
                <w:sz w:val="16"/>
              </w:rPr>
              <w:t>不得随AI生成器随机变化。</w:t>
            </w:r>
          </w:p>
        </w:tc>
      </w:tr>
    </w:tbl>
    <w:p>
      <w:pPr>
        <w:spacing w:after="20"/>
      </w:pPr>
    </w:p>
    <w:p>
      <w:pPr>
        <w:pStyle w:val="Heading2"/>
      </w:pPr>
      <w:r>
        <w:t>52. 关键媒体来源卡示例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B8C4CF"/>
          <w:left w:val="single" w:sz="4" w:space="0" w:color="B8C4CF"/>
          <w:bottom w:val="single" w:sz="4" w:space="0" w:color="B8C4CF"/>
          <w:right w:val="single" w:sz="4" w:space="0" w:color="B8C4CF"/>
          <w:insideH w:val="single" w:sz="4" w:space="0" w:color="B8C4CF"/>
          <w:insideV w:val="single" w:sz="4" w:space="0" w:color="B8C4CF"/>
        </w:tblBorders>
      </w:tblPr>
      <w:tblGrid>
        <w:gridCol w:w="5018"/>
        <w:gridCol w:w="5018"/>
      </w:tblGrid>
      <w:tr>
        <w:trPr>
          <w:tblHeader w:val="true"/>
        </w:trPr>
        <w:tc>
          <w:tcPr>
            <w:tcW w:type="dxa" w:w="2381"/>
            <w:shd w:fill="15223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17"/>
              </w:rPr>
              <w:t>字段</w:t>
            </w:r>
          </w:p>
        </w:tc>
        <w:tc>
          <w:tcPr>
            <w:tcW w:type="dxa" w:w="7257"/>
            <w:shd w:fill="15223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17"/>
              </w:rPr>
              <w:t>示例：photo.a3.site_05.master</w:t>
            </w:r>
          </w:p>
        </w:tc>
      </w:tr>
      <w:tr>
        <w:trPr>
          <w:cantSplit/>
        </w:trPr>
        <w:tc>
          <w:tcPr>
            <w:tcW w:type="dxa" w:w="238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8323C"/>
                <w:sz w:val="17"/>
              </w:rPr>
              <w:t>assetId</w:t>
            </w:r>
          </w:p>
        </w:tc>
        <w:tc>
          <w:tcPr>
            <w:tcW w:type="dxa" w:w="725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8323C"/>
                <w:sz w:val="17"/>
              </w:rPr>
              <w:t>photo.a3.site_05.master</w:t>
            </w:r>
          </w:p>
        </w:tc>
      </w:tr>
      <w:tr>
        <w:trPr>
          <w:cantSplit/>
        </w:trPr>
        <w:tc>
          <w:tcPr>
            <w:tcW w:type="dxa" w:w="2381"/>
            <w:shd w:fill="F4F7FA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8323C"/>
                <w:sz w:val="17"/>
              </w:rPr>
              <w:t>baseAssetId</w:t>
            </w:r>
          </w:p>
        </w:tc>
        <w:tc>
          <w:tcPr>
            <w:tcW w:type="dxa" w:w="7257"/>
            <w:shd w:fill="F4F7FA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8323C"/>
                <w:sz w:val="17"/>
              </w:rPr>
              <w:t>空（R0母版）</w:t>
            </w:r>
          </w:p>
        </w:tc>
      </w:tr>
      <w:tr>
        <w:trPr>
          <w:cantSplit/>
        </w:trPr>
        <w:tc>
          <w:tcPr>
            <w:tcW w:type="dxa" w:w="238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8323C"/>
                <w:sz w:val="17"/>
              </w:rPr>
              <w:t>sourceRootId</w:t>
            </w:r>
          </w:p>
        </w:tc>
        <w:tc>
          <w:tcPr>
            <w:tcW w:type="dxa" w:w="725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8323C"/>
                <w:sz w:val="17"/>
              </w:rPr>
              <w:t>src.shen.site.05</w:t>
            </w:r>
          </w:p>
        </w:tc>
      </w:tr>
      <w:tr>
        <w:trPr>
          <w:cantSplit/>
        </w:trPr>
        <w:tc>
          <w:tcPr>
            <w:tcW w:type="dxa" w:w="2381"/>
            <w:shd w:fill="F4F7FA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8323C"/>
                <w:sz w:val="17"/>
              </w:rPr>
              <w:t>generationMethod</w:t>
            </w:r>
          </w:p>
        </w:tc>
        <w:tc>
          <w:tcPr>
            <w:tcW w:type="dxa" w:w="7257"/>
            <w:shd w:fill="F4F7FA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8323C"/>
                <w:sz w:val="17"/>
              </w:rPr>
              <w:t>reference_to_image + image_edit</w:t>
            </w:r>
          </w:p>
        </w:tc>
      </w:tr>
      <w:tr>
        <w:trPr>
          <w:cantSplit/>
        </w:trPr>
        <w:tc>
          <w:tcPr>
            <w:tcW w:type="dxa" w:w="238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8323C"/>
                <w:sz w:val="17"/>
              </w:rPr>
              <w:t>characterRefs</w:t>
            </w:r>
          </w:p>
        </w:tc>
        <w:tc>
          <w:tcPr>
            <w:tcW w:type="dxa" w:w="725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8323C"/>
                <w:sz w:val="17"/>
              </w:rPr>
              <w:t>char.panbowen</w:t>
            </w:r>
          </w:p>
        </w:tc>
      </w:tr>
      <w:tr>
        <w:trPr>
          <w:cantSplit/>
        </w:trPr>
        <w:tc>
          <w:tcPr>
            <w:tcW w:type="dxa" w:w="2381"/>
            <w:shd w:fill="F4F7FA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8323C"/>
                <w:sz w:val="17"/>
              </w:rPr>
              <w:t>locationRefs</w:t>
            </w:r>
          </w:p>
        </w:tc>
        <w:tc>
          <w:tcPr>
            <w:tcW w:type="dxa" w:w="7257"/>
            <w:shd w:fill="F4F7FA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8323C"/>
                <w:sz w:val="17"/>
              </w:rPr>
              <w:t>loc.tj.old_riverside</w:t>
            </w:r>
          </w:p>
        </w:tc>
      </w:tr>
      <w:tr>
        <w:trPr>
          <w:cantSplit/>
        </w:trPr>
        <w:tc>
          <w:tcPr>
            <w:tcW w:type="dxa" w:w="238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8323C"/>
                <w:sz w:val="17"/>
              </w:rPr>
              <w:t>objectRefs</w:t>
            </w:r>
          </w:p>
        </w:tc>
        <w:tc>
          <w:tcPr>
            <w:tcW w:type="dxa" w:w="725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8323C"/>
                <w:sz w:val="17"/>
              </w:rPr>
              <w:t>obj.keyring.pb</w:t>
            </w:r>
          </w:p>
        </w:tc>
      </w:tr>
      <w:tr>
        <w:trPr>
          <w:cantSplit/>
        </w:trPr>
        <w:tc>
          <w:tcPr>
            <w:tcW w:type="dxa" w:w="2381"/>
            <w:shd w:fill="F4F7FA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8323C"/>
                <w:sz w:val="17"/>
              </w:rPr>
              <w:t>allowedChange</w:t>
            </w:r>
          </w:p>
        </w:tc>
        <w:tc>
          <w:tcPr>
            <w:tcW w:type="dxa" w:w="7257"/>
            <w:shd w:fill="F4F7FA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8323C"/>
                <w:sz w:val="17"/>
              </w:rPr>
              <w:t>窗后增加低清人影与钥匙反光</w:t>
            </w:r>
          </w:p>
        </w:tc>
      </w:tr>
      <w:tr>
        <w:trPr>
          <w:cantSplit/>
        </w:trPr>
        <w:tc>
          <w:tcPr>
            <w:tcW w:type="dxa" w:w="238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8323C"/>
                <w:sz w:val="17"/>
              </w:rPr>
              <w:t>mustPreserve</w:t>
            </w:r>
          </w:p>
        </w:tc>
        <w:tc>
          <w:tcPr>
            <w:tcW w:type="dxa" w:w="725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8323C"/>
                <w:sz w:val="17"/>
              </w:rPr>
              <w:t>五扇窗、树影、曝光、墙面、焦距、压缩</w:t>
            </w:r>
          </w:p>
        </w:tc>
      </w:tr>
      <w:tr>
        <w:trPr>
          <w:cantSplit/>
        </w:trPr>
        <w:tc>
          <w:tcPr>
            <w:tcW w:type="dxa" w:w="2381"/>
            <w:shd w:fill="F4F7FA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8323C"/>
                <w:sz w:val="17"/>
              </w:rPr>
              <w:t>clueRole</w:t>
            </w:r>
          </w:p>
        </w:tc>
        <w:tc>
          <w:tcPr>
            <w:tcW w:type="dxa" w:w="7257"/>
            <w:shd w:fill="F4F7FA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8323C"/>
                <w:sz w:val="17"/>
              </w:rPr>
              <w:t>direct</w:t>
            </w:r>
          </w:p>
        </w:tc>
      </w:tr>
      <w:tr>
        <w:trPr>
          <w:cantSplit/>
        </w:trPr>
        <w:tc>
          <w:tcPr>
            <w:tcW w:type="dxa" w:w="238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8323C"/>
                <w:sz w:val="17"/>
              </w:rPr>
              <w:t>fallback</w:t>
            </w:r>
          </w:p>
        </w:tc>
        <w:tc>
          <w:tcPr>
            <w:tcW w:type="dxa" w:w="725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8323C"/>
                <w:sz w:val="17"/>
              </w:rPr>
              <w:t>窗口裁切关键帧 + alt文本 + 陈屿后续反应</w:t>
            </w:r>
          </w:p>
        </w:tc>
      </w:tr>
      <w:tr>
        <w:trPr>
          <w:cantSplit/>
        </w:trPr>
        <w:tc>
          <w:tcPr>
            <w:tcW w:type="dxa" w:w="2381"/>
            <w:shd w:fill="F4F7FA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8323C"/>
                <w:sz w:val="17"/>
              </w:rPr>
              <w:t>qa</w:t>
            </w:r>
          </w:p>
        </w:tc>
        <w:tc>
          <w:tcPr>
            <w:tcW w:type="dxa" w:w="7257"/>
            <w:shd w:fill="F4F7FA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8323C"/>
                <w:sz w:val="17"/>
              </w:rPr>
              <w:t>身份、透视、反射、R叠加、sourceRoot、无障碍</w:t>
            </w:r>
          </w:p>
        </w:tc>
      </w:tr>
    </w:tbl>
    <w:p>
      <w:pPr>
        <w:spacing w:after="20"/>
      </w:pPr>
    </w:p>
    <w:p>
      <w:pPr>
        <w:pStyle w:val="Heading2"/>
      </w:pPr>
      <w:r>
        <w:t>53. 文本、字幕与替代信息</w:t>
      </w:r>
    </w:p>
    <w:p>
      <w:pPr>
        <w:pStyle w:val="ListBullet"/>
        <w:spacing w:before="0" w:after="50" w:line="283" w:lineRule="auto"/>
      </w:pPr>
      <w:r>
        <w:rPr>
          <w:rFonts w:ascii="Noto Sans CJK SC" w:hAnsi="Noto Sans CJK SC" w:eastAsia="Noto Sans CJK SC"/>
          <w:b w:val="0"/>
          <w:i w:val="0"/>
          <w:color w:val="28323C"/>
          <w:sz w:val="20"/>
        </w:rPr>
        <w:t>关键图片必须有不泄露答案的alt文本，例如“二层五扇窗，第四扇内有模糊深色轮廓”，不能直接写“潘博文”。</w:t>
      </w:r>
    </w:p>
    <w:p>
      <w:pPr>
        <w:pStyle w:val="ListBullet"/>
        <w:spacing w:before="0" w:after="50" w:line="283" w:lineRule="auto"/>
      </w:pPr>
      <w:r>
        <w:rPr>
          <w:rFonts w:ascii="Noto Sans CJK SC" w:hAnsi="Noto Sans CJK SC" w:eastAsia="Noto Sans CJK SC"/>
          <w:b w:val="0"/>
          <w:i w:val="0"/>
          <w:color w:val="28323C"/>
          <w:sz w:val="20"/>
        </w:rPr>
        <w:t>关键视频提供逐段字幕、音频事件表和至少3—8张关键帧。</w:t>
      </w:r>
    </w:p>
    <w:p>
      <w:pPr>
        <w:pStyle w:val="ListBullet"/>
        <w:spacing w:before="0" w:after="50" w:line="283" w:lineRule="auto"/>
      </w:pPr>
      <w:r>
        <w:rPr>
          <w:rFonts w:ascii="Noto Sans CJK SC" w:hAnsi="Noto Sans CJK SC" w:eastAsia="Noto Sans CJK SC"/>
          <w:b w:val="0"/>
          <w:i w:val="0"/>
          <w:color w:val="28323C"/>
          <w:sz w:val="20"/>
        </w:rPr>
        <w:t>音频转写不提前标说话者姓名；身份仍需玩家通过人物证言确认。</w:t>
      </w:r>
    </w:p>
    <w:p>
      <w:pPr>
        <w:pStyle w:val="ListBullet"/>
        <w:spacing w:before="0" w:after="50" w:line="283" w:lineRule="auto"/>
      </w:pPr>
      <w:r>
        <w:rPr>
          <w:rFonts w:ascii="Noto Sans CJK SC" w:hAnsi="Noto Sans CJK SC" w:eastAsia="Noto Sans CJK SC"/>
          <w:b w:val="0"/>
          <w:i w:val="0"/>
          <w:color w:val="28323C"/>
          <w:sz w:val="20"/>
        </w:rPr>
        <w:t>扫描件提供OCR层，但手写姓名可在R阶段按版本切换。</w:t>
      </w:r>
    </w:p>
    <w:p>
      <w:pPr>
        <w:pStyle w:val="ListBullet"/>
        <w:spacing w:before="0" w:after="50" w:line="283" w:lineRule="auto"/>
      </w:pPr>
      <w:r>
        <w:rPr>
          <w:rFonts w:ascii="Noto Sans CJK SC" w:hAnsi="Noto Sans CJK SC" w:eastAsia="Noto Sans CJK SC"/>
          <w:b w:val="0"/>
          <w:i w:val="0"/>
          <w:color w:val="28323C"/>
          <w:sz w:val="20"/>
        </w:rPr>
        <w:t>媒体加载失败时，替代材料必须保持相同sourceRoot，不能错误增加独立证据。</w:t>
      </w:r>
    </w:p>
    <w:p>
      <w:pPr>
        <w:pStyle w:val="Heading1"/>
        <w:pBdr>
          <w:bottom w:val="single" w:sz="8" w:space="4" w:color="0F6B6D"/>
        </w:pBdr>
      </w:pPr>
      <w:r>
        <w:t>PART X  QA、生产顺序与交付门禁</w:t>
      </w:r>
    </w:p>
    <w:p>
      <w:pPr>
        <w:pStyle w:val="Heading2"/>
      </w:pPr>
      <w:r>
        <w:t>54. 六层媒体QA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B8C4CF"/>
          <w:left w:val="single" w:sz="4" w:space="0" w:color="B8C4CF"/>
          <w:bottom w:val="single" w:sz="4" w:space="0" w:color="B8C4CF"/>
          <w:right w:val="single" w:sz="4" w:space="0" w:color="B8C4CF"/>
          <w:insideH w:val="single" w:sz="4" w:space="0" w:color="B8C4CF"/>
          <w:insideV w:val="single" w:sz="4" w:space="0" w:color="B8C4CF"/>
        </w:tblBorders>
      </w:tblPr>
      <w:tblGrid>
        <w:gridCol w:w="3345"/>
        <w:gridCol w:w="3345"/>
        <w:gridCol w:w="3345"/>
      </w:tblGrid>
      <w:tr>
        <w:trPr>
          <w:tblHeader w:val="true"/>
        </w:trPr>
        <w:tc>
          <w:tcPr>
            <w:tcW w:type="dxa" w:w="1417"/>
            <w:shd w:fill="15223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17"/>
              </w:rPr>
              <w:t>层级</w:t>
            </w:r>
          </w:p>
        </w:tc>
        <w:tc>
          <w:tcPr>
            <w:tcW w:type="dxa" w:w="4422"/>
            <w:shd w:fill="15223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17"/>
              </w:rPr>
              <w:t>检查内容</w:t>
            </w:r>
          </w:p>
        </w:tc>
        <w:tc>
          <w:tcPr>
            <w:tcW w:type="dxa" w:w="4422"/>
            <w:shd w:fill="15223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17"/>
              </w:rPr>
              <w:t>失败后处理</w:t>
            </w:r>
          </w:p>
        </w:tc>
      </w:tr>
      <w:tr>
        <w:trPr>
          <w:cantSplit/>
        </w:trPr>
        <w:tc>
          <w:tcPr>
            <w:tcW w:type="dxa" w:w="141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8323C"/>
                <w:sz w:val="17"/>
              </w:rPr>
              <w:t>Q1 文件</w:t>
            </w:r>
          </w:p>
        </w:tc>
        <w:tc>
          <w:tcPr>
            <w:tcW w:type="dxa" w:w="442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8323C"/>
                <w:sz w:val="17"/>
              </w:rPr>
              <w:t>尺寸、编码、帧率、时长、hash、透明通道。</w:t>
            </w:r>
          </w:p>
        </w:tc>
        <w:tc>
          <w:tcPr>
            <w:tcW w:type="dxa" w:w="442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8323C"/>
                <w:sz w:val="17"/>
              </w:rPr>
              <w:t>自动退回。</w:t>
            </w:r>
          </w:p>
        </w:tc>
      </w:tr>
      <w:tr>
        <w:trPr>
          <w:cantSplit/>
        </w:trPr>
        <w:tc>
          <w:tcPr>
            <w:tcW w:type="dxa" w:w="1417"/>
            <w:shd w:fill="F4F7FA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8323C"/>
                <w:sz w:val="17"/>
              </w:rPr>
              <w:t>Q2 AI瑕疵</w:t>
            </w:r>
          </w:p>
        </w:tc>
        <w:tc>
          <w:tcPr>
            <w:tcW w:type="dxa" w:w="4422"/>
            <w:shd w:fill="F4F7FA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8323C"/>
                <w:sz w:val="17"/>
              </w:rPr>
              <w:t>手、牙齿、眼镜、文字、Logo、重复人物、建筑。</w:t>
            </w:r>
          </w:p>
        </w:tc>
        <w:tc>
          <w:tcPr>
            <w:tcW w:type="dxa" w:w="4422"/>
            <w:shd w:fill="F4F7FA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8323C"/>
                <w:sz w:val="17"/>
              </w:rPr>
              <w:t>人工100%查看，任一关键瑕疵退回。</w:t>
            </w:r>
          </w:p>
        </w:tc>
      </w:tr>
      <w:tr>
        <w:trPr>
          <w:cantSplit/>
        </w:trPr>
        <w:tc>
          <w:tcPr>
            <w:tcW w:type="dxa" w:w="141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8323C"/>
                <w:sz w:val="17"/>
              </w:rPr>
              <w:t>Q3 人物连续性</w:t>
            </w:r>
          </w:p>
        </w:tc>
        <w:tc>
          <w:tcPr>
            <w:tcW w:type="dxa" w:w="442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8323C"/>
                <w:sz w:val="17"/>
              </w:rPr>
              <w:t>脸、年龄、发型、眼镜、疤痕、服装、体态。</w:t>
            </w:r>
          </w:p>
        </w:tc>
        <w:tc>
          <w:tcPr>
            <w:tcW w:type="dxa" w:w="442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8323C"/>
                <w:sz w:val="17"/>
              </w:rPr>
              <w:t>与身份包并排复核。</w:t>
            </w:r>
          </w:p>
        </w:tc>
      </w:tr>
      <w:tr>
        <w:trPr>
          <w:cantSplit/>
        </w:trPr>
        <w:tc>
          <w:tcPr>
            <w:tcW w:type="dxa" w:w="1417"/>
            <w:shd w:fill="F4F7FA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8323C"/>
                <w:sz w:val="17"/>
              </w:rPr>
              <w:t>Q4 地点/物理</w:t>
            </w:r>
          </w:p>
        </w:tc>
        <w:tc>
          <w:tcPr>
            <w:tcW w:type="dxa" w:w="4422"/>
            <w:shd w:fill="F4F7FA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8323C"/>
                <w:sz w:val="17"/>
              </w:rPr>
              <w:t>门窗、光线、透视、阴影、反射、物件接触。</w:t>
            </w:r>
          </w:p>
        </w:tc>
        <w:tc>
          <w:tcPr>
            <w:tcW w:type="dxa" w:w="4422"/>
            <w:shd w:fill="F4F7FA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8323C"/>
                <w:sz w:val="17"/>
              </w:rPr>
              <w:t>与地点包叠加/测量。</w:t>
            </w:r>
          </w:p>
        </w:tc>
      </w:tr>
      <w:tr>
        <w:trPr>
          <w:cantSplit/>
        </w:trPr>
        <w:tc>
          <w:tcPr>
            <w:tcW w:type="dxa" w:w="141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8323C"/>
                <w:sz w:val="17"/>
              </w:rPr>
              <w:t>Q5 叙事/证据</w:t>
            </w:r>
          </w:p>
        </w:tc>
        <w:tc>
          <w:tcPr>
            <w:tcW w:type="dxa" w:w="442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8323C"/>
                <w:sz w:val="17"/>
              </w:rPr>
              <w:t>人物知情、时间线、sourceRoot、clueRole、替代路径。</w:t>
            </w:r>
          </w:p>
        </w:tc>
        <w:tc>
          <w:tcPr>
            <w:tcW w:type="dxa" w:w="442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8323C"/>
                <w:sz w:val="17"/>
              </w:rPr>
              <w:t>对照第七/八册。</w:t>
            </w:r>
          </w:p>
        </w:tc>
      </w:tr>
      <w:tr>
        <w:trPr>
          <w:cantSplit/>
        </w:trPr>
        <w:tc>
          <w:tcPr>
            <w:tcW w:type="dxa" w:w="1417"/>
            <w:shd w:fill="F4F7FA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8323C"/>
                <w:sz w:val="17"/>
              </w:rPr>
              <w:t>Q6 R版本</w:t>
            </w:r>
          </w:p>
        </w:tc>
        <w:tc>
          <w:tcPr>
            <w:tcW w:type="dxa" w:w="4422"/>
            <w:shd w:fill="F4F7FA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8323C"/>
                <w:sz w:val="17"/>
              </w:rPr>
              <w:t>母版关系、局部差异、普通化自然度、周目。</w:t>
            </w:r>
          </w:p>
        </w:tc>
        <w:tc>
          <w:tcPr>
            <w:tcW w:type="dxa" w:w="4422"/>
            <w:shd w:fill="F4F7FA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8323C"/>
                <w:sz w:val="17"/>
              </w:rPr>
              <w:t>像素叠加与状态遍历。</w:t>
            </w:r>
          </w:p>
        </w:tc>
      </w:tr>
    </w:tbl>
    <w:p>
      <w:pPr>
        <w:spacing w:after="20"/>
      </w:pPr>
    </w:p>
    <w:p>
      <w:pPr>
        <w:pStyle w:val="Heading2"/>
      </w:pPr>
      <w:r>
        <w:t>55. 自动化检查建议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B8C4CF"/>
          <w:left w:val="single" w:sz="4" w:space="0" w:color="B8C4CF"/>
          <w:bottom w:val="single" w:sz="4" w:space="0" w:color="B8C4CF"/>
          <w:right w:val="single" w:sz="4" w:space="0" w:color="B8C4CF"/>
          <w:insideH w:val="single" w:sz="4" w:space="0" w:color="B8C4CF"/>
          <w:insideV w:val="single" w:sz="4" w:space="0" w:color="B8C4CF"/>
        </w:tblBorders>
      </w:tblPr>
      <w:tblGrid>
        <w:gridCol w:w="3345"/>
        <w:gridCol w:w="3345"/>
        <w:gridCol w:w="3345"/>
      </w:tblGrid>
      <w:tr>
        <w:trPr>
          <w:tblHeader w:val="true"/>
        </w:trPr>
        <w:tc>
          <w:tcPr>
            <w:tcW w:type="dxa" w:w="1757"/>
            <w:shd w:fill="15223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17"/>
              </w:rPr>
              <w:t>检查</w:t>
            </w:r>
          </w:p>
        </w:tc>
        <w:tc>
          <w:tcPr>
            <w:tcW w:type="dxa" w:w="3969"/>
            <w:shd w:fill="15223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17"/>
              </w:rPr>
              <w:t>自动化方法</w:t>
            </w:r>
          </w:p>
        </w:tc>
        <w:tc>
          <w:tcPr>
            <w:tcW w:type="dxa" w:w="4535"/>
            <w:shd w:fill="15223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17"/>
              </w:rPr>
              <w:t>阈值/结果</w:t>
            </w:r>
          </w:p>
        </w:tc>
      </w:tr>
      <w:tr>
        <w:trPr>
          <w:cantSplit/>
        </w:trPr>
        <w:tc>
          <w:tcPr>
            <w:tcW w:type="dxa" w:w="175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8323C"/>
                <w:sz w:val="17"/>
              </w:rPr>
              <w:t>尺寸与编码</w:t>
            </w:r>
          </w:p>
        </w:tc>
        <w:tc>
          <w:tcPr>
            <w:tcW w:type="dxa" w:w="3969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8323C"/>
                <w:sz w:val="17"/>
              </w:rPr>
              <w:t>媒体探针、图像库。</w:t>
            </w:r>
          </w:p>
        </w:tc>
        <w:tc>
          <w:tcPr>
            <w:tcW w:type="dxa" w:w="4535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8323C"/>
                <w:sz w:val="17"/>
              </w:rPr>
              <w:t>符合manifest。</w:t>
            </w:r>
          </w:p>
        </w:tc>
      </w:tr>
      <w:tr>
        <w:trPr>
          <w:cantSplit/>
        </w:trPr>
        <w:tc>
          <w:tcPr>
            <w:tcW w:type="dxa" w:w="1757"/>
            <w:shd w:fill="F4F7FA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8323C"/>
                <w:sz w:val="17"/>
              </w:rPr>
              <w:t>视频CFR</w:t>
            </w:r>
          </w:p>
        </w:tc>
        <w:tc>
          <w:tcPr>
            <w:tcW w:type="dxa" w:w="3969"/>
            <w:shd w:fill="F4F7FA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8323C"/>
                <w:sz w:val="17"/>
              </w:rPr>
              <w:t>ffprobe。</w:t>
            </w:r>
          </w:p>
        </w:tc>
        <w:tc>
          <w:tcPr>
            <w:tcW w:type="dxa" w:w="4535"/>
            <w:shd w:fill="F4F7FA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8323C"/>
                <w:sz w:val="17"/>
              </w:rPr>
              <w:t>30/1恒定；417帧时间稳定。</w:t>
            </w:r>
          </w:p>
        </w:tc>
      </w:tr>
      <w:tr>
        <w:trPr>
          <w:cantSplit/>
        </w:trPr>
        <w:tc>
          <w:tcPr>
            <w:tcW w:type="dxa" w:w="175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8323C"/>
                <w:sz w:val="17"/>
              </w:rPr>
              <w:t>音频响度</w:t>
            </w:r>
          </w:p>
        </w:tc>
        <w:tc>
          <w:tcPr>
            <w:tcW w:type="dxa" w:w="3969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8323C"/>
                <w:sz w:val="17"/>
              </w:rPr>
              <w:t>EBU R128扫描。</w:t>
            </w:r>
          </w:p>
        </w:tc>
        <w:tc>
          <w:tcPr>
            <w:tcW w:type="dxa" w:w="4535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8323C"/>
                <w:sz w:val="17"/>
              </w:rPr>
              <w:t>关键语音-18至-16 LUFS-I。</w:t>
            </w:r>
          </w:p>
        </w:tc>
      </w:tr>
      <w:tr>
        <w:trPr>
          <w:cantSplit/>
        </w:trPr>
        <w:tc>
          <w:tcPr>
            <w:tcW w:type="dxa" w:w="1757"/>
            <w:shd w:fill="F4F7FA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8323C"/>
                <w:sz w:val="17"/>
              </w:rPr>
              <w:t>图像相似性</w:t>
            </w:r>
          </w:p>
        </w:tc>
        <w:tc>
          <w:tcPr>
            <w:tcW w:type="dxa" w:w="3969"/>
            <w:shd w:fill="F4F7FA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8323C"/>
                <w:sz w:val="17"/>
              </w:rPr>
              <w:t>R版本与母版结构相似度/光流。</w:t>
            </w:r>
          </w:p>
        </w:tc>
        <w:tc>
          <w:tcPr>
            <w:tcW w:type="dxa" w:w="4535"/>
            <w:shd w:fill="F4F7FA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8323C"/>
                <w:sz w:val="17"/>
              </w:rPr>
              <w:t>非授权区域变化低于阈值。</w:t>
            </w:r>
          </w:p>
        </w:tc>
      </w:tr>
      <w:tr>
        <w:trPr>
          <w:cantSplit/>
        </w:trPr>
        <w:tc>
          <w:tcPr>
            <w:tcW w:type="dxa" w:w="175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8323C"/>
                <w:sz w:val="17"/>
              </w:rPr>
              <w:t>人脸一致性</w:t>
            </w:r>
          </w:p>
        </w:tc>
        <w:tc>
          <w:tcPr>
            <w:tcW w:type="dxa" w:w="3969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8323C"/>
                <w:sz w:val="17"/>
              </w:rPr>
              <w:t>身份嵌入距离 + 人工复核。</w:t>
            </w:r>
          </w:p>
        </w:tc>
        <w:tc>
          <w:tcPr>
            <w:tcW w:type="dxa" w:w="4535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8323C"/>
                <w:sz w:val="17"/>
              </w:rPr>
              <w:t>跨资产可识别为同一人。</w:t>
            </w:r>
          </w:p>
        </w:tc>
      </w:tr>
      <w:tr>
        <w:trPr>
          <w:cantSplit/>
        </w:trPr>
        <w:tc>
          <w:tcPr>
            <w:tcW w:type="dxa" w:w="1757"/>
            <w:shd w:fill="F4F7FA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8323C"/>
                <w:sz w:val="17"/>
              </w:rPr>
              <w:t>sourceRoot</w:t>
            </w:r>
          </w:p>
        </w:tc>
        <w:tc>
          <w:tcPr>
            <w:tcW w:type="dxa" w:w="3969"/>
            <w:shd w:fill="F4F7FA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8323C"/>
                <w:sz w:val="17"/>
              </w:rPr>
              <w:t>脚本检查base/derived引用。</w:t>
            </w:r>
          </w:p>
        </w:tc>
        <w:tc>
          <w:tcPr>
            <w:tcW w:type="dxa" w:w="4535"/>
            <w:shd w:fill="F4F7FA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8323C"/>
                <w:sz w:val="17"/>
              </w:rPr>
              <w:t>派生资产不得新建独立来源。</w:t>
            </w:r>
          </w:p>
        </w:tc>
      </w:tr>
      <w:tr>
        <w:trPr>
          <w:cantSplit/>
        </w:trPr>
        <w:tc>
          <w:tcPr>
            <w:tcW w:type="dxa" w:w="175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8323C"/>
                <w:sz w:val="17"/>
              </w:rPr>
              <w:t>alt/字幕</w:t>
            </w:r>
          </w:p>
        </w:tc>
        <w:tc>
          <w:tcPr>
            <w:tcW w:type="dxa" w:w="3969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8323C"/>
                <w:sz w:val="17"/>
              </w:rPr>
              <w:t>schema校验。</w:t>
            </w:r>
          </w:p>
        </w:tc>
        <w:tc>
          <w:tcPr>
            <w:tcW w:type="dxa" w:w="4535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8323C"/>
                <w:sz w:val="17"/>
              </w:rPr>
              <w:t>P0全部存在。</w:t>
            </w:r>
          </w:p>
        </w:tc>
      </w:tr>
      <w:tr>
        <w:trPr>
          <w:cantSplit/>
        </w:trPr>
        <w:tc>
          <w:tcPr>
            <w:tcW w:type="dxa" w:w="1757"/>
            <w:shd w:fill="F4F7FA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8323C"/>
                <w:sz w:val="17"/>
              </w:rPr>
              <w:t>占位符</w:t>
            </w:r>
          </w:p>
        </w:tc>
        <w:tc>
          <w:tcPr>
            <w:tcW w:type="dxa" w:w="3969"/>
            <w:shd w:fill="F4F7FA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8323C"/>
                <w:sz w:val="17"/>
              </w:rPr>
              <w:t>构建扫描{{LOC_*}}、TODO、placeholder。</w:t>
            </w:r>
          </w:p>
        </w:tc>
        <w:tc>
          <w:tcPr>
            <w:tcW w:type="dxa" w:w="4535"/>
            <w:shd w:fill="F4F7FA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8323C"/>
                <w:sz w:val="17"/>
              </w:rPr>
              <w:t>正式构建为0。</w:t>
            </w:r>
          </w:p>
        </w:tc>
      </w:tr>
    </w:tbl>
    <w:p>
      <w:pPr>
        <w:spacing w:after="20"/>
      </w:pPr>
    </w:p>
    <w:p>
      <w:pPr>
        <w:pStyle w:val="Heading2"/>
      </w:pPr>
      <w:r>
        <w:t>56. 生产阶段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B8C4CF"/>
          <w:left w:val="single" w:sz="4" w:space="0" w:color="B8C4CF"/>
          <w:bottom w:val="single" w:sz="4" w:space="0" w:color="B8C4CF"/>
          <w:right w:val="single" w:sz="4" w:space="0" w:color="B8C4CF"/>
          <w:insideH w:val="single" w:sz="4" w:space="0" w:color="B8C4CF"/>
          <w:insideV w:val="single" w:sz="4" w:space="0" w:color="B8C4CF"/>
        </w:tblBorders>
      </w:tblPr>
      <w:tblGrid>
        <w:gridCol w:w="3345"/>
        <w:gridCol w:w="3345"/>
        <w:gridCol w:w="3345"/>
      </w:tblGrid>
      <w:tr>
        <w:trPr>
          <w:tblHeader w:val="true"/>
        </w:trPr>
        <w:tc>
          <w:tcPr>
            <w:tcW w:type="dxa" w:w="1701"/>
            <w:shd w:fill="15223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17"/>
              </w:rPr>
              <w:t>阶段</w:t>
            </w:r>
          </w:p>
        </w:tc>
        <w:tc>
          <w:tcPr>
            <w:tcW w:type="dxa" w:w="4762"/>
            <w:shd w:fill="15223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17"/>
              </w:rPr>
              <w:t>产出</w:t>
            </w:r>
          </w:p>
        </w:tc>
        <w:tc>
          <w:tcPr>
            <w:tcW w:type="dxa" w:w="3798"/>
            <w:shd w:fill="15223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17"/>
              </w:rPr>
              <w:t>退出条件</w:t>
            </w:r>
          </w:p>
        </w:tc>
      </w:tr>
      <w:tr>
        <w:trPr>
          <w:cantSplit/>
        </w:trPr>
        <w:tc>
          <w:tcPr>
            <w:tcW w:type="dxa" w:w="170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8323C"/>
                <w:sz w:val="17"/>
              </w:rPr>
              <w:t>M0 身份/地点冻结</w:t>
            </w:r>
          </w:p>
        </w:tc>
        <w:tc>
          <w:tcPr>
            <w:tcW w:type="dxa" w:w="476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8323C"/>
                <w:sz w:val="17"/>
              </w:rPr>
              <w:t>人物参考、地点几何、物件参考。</w:t>
            </w:r>
          </w:p>
        </w:tc>
        <w:tc>
          <w:tcPr>
            <w:tcW w:type="dxa" w:w="3798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8323C"/>
                <w:sz w:val="17"/>
              </w:rPr>
              <w:t>关键角色与地点全部批准。</w:t>
            </w:r>
          </w:p>
        </w:tc>
      </w:tr>
      <w:tr>
        <w:trPr>
          <w:cantSplit/>
        </w:trPr>
        <w:tc>
          <w:tcPr>
            <w:tcW w:type="dxa" w:w="1701"/>
            <w:shd w:fill="F4F7FA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8323C"/>
                <w:sz w:val="17"/>
              </w:rPr>
              <w:t>M1 第一小时P0</w:t>
            </w:r>
          </w:p>
        </w:tc>
        <w:tc>
          <w:tcPr>
            <w:tcW w:type="dxa" w:w="4762"/>
            <w:shd w:fill="F4F7FA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8323C"/>
                <w:sz w:val="17"/>
              </w:rPr>
              <w:t>锁屏、四人脸、230917、guard、417、carrier、关键头像。</w:t>
            </w:r>
          </w:p>
        </w:tc>
        <w:tc>
          <w:tcPr>
            <w:tcW w:type="dxa" w:w="3798"/>
            <w:shd w:fill="F4F7FA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8323C"/>
                <w:sz w:val="17"/>
              </w:rPr>
              <w:t>P00—A2可替换临时资产。</w:t>
            </w:r>
          </w:p>
        </w:tc>
      </w:tr>
      <w:tr>
        <w:trPr>
          <w:cantSplit/>
        </w:trPr>
        <w:tc>
          <w:tcPr>
            <w:tcW w:type="dxa" w:w="170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8323C"/>
                <w:sz w:val="17"/>
              </w:rPr>
              <w:t>M2 A3</w:t>
            </w:r>
          </w:p>
        </w:tc>
        <w:tc>
          <w:tcPr>
            <w:tcW w:type="dxa" w:w="476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8323C"/>
                <w:sz w:val="17"/>
              </w:rPr>
              <w:t>12现场照、蓝杯组、周岚语音、PB来电、现场视频。</w:t>
            </w:r>
          </w:p>
        </w:tc>
        <w:tc>
          <w:tcPr>
            <w:tcW w:type="dxa" w:w="3798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8323C"/>
                <w:sz w:val="17"/>
              </w:rPr>
              <w:t>PZ-010—016媒体可达。</w:t>
            </w:r>
          </w:p>
        </w:tc>
      </w:tr>
      <w:tr>
        <w:trPr>
          <w:cantSplit/>
        </w:trPr>
        <w:tc>
          <w:tcPr>
            <w:tcW w:type="dxa" w:w="1701"/>
            <w:shd w:fill="F4F7FA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8323C"/>
                <w:sz w:val="17"/>
              </w:rPr>
              <w:t>M3 A4</w:t>
            </w:r>
          </w:p>
        </w:tc>
        <w:tc>
          <w:tcPr>
            <w:tcW w:type="dxa" w:w="4762"/>
            <w:shd w:fill="F4F7FA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8323C"/>
                <w:sz w:val="17"/>
              </w:rPr>
              <w:t>关系照片、交付视频、反光、阿序语音。</w:t>
            </w:r>
          </w:p>
        </w:tc>
        <w:tc>
          <w:tcPr>
            <w:tcW w:type="dxa" w:w="3798"/>
            <w:shd w:fill="F4F7FA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8323C"/>
                <w:sz w:val="17"/>
              </w:rPr>
              <w:t>G7/G8证据闭合。</w:t>
            </w:r>
          </w:p>
        </w:tc>
      </w:tr>
      <w:tr>
        <w:trPr>
          <w:cantSplit/>
        </w:trPr>
        <w:tc>
          <w:tcPr>
            <w:tcW w:type="dxa" w:w="170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8323C"/>
                <w:sz w:val="17"/>
              </w:rPr>
              <w:t>M4 A5</w:t>
            </w:r>
          </w:p>
        </w:tc>
        <w:tc>
          <w:tcPr>
            <w:tcW w:type="dxa" w:w="476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8323C"/>
                <w:sz w:val="17"/>
              </w:rPr>
              <w:t>纸质原件、机构原片、三条结局音频、钥匙余波。</w:t>
            </w:r>
          </w:p>
        </w:tc>
        <w:tc>
          <w:tcPr>
            <w:tcW w:type="dxa" w:w="3798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8323C"/>
                <w:sz w:val="17"/>
              </w:rPr>
              <w:t>三路线媒体完整。</w:t>
            </w:r>
          </w:p>
        </w:tc>
      </w:tr>
      <w:tr>
        <w:trPr>
          <w:cantSplit/>
        </w:trPr>
        <w:tc>
          <w:tcPr>
            <w:tcW w:type="dxa" w:w="1701"/>
            <w:shd w:fill="F4F7FA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8323C"/>
                <w:sz w:val="17"/>
              </w:rPr>
              <w:t>M5 生活世界</w:t>
            </w:r>
          </w:p>
        </w:tc>
        <w:tc>
          <w:tcPr>
            <w:tcW w:type="dxa" w:w="4762"/>
            <w:shd w:fill="F4F7FA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8323C"/>
                <w:sz w:val="17"/>
              </w:rPr>
              <w:t>沈川/玩家普通照片、社区图、日常视频/语音。</w:t>
            </w:r>
          </w:p>
        </w:tc>
        <w:tc>
          <w:tcPr>
            <w:tcW w:type="dxa" w:w="3798"/>
            <w:shd w:fill="F4F7FA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8323C"/>
                <w:sz w:val="17"/>
              </w:rPr>
              <w:t>无孤儿内容，普通比例达标。</w:t>
            </w:r>
          </w:p>
        </w:tc>
      </w:tr>
      <w:tr>
        <w:trPr>
          <w:cantSplit/>
        </w:trPr>
        <w:tc>
          <w:tcPr>
            <w:tcW w:type="dxa" w:w="170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8323C"/>
                <w:sz w:val="17"/>
              </w:rPr>
              <w:t>M6 修正/周目</w:t>
            </w:r>
          </w:p>
        </w:tc>
        <w:tc>
          <w:tcPr>
            <w:tcW w:type="dxa" w:w="476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8323C"/>
                <w:sz w:val="17"/>
              </w:rPr>
              <w:t>R1—R5、W1—W4派生。</w:t>
            </w:r>
          </w:p>
        </w:tc>
        <w:tc>
          <w:tcPr>
            <w:tcW w:type="dxa" w:w="3798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8323C"/>
                <w:sz w:val="17"/>
              </w:rPr>
              <w:t>全状态视觉/证据测试通过。</w:t>
            </w:r>
          </w:p>
        </w:tc>
      </w:tr>
    </w:tbl>
    <w:p>
      <w:pPr>
        <w:spacing w:after="20"/>
      </w:pPr>
    </w:p>
    <w:p>
      <w:pPr>
        <w:pStyle w:val="Heading2"/>
      </w:pPr>
      <w:r>
        <w:t>57. P0第一批资产清单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B8C4CF"/>
          <w:left w:val="single" w:sz="4" w:space="0" w:color="B8C4CF"/>
          <w:bottom w:val="single" w:sz="4" w:space="0" w:color="B8C4CF"/>
          <w:right w:val="single" w:sz="4" w:space="0" w:color="B8C4CF"/>
          <w:insideH w:val="single" w:sz="4" w:space="0" w:color="B8C4CF"/>
          <w:insideV w:val="single" w:sz="4" w:space="0" w:color="B8C4CF"/>
        </w:tblBorders>
      </w:tblPr>
      <w:tblGrid>
        <w:gridCol w:w="2007"/>
        <w:gridCol w:w="2007"/>
        <w:gridCol w:w="2007"/>
        <w:gridCol w:w="2007"/>
        <w:gridCol w:w="2007"/>
      </w:tblGrid>
      <w:tr>
        <w:trPr>
          <w:tblHeader w:val="true"/>
        </w:trPr>
        <w:tc>
          <w:tcPr>
            <w:tcW w:type="dxa" w:w="2381"/>
            <w:shd w:fill="15223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15"/>
              </w:rPr>
              <w:t>资产ID</w:t>
            </w:r>
          </w:p>
        </w:tc>
        <w:tc>
          <w:tcPr>
            <w:tcW w:type="dxa" w:w="1474"/>
            <w:shd w:fill="15223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15"/>
              </w:rPr>
              <w:t>场景</w:t>
            </w:r>
          </w:p>
        </w:tc>
        <w:tc>
          <w:tcPr>
            <w:tcW w:type="dxa" w:w="3118"/>
            <w:shd w:fill="15223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15"/>
              </w:rPr>
              <w:t>内容</w:t>
            </w:r>
          </w:p>
        </w:tc>
        <w:tc>
          <w:tcPr>
            <w:tcW w:type="dxa" w:w="1134"/>
            <w:shd w:fill="15223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15"/>
              </w:rPr>
              <w:t>类型</w:t>
            </w:r>
          </w:p>
        </w:tc>
        <w:tc>
          <w:tcPr>
            <w:tcW w:type="dxa" w:w="1361"/>
            <w:shd w:fill="15223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15"/>
              </w:rPr>
              <w:t>版本</w:t>
            </w:r>
          </w:p>
        </w:tc>
      </w:tr>
      <w:tr>
        <w:trPr>
          <w:cantSplit/>
        </w:trPr>
        <w:tc>
          <w:tcPr>
            <w:tcW w:type="dxa" w:w="238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8323C"/>
                <w:sz w:val="15"/>
              </w:rPr>
              <w:t>photo.wallpaper.dinner_4faces.master</w:t>
            </w:r>
          </w:p>
        </w:tc>
        <w:tc>
          <w:tcPr>
            <w:tcW w:type="dxa" w:w="147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8323C"/>
                <w:sz w:val="15"/>
              </w:rPr>
              <w:t>P00,A1-03</w:t>
            </w:r>
          </w:p>
        </w:tc>
        <w:tc>
          <w:tcPr>
            <w:tcW w:type="dxa" w:w="3118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8323C"/>
                <w:sz w:val="15"/>
              </w:rPr>
              <w:t>四人晚餐锁屏壁纸母版</w:t>
            </w:r>
          </w:p>
        </w:tc>
        <w:tc>
          <w:tcPr>
            <w:tcW w:type="dxa" w:w="113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8323C"/>
                <w:sz w:val="15"/>
              </w:rPr>
              <w:t>still</w:t>
            </w:r>
          </w:p>
        </w:tc>
        <w:tc>
          <w:tcPr>
            <w:tcW w:type="dxa" w:w="136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8323C"/>
                <w:sz w:val="15"/>
              </w:rPr>
              <w:t>R0,R1,R2,R5</w:t>
            </w:r>
          </w:p>
        </w:tc>
      </w:tr>
      <w:tr>
        <w:trPr>
          <w:cantSplit/>
        </w:trPr>
        <w:tc>
          <w:tcPr>
            <w:tcW w:type="dxa" w:w="2381"/>
            <w:shd w:fill="F4F7FA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8323C"/>
                <w:sz w:val="15"/>
              </w:rPr>
              <w:t>photo.coffee.230917.master</w:t>
            </w:r>
          </w:p>
        </w:tc>
        <w:tc>
          <w:tcPr>
            <w:tcW w:type="dxa" w:w="1474"/>
            <w:shd w:fill="F4F7FA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8323C"/>
                <w:sz w:val="15"/>
              </w:rPr>
              <w:t>P03,A4-02</w:t>
            </w:r>
          </w:p>
        </w:tc>
        <w:tc>
          <w:tcPr>
            <w:tcW w:type="dxa" w:w="3118"/>
            <w:shd w:fill="F4F7FA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8323C"/>
                <w:sz w:val="15"/>
              </w:rPr>
              <w:t>2023-09-17双杯咖啡与票根</w:t>
            </w:r>
          </w:p>
        </w:tc>
        <w:tc>
          <w:tcPr>
            <w:tcW w:type="dxa" w:w="1134"/>
            <w:shd w:fill="F4F7FA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8323C"/>
                <w:sz w:val="15"/>
              </w:rPr>
              <w:t>still</w:t>
            </w:r>
          </w:p>
        </w:tc>
        <w:tc>
          <w:tcPr>
            <w:tcW w:type="dxa" w:w="1361"/>
            <w:shd w:fill="F4F7FA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8323C"/>
                <w:sz w:val="15"/>
              </w:rPr>
              <w:t>R0,R3,R5</w:t>
            </w:r>
          </w:p>
        </w:tc>
      </w:tr>
      <w:tr>
        <w:trPr>
          <w:cantSplit/>
        </w:trPr>
        <w:tc>
          <w:tcPr>
            <w:tcW w:type="dxa" w:w="238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8323C"/>
                <w:sz w:val="15"/>
              </w:rPr>
              <w:t>photo.blue_mug.window.master</w:t>
            </w:r>
          </w:p>
        </w:tc>
        <w:tc>
          <w:tcPr>
            <w:tcW w:type="dxa" w:w="147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8323C"/>
                <w:sz w:val="15"/>
              </w:rPr>
              <w:t>A1-02,A3-07</w:t>
            </w:r>
          </w:p>
        </w:tc>
        <w:tc>
          <w:tcPr>
            <w:tcW w:type="dxa" w:w="3118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8323C"/>
                <w:sz w:val="15"/>
              </w:rPr>
              <w:t>窗边蓝色搪瓷杯</w:t>
            </w:r>
          </w:p>
        </w:tc>
        <w:tc>
          <w:tcPr>
            <w:tcW w:type="dxa" w:w="113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8323C"/>
                <w:sz w:val="15"/>
              </w:rPr>
              <w:t>still</w:t>
            </w:r>
          </w:p>
        </w:tc>
        <w:tc>
          <w:tcPr>
            <w:tcW w:type="dxa" w:w="136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8323C"/>
                <w:sz w:val="15"/>
              </w:rPr>
              <w:t>R0,R2,R3</w:t>
            </w:r>
          </w:p>
        </w:tc>
      </w:tr>
      <w:tr>
        <w:trPr>
          <w:cantSplit/>
        </w:trPr>
        <w:tc>
          <w:tcPr>
            <w:tcW w:type="dxa" w:w="2381"/>
            <w:shd w:fill="F4F7FA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8323C"/>
                <w:sz w:val="15"/>
              </w:rPr>
              <w:t>photo.old_campus.04</w:t>
            </w:r>
          </w:p>
        </w:tc>
        <w:tc>
          <w:tcPr>
            <w:tcW w:type="dxa" w:w="1474"/>
            <w:shd w:fill="F4F7FA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8323C"/>
                <w:sz w:val="15"/>
              </w:rPr>
              <w:t>A2-01,A2-08</w:t>
            </w:r>
          </w:p>
        </w:tc>
        <w:tc>
          <w:tcPr>
            <w:tcW w:type="dxa" w:w="3118"/>
            <w:shd w:fill="F4F7FA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8323C"/>
                <w:sz w:val="15"/>
              </w:rPr>
              <w:t>旧园区第四张门照片</w:t>
            </w:r>
          </w:p>
        </w:tc>
        <w:tc>
          <w:tcPr>
            <w:tcW w:type="dxa" w:w="1134"/>
            <w:shd w:fill="F4F7FA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8323C"/>
                <w:sz w:val="15"/>
              </w:rPr>
              <w:t>still</w:t>
            </w:r>
          </w:p>
        </w:tc>
        <w:tc>
          <w:tcPr>
            <w:tcW w:type="dxa" w:w="1361"/>
            <w:shd w:fill="F4F7FA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8323C"/>
                <w:sz w:val="15"/>
              </w:rPr>
              <w:t>R0,R2,R3</w:t>
            </w:r>
          </w:p>
        </w:tc>
      </w:tr>
      <w:tr>
        <w:trPr>
          <w:cantSplit/>
        </w:trPr>
        <w:tc>
          <w:tcPr>
            <w:tcW w:type="dxa" w:w="238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8323C"/>
                <w:sz w:val="15"/>
              </w:rPr>
              <w:t>image.oldrain.guard</w:t>
            </w:r>
          </w:p>
        </w:tc>
        <w:tc>
          <w:tcPr>
            <w:tcW w:type="dxa" w:w="147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8323C"/>
                <w:sz w:val="15"/>
              </w:rPr>
              <w:t>A2-03</w:t>
            </w:r>
          </w:p>
        </w:tc>
        <w:tc>
          <w:tcPr>
            <w:tcW w:type="dxa" w:w="3118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8323C"/>
                <w:sz w:val="15"/>
              </w:rPr>
              <w:t>旧雨17隐藏页guard.png</w:t>
            </w:r>
          </w:p>
        </w:tc>
        <w:tc>
          <w:tcPr>
            <w:tcW w:type="dxa" w:w="113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8323C"/>
                <w:sz w:val="15"/>
              </w:rPr>
              <w:t>still</w:t>
            </w:r>
          </w:p>
        </w:tc>
        <w:tc>
          <w:tcPr>
            <w:tcW w:type="dxa" w:w="136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8323C"/>
                <w:sz w:val="15"/>
              </w:rPr>
              <w:t>R0</w:t>
            </w:r>
          </w:p>
        </w:tc>
      </w:tr>
      <w:tr>
        <w:trPr>
          <w:cantSplit/>
        </w:trPr>
        <w:tc>
          <w:tcPr>
            <w:tcW w:type="dxa" w:w="2381"/>
            <w:shd w:fill="F4F7FA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8323C"/>
                <w:sz w:val="15"/>
              </w:rPr>
              <w:t>video.oldrain.corridor.master</w:t>
            </w:r>
          </w:p>
        </w:tc>
        <w:tc>
          <w:tcPr>
            <w:tcW w:type="dxa" w:w="1474"/>
            <w:shd w:fill="F4F7FA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8323C"/>
                <w:sz w:val="15"/>
              </w:rPr>
              <w:t>A2-04,A2-07</w:t>
            </w:r>
          </w:p>
        </w:tc>
        <w:tc>
          <w:tcPr>
            <w:tcW w:type="dxa" w:w="3118"/>
            <w:shd w:fill="F4F7FA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8323C"/>
                <w:sz w:val="15"/>
              </w:rPr>
              <w:t>旧雨17走廊原始视频</w:t>
            </w:r>
          </w:p>
        </w:tc>
        <w:tc>
          <w:tcPr>
            <w:tcW w:type="dxa" w:w="1134"/>
            <w:shd w:fill="F4F7FA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8323C"/>
                <w:sz w:val="15"/>
              </w:rPr>
              <w:t>video</w:t>
            </w:r>
          </w:p>
        </w:tc>
        <w:tc>
          <w:tcPr>
            <w:tcW w:type="dxa" w:w="1361"/>
            <w:shd w:fill="F4F7FA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8323C"/>
                <w:sz w:val="15"/>
              </w:rPr>
              <w:t>R0,R2,R3</w:t>
            </w:r>
          </w:p>
        </w:tc>
      </w:tr>
      <w:tr>
        <w:trPr>
          <w:cantSplit/>
        </w:trPr>
        <w:tc>
          <w:tcPr>
            <w:tcW w:type="dxa" w:w="238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8323C"/>
                <w:sz w:val="15"/>
              </w:rPr>
              <w:t>image.oldrain.frame417</w:t>
            </w:r>
          </w:p>
        </w:tc>
        <w:tc>
          <w:tcPr>
            <w:tcW w:type="dxa" w:w="147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8323C"/>
                <w:sz w:val="15"/>
              </w:rPr>
              <w:t>A2-07</w:t>
            </w:r>
          </w:p>
        </w:tc>
        <w:tc>
          <w:tcPr>
            <w:tcW w:type="dxa" w:w="3118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8323C"/>
                <w:sz w:val="15"/>
              </w:rPr>
              <w:t>走廊视频第417帧</w:t>
            </w:r>
          </w:p>
        </w:tc>
        <w:tc>
          <w:tcPr>
            <w:tcW w:type="dxa" w:w="113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8323C"/>
                <w:sz w:val="15"/>
              </w:rPr>
              <w:t>still</w:t>
            </w:r>
          </w:p>
        </w:tc>
        <w:tc>
          <w:tcPr>
            <w:tcW w:type="dxa" w:w="136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8323C"/>
                <w:sz w:val="15"/>
              </w:rPr>
              <w:t>R0,R2,R3</w:t>
            </w:r>
          </w:p>
        </w:tc>
      </w:tr>
      <w:tr>
        <w:trPr>
          <w:cantSplit/>
        </w:trPr>
        <w:tc>
          <w:tcPr>
            <w:tcW w:type="dxa" w:w="2381"/>
            <w:shd w:fill="F4F7FA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8323C"/>
                <w:sz w:val="15"/>
              </w:rPr>
              <w:t>audio.oldrain.carrier_morse</w:t>
            </w:r>
          </w:p>
        </w:tc>
        <w:tc>
          <w:tcPr>
            <w:tcW w:type="dxa" w:w="1474"/>
            <w:shd w:fill="F4F7FA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8323C"/>
                <w:sz w:val="15"/>
              </w:rPr>
              <w:t>A2-04,A2-06</w:t>
            </w:r>
          </w:p>
        </w:tc>
        <w:tc>
          <w:tcPr>
            <w:tcW w:type="dxa" w:w="3118"/>
            <w:shd w:fill="F4F7FA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8323C"/>
                <w:sz w:val="15"/>
              </w:rPr>
              <w:t>carrier.wav摩斯音频</w:t>
            </w:r>
          </w:p>
        </w:tc>
        <w:tc>
          <w:tcPr>
            <w:tcW w:type="dxa" w:w="1134"/>
            <w:shd w:fill="F4F7FA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8323C"/>
                <w:sz w:val="15"/>
              </w:rPr>
              <w:t>audio</w:t>
            </w:r>
          </w:p>
        </w:tc>
        <w:tc>
          <w:tcPr>
            <w:tcW w:type="dxa" w:w="1361"/>
            <w:shd w:fill="F4F7FA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8323C"/>
                <w:sz w:val="15"/>
              </w:rPr>
              <w:t>R0</w:t>
            </w:r>
          </w:p>
        </w:tc>
      </w:tr>
      <w:tr>
        <w:trPr>
          <w:cantSplit/>
        </w:trPr>
        <w:tc>
          <w:tcPr>
            <w:tcW w:type="dxa" w:w="238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8323C"/>
                <w:sz w:val="15"/>
              </w:rPr>
              <w:t>avatar.shenchuan.r0</w:t>
            </w:r>
          </w:p>
        </w:tc>
        <w:tc>
          <w:tcPr>
            <w:tcW w:type="dxa" w:w="147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8323C"/>
                <w:sz w:val="15"/>
              </w:rPr>
              <w:t>A1-01</w:t>
            </w:r>
          </w:p>
        </w:tc>
        <w:tc>
          <w:tcPr>
            <w:tcW w:type="dxa" w:w="3118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8323C"/>
                <w:sz w:val="15"/>
              </w:rPr>
              <w:t>沈川微信/设置头像</w:t>
            </w:r>
          </w:p>
        </w:tc>
        <w:tc>
          <w:tcPr>
            <w:tcW w:type="dxa" w:w="113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8323C"/>
                <w:sz w:val="15"/>
              </w:rPr>
              <w:t>still</w:t>
            </w:r>
          </w:p>
        </w:tc>
        <w:tc>
          <w:tcPr>
            <w:tcW w:type="dxa" w:w="136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8323C"/>
                <w:sz w:val="15"/>
              </w:rPr>
              <w:t>R0,R2,R4,R5</w:t>
            </w:r>
          </w:p>
        </w:tc>
      </w:tr>
      <w:tr>
        <w:trPr>
          <w:cantSplit/>
        </w:trPr>
        <w:tc>
          <w:tcPr>
            <w:tcW w:type="dxa" w:w="2381"/>
            <w:shd w:fill="F4F7FA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8323C"/>
                <w:sz w:val="15"/>
              </w:rPr>
              <w:t>avatar.chenyu.r0</w:t>
            </w:r>
          </w:p>
        </w:tc>
        <w:tc>
          <w:tcPr>
            <w:tcW w:type="dxa" w:w="1474"/>
            <w:shd w:fill="F4F7FA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8323C"/>
                <w:sz w:val="15"/>
              </w:rPr>
              <w:t>P02,A1-04</w:t>
            </w:r>
          </w:p>
        </w:tc>
        <w:tc>
          <w:tcPr>
            <w:tcW w:type="dxa" w:w="3118"/>
            <w:shd w:fill="F4F7FA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8323C"/>
                <w:sz w:val="15"/>
              </w:rPr>
              <w:t>陈屿微信头像</w:t>
            </w:r>
          </w:p>
        </w:tc>
        <w:tc>
          <w:tcPr>
            <w:tcW w:type="dxa" w:w="1134"/>
            <w:shd w:fill="F4F7FA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8323C"/>
                <w:sz w:val="15"/>
              </w:rPr>
              <w:t>still</w:t>
            </w:r>
          </w:p>
        </w:tc>
        <w:tc>
          <w:tcPr>
            <w:tcW w:type="dxa" w:w="1361"/>
            <w:shd w:fill="F4F7FA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8323C"/>
                <w:sz w:val="15"/>
              </w:rPr>
              <w:t>R0,R3,R5</w:t>
            </w:r>
          </w:p>
        </w:tc>
      </w:tr>
      <w:tr>
        <w:trPr>
          <w:cantSplit/>
        </w:trPr>
        <w:tc>
          <w:tcPr>
            <w:tcW w:type="dxa" w:w="238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8323C"/>
                <w:sz w:val="15"/>
              </w:rPr>
              <w:t>avatar.pb0425.r0</w:t>
            </w:r>
          </w:p>
        </w:tc>
        <w:tc>
          <w:tcPr>
            <w:tcW w:type="dxa" w:w="147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8323C"/>
                <w:sz w:val="15"/>
              </w:rPr>
              <w:t>A2-08,A4-10</w:t>
            </w:r>
          </w:p>
        </w:tc>
        <w:tc>
          <w:tcPr>
            <w:tcW w:type="dxa" w:w="3118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8323C"/>
                <w:sz w:val="15"/>
              </w:rPr>
              <w:t>PB_0425匿名头像</w:t>
            </w:r>
          </w:p>
        </w:tc>
        <w:tc>
          <w:tcPr>
            <w:tcW w:type="dxa" w:w="113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8323C"/>
                <w:sz w:val="15"/>
              </w:rPr>
              <w:t>still</w:t>
            </w:r>
          </w:p>
        </w:tc>
        <w:tc>
          <w:tcPr>
            <w:tcW w:type="dxa" w:w="136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8323C"/>
                <w:sz w:val="15"/>
              </w:rPr>
              <w:t>R0,R2,R4,R5</w:t>
            </w:r>
          </w:p>
        </w:tc>
      </w:tr>
      <w:tr>
        <w:trPr>
          <w:cantSplit/>
        </w:trPr>
        <w:tc>
          <w:tcPr>
            <w:tcW w:type="dxa" w:w="2381"/>
            <w:shd w:fill="F4F7FA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8323C"/>
                <w:sz w:val="15"/>
              </w:rPr>
              <w:t>photo.a3.site_04.master</w:t>
            </w:r>
          </w:p>
        </w:tc>
        <w:tc>
          <w:tcPr>
            <w:tcW w:type="dxa" w:w="1474"/>
            <w:shd w:fill="F4F7FA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8323C"/>
                <w:sz w:val="15"/>
              </w:rPr>
              <w:t>A3-02,A3-03</w:t>
            </w:r>
          </w:p>
        </w:tc>
        <w:tc>
          <w:tcPr>
            <w:tcW w:type="dxa" w:w="3118"/>
            <w:shd w:fill="F4F7FA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8323C"/>
                <w:sz w:val="15"/>
              </w:rPr>
              <w:t>沈川现场相册：服务门向内开启</w:t>
            </w:r>
          </w:p>
        </w:tc>
        <w:tc>
          <w:tcPr>
            <w:tcW w:type="dxa" w:w="1134"/>
            <w:shd w:fill="F4F7FA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8323C"/>
                <w:sz w:val="15"/>
              </w:rPr>
              <w:t>still</w:t>
            </w:r>
          </w:p>
        </w:tc>
        <w:tc>
          <w:tcPr>
            <w:tcW w:type="dxa" w:w="1361"/>
            <w:shd w:fill="F4F7FA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8323C"/>
                <w:sz w:val="15"/>
              </w:rPr>
              <w:t>R0,R2,R3,R5</w:t>
            </w:r>
          </w:p>
        </w:tc>
      </w:tr>
      <w:tr>
        <w:trPr>
          <w:cantSplit/>
        </w:trPr>
        <w:tc>
          <w:tcPr>
            <w:tcW w:type="dxa" w:w="238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8323C"/>
                <w:sz w:val="15"/>
              </w:rPr>
              <w:t>photo.a3.site_05.master</w:t>
            </w:r>
          </w:p>
        </w:tc>
        <w:tc>
          <w:tcPr>
            <w:tcW w:type="dxa" w:w="147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8323C"/>
                <w:sz w:val="15"/>
              </w:rPr>
              <w:t>A3-02,A3-03</w:t>
            </w:r>
          </w:p>
        </w:tc>
        <w:tc>
          <w:tcPr>
            <w:tcW w:type="dxa" w:w="3118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8323C"/>
                <w:sz w:val="15"/>
              </w:rPr>
              <w:t>沈川现场相册：二层五扇窗与人影</w:t>
            </w:r>
          </w:p>
        </w:tc>
        <w:tc>
          <w:tcPr>
            <w:tcW w:type="dxa" w:w="113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8323C"/>
                <w:sz w:val="15"/>
              </w:rPr>
              <w:t>still</w:t>
            </w:r>
          </w:p>
        </w:tc>
        <w:tc>
          <w:tcPr>
            <w:tcW w:type="dxa" w:w="136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8323C"/>
                <w:sz w:val="15"/>
              </w:rPr>
              <w:t>R0,R2,R3,R5</w:t>
            </w:r>
          </w:p>
        </w:tc>
      </w:tr>
      <w:tr>
        <w:trPr>
          <w:cantSplit/>
        </w:trPr>
        <w:tc>
          <w:tcPr>
            <w:tcW w:type="dxa" w:w="2381"/>
            <w:shd w:fill="F4F7FA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8323C"/>
                <w:sz w:val="15"/>
              </w:rPr>
              <w:t>photo.a3.site_12.master</w:t>
            </w:r>
          </w:p>
        </w:tc>
        <w:tc>
          <w:tcPr>
            <w:tcW w:type="dxa" w:w="1474"/>
            <w:shd w:fill="F4F7FA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8323C"/>
                <w:sz w:val="15"/>
              </w:rPr>
              <w:t>A3-02,A3-03</w:t>
            </w:r>
          </w:p>
        </w:tc>
        <w:tc>
          <w:tcPr>
            <w:tcW w:type="dxa" w:w="3118"/>
            <w:shd w:fill="F4F7FA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8323C"/>
                <w:sz w:val="15"/>
              </w:rPr>
              <w:t>沈川现场相册：夜间封口与第四道门轮廓</w:t>
            </w:r>
          </w:p>
        </w:tc>
        <w:tc>
          <w:tcPr>
            <w:tcW w:type="dxa" w:w="1134"/>
            <w:shd w:fill="F4F7FA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8323C"/>
                <w:sz w:val="15"/>
              </w:rPr>
              <w:t>still</w:t>
            </w:r>
          </w:p>
        </w:tc>
        <w:tc>
          <w:tcPr>
            <w:tcW w:type="dxa" w:w="1361"/>
            <w:shd w:fill="F4F7FA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8323C"/>
                <w:sz w:val="15"/>
              </w:rPr>
              <w:t>R0,R2,R3,R5</w:t>
            </w:r>
          </w:p>
        </w:tc>
      </w:tr>
      <w:tr>
        <w:trPr>
          <w:cantSplit/>
        </w:trPr>
        <w:tc>
          <w:tcPr>
            <w:tcW w:type="dxa" w:w="238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8323C"/>
                <w:sz w:val="15"/>
              </w:rPr>
              <w:t>photo.a3.blue_mug.single</w:t>
            </w:r>
          </w:p>
        </w:tc>
        <w:tc>
          <w:tcPr>
            <w:tcW w:type="dxa" w:w="147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8323C"/>
                <w:sz w:val="15"/>
              </w:rPr>
              <w:t>A3-07</w:t>
            </w:r>
          </w:p>
        </w:tc>
        <w:tc>
          <w:tcPr>
            <w:tcW w:type="dxa" w:w="3118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8323C"/>
                <w:sz w:val="15"/>
              </w:rPr>
              <w:t>蓝杯单物件盲证照片</w:t>
            </w:r>
          </w:p>
        </w:tc>
        <w:tc>
          <w:tcPr>
            <w:tcW w:type="dxa" w:w="113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8323C"/>
                <w:sz w:val="15"/>
              </w:rPr>
              <w:t>still</w:t>
            </w:r>
          </w:p>
        </w:tc>
        <w:tc>
          <w:tcPr>
            <w:tcW w:type="dxa" w:w="136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8323C"/>
                <w:sz w:val="15"/>
              </w:rPr>
              <w:t>R0,R2,R3</w:t>
            </w:r>
          </w:p>
        </w:tc>
      </w:tr>
      <w:tr>
        <w:trPr>
          <w:cantSplit/>
        </w:trPr>
        <w:tc>
          <w:tcPr>
            <w:tcW w:type="dxa" w:w="2381"/>
            <w:shd w:fill="F4F7FA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8323C"/>
                <w:sz w:val="15"/>
              </w:rPr>
              <w:t>photo.a3.kitchen_2019</w:t>
            </w:r>
          </w:p>
        </w:tc>
        <w:tc>
          <w:tcPr>
            <w:tcW w:type="dxa" w:w="1474"/>
            <w:shd w:fill="F4F7FA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8323C"/>
                <w:sz w:val="15"/>
              </w:rPr>
              <w:t>A3-07</w:t>
            </w:r>
          </w:p>
        </w:tc>
        <w:tc>
          <w:tcPr>
            <w:tcW w:type="dxa" w:w="3118"/>
            <w:shd w:fill="F4F7FA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8323C"/>
                <w:sz w:val="15"/>
              </w:rPr>
              <w:t>2019厨房照：沈川左手虎口旧疤</w:t>
            </w:r>
          </w:p>
        </w:tc>
        <w:tc>
          <w:tcPr>
            <w:tcW w:type="dxa" w:w="1134"/>
            <w:shd w:fill="F4F7FA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8323C"/>
                <w:sz w:val="15"/>
              </w:rPr>
              <w:t>still</w:t>
            </w:r>
          </w:p>
        </w:tc>
        <w:tc>
          <w:tcPr>
            <w:tcW w:type="dxa" w:w="1361"/>
            <w:shd w:fill="F4F7FA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8323C"/>
                <w:sz w:val="15"/>
              </w:rPr>
              <w:t>R0,R3,R5</w:t>
            </w:r>
          </w:p>
        </w:tc>
      </w:tr>
      <w:tr>
        <w:trPr>
          <w:cantSplit/>
        </w:trPr>
        <w:tc>
          <w:tcPr>
            <w:tcW w:type="dxa" w:w="238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8323C"/>
                <w:sz w:val="15"/>
              </w:rPr>
              <w:t>audio.a3.zhoulan_blue_mug.master</w:t>
            </w:r>
          </w:p>
        </w:tc>
        <w:tc>
          <w:tcPr>
            <w:tcW w:type="dxa" w:w="147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8323C"/>
                <w:sz w:val="15"/>
              </w:rPr>
              <w:t>A3-07</w:t>
            </w:r>
          </w:p>
        </w:tc>
        <w:tc>
          <w:tcPr>
            <w:tcW w:type="dxa" w:w="3118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8323C"/>
                <w:sz w:val="15"/>
              </w:rPr>
              <w:t>周岚蓝杯语音R2母版</w:t>
            </w:r>
          </w:p>
        </w:tc>
        <w:tc>
          <w:tcPr>
            <w:tcW w:type="dxa" w:w="113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8323C"/>
                <w:sz w:val="15"/>
              </w:rPr>
              <w:t>audio</w:t>
            </w:r>
          </w:p>
        </w:tc>
        <w:tc>
          <w:tcPr>
            <w:tcW w:type="dxa" w:w="136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8323C"/>
                <w:sz w:val="15"/>
              </w:rPr>
              <w:t>R2,R3</w:t>
            </w:r>
          </w:p>
        </w:tc>
      </w:tr>
      <w:tr>
        <w:trPr>
          <w:cantSplit/>
        </w:trPr>
        <w:tc>
          <w:tcPr>
            <w:tcW w:type="dxa" w:w="2381"/>
            <w:shd w:fill="F4F7FA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8323C"/>
                <w:sz w:val="15"/>
              </w:rPr>
              <w:t>audio.a3.pb_call</w:t>
            </w:r>
          </w:p>
        </w:tc>
        <w:tc>
          <w:tcPr>
            <w:tcW w:type="dxa" w:w="1474"/>
            <w:shd w:fill="F4F7FA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8323C"/>
                <w:sz w:val="15"/>
              </w:rPr>
              <w:t>A3-05</w:t>
            </w:r>
          </w:p>
        </w:tc>
        <w:tc>
          <w:tcPr>
            <w:tcW w:type="dxa" w:w="3118"/>
            <w:shd w:fill="F4F7FA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8323C"/>
                <w:sz w:val="15"/>
              </w:rPr>
              <w:t>未知来电：钥匙、两组脚步、羽毛球</w:t>
            </w:r>
          </w:p>
        </w:tc>
        <w:tc>
          <w:tcPr>
            <w:tcW w:type="dxa" w:w="1134"/>
            <w:shd w:fill="F4F7FA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8323C"/>
                <w:sz w:val="15"/>
              </w:rPr>
              <w:t>audio</w:t>
            </w:r>
          </w:p>
        </w:tc>
        <w:tc>
          <w:tcPr>
            <w:tcW w:type="dxa" w:w="1361"/>
            <w:shd w:fill="F4F7FA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8323C"/>
                <w:sz w:val="15"/>
              </w:rPr>
              <w:t>R0</w:t>
            </w:r>
          </w:p>
        </w:tc>
      </w:tr>
      <w:tr>
        <w:trPr>
          <w:cantSplit/>
        </w:trPr>
        <w:tc>
          <w:tcPr>
            <w:tcW w:type="dxa" w:w="238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8323C"/>
                <w:sz w:val="15"/>
              </w:rPr>
              <w:t>video.a3.site_0612.master</w:t>
            </w:r>
          </w:p>
        </w:tc>
        <w:tc>
          <w:tcPr>
            <w:tcW w:type="dxa" w:w="147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8323C"/>
                <w:sz w:val="15"/>
              </w:rPr>
              <w:t>A3-10</w:t>
            </w:r>
          </w:p>
        </w:tc>
        <w:tc>
          <w:tcPr>
            <w:tcW w:type="dxa" w:w="3118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8323C"/>
                <w:sz w:val="15"/>
              </w:rPr>
              <w:t>沈川现场短视频</w:t>
            </w:r>
          </w:p>
        </w:tc>
        <w:tc>
          <w:tcPr>
            <w:tcW w:type="dxa" w:w="113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8323C"/>
                <w:sz w:val="15"/>
              </w:rPr>
              <w:t>video</w:t>
            </w:r>
          </w:p>
        </w:tc>
        <w:tc>
          <w:tcPr>
            <w:tcW w:type="dxa" w:w="136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8323C"/>
                <w:sz w:val="15"/>
              </w:rPr>
              <w:t>R2,R3,R4</w:t>
            </w:r>
          </w:p>
        </w:tc>
      </w:tr>
      <w:tr>
        <w:trPr>
          <w:cantSplit/>
        </w:trPr>
        <w:tc>
          <w:tcPr>
            <w:tcW w:type="dxa" w:w="2381"/>
            <w:shd w:fill="F4F7FA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8323C"/>
                <w:sz w:val="15"/>
              </w:rPr>
              <w:t>video.a4.handoff_0714.master</w:t>
            </w:r>
          </w:p>
        </w:tc>
        <w:tc>
          <w:tcPr>
            <w:tcW w:type="dxa" w:w="1474"/>
            <w:shd w:fill="F4F7FA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8323C"/>
                <w:sz w:val="15"/>
              </w:rPr>
              <w:t>A4-05,A4-06</w:t>
            </w:r>
          </w:p>
        </w:tc>
        <w:tc>
          <w:tcPr>
            <w:tcW w:type="dxa" w:w="3118"/>
            <w:shd w:fill="F4F7FA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8323C"/>
                <w:sz w:val="15"/>
              </w:rPr>
              <w:t>2026-07-14手机交付视频</w:t>
            </w:r>
          </w:p>
        </w:tc>
        <w:tc>
          <w:tcPr>
            <w:tcW w:type="dxa" w:w="1134"/>
            <w:shd w:fill="F4F7FA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8323C"/>
                <w:sz w:val="15"/>
              </w:rPr>
              <w:t>video</w:t>
            </w:r>
          </w:p>
        </w:tc>
        <w:tc>
          <w:tcPr>
            <w:tcW w:type="dxa" w:w="1361"/>
            <w:shd w:fill="F4F7FA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8323C"/>
                <w:sz w:val="15"/>
              </w:rPr>
              <w:t>R3,R4,R5</w:t>
            </w:r>
          </w:p>
        </w:tc>
      </w:tr>
      <w:tr>
        <w:trPr>
          <w:cantSplit/>
        </w:trPr>
        <w:tc>
          <w:tcPr>
            <w:tcW w:type="dxa" w:w="238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8323C"/>
                <w:sz w:val="15"/>
              </w:rPr>
              <w:t>image.a4.handoff_frame_01</w:t>
            </w:r>
          </w:p>
        </w:tc>
        <w:tc>
          <w:tcPr>
            <w:tcW w:type="dxa" w:w="147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8323C"/>
                <w:sz w:val="15"/>
              </w:rPr>
              <w:t>A4-05,A4-06</w:t>
            </w:r>
          </w:p>
        </w:tc>
        <w:tc>
          <w:tcPr>
            <w:tcW w:type="dxa" w:w="3118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8323C"/>
                <w:sz w:val="15"/>
              </w:rPr>
              <w:t>沈川确认日期</w:t>
            </w:r>
          </w:p>
        </w:tc>
        <w:tc>
          <w:tcPr>
            <w:tcW w:type="dxa" w:w="113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8323C"/>
                <w:sz w:val="15"/>
              </w:rPr>
              <w:t>still</w:t>
            </w:r>
          </w:p>
        </w:tc>
        <w:tc>
          <w:tcPr>
            <w:tcW w:type="dxa" w:w="136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8323C"/>
                <w:sz w:val="15"/>
              </w:rPr>
              <w:t>R3,R4,R5</w:t>
            </w:r>
          </w:p>
        </w:tc>
      </w:tr>
      <w:tr>
        <w:trPr>
          <w:cantSplit/>
        </w:trPr>
        <w:tc>
          <w:tcPr>
            <w:tcW w:type="dxa" w:w="2381"/>
            <w:shd w:fill="F4F7FA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8323C"/>
                <w:sz w:val="15"/>
              </w:rPr>
              <w:t>image.a4.handoff_frame_02</w:t>
            </w:r>
          </w:p>
        </w:tc>
        <w:tc>
          <w:tcPr>
            <w:tcW w:type="dxa" w:w="1474"/>
            <w:shd w:fill="F4F7FA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8323C"/>
                <w:sz w:val="15"/>
              </w:rPr>
              <w:t>A4-05,A4-06</w:t>
            </w:r>
          </w:p>
        </w:tc>
        <w:tc>
          <w:tcPr>
            <w:tcW w:type="dxa" w:w="3118"/>
            <w:shd w:fill="F4F7FA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8323C"/>
                <w:sz w:val="15"/>
              </w:rPr>
              <w:t>飞行模式与关闭同步</w:t>
            </w:r>
          </w:p>
        </w:tc>
        <w:tc>
          <w:tcPr>
            <w:tcW w:type="dxa" w:w="1134"/>
            <w:shd w:fill="F4F7FA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8323C"/>
                <w:sz w:val="15"/>
              </w:rPr>
              <w:t>still</w:t>
            </w:r>
          </w:p>
        </w:tc>
        <w:tc>
          <w:tcPr>
            <w:tcW w:type="dxa" w:w="1361"/>
            <w:shd w:fill="F4F7FA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8323C"/>
                <w:sz w:val="15"/>
              </w:rPr>
              <w:t>R3,R4,R5</w:t>
            </w:r>
          </w:p>
        </w:tc>
      </w:tr>
      <w:tr>
        <w:trPr>
          <w:cantSplit/>
        </w:trPr>
        <w:tc>
          <w:tcPr>
            <w:tcW w:type="dxa" w:w="238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8323C"/>
                <w:sz w:val="15"/>
              </w:rPr>
              <w:t>image.a4.handoff_frame_03</w:t>
            </w:r>
          </w:p>
        </w:tc>
        <w:tc>
          <w:tcPr>
            <w:tcW w:type="dxa" w:w="147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8323C"/>
                <w:sz w:val="15"/>
              </w:rPr>
              <w:t>A4-05,A4-06</w:t>
            </w:r>
          </w:p>
        </w:tc>
        <w:tc>
          <w:tcPr>
            <w:tcW w:type="dxa" w:w="3118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8323C"/>
                <w:sz w:val="15"/>
              </w:rPr>
              <w:t>手机递向镜头</w:t>
            </w:r>
          </w:p>
        </w:tc>
        <w:tc>
          <w:tcPr>
            <w:tcW w:type="dxa" w:w="113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8323C"/>
                <w:sz w:val="15"/>
              </w:rPr>
              <w:t>still</w:t>
            </w:r>
          </w:p>
        </w:tc>
        <w:tc>
          <w:tcPr>
            <w:tcW w:type="dxa" w:w="136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8323C"/>
                <w:sz w:val="15"/>
              </w:rPr>
              <w:t>R3,R4,R5</w:t>
            </w:r>
          </w:p>
        </w:tc>
      </w:tr>
      <w:tr>
        <w:trPr>
          <w:cantSplit/>
        </w:trPr>
        <w:tc>
          <w:tcPr>
            <w:tcW w:type="dxa" w:w="2381"/>
            <w:shd w:fill="F4F7FA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8323C"/>
                <w:sz w:val="15"/>
              </w:rPr>
              <w:t>image.a4.handoff_frame_04</w:t>
            </w:r>
          </w:p>
        </w:tc>
        <w:tc>
          <w:tcPr>
            <w:tcW w:type="dxa" w:w="1474"/>
            <w:shd w:fill="F4F7FA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8323C"/>
                <w:sz w:val="15"/>
              </w:rPr>
              <w:t>A4-05,A4-06</w:t>
            </w:r>
          </w:p>
        </w:tc>
        <w:tc>
          <w:tcPr>
            <w:tcW w:type="dxa" w:w="3118"/>
            <w:shd w:fill="F4F7FA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8323C"/>
                <w:sz w:val="15"/>
              </w:rPr>
              <w:t>玩家袖口与腕带</w:t>
            </w:r>
          </w:p>
        </w:tc>
        <w:tc>
          <w:tcPr>
            <w:tcW w:type="dxa" w:w="1134"/>
            <w:shd w:fill="F4F7FA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8323C"/>
                <w:sz w:val="15"/>
              </w:rPr>
              <w:t>still</w:t>
            </w:r>
          </w:p>
        </w:tc>
        <w:tc>
          <w:tcPr>
            <w:tcW w:type="dxa" w:w="1361"/>
            <w:shd w:fill="F4F7FA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8323C"/>
                <w:sz w:val="15"/>
              </w:rPr>
              <w:t>R3,R4,R5</w:t>
            </w:r>
          </w:p>
        </w:tc>
      </w:tr>
      <w:tr>
        <w:trPr>
          <w:cantSplit/>
        </w:trPr>
        <w:tc>
          <w:tcPr>
            <w:tcW w:type="dxa" w:w="238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8323C"/>
                <w:sz w:val="15"/>
              </w:rPr>
              <w:t>image.a4.handoff_frame_05</w:t>
            </w:r>
          </w:p>
        </w:tc>
        <w:tc>
          <w:tcPr>
            <w:tcW w:type="dxa" w:w="147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8323C"/>
                <w:sz w:val="15"/>
              </w:rPr>
              <w:t>A4-05,A4-06</w:t>
            </w:r>
          </w:p>
        </w:tc>
        <w:tc>
          <w:tcPr>
            <w:tcW w:type="dxa" w:w="3118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8323C"/>
                <w:sz w:val="15"/>
              </w:rPr>
              <w:t>第四道门</w:t>
            </w:r>
          </w:p>
        </w:tc>
        <w:tc>
          <w:tcPr>
            <w:tcW w:type="dxa" w:w="113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8323C"/>
                <w:sz w:val="15"/>
              </w:rPr>
              <w:t>still</w:t>
            </w:r>
          </w:p>
        </w:tc>
        <w:tc>
          <w:tcPr>
            <w:tcW w:type="dxa" w:w="136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8323C"/>
                <w:sz w:val="15"/>
              </w:rPr>
              <w:t>R3,R4,R5</w:t>
            </w:r>
          </w:p>
        </w:tc>
      </w:tr>
      <w:tr>
        <w:trPr>
          <w:cantSplit/>
        </w:trPr>
        <w:tc>
          <w:tcPr>
            <w:tcW w:type="dxa" w:w="2381"/>
            <w:shd w:fill="F4F7FA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8323C"/>
                <w:sz w:val="15"/>
              </w:rPr>
              <w:t>image.a4.handoff_frame_06</w:t>
            </w:r>
          </w:p>
        </w:tc>
        <w:tc>
          <w:tcPr>
            <w:tcW w:type="dxa" w:w="1474"/>
            <w:shd w:fill="F4F7FA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8323C"/>
                <w:sz w:val="15"/>
              </w:rPr>
              <w:t>A4-05,A4-06</w:t>
            </w:r>
          </w:p>
        </w:tc>
        <w:tc>
          <w:tcPr>
            <w:tcW w:type="dxa" w:w="3118"/>
            <w:shd w:fill="F4F7FA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8323C"/>
                <w:sz w:val="15"/>
              </w:rPr>
              <w:t>潘博文反向走出</w:t>
            </w:r>
          </w:p>
        </w:tc>
        <w:tc>
          <w:tcPr>
            <w:tcW w:type="dxa" w:w="1134"/>
            <w:shd w:fill="F4F7FA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8323C"/>
                <w:sz w:val="15"/>
              </w:rPr>
              <w:t>still</w:t>
            </w:r>
          </w:p>
        </w:tc>
        <w:tc>
          <w:tcPr>
            <w:tcW w:type="dxa" w:w="1361"/>
            <w:shd w:fill="F4F7FA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8323C"/>
                <w:sz w:val="15"/>
              </w:rPr>
              <w:t>R3,R4,R5</w:t>
            </w:r>
          </w:p>
        </w:tc>
      </w:tr>
      <w:tr>
        <w:trPr>
          <w:cantSplit/>
        </w:trPr>
        <w:tc>
          <w:tcPr>
            <w:tcW w:type="dxa" w:w="238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8323C"/>
                <w:sz w:val="15"/>
              </w:rPr>
              <w:t>image.a4.handoff_frame_07</w:t>
            </w:r>
          </w:p>
        </w:tc>
        <w:tc>
          <w:tcPr>
            <w:tcW w:type="dxa" w:w="147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8323C"/>
                <w:sz w:val="15"/>
              </w:rPr>
              <w:t>A4-05,A4-06</w:t>
            </w:r>
          </w:p>
        </w:tc>
        <w:tc>
          <w:tcPr>
            <w:tcW w:type="dxa" w:w="3118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8323C"/>
                <w:sz w:val="15"/>
              </w:rPr>
              <w:t>手机落地</w:t>
            </w:r>
          </w:p>
        </w:tc>
        <w:tc>
          <w:tcPr>
            <w:tcW w:type="dxa" w:w="113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8323C"/>
                <w:sz w:val="15"/>
              </w:rPr>
              <w:t>still</w:t>
            </w:r>
          </w:p>
        </w:tc>
        <w:tc>
          <w:tcPr>
            <w:tcW w:type="dxa" w:w="136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8323C"/>
                <w:sz w:val="15"/>
              </w:rPr>
              <w:t>R3,R4,R5</w:t>
            </w:r>
          </w:p>
        </w:tc>
      </w:tr>
      <w:tr>
        <w:trPr>
          <w:cantSplit/>
        </w:trPr>
        <w:tc>
          <w:tcPr>
            <w:tcW w:type="dxa" w:w="2381"/>
            <w:shd w:fill="F4F7FA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8323C"/>
                <w:sz w:val="15"/>
              </w:rPr>
              <w:t>image.a4.handoff_frame_08</w:t>
            </w:r>
          </w:p>
        </w:tc>
        <w:tc>
          <w:tcPr>
            <w:tcW w:type="dxa" w:w="1474"/>
            <w:shd w:fill="F4F7FA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8323C"/>
                <w:sz w:val="15"/>
              </w:rPr>
              <w:t>A4-05,A4-06</w:t>
            </w:r>
          </w:p>
        </w:tc>
        <w:tc>
          <w:tcPr>
            <w:tcW w:type="dxa" w:w="3118"/>
            <w:shd w:fill="F4F7FA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8323C"/>
                <w:sz w:val="15"/>
              </w:rPr>
              <w:t>最终黑屏前钥匙反光</w:t>
            </w:r>
          </w:p>
        </w:tc>
        <w:tc>
          <w:tcPr>
            <w:tcW w:type="dxa" w:w="1134"/>
            <w:shd w:fill="F4F7FA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8323C"/>
                <w:sz w:val="15"/>
              </w:rPr>
              <w:t>still</w:t>
            </w:r>
          </w:p>
        </w:tc>
        <w:tc>
          <w:tcPr>
            <w:tcW w:type="dxa" w:w="1361"/>
            <w:shd w:fill="F4F7FA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8323C"/>
                <w:sz w:val="15"/>
              </w:rPr>
              <w:t>R3,R4,R5</w:t>
            </w:r>
          </w:p>
        </w:tc>
      </w:tr>
      <w:tr>
        <w:trPr>
          <w:cantSplit/>
        </w:trPr>
        <w:tc>
          <w:tcPr>
            <w:tcW w:type="dxa" w:w="238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8323C"/>
                <w:sz w:val="15"/>
              </w:rPr>
              <w:t>image.a4.player_reflection</w:t>
            </w:r>
          </w:p>
        </w:tc>
        <w:tc>
          <w:tcPr>
            <w:tcW w:type="dxa" w:w="147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8323C"/>
                <w:sz w:val="15"/>
              </w:rPr>
              <w:t>A4-06</w:t>
            </w:r>
          </w:p>
        </w:tc>
        <w:tc>
          <w:tcPr>
            <w:tcW w:type="dxa" w:w="3118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8323C"/>
                <w:sz w:val="15"/>
              </w:rPr>
              <w:t>反光高分辨率裁切：保护壳与腕带</w:t>
            </w:r>
          </w:p>
        </w:tc>
        <w:tc>
          <w:tcPr>
            <w:tcW w:type="dxa" w:w="113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8323C"/>
                <w:sz w:val="15"/>
              </w:rPr>
              <w:t>still</w:t>
            </w:r>
          </w:p>
        </w:tc>
        <w:tc>
          <w:tcPr>
            <w:tcW w:type="dxa" w:w="136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8323C"/>
                <w:sz w:val="15"/>
              </w:rPr>
              <w:t>R3,R4</w:t>
            </w:r>
          </w:p>
        </w:tc>
      </w:tr>
      <w:tr>
        <w:trPr>
          <w:cantSplit/>
        </w:trPr>
        <w:tc>
          <w:tcPr>
            <w:tcW w:type="dxa" w:w="2381"/>
            <w:shd w:fill="F4F7FA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8323C"/>
                <w:sz w:val="15"/>
              </w:rPr>
              <w:t>audio.a4.handoff_dialogue</w:t>
            </w:r>
          </w:p>
        </w:tc>
        <w:tc>
          <w:tcPr>
            <w:tcW w:type="dxa" w:w="1474"/>
            <w:shd w:fill="F4F7FA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8323C"/>
                <w:sz w:val="15"/>
              </w:rPr>
              <w:t>A4-05</w:t>
            </w:r>
          </w:p>
        </w:tc>
        <w:tc>
          <w:tcPr>
            <w:tcW w:type="dxa" w:w="3118"/>
            <w:shd w:fill="F4F7FA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8323C"/>
                <w:sz w:val="15"/>
              </w:rPr>
              <w:t>交付视频独立音轨</w:t>
            </w:r>
          </w:p>
        </w:tc>
        <w:tc>
          <w:tcPr>
            <w:tcW w:type="dxa" w:w="1134"/>
            <w:shd w:fill="F4F7FA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8323C"/>
                <w:sz w:val="15"/>
              </w:rPr>
              <w:t>audio</w:t>
            </w:r>
          </w:p>
        </w:tc>
        <w:tc>
          <w:tcPr>
            <w:tcW w:type="dxa" w:w="1361"/>
            <w:shd w:fill="F4F7FA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8323C"/>
                <w:sz w:val="15"/>
              </w:rPr>
              <w:t>R3,R4,R5</w:t>
            </w:r>
          </w:p>
        </w:tc>
      </w:tr>
      <w:tr>
        <w:trPr>
          <w:cantSplit/>
        </w:trPr>
        <w:tc>
          <w:tcPr>
            <w:tcW w:type="dxa" w:w="238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8323C"/>
                <w:sz w:val="15"/>
              </w:rPr>
              <w:t>audio.a4.axu_player_name</w:t>
            </w:r>
          </w:p>
        </w:tc>
        <w:tc>
          <w:tcPr>
            <w:tcW w:type="dxa" w:w="147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8323C"/>
                <w:sz w:val="15"/>
              </w:rPr>
              <w:t>A4-09,A5-04</w:t>
            </w:r>
          </w:p>
        </w:tc>
        <w:tc>
          <w:tcPr>
            <w:tcW w:type="dxa" w:w="3118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8323C"/>
                <w:sz w:val="15"/>
              </w:rPr>
              <w:t>阿序叫出玩家代号的旧语音</w:t>
            </w:r>
          </w:p>
        </w:tc>
        <w:tc>
          <w:tcPr>
            <w:tcW w:type="dxa" w:w="113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8323C"/>
                <w:sz w:val="15"/>
              </w:rPr>
              <w:t>audio</w:t>
            </w:r>
          </w:p>
        </w:tc>
        <w:tc>
          <w:tcPr>
            <w:tcW w:type="dxa" w:w="136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8323C"/>
                <w:sz w:val="15"/>
              </w:rPr>
              <w:t>R0</w:t>
            </w:r>
          </w:p>
        </w:tc>
      </w:tr>
      <w:tr>
        <w:trPr>
          <w:cantSplit/>
        </w:trPr>
        <w:tc>
          <w:tcPr>
            <w:tcW w:type="dxa" w:w="2381"/>
            <w:shd w:fill="F4F7FA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8323C"/>
                <w:sz w:val="15"/>
              </w:rPr>
              <w:t>audio.a5.shen_unlabeled</w:t>
            </w:r>
          </w:p>
        </w:tc>
        <w:tc>
          <w:tcPr>
            <w:tcW w:type="dxa" w:w="1474"/>
            <w:shd w:fill="F4F7FA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8323C"/>
                <w:sz w:val="15"/>
              </w:rPr>
              <w:t>A5-04</w:t>
            </w:r>
          </w:p>
        </w:tc>
        <w:tc>
          <w:tcPr>
            <w:tcW w:type="dxa" w:w="3118"/>
            <w:shd w:fill="F4F7FA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8323C"/>
                <w:sz w:val="15"/>
              </w:rPr>
              <w:t>未标姓名的沈川语音</w:t>
            </w:r>
          </w:p>
        </w:tc>
        <w:tc>
          <w:tcPr>
            <w:tcW w:type="dxa" w:w="1134"/>
            <w:shd w:fill="F4F7FA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8323C"/>
                <w:sz w:val="15"/>
              </w:rPr>
              <w:t>audio</w:t>
            </w:r>
          </w:p>
        </w:tc>
        <w:tc>
          <w:tcPr>
            <w:tcW w:type="dxa" w:w="1361"/>
            <w:shd w:fill="F4F7FA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8323C"/>
                <w:sz w:val="15"/>
              </w:rPr>
              <w:t>R0</w:t>
            </w:r>
          </w:p>
        </w:tc>
      </w:tr>
      <w:tr>
        <w:trPr>
          <w:cantSplit/>
        </w:trPr>
        <w:tc>
          <w:tcPr>
            <w:tcW w:type="dxa" w:w="238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8323C"/>
                <w:sz w:val="15"/>
              </w:rPr>
              <w:t>scan.a5.birth_booklet_01</w:t>
            </w:r>
          </w:p>
        </w:tc>
        <w:tc>
          <w:tcPr>
            <w:tcW w:type="dxa" w:w="147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8323C"/>
                <w:sz w:val="15"/>
              </w:rPr>
              <w:t>A5-05</w:t>
            </w:r>
          </w:p>
        </w:tc>
        <w:tc>
          <w:tcPr>
            <w:tcW w:type="dxa" w:w="3118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8323C"/>
                <w:sz w:val="15"/>
              </w:rPr>
              <w:t>沈川出生手册封面与姓名页</w:t>
            </w:r>
          </w:p>
        </w:tc>
        <w:tc>
          <w:tcPr>
            <w:tcW w:type="dxa" w:w="113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8323C"/>
                <w:sz w:val="15"/>
              </w:rPr>
              <w:t>scan</w:t>
            </w:r>
          </w:p>
        </w:tc>
        <w:tc>
          <w:tcPr>
            <w:tcW w:type="dxa" w:w="136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8323C"/>
                <w:sz w:val="15"/>
              </w:rPr>
              <w:t>R0</w:t>
            </w:r>
          </w:p>
        </w:tc>
      </w:tr>
      <w:tr>
        <w:trPr>
          <w:cantSplit/>
        </w:trPr>
        <w:tc>
          <w:tcPr>
            <w:tcW w:type="dxa" w:w="2381"/>
            <w:shd w:fill="F4F7FA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8323C"/>
                <w:sz w:val="15"/>
              </w:rPr>
              <w:t>scan.a5.birth_booklet_02</w:t>
            </w:r>
          </w:p>
        </w:tc>
        <w:tc>
          <w:tcPr>
            <w:tcW w:type="dxa" w:w="1474"/>
            <w:shd w:fill="F4F7FA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8323C"/>
                <w:sz w:val="15"/>
              </w:rPr>
              <w:t>A5-05</w:t>
            </w:r>
          </w:p>
        </w:tc>
        <w:tc>
          <w:tcPr>
            <w:tcW w:type="dxa" w:w="3118"/>
            <w:shd w:fill="F4F7FA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8323C"/>
                <w:sz w:val="15"/>
              </w:rPr>
              <w:t>入学搬家清单与家庭笔迹</w:t>
            </w:r>
          </w:p>
        </w:tc>
        <w:tc>
          <w:tcPr>
            <w:tcW w:type="dxa" w:w="1134"/>
            <w:shd w:fill="F4F7FA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8323C"/>
                <w:sz w:val="15"/>
              </w:rPr>
              <w:t>scan</w:t>
            </w:r>
          </w:p>
        </w:tc>
        <w:tc>
          <w:tcPr>
            <w:tcW w:type="dxa" w:w="1361"/>
            <w:shd w:fill="F4F7FA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8323C"/>
                <w:sz w:val="15"/>
              </w:rPr>
              <w:t>R0</w:t>
            </w:r>
          </w:p>
        </w:tc>
      </w:tr>
      <w:tr>
        <w:trPr>
          <w:cantSplit/>
        </w:trPr>
        <w:tc>
          <w:tcPr>
            <w:tcW w:type="dxa" w:w="238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8323C"/>
                <w:sz w:val="15"/>
              </w:rPr>
              <w:t>photo.a5.university_unnamed</w:t>
            </w:r>
          </w:p>
        </w:tc>
        <w:tc>
          <w:tcPr>
            <w:tcW w:type="dxa" w:w="147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8323C"/>
                <w:sz w:val="15"/>
              </w:rPr>
              <w:t>A5-06</w:t>
            </w:r>
          </w:p>
        </w:tc>
        <w:tc>
          <w:tcPr>
            <w:tcW w:type="dxa" w:w="3118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8323C"/>
                <w:sz w:val="15"/>
              </w:rPr>
              <w:t>活动摄影原片：沈川面孔，无姓名</w:t>
            </w:r>
          </w:p>
        </w:tc>
        <w:tc>
          <w:tcPr>
            <w:tcW w:type="dxa" w:w="113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8323C"/>
                <w:sz w:val="15"/>
              </w:rPr>
              <w:t>still</w:t>
            </w:r>
          </w:p>
        </w:tc>
        <w:tc>
          <w:tcPr>
            <w:tcW w:type="dxa" w:w="136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8323C"/>
                <w:sz w:val="15"/>
              </w:rPr>
              <w:t>R0</w:t>
            </w:r>
          </w:p>
        </w:tc>
      </w:tr>
      <w:tr>
        <w:trPr>
          <w:cantSplit/>
        </w:trPr>
        <w:tc>
          <w:tcPr>
            <w:tcW w:type="dxa" w:w="2381"/>
            <w:shd w:fill="F4F7FA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8323C"/>
                <w:sz w:val="15"/>
              </w:rPr>
              <w:t>photo.a5.key_unowned_current</w:t>
            </w:r>
          </w:p>
        </w:tc>
        <w:tc>
          <w:tcPr>
            <w:tcW w:type="dxa" w:w="1474"/>
            <w:shd w:fill="F4F7FA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8323C"/>
                <w:sz w:val="15"/>
              </w:rPr>
              <w:t>A5-07</w:t>
            </w:r>
          </w:p>
        </w:tc>
        <w:tc>
          <w:tcPr>
            <w:tcW w:type="dxa" w:w="3118"/>
            <w:shd w:fill="F4F7FA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8323C"/>
                <w:sz w:val="15"/>
              </w:rPr>
              <w:t>普通木桌上的无主钥匙</w:t>
            </w:r>
          </w:p>
        </w:tc>
        <w:tc>
          <w:tcPr>
            <w:tcW w:type="dxa" w:w="1134"/>
            <w:shd w:fill="F4F7FA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8323C"/>
                <w:sz w:val="15"/>
              </w:rPr>
              <w:t>still</w:t>
            </w:r>
          </w:p>
        </w:tc>
        <w:tc>
          <w:tcPr>
            <w:tcW w:type="dxa" w:w="1361"/>
            <w:shd w:fill="F4F7FA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8323C"/>
                <w:sz w:val="15"/>
              </w:rPr>
              <w:t>R0</w:t>
            </w:r>
          </w:p>
        </w:tc>
      </w:tr>
      <w:tr>
        <w:trPr>
          <w:cantSplit/>
        </w:trPr>
        <w:tc>
          <w:tcPr>
            <w:tcW w:type="dxa" w:w="238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8323C"/>
                <w:sz w:val="15"/>
              </w:rPr>
              <w:t>audio.a5.ending_no_number</w:t>
            </w:r>
          </w:p>
        </w:tc>
        <w:tc>
          <w:tcPr>
            <w:tcW w:type="dxa" w:w="147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8323C"/>
                <w:sz w:val="15"/>
              </w:rPr>
              <w:t>A5-07</w:t>
            </w:r>
          </w:p>
        </w:tc>
        <w:tc>
          <w:tcPr>
            <w:tcW w:type="dxa" w:w="3118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8323C"/>
                <w:sz w:val="15"/>
              </w:rPr>
              <w:t>无号码结局余波</w:t>
            </w:r>
          </w:p>
        </w:tc>
        <w:tc>
          <w:tcPr>
            <w:tcW w:type="dxa" w:w="113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8323C"/>
                <w:sz w:val="15"/>
              </w:rPr>
              <w:t>audio</w:t>
            </w:r>
          </w:p>
        </w:tc>
        <w:tc>
          <w:tcPr>
            <w:tcW w:type="dxa" w:w="136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8323C"/>
                <w:sz w:val="15"/>
              </w:rPr>
              <w:t>R0</w:t>
            </w:r>
          </w:p>
        </w:tc>
      </w:tr>
    </w:tbl>
    <w:p>
      <w:pPr>
        <w:spacing w:after="20"/>
      </w:pPr>
    </w:p>
    <w:p>
      <w:pPr>
        <w:pStyle w:val="Heading2"/>
      </w:pPr>
      <w:r>
        <w:t>58. 媒体失败与补偿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B8C4CF"/>
          <w:left w:val="single" w:sz="4" w:space="0" w:color="B8C4CF"/>
          <w:bottom w:val="single" w:sz="4" w:space="0" w:color="B8C4CF"/>
          <w:right w:val="single" w:sz="4" w:space="0" w:color="B8C4CF"/>
          <w:insideH w:val="single" w:sz="4" w:space="0" w:color="B8C4CF"/>
          <w:insideV w:val="single" w:sz="4" w:space="0" w:color="B8C4CF"/>
        </w:tblBorders>
      </w:tblPr>
      <w:tblGrid>
        <w:gridCol w:w="3345"/>
        <w:gridCol w:w="3345"/>
        <w:gridCol w:w="3345"/>
      </w:tblGrid>
      <w:tr>
        <w:trPr>
          <w:tblHeader w:val="true"/>
        </w:trPr>
        <w:tc>
          <w:tcPr>
            <w:tcW w:type="dxa" w:w="1757"/>
            <w:shd w:fill="15223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17"/>
              </w:rPr>
              <w:t>失败</w:t>
            </w:r>
          </w:p>
        </w:tc>
        <w:tc>
          <w:tcPr>
            <w:tcW w:type="dxa" w:w="4082"/>
            <w:shd w:fill="15223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17"/>
              </w:rPr>
              <w:t>补偿</w:t>
            </w:r>
          </w:p>
        </w:tc>
        <w:tc>
          <w:tcPr>
            <w:tcW w:type="dxa" w:w="4422"/>
            <w:shd w:fill="15223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17"/>
              </w:rPr>
              <w:t>不得发生</w:t>
            </w:r>
          </w:p>
        </w:tc>
      </w:tr>
      <w:tr>
        <w:trPr>
          <w:cantSplit/>
        </w:trPr>
        <w:tc>
          <w:tcPr>
            <w:tcW w:type="dxa" w:w="175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8323C"/>
                <w:sz w:val="17"/>
              </w:rPr>
              <w:t>图片无法加载</w:t>
            </w:r>
          </w:p>
        </w:tc>
        <w:tc>
          <w:tcPr>
            <w:tcW w:type="dxa" w:w="408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8323C"/>
                <w:sz w:val="17"/>
              </w:rPr>
              <w:t>缓存缩略图、alt文本、局部裁切和NPC反应。</w:t>
            </w:r>
          </w:p>
        </w:tc>
        <w:tc>
          <w:tcPr>
            <w:tcW w:type="dxa" w:w="442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8323C"/>
                <w:sz w:val="17"/>
              </w:rPr>
              <w:t>直接跳过事实门槛。</w:t>
            </w:r>
          </w:p>
        </w:tc>
      </w:tr>
      <w:tr>
        <w:trPr>
          <w:cantSplit/>
        </w:trPr>
        <w:tc>
          <w:tcPr>
            <w:tcW w:type="dxa" w:w="1757"/>
            <w:shd w:fill="F4F7FA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8323C"/>
                <w:sz w:val="17"/>
              </w:rPr>
              <w:t>视频无法播放</w:t>
            </w:r>
          </w:p>
        </w:tc>
        <w:tc>
          <w:tcPr>
            <w:tcW w:type="dxa" w:w="4082"/>
            <w:shd w:fill="F4F7FA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8323C"/>
                <w:sz w:val="17"/>
              </w:rPr>
              <w:t>关键帧、字幕、音轨和哈希。</w:t>
            </w:r>
          </w:p>
        </w:tc>
        <w:tc>
          <w:tcPr>
            <w:tcW w:type="dxa" w:w="4422"/>
            <w:shd w:fill="F4F7FA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8323C"/>
                <w:sz w:val="17"/>
              </w:rPr>
              <w:t>把关键事实放在唯一一帧且无替代。</w:t>
            </w:r>
          </w:p>
        </w:tc>
      </w:tr>
      <w:tr>
        <w:trPr>
          <w:cantSplit/>
        </w:trPr>
        <w:tc>
          <w:tcPr>
            <w:tcW w:type="dxa" w:w="175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8323C"/>
                <w:sz w:val="17"/>
              </w:rPr>
              <w:t>音频无法播放</w:t>
            </w:r>
          </w:p>
        </w:tc>
        <w:tc>
          <w:tcPr>
            <w:tcW w:type="dxa" w:w="408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8323C"/>
                <w:sz w:val="17"/>
              </w:rPr>
              <w:t>准确转写、波形事件、其他人物独立听辨结果。</w:t>
            </w:r>
          </w:p>
        </w:tc>
        <w:tc>
          <w:tcPr>
            <w:tcW w:type="dxa" w:w="442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8323C"/>
                <w:sz w:val="17"/>
              </w:rPr>
              <w:t>转写直接标明谜底人物。</w:t>
            </w:r>
          </w:p>
        </w:tc>
      </w:tr>
      <w:tr>
        <w:trPr>
          <w:cantSplit/>
        </w:trPr>
        <w:tc>
          <w:tcPr>
            <w:tcW w:type="dxa" w:w="1757"/>
            <w:shd w:fill="F4F7FA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8323C"/>
                <w:sz w:val="17"/>
              </w:rPr>
              <w:t>外部地图不可用</w:t>
            </w:r>
          </w:p>
        </w:tc>
        <w:tc>
          <w:tcPr>
            <w:tcW w:type="dxa" w:w="4082"/>
            <w:shd w:fill="F4F7FA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8323C"/>
                <w:sz w:val="17"/>
              </w:rPr>
              <w:t>本地冻结地图/街景镜像与来源说明。</w:t>
            </w:r>
          </w:p>
        </w:tc>
        <w:tc>
          <w:tcPr>
            <w:tcW w:type="dxa" w:w="4422"/>
            <w:shd w:fill="F4F7FA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8323C"/>
                <w:sz w:val="17"/>
              </w:rPr>
              <w:t>随机换地点。</w:t>
            </w:r>
          </w:p>
        </w:tc>
      </w:tr>
      <w:tr>
        <w:trPr>
          <w:cantSplit/>
        </w:trPr>
        <w:tc>
          <w:tcPr>
            <w:tcW w:type="dxa" w:w="175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8323C"/>
                <w:sz w:val="17"/>
              </w:rPr>
              <w:t>AI视频不稳定</w:t>
            </w:r>
          </w:p>
        </w:tc>
        <w:tc>
          <w:tcPr>
            <w:tcW w:type="dxa" w:w="408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8323C"/>
                <w:sz w:val="17"/>
              </w:rPr>
              <w:t>退回静态关键帧+真实相机运动+音轨。</w:t>
            </w:r>
          </w:p>
        </w:tc>
        <w:tc>
          <w:tcPr>
            <w:tcW w:type="dxa" w:w="442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8323C"/>
                <w:sz w:val="17"/>
              </w:rPr>
              <w:t>接受脸变、门变、手变。</w:t>
            </w:r>
          </w:p>
        </w:tc>
      </w:tr>
    </w:tbl>
    <w:p>
      <w:pPr>
        <w:spacing w:after="20"/>
      </w:pPr>
    </w:p>
    <w:p>
      <w:pPr>
        <w:pStyle w:val="Heading2"/>
      </w:pPr>
      <w:r>
        <w:t>59. 变更影响规则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B8C4CF"/>
          <w:left w:val="single" w:sz="4" w:space="0" w:color="B8C4CF"/>
          <w:bottom w:val="single" w:sz="4" w:space="0" w:color="B8C4CF"/>
          <w:right w:val="single" w:sz="4" w:space="0" w:color="B8C4CF"/>
          <w:insideH w:val="single" w:sz="4" w:space="0" w:color="B8C4CF"/>
          <w:insideV w:val="single" w:sz="4" w:space="0" w:color="B8C4CF"/>
        </w:tblBorders>
      </w:tblPr>
      <w:tblGrid>
        <w:gridCol w:w="5018"/>
        <w:gridCol w:w="5018"/>
      </w:tblGrid>
      <w:tr>
        <w:trPr>
          <w:tblHeader w:val="true"/>
        </w:trPr>
        <w:tc>
          <w:tcPr>
            <w:tcW w:type="dxa" w:w="2381"/>
            <w:shd w:fill="15223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17"/>
              </w:rPr>
              <w:t>变更</w:t>
            </w:r>
          </w:p>
        </w:tc>
        <w:tc>
          <w:tcPr>
            <w:tcW w:type="dxa" w:w="7257"/>
            <w:shd w:fill="15223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17"/>
              </w:rPr>
              <w:t>必须同步更新</w:t>
            </w:r>
          </w:p>
        </w:tc>
      </w:tr>
      <w:tr>
        <w:trPr>
          <w:cantSplit/>
        </w:trPr>
        <w:tc>
          <w:tcPr>
            <w:tcW w:type="dxa" w:w="238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8323C"/>
                <w:sz w:val="17"/>
              </w:rPr>
              <w:t>改沈川外貌</w:t>
            </w:r>
          </w:p>
        </w:tc>
        <w:tc>
          <w:tcPr>
            <w:tcW w:type="dxa" w:w="725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8323C"/>
                <w:sz w:val="17"/>
              </w:rPr>
              <w:t>全部头像、家庭照、社区图、现场照、视频、A5原片与人脸QA。</w:t>
            </w:r>
          </w:p>
        </w:tc>
      </w:tr>
      <w:tr>
        <w:trPr>
          <w:cantSplit/>
        </w:trPr>
        <w:tc>
          <w:tcPr>
            <w:tcW w:type="dxa" w:w="2381"/>
            <w:shd w:fill="F4F7FA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8323C"/>
                <w:sz w:val="17"/>
              </w:rPr>
              <w:t>改潘博文钥匙/服装</w:t>
            </w:r>
          </w:p>
        </w:tc>
        <w:tc>
          <w:tcPr>
            <w:tcW w:type="dxa" w:w="7257"/>
            <w:shd w:fill="F4F7FA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8323C"/>
                <w:sz w:val="17"/>
              </w:rPr>
              <w:t>417帧、A3窗后、PB来电声音、A4走出、A5钥匙余波。</w:t>
            </w:r>
          </w:p>
        </w:tc>
      </w:tr>
      <w:tr>
        <w:trPr>
          <w:cantSplit/>
        </w:trPr>
        <w:tc>
          <w:tcPr>
            <w:tcW w:type="dxa" w:w="238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8323C"/>
                <w:sz w:val="17"/>
              </w:rPr>
              <w:t>改现实地点</w:t>
            </w:r>
          </w:p>
        </w:tc>
        <w:tc>
          <w:tcPr>
            <w:tcW w:type="dxa" w:w="725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8323C"/>
                <w:sz w:val="17"/>
              </w:rPr>
              <w:t>地图、12张现场照、A3视频、A4视频、新闻、滴滴、天气和坐标谜题。</w:t>
            </w:r>
          </w:p>
        </w:tc>
      </w:tr>
      <w:tr>
        <w:trPr>
          <w:cantSplit/>
        </w:trPr>
        <w:tc>
          <w:tcPr>
            <w:tcW w:type="dxa" w:w="2381"/>
            <w:shd w:fill="F4F7FA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8323C"/>
                <w:sz w:val="17"/>
              </w:rPr>
              <w:t>改蓝杯外观</w:t>
            </w:r>
          </w:p>
        </w:tc>
        <w:tc>
          <w:tcPr>
            <w:tcW w:type="dxa" w:w="7257"/>
            <w:shd w:fill="F4F7FA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8323C"/>
                <w:sz w:val="17"/>
              </w:rPr>
              <w:t>盲证照片、2019厨房照、订单商品图、小红书裁切、周岚语音文本。</w:t>
            </w:r>
          </w:p>
        </w:tc>
      </w:tr>
      <w:tr>
        <w:trPr>
          <w:cantSplit/>
        </w:trPr>
        <w:tc>
          <w:tcPr>
            <w:tcW w:type="dxa" w:w="238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8323C"/>
                <w:sz w:val="17"/>
              </w:rPr>
              <w:t>改玩家手机壳/腕带</w:t>
            </w:r>
          </w:p>
        </w:tc>
        <w:tc>
          <w:tcPr>
            <w:tcW w:type="dxa" w:w="725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8323C"/>
                <w:sz w:val="17"/>
              </w:rPr>
              <w:t>A4反光、交付视频、玩家照片、设备日志与PZ-020。</w:t>
            </w:r>
          </w:p>
        </w:tc>
      </w:tr>
      <w:tr>
        <w:trPr>
          <w:cantSplit/>
        </w:trPr>
        <w:tc>
          <w:tcPr>
            <w:tcW w:type="dxa" w:w="2381"/>
            <w:shd w:fill="F4F7FA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8323C"/>
                <w:sz w:val="17"/>
              </w:rPr>
              <w:t>改视频帧率</w:t>
            </w:r>
          </w:p>
        </w:tc>
        <w:tc>
          <w:tcPr>
            <w:tcW w:type="dxa" w:w="7257"/>
            <w:shd w:fill="F4F7FA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8323C"/>
                <w:sz w:val="17"/>
              </w:rPr>
              <w:t>417帧时间、播放器、字幕、自动测试和旧雨17线索全部重算。</w:t>
            </w:r>
          </w:p>
        </w:tc>
      </w:tr>
    </w:tbl>
    <w:p>
      <w:pPr>
        <w:spacing w:after="20"/>
      </w:pPr>
    </w:p>
    <w:p>
      <w:pPr>
        <w:pStyle w:val="Heading2"/>
      </w:pPr>
      <w:r>
        <w:t>60. 本册逻辑终审结论</w:t>
      </w:r>
    </w:p>
    <w:p>
      <w:pPr>
        <w:pStyle w:val="ListBullet"/>
        <w:spacing w:before="0" w:after="50" w:line="283" w:lineRule="auto"/>
      </w:pPr>
      <w:r>
        <w:rPr>
          <w:rFonts w:ascii="Noto Sans CJK SC" w:hAnsi="Noto Sans CJK SC" w:eastAsia="Noto Sans CJK SC"/>
          <w:b w:val="0"/>
          <w:i w:val="0"/>
          <w:color w:val="28323C"/>
          <w:sz w:val="20"/>
        </w:rPr>
        <w:t>未引入第一至第八册之外的新世界机制。</w:t>
      </w:r>
    </w:p>
    <w:p>
      <w:pPr>
        <w:pStyle w:val="ListBullet"/>
        <w:spacing w:before="0" w:after="50" w:line="283" w:lineRule="auto"/>
      </w:pPr>
      <w:r>
        <w:rPr>
          <w:rFonts w:ascii="Noto Sans CJK SC" w:hAnsi="Noto Sans CJK SC" w:eastAsia="Noto Sans CJK SC"/>
          <w:b w:val="0"/>
          <w:i w:val="0"/>
          <w:color w:val="28323C"/>
          <w:sz w:val="20"/>
        </w:rPr>
        <w:t>旧雨17保持身份未知；guard.png不再被误作正脸身份包。</w:t>
      </w:r>
    </w:p>
    <w:p>
      <w:pPr>
        <w:pStyle w:val="ListBullet"/>
        <w:spacing w:before="0" w:after="50" w:line="283" w:lineRule="auto"/>
      </w:pPr>
      <w:r>
        <w:rPr>
          <w:rFonts w:ascii="Noto Sans CJK SC" w:hAnsi="Noto Sans CJK SC" w:eastAsia="Noto Sans CJK SC"/>
          <w:b w:val="0"/>
          <w:i w:val="0"/>
          <w:color w:val="28323C"/>
          <w:sz w:val="20"/>
        </w:rPr>
        <w:t>玩家核心媒体不固定正脸；默认模板只增强个性化。</w:t>
      </w:r>
    </w:p>
    <w:p>
      <w:pPr>
        <w:pStyle w:val="ListBullet"/>
        <w:spacing w:before="0" w:after="50" w:line="283" w:lineRule="auto"/>
      </w:pPr>
      <w:r>
        <w:rPr>
          <w:rFonts w:ascii="Noto Sans CJK SC" w:hAnsi="Noto Sans CJK SC" w:eastAsia="Noto Sans CJK SC"/>
          <w:b w:val="0"/>
          <w:i w:val="0"/>
          <w:color w:val="28323C"/>
          <w:sz w:val="20"/>
        </w:rPr>
        <w:t>潘博文2013与2026使用同一身份基底，外观年龄和旧式衣着与“临时回归”一致。</w:t>
      </w:r>
    </w:p>
    <w:p>
      <w:pPr>
        <w:pStyle w:val="ListBullet"/>
        <w:spacing w:before="0" w:after="50" w:line="283" w:lineRule="auto"/>
      </w:pPr>
      <w:r>
        <w:rPr>
          <w:rFonts w:ascii="Noto Sans CJK SC" w:hAnsi="Noto Sans CJK SC" w:eastAsia="Noto Sans CJK SC"/>
          <w:b w:val="0"/>
          <w:i w:val="0"/>
          <w:color w:val="28323C"/>
          <w:sz w:val="20"/>
        </w:rPr>
        <w:t>A3现场视频与A4交付视频为不同母版，时长、职责和反光揭示顺序不混用。</w:t>
      </w:r>
    </w:p>
    <w:p>
      <w:pPr>
        <w:pStyle w:val="ListBullet"/>
        <w:spacing w:before="0" w:after="50" w:line="283" w:lineRule="auto"/>
      </w:pPr>
      <w:r>
        <w:rPr>
          <w:rFonts w:ascii="Noto Sans CJK SC" w:hAnsi="Noto Sans CJK SC" w:eastAsia="Noto Sans CJK SC"/>
          <w:b w:val="0"/>
          <w:i w:val="0"/>
          <w:color w:val="28323C"/>
          <w:sz w:val="20"/>
        </w:rPr>
        <w:t>第417帧、00:11.52、周岚R2/R3语音和蓝杯四来源均具有稳定技术与sourceRoot定义。</w:t>
      </w:r>
    </w:p>
    <w:p>
      <w:pPr>
        <w:pStyle w:val="ListBullet"/>
        <w:spacing w:before="0" w:after="50" w:line="283" w:lineRule="auto"/>
      </w:pPr>
      <w:r>
        <w:rPr>
          <w:rFonts w:ascii="Noto Sans CJK SC" w:hAnsi="Noto Sans CJK SC" w:eastAsia="Noto Sans CJK SC"/>
          <w:b w:val="0"/>
          <w:i w:val="0"/>
          <w:color w:val="28323C"/>
          <w:sz w:val="20"/>
        </w:rPr>
        <w:t>A5分布式见证所需声音、家庭原件、机构原片和玩家见证均有独立媒体来源。</w:t>
      </w:r>
    </w:p>
    <w:p>
      <w:pPr>
        <w:pStyle w:val="ListBullet"/>
        <w:spacing w:before="0" w:after="50" w:line="283" w:lineRule="auto"/>
      </w:pPr>
      <w:r>
        <w:rPr>
          <w:rFonts w:ascii="Noto Sans CJK SC" w:hAnsi="Noto Sans CJK SC" w:eastAsia="Noto Sans CJK SC"/>
          <w:b w:val="0"/>
          <w:i w:val="0"/>
          <w:color w:val="28323C"/>
          <w:sz w:val="20"/>
        </w:rPr>
        <w:t>所有P0媒体均有字幕、关键帧、alt或替代证据路径。</w:t>
      </w:r>
    </w:p>
    <w:p>
      <w:pPr>
        <w:pStyle w:val="Heading1"/>
        <w:pBdr>
          <w:bottom w:val="single" w:sz="8" w:space="4" w:color="0F6B6D"/>
        </w:pBdr>
      </w:pPr>
      <w:r>
        <w:t>附录 A  资产注册摘要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B8C4CF"/>
          <w:left w:val="single" w:sz="4" w:space="0" w:color="B8C4CF"/>
          <w:bottom w:val="single" w:sz="4" w:space="0" w:color="B8C4CF"/>
          <w:right w:val="single" w:sz="4" w:space="0" w:color="B8C4CF"/>
          <w:insideH w:val="single" w:sz="4" w:space="0" w:color="B8C4CF"/>
          <w:insideV w:val="single" w:sz="4" w:space="0" w:color="B8C4CF"/>
        </w:tblBorders>
      </w:tblPr>
      <w:tblGrid>
        <w:gridCol w:w="5018"/>
        <w:gridCol w:w="5018"/>
      </w:tblGrid>
      <w:tr>
        <w:trPr>
          <w:tblHeader w:val="true"/>
        </w:trPr>
        <w:tc>
          <w:tcPr>
            <w:tcW w:type="dxa" w:w="4535"/>
            <w:shd w:fill="15223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18"/>
              </w:rPr>
              <w:t>类型</w:t>
            </w:r>
          </w:p>
        </w:tc>
        <w:tc>
          <w:tcPr>
            <w:tcW w:type="dxa" w:w="4819"/>
            <w:shd w:fill="15223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18"/>
              </w:rPr>
              <w:t>注册项</w:t>
            </w:r>
          </w:p>
        </w:tc>
      </w:tr>
      <w:tr>
        <w:trPr>
          <w:cantSplit/>
        </w:trPr>
        <w:tc>
          <w:tcPr>
            <w:tcW w:type="dxa" w:w="4535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8323C"/>
                <w:sz w:val="18"/>
              </w:rPr>
              <w:t>audio</w:t>
            </w:r>
          </w:p>
        </w:tc>
        <w:tc>
          <w:tcPr>
            <w:tcW w:type="dxa" w:w="4819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8323C"/>
                <w:sz w:val="18"/>
              </w:rPr>
              <w:t>15</w:t>
            </w:r>
          </w:p>
        </w:tc>
      </w:tr>
      <w:tr>
        <w:trPr>
          <w:cantSplit/>
        </w:trPr>
        <w:tc>
          <w:tcPr>
            <w:tcW w:type="dxa" w:w="4535"/>
            <w:shd w:fill="F4F7FA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8323C"/>
                <w:sz w:val="18"/>
              </w:rPr>
              <w:t>scan</w:t>
            </w:r>
          </w:p>
        </w:tc>
        <w:tc>
          <w:tcPr>
            <w:tcW w:type="dxa" w:w="4819"/>
            <w:shd w:fill="F4F7FA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8323C"/>
                <w:sz w:val="18"/>
              </w:rPr>
              <w:t>2</w:t>
            </w:r>
          </w:p>
        </w:tc>
      </w:tr>
      <w:tr>
        <w:trPr>
          <w:cantSplit/>
        </w:trPr>
        <w:tc>
          <w:tcPr>
            <w:tcW w:type="dxa" w:w="4535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8323C"/>
                <w:sz w:val="18"/>
              </w:rPr>
              <w:t>still</w:t>
            </w:r>
          </w:p>
        </w:tc>
        <w:tc>
          <w:tcPr>
            <w:tcW w:type="dxa" w:w="4819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8323C"/>
                <w:sz w:val="18"/>
              </w:rPr>
              <w:t>51</w:t>
            </w:r>
          </w:p>
        </w:tc>
      </w:tr>
      <w:tr>
        <w:trPr>
          <w:cantSplit/>
        </w:trPr>
        <w:tc>
          <w:tcPr>
            <w:tcW w:type="dxa" w:w="4535"/>
            <w:shd w:fill="F4F7FA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8323C"/>
                <w:sz w:val="18"/>
              </w:rPr>
              <w:t>still_group</w:t>
            </w:r>
          </w:p>
        </w:tc>
        <w:tc>
          <w:tcPr>
            <w:tcW w:type="dxa" w:w="4819"/>
            <w:shd w:fill="F4F7FA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8323C"/>
                <w:sz w:val="18"/>
              </w:rPr>
              <w:t>36</w:t>
            </w:r>
          </w:p>
        </w:tc>
      </w:tr>
      <w:tr>
        <w:trPr>
          <w:cantSplit/>
        </w:trPr>
        <w:tc>
          <w:tcPr>
            <w:tcW w:type="dxa" w:w="4535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8323C"/>
                <w:sz w:val="18"/>
              </w:rPr>
              <w:t>video</w:t>
            </w:r>
          </w:p>
        </w:tc>
        <w:tc>
          <w:tcPr>
            <w:tcW w:type="dxa" w:w="4819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8323C"/>
                <w:sz w:val="18"/>
              </w:rPr>
              <w:t>9</w:t>
            </w:r>
          </w:p>
        </w:tc>
      </w:tr>
    </w:tbl>
    <w:p>
      <w:pPr>
        <w:spacing w:after="20"/>
      </w:pPr>
    </w:p>
    <w:p>
      <w:pPr>
        <w:pStyle w:val="Lead"/>
        <w:spacing w:before="0" w:after="100" w:line="300" w:lineRule="auto"/>
      </w:pPr>
      <w:r>
        <w:rPr>
          <w:rFonts w:ascii="Noto Sans CJK SC" w:hAnsi="Noto Sans CJK SC" w:eastAsia="Noto Sans CJK SC"/>
          <w:b w:val="0"/>
          <w:i w:val="0"/>
          <w:color w:val="28323C"/>
          <w:sz w:val="21"/>
        </w:rPr>
        <w:t>完整资产注册表、R0—R5矩阵、提示模板、人物/地点/物件JSON和QA清单位于《Media Production Pack V1.0》。本册正文不重复打印全部113项的所有机器字段。</w:t>
      </w:r>
    </w:p>
    <w:p>
      <w:pPr>
        <w:pStyle w:val="Heading1"/>
        <w:pBdr>
          <w:bottom w:val="single" w:sz="8" w:space="4" w:color="0F6B6D"/>
        </w:pBdr>
      </w:pPr>
      <w:r>
        <w:t>附录 B  推荐项目目录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C5CED6"/>
          <w:left w:val="single" w:sz="4" w:space="0" w:color="C5CED6"/>
          <w:bottom w:val="single" w:sz="4" w:space="0" w:color="C5CED6"/>
          <w:right w:val="single" w:sz="4" w:space="0" w:color="C5CED6"/>
          <w:insideH w:val="single" w:sz="4" w:space="0" w:color="C5CED6"/>
          <w:insideV w:val="single" w:sz="4" w:space="0" w:color="C5CED6"/>
        </w:tblBorders>
      </w:tblPr>
      <w:tblGrid>
        <w:gridCol w:w="10036"/>
      </w:tblGrid>
      <w:tr>
        <w:trPr>
          <w:tblHeader w:val="true"/>
        </w:trPr>
        <w:tc>
          <w:tcPr>
            <w:tcW w:type="dxa" w:w="10036"/>
            <w:shd w:fill="EEF2F5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pStyle w:val="CodeBlock"/>
              <w:spacing w:after="0"/>
            </w:pPr>
            <w:r>
              <w:rPr>
                <w:rFonts w:ascii="DejaVu Sans Mono" w:hAnsi="DejaVu Sans Mono" w:eastAsia="DejaVu Sans Mono"/>
                <w:b w:val="0"/>
                <w:i w:val="0"/>
                <w:color w:val="28323C"/>
                <w:sz w:val="16"/>
              </w:rPr>
              <w:t>public/media/case-001/</w:t>
            </w:r>
          </w:p>
          <w:p>
            <w:pPr>
              <w:pStyle w:val="CodeBlock"/>
              <w:spacing w:after="0"/>
            </w:pPr>
            <w:r>
              <w:rPr>
                <w:rFonts w:ascii="DejaVu Sans Mono" w:hAnsi="DejaVu Sans Mono" w:eastAsia="DejaVu Sans Mono"/>
                <w:b w:val="0"/>
                <w:i w:val="0"/>
                <w:color w:val="28323C"/>
                <w:sz w:val="16"/>
              </w:rPr>
              <w:t>├── characters/</w:t>
            </w:r>
          </w:p>
          <w:p>
            <w:pPr>
              <w:pStyle w:val="CodeBlock"/>
              <w:spacing w:after="0"/>
            </w:pPr>
            <w:r>
              <w:rPr>
                <w:rFonts w:ascii="DejaVu Sans Mono" w:hAnsi="DejaVu Sans Mono" w:eastAsia="DejaVu Sans Mono"/>
                <w:b w:val="0"/>
                <w:i w:val="0"/>
                <w:color w:val="28323C"/>
                <w:sz w:val="16"/>
              </w:rPr>
              <w:t>├── avatars/</w:t>
            </w:r>
          </w:p>
          <w:p>
            <w:pPr>
              <w:pStyle w:val="CodeBlock"/>
              <w:spacing w:after="0"/>
            </w:pPr>
            <w:r>
              <w:rPr>
                <w:rFonts w:ascii="DejaVu Sans Mono" w:hAnsi="DejaVu Sans Mono" w:eastAsia="DejaVu Sans Mono"/>
                <w:b w:val="0"/>
                <w:i w:val="0"/>
                <w:color w:val="28323C"/>
                <w:sz w:val="16"/>
              </w:rPr>
              <w:t>├── photos/</w:t>
            </w:r>
          </w:p>
          <w:p>
            <w:pPr>
              <w:pStyle w:val="CodeBlock"/>
              <w:spacing w:after="0"/>
            </w:pPr>
            <w:r>
              <w:rPr>
                <w:rFonts w:ascii="DejaVu Sans Mono" w:hAnsi="DejaVu Sans Mono" w:eastAsia="DejaVu Sans Mono"/>
                <w:b w:val="0"/>
                <w:i w:val="0"/>
                <w:color w:val="28323C"/>
                <w:sz w:val="16"/>
              </w:rPr>
              <w:t>│   ├── everyday/</w:t>
            </w:r>
          </w:p>
          <w:p>
            <w:pPr>
              <w:pStyle w:val="CodeBlock"/>
              <w:spacing w:after="0"/>
            </w:pPr>
            <w:r>
              <w:rPr>
                <w:rFonts w:ascii="DejaVu Sans Mono" w:hAnsi="DejaVu Sans Mono" w:eastAsia="DejaVu Sans Mono"/>
                <w:b w:val="0"/>
                <w:i w:val="0"/>
                <w:color w:val="28323C"/>
                <w:sz w:val="16"/>
              </w:rPr>
              <w:t>│   ├── investigation/</w:t>
            </w:r>
          </w:p>
          <w:p>
            <w:pPr>
              <w:pStyle w:val="CodeBlock"/>
              <w:spacing w:after="0"/>
            </w:pPr>
            <w:r>
              <w:rPr>
                <w:rFonts w:ascii="DejaVu Sans Mono" w:hAnsi="DejaVu Sans Mono" w:eastAsia="DejaVu Sans Mono"/>
                <w:b w:val="0"/>
                <w:i w:val="0"/>
                <w:color w:val="28323C"/>
                <w:sz w:val="16"/>
              </w:rPr>
              <w:t>│   ├── family/</w:t>
            </w:r>
          </w:p>
          <w:p>
            <w:pPr>
              <w:pStyle w:val="CodeBlock"/>
              <w:spacing w:after="0"/>
            </w:pPr>
            <w:r>
              <w:rPr>
                <w:rFonts w:ascii="DejaVu Sans Mono" w:hAnsi="DejaVu Sans Mono" w:eastAsia="DejaVu Sans Mono"/>
                <w:b w:val="0"/>
                <w:i w:val="0"/>
                <w:color w:val="28323C"/>
                <w:sz w:val="16"/>
              </w:rPr>
              <w:t>│   └── variants/r0-r5/</w:t>
            </w:r>
          </w:p>
          <w:p>
            <w:pPr>
              <w:pStyle w:val="CodeBlock"/>
              <w:spacing w:after="0"/>
            </w:pPr>
            <w:r>
              <w:rPr>
                <w:rFonts w:ascii="DejaVu Sans Mono" w:hAnsi="DejaVu Sans Mono" w:eastAsia="DejaVu Sans Mono"/>
                <w:b w:val="0"/>
                <w:i w:val="0"/>
                <w:color w:val="28323C"/>
                <w:sz w:val="16"/>
              </w:rPr>
              <w:t>├── scans/</w:t>
            </w:r>
          </w:p>
          <w:p>
            <w:pPr>
              <w:pStyle w:val="CodeBlock"/>
              <w:spacing w:after="0"/>
            </w:pPr>
            <w:r>
              <w:rPr>
                <w:rFonts w:ascii="DejaVu Sans Mono" w:hAnsi="DejaVu Sans Mono" w:eastAsia="DejaVu Sans Mono"/>
                <w:b w:val="0"/>
                <w:i w:val="0"/>
                <w:color w:val="28323C"/>
                <w:sz w:val="16"/>
              </w:rPr>
              <w:t>├── video/</w:t>
            </w:r>
          </w:p>
          <w:p>
            <w:pPr>
              <w:pStyle w:val="CodeBlock"/>
              <w:spacing w:after="0"/>
            </w:pPr>
            <w:r>
              <w:rPr>
                <w:rFonts w:ascii="DejaVu Sans Mono" w:hAnsi="DejaVu Sans Mono" w:eastAsia="DejaVu Sans Mono"/>
                <w:b w:val="0"/>
                <w:i w:val="0"/>
                <w:color w:val="28323C"/>
                <w:sz w:val="16"/>
              </w:rPr>
              <w:t>│   ├── masters/</w:t>
            </w:r>
          </w:p>
          <w:p>
            <w:pPr>
              <w:pStyle w:val="CodeBlock"/>
              <w:spacing w:after="0"/>
            </w:pPr>
            <w:r>
              <w:rPr>
                <w:rFonts w:ascii="DejaVu Sans Mono" w:hAnsi="DejaVu Sans Mono" w:eastAsia="DejaVu Sans Mono"/>
                <w:b w:val="0"/>
                <w:i w:val="0"/>
                <w:color w:val="28323C"/>
                <w:sz w:val="16"/>
              </w:rPr>
              <w:t>│   ├── delivery/</w:t>
            </w:r>
          </w:p>
          <w:p>
            <w:pPr>
              <w:pStyle w:val="CodeBlock"/>
              <w:spacing w:after="0"/>
            </w:pPr>
            <w:r>
              <w:rPr>
                <w:rFonts w:ascii="DejaVu Sans Mono" w:hAnsi="DejaVu Sans Mono" w:eastAsia="DejaVu Sans Mono"/>
                <w:b w:val="0"/>
                <w:i w:val="0"/>
                <w:color w:val="28323C"/>
                <w:sz w:val="16"/>
              </w:rPr>
              <w:t>│   └── keyframes/</w:t>
            </w:r>
          </w:p>
          <w:p>
            <w:pPr>
              <w:pStyle w:val="CodeBlock"/>
              <w:spacing w:after="0"/>
            </w:pPr>
            <w:r>
              <w:rPr>
                <w:rFonts w:ascii="DejaVu Sans Mono" w:hAnsi="DejaVu Sans Mono" w:eastAsia="DejaVu Sans Mono"/>
                <w:b w:val="0"/>
                <w:i w:val="0"/>
                <w:color w:val="28323C"/>
                <w:sz w:val="16"/>
              </w:rPr>
              <w:t>├── audio/</w:t>
            </w:r>
          </w:p>
          <w:p>
            <w:pPr>
              <w:pStyle w:val="CodeBlock"/>
              <w:spacing w:after="0"/>
            </w:pPr>
            <w:r>
              <w:rPr>
                <w:rFonts w:ascii="DejaVu Sans Mono" w:hAnsi="DejaVu Sans Mono" w:eastAsia="DejaVu Sans Mono"/>
                <w:b w:val="0"/>
                <w:i w:val="0"/>
                <w:color w:val="28323C"/>
                <w:sz w:val="16"/>
              </w:rPr>
              <w:t>│   ├── voice/</w:t>
            </w:r>
          </w:p>
          <w:p>
            <w:pPr>
              <w:pStyle w:val="CodeBlock"/>
              <w:spacing w:after="0"/>
            </w:pPr>
            <w:r>
              <w:rPr>
                <w:rFonts w:ascii="DejaVu Sans Mono" w:hAnsi="DejaVu Sans Mono" w:eastAsia="DejaVu Sans Mono"/>
                <w:b w:val="0"/>
                <w:i w:val="0"/>
                <w:color w:val="28323C"/>
                <w:sz w:val="16"/>
              </w:rPr>
              <w:t>│   ├── calls/</w:t>
            </w:r>
          </w:p>
          <w:p>
            <w:pPr>
              <w:pStyle w:val="CodeBlock"/>
              <w:spacing w:after="0"/>
            </w:pPr>
            <w:r>
              <w:rPr>
                <w:rFonts w:ascii="DejaVu Sans Mono" w:hAnsi="DejaVu Sans Mono" w:eastAsia="DejaVu Sans Mono"/>
                <w:b w:val="0"/>
                <w:i w:val="0"/>
                <w:color w:val="28323C"/>
                <w:sz w:val="16"/>
              </w:rPr>
              <w:t>│   ├── ambience/</w:t>
            </w:r>
          </w:p>
          <w:p>
            <w:pPr>
              <w:pStyle w:val="CodeBlock"/>
              <w:spacing w:after="0"/>
            </w:pPr>
            <w:r>
              <w:rPr>
                <w:rFonts w:ascii="DejaVu Sans Mono" w:hAnsi="DejaVu Sans Mono" w:eastAsia="DejaVu Sans Mono"/>
                <w:b w:val="0"/>
                <w:i w:val="0"/>
                <w:color w:val="28323C"/>
                <w:sz w:val="16"/>
              </w:rPr>
              <w:t>│   └── variants/</w:t>
            </w:r>
          </w:p>
          <w:p>
            <w:pPr>
              <w:pStyle w:val="CodeBlock"/>
              <w:spacing w:after="0"/>
            </w:pPr>
            <w:r>
              <w:rPr>
                <w:rFonts w:ascii="DejaVu Sans Mono" w:hAnsi="DejaVu Sans Mono" w:eastAsia="DejaVu Sans Mono"/>
                <w:b w:val="0"/>
                <w:i w:val="0"/>
                <w:color w:val="28323C"/>
                <w:sz w:val="16"/>
              </w:rPr>
              <w:t>├── captions/</w:t>
            </w:r>
          </w:p>
          <w:p>
            <w:pPr>
              <w:pStyle w:val="CodeBlock"/>
              <w:spacing w:after="0"/>
            </w:pPr>
            <w:r>
              <w:rPr>
                <w:rFonts w:ascii="DejaVu Sans Mono" w:hAnsi="DejaVu Sans Mono" w:eastAsia="DejaVu Sans Mono"/>
                <w:b w:val="0"/>
                <w:i w:val="0"/>
                <w:color w:val="28323C"/>
                <w:sz w:val="16"/>
              </w:rPr>
              <w:t>└── manifest.json</w:t>
            </w:r>
          </w:p>
          <w:p>
            <w:pPr>
              <w:pStyle w:val="CodeBlock"/>
              <w:spacing w:after="0"/>
            </w:pPr>
            <w:r>
              <w:rPr>
                <w:rFonts w:ascii="DejaVu Sans Mono" w:hAnsi="DejaVu Sans Mono" w:eastAsia="DejaVu Sans Mono"/>
                <w:b w:val="0"/>
                <w:i w:val="0"/>
                <w:color w:val="28323C"/>
                <w:sz w:val="16"/>
              </w:rPr>
            </w:r>
          </w:p>
          <w:p>
            <w:pPr>
              <w:pStyle w:val="CodeBlock"/>
              <w:spacing w:after="0"/>
            </w:pPr>
            <w:r>
              <w:rPr>
                <w:rFonts w:ascii="DejaVu Sans Mono" w:hAnsi="DejaVu Sans Mono" w:eastAsia="DejaVu Sans Mono"/>
                <w:b w:val="0"/>
                <w:i w:val="0"/>
                <w:color w:val="28323C"/>
                <w:sz w:val="16"/>
              </w:rPr>
              <w:t>references/media/</w:t>
            </w:r>
          </w:p>
          <w:p>
            <w:pPr>
              <w:pStyle w:val="CodeBlock"/>
              <w:spacing w:after="0"/>
            </w:pPr>
            <w:r>
              <w:rPr>
                <w:rFonts w:ascii="DejaVu Sans Mono" w:hAnsi="DejaVu Sans Mono" w:eastAsia="DejaVu Sans Mono"/>
                <w:b w:val="0"/>
                <w:i w:val="0"/>
                <w:color w:val="28323C"/>
                <w:sz w:val="16"/>
              </w:rPr>
              <w:t>├── characters/</w:t>
            </w:r>
          </w:p>
          <w:p>
            <w:pPr>
              <w:pStyle w:val="CodeBlock"/>
              <w:spacing w:after="0"/>
            </w:pPr>
            <w:r>
              <w:rPr>
                <w:rFonts w:ascii="DejaVu Sans Mono" w:hAnsi="DejaVu Sans Mono" w:eastAsia="DejaVu Sans Mono"/>
                <w:b w:val="0"/>
                <w:i w:val="0"/>
                <w:color w:val="28323C"/>
                <w:sz w:val="16"/>
              </w:rPr>
              <w:t>├── locations/</w:t>
            </w:r>
          </w:p>
          <w:p>
            <w:pPr>
              <w:pStyle w:val="CodeBlock"/>
              <w:spacing w:after="0"/>
            </w:pPr>
            <w:r>
              <w:rPr>
                <w:rFonts w:ascii="DejaVu Sans Mono" w:hAnsi="DejaVu Sans Mono" w:eastAsia="DejaVu Sans Mono"/>
                <w:b w:val="0"/>
                <w:i w:val="0"/>
                <w:color w:val="28323C"/>
                <w:sz w:val="16"/>
              </w:rPr>
              <w:t>├── objects/</w:t>
            </w:r>
          </w:p>
          <w:p>
            <w:pPr>
              <w:pStyle w:val="CodeBlock"/>
              <w:spacing w:after="0"/>
            </w:pPr>
            <w:r>
              <w:rPr>
                <w:rFonts w:ascii="DejaVu Sans Mono" w:hAnsi="DejaVu Sans Mono" w:eastAsia="DejaVu Sans Mono"/>
                <w:b w:val="0"/>
                <w:i w:val="0"/>
                <w:color w:val="28323C"/>
                <w:sz w:val="16"/>
              </w:rPr>
              <w:t>├── prompts/</w:t>
            </w:r>
          </w:p>
          <w:p>
            <w:pPr>
              <w:pStyle w:val="CodeBlock"/>
              <w:spacing w:after="0"/>
            </w:pPr>
            <w:r>
              <w:rPr>
                <w:rFonts w:ascii="DejaVu Sans Mono" w:hAnsi="DejaVu Sans Mono" w:eastAsia="DejaVu Sans Mono"/>
                <w:b w:val="0"/>
                <w:i w:val="0"/>
                <w:color w:val="28323C"/>
                <w:sz w:val="16"/>
              </w:rPr>
              <w:t>├── qa/</w:t>
            </w:r>
          </w:p>
          <w:p>
            <w:pPr>
              <w:pStyle w:val="CodeBlock"/>
              <w:spacing w:after="0"/>
            </w:pPr>
            <w:r>
              <w:rPr>
                <w:rFonts w:ascii="DejaVu Sans Mono" w:hAnsi="DejaVu Sans Mono" w:eastAsia="DejaVu Sans Mono"/>
                <w:b w:val="0"/>
                <w:i w:val="0"/>
                <w:color w:val="28323C"/>
                <w:sz w:val="16"/>
              </w:rPr>
              <w:t>└── source-cards/</w:t>
            </w:r>
          </w:p>
        </w:tc>
      </w:tr>
    </w:tbl>
    <w:p>
      <w:pPr>
        <w:spacing w:after="20"/>
      </w:pPr>
    </w:p>
    <w:p>
      <w:pPr>
        <w:pStyle w:val="Heading1"/>
        <w:pBdr>
          <w:bottom w:val="single" w:sz="8" w:space="4" w:color="0F6B6D"/>
        </w:pBdr>
      </w:pPr>
      <w:r>
        <w:t>附录 C  冻结声明</w:t>
      </w:r>
    </w:p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single" w:sz="8" w:space="0" w:color="2E7D4F"/>
          <w:left w:val="single" w:sz="8" w:space="0" w:color="2E7D4F"/>
          <w:bottom w:val="single" w:sz="8" w:space="0" w:color="2E7D4F"/>
          <w:right w:val="single" w:sz="8" w:space="0" w:color="2E7D4F"/>
          <w:insideH w:val="single" w:sz="8" w:space="0" w:color="2E7D4F"/>
          <w:insideV w:val="single" w:sz="8" w:space="0" w:color="2E7D4F"/>
        </w:tblBorders>
      </w:tblPr>
      <w:tblGrid>
        <w:gridCol w:w="10036"/>
      </w:tblGrid>
      <w:tr>
        <w:trPr>
          <w:tblHeader w:val="true"/>
        </w:trPr>
        <w:tc>
          <w:tcPr>
            <w:tcW w:type="dxa" w:w="10036"/>
            <w:shd w:fill="E3F1E8"/>
            <w:tcMar>
              <w:top w:w="110" w:type="dxa"/>
              <w:start w:w="150" w:type="dxa"/>
              <w:bottom w:w="110" w:type="dxa"/>
              <w:end w:w="150" w:type="dxa"/>
            </w:tcMar>
          </w:tcPr>
          <w:p>
            <w:r>
              <w:rPr>
                <w:rFonts w:ascii="Noto Sans CJK SC" w:hAnsi="Noto Sans CJK SC" w:eastAsia="Noto Sans CJK SC"/>
                <w:b/>
                <w:i w:val="0"/>
                <w:color w:val="2E7D4F"/>
                <w:sz w:val="20"/>
              </w:rPr>
              <w:t xml:space="preserve">V1.0冻结  </w:t>
            </w:r>
            <w:r>
              <w:rPr>
                <w:rFonts w:ascii="Noto Sans CJK SC" w:hAnsi="Noto Sans CJK SC" w:eastAsia="Noto Sans CJK SC"/>
                <w:b w:val="0"/>
                <w:i w:val="0"/>
                <w:color w:val="28323C"/>
                <w:sz w:val="20"/>
              </w:rPr>
              <w:t>人物视觉锚点、潘博文视觉年龄、旧雨17未知身份、玩家可替换表现、旧园区几何、蓝杯/钥匙/手机壳连续性、关键视频时长与帧率、核心音频脚本、R0唯一母版规则、P0资产清单和六层QA自本版起冻结。任何变更必须提交跨册影响记录。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B8C4CF"/>
          <w:left w:val="single" w:sz="4" w:space="0" w:color="B8C4CF"/>
          <w:bottom w:val="single" w:sz="4" w:space="0" w:color="B8C4CF"/>
          <w:right w:val="single" w:sz="4" w:space="0" w:color="B8C4CF"/>
          <w:insideH w:val="single" w:sz="4" w:space="0" w:color="B8C4CF"/>
          <w:insideV w:val="single" w:sz="4" w:space="0" w:color="B8C4CF"/>
        </w:tblBorders>
      </w:tblPr>
      <w:tblGrid>
        <w:gridCol w:w="5018"/>
        <w:gridCol w:w="5018"/>
      </w:tblGrid>
      <w:tr>
        <w:trPr>
          <w:tblHeader w:val="true"/>
        </w:trPr>
        <w:tc>
          <w:tcPr>
            <w:tcW w:type="dxa" w:w="2268"/>
            <w:shd w:fill="15223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17"/>
              </w:rPr>
              <w:t>冻结项</w:t>
            </w:r>
          </w:p>
        </w:tc>
        <w:tc>
          <w:tcPr>
            <w:tcW w:type="dxa" w:w="7370"/>
            <w:shd w:fill="15223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17"/>
              </w:rPr>
              <w:t>V1.0不可擅自改变的内容</w:t>
            </w:r>
          </w:p>
        </w:tc>
      </w:tr>
      <w:tr>
        <w:trPr>
          <w:cantSplit/>
        </w:trPr>
        <w:tc>
          <w:tcPr>
            <w:tcW w:type="dxa" w:w="2268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8323C"/>
                <w:sz w:val="17"/>
              </w:rPr>
              <w:t>人物身份</w:t>
            </w:r>
          </w:p>
        </w:tc>
        <w:tc>
          <w:tcPr>
            <w:tcW w:type="dxa" w:w="737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8323C"/>
                <w:sz w:val="17"/>
              </w:rPr>
              <w:t>沈川、陈屿、周岚、潘博文与阿序的视觉/声音锚点。</w:t>
            </w:r>
          </w:p>
        </w:tc>
      </w:tr>
      <w:tr>
        <w:trPr>
          <w:cantSplit/>
        </w:trPr>
        <w:tc>
          <w:tcPr>
            <w:tcW w:type="dxa" w:w="2268"/>
            <w:shd w:fill="F4F7FA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8323C"/>
                <w:sz w:val="17"/>
              </w:rPr>
              <w:t>身份边界</w:t>
            </w:r>
          </w:p>
        </w:tc>
        <w:tc>
          <w:tcPr>
            <w:tcW w:type="dxa" w:w="7370"/>
            <w:shd w:fill="F4F7FA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8323C"/>
                <w:sz w:val="17"/>
              </w:rPr>
              <w:t>旧雨17无正脸身份；玩家无固定正脸；潘博文2013与2026同一身份基底。</w:t>
            </w:r>
          </w:p>
        </w:tc>
      </w:tr>
      <w:tr>
        <w:trPr>
          <w:cantSplit/>
        </w:trPr>
        <w:tc>
          <w:tcPr>
            <w:tcW w:type="dxa" w:w="2268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8323C"/>
                <w:sz w:val="17"/>
              </w:rPr>
              <w:t>地点几何</w:t>
            </w:r>
          </w:p>
        </w:tc>
        <w:tc>
          <w:tcPr>
            <w:tcW w:type="dxa" w:w="737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8323C"/>
                <w:sz w:val="17"/>
              </w:rPr>
              <w:t>旧园区道路、围墙、卷帘门、五扇窗、服务门、公交站、树与裂缝。</w:t>
            </w:r>
          </w:p>
        </w:tc>
      </w:tr>
      <w:tr>
        <w:trPr>
          <w:cantSplit/>
        </w:trPr>
        <w:tc>
          <w:tcPr>
            <w:tcW w:type="dxa" w:w="2268"/>
            <w:shd w:fill="F4F7FA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8323C"/>
                <w:sz w:val="17"/>
              </w:rPr>
              <w:t>物件连续性</w:t>
            </w:r>
          </w:p>
        </w:tc>
        <w:tc>
          <w:tcPr>
            <w:tcW w:type="dxa" w:w="7370"/>
            <w:shd w:fill="F4F7FA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8323C"/>
                <w:sz w:val="17"/>
              </w:rPr>
              <w:t>蓝杯掉釉、三把钥匙与绿色标签、两部手机壳、玩家腕带、沈川左手疤。</w:t>
            </w:r>
          </w:p>
        </w:tc>
      </w:tr>
      <w:tr>
        <w:trPr>
          <w:cantSplit/>
        </w:trPr>
        <w:tc>
          <w:tcPr>
            <w:tcW w:type="dxa" w:w="2268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8323C"/>
                <w:sz w:val="17"/>
              </w:rPr>
              <w:t>视频时序</w:t>
            </w:r>
          </w:p>
        </w:tc>
        <w:tc>
          <w:tcPr>
            <w:tcW w:type="dxa" w:w="737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8323C"/>
                <w:sz w:val="17"/>
              </w:rPr>
              <w:t>第417帧=零基索引417/00:13.900；A3=26.4秒；A4=61.2秒；全部CFR30。</w:t>
            </w:r>
          </w:p>
        </w:tc>
      </w:tr>
      <w:tr>
        <w:trPr>
          <w:cantSplit/>
        </w:trPr>
        <w:tc>
          <w:tcPr>
            <w:tcW w:type="dxa" w:w="2268"/>
            <w:shd w:fill="F4F7FA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8323C"/>
                <w:sz w:val="17"/>
              </w:rPr>
              <w:t>音频谱系</w:t>
            </w:r>
          </w:p>
        </w:tc>
        <w:tc>
          <w:tcPr>
            <w:tcW w:type="dxa" w:w="7370"/>
            <w:shd w:fill="F4F7FA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8323C"/>
                <w:sz w:val="17"/>
              </w:rPr>
              <w:t>周岚R3从R2同母版编辑；PB通道无鬼声；关键音频均有字幕与事件表。</w:t>
            </w:r>
          </w:p>
        </w:tc>
      </w:tr>
      <w:tr>
        <w:trPr>
          <w:cantSplit/>
        </w:trPr>
        <w:tc>
          <w:tcPr>
            <w:tcW w:type="dxa" w:w="2268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8323C"/>
                <w:sz w:val="17"/>
              </w:rPr>
              <w:t>修正规则</w:t>
            </w:r>
          </w:p>
        </w:tc>
        <w:tc>
          <w:tcPr>
            <w:tcW w:type="dxa" w:w="737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8323C"/>
                <w:sz w:val="17"/>
              </w:rPr>
              <w:t>R1—R5只从批准R0母版局部编辑；派生裁切继承sourceRoot。</w:t>
            </w:r>
          </w:p>
        </w:tc>
      </w:tr>
      <w:tr>
        <w:trPr>
          <w:cantSplit/>
        </w:trPr>
        <w:tc>
          <w:tcPr>
            <w:tcW w:type="dxa" w:w="2268"/>
            <w:shd w:fill="F4F7FA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8323C"/>
                <w:sz w:val="17"/>
              </w:rPr>
              <w:t>QA门禁</w:t>
            </w:r>
          </w:p>
        </w:tc>
        <w:tc>
          <w:tcPr>
            <w:tcW w:type="dxa" w:w="7370"/>
            <w:shd w:fill="F4F7FA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8323C"/>
                <w:sz w:val="17"/>
              </w:rPr>
              <w:t>P0资产必须通过文件、AI瑕疵、人物、地点/物理、叙事/证据与R版本六层QA。</w:t>
            </w:r>
          </w:p>
        </w:tc>
      </w:tr>
    </w:tbl>
    <w:p>
      <w:pPr>
        <w:spacing w:after="20"/>
      </w:pPr>
    </w:p>
    <w:sectPr w:rsidR="00FC693F" w:rsidRPr="0006063C" w:rsidSect="00034616">
      <w:headerReference w:type="default" r:id="rId9"/>
      <w:footerReference w:type="default" r:id="rId10"/>
      <w:pgSz w:w="11906" w:h="16838"/>
      <w:pgMar w:top="879" w:right="935" w:bottom="879" w:left="935" w:header="369" w:footer="369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7"/>
      </w:rPr>
      <w:t xml:space="preserve">第 </w:t>
      <w:fldChar w:fldCharType="begin"/>
      <w:instrText xml:space="preserve"> PAGE </w:instrText>
      <w:fldChar w:fldCharType="end"/>
    </w:r>
    <w:r>
      <w:rPr>
        <w:sz w:val="17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  <w:pBdr>
        <w:bottom w:val="single" w:sz="4" w:space="4" w:color="B9C5CF"/>
      </w:pBdr>
    </w:pPr>
    <w:r/>
    <w:r>
      <w:rPr>
        <w:rFonts w:ascii="Noto Sans CJK SC" w:hAnsi="Noto Sans CJK SC" w:eastAsia="Noto Sans CJK SC"/>
        <w:b/>
        <w:i w:val="0"/>
        <w:color w:val="68737D"/>
        <w:sz w:val="16"/>
      </w:rPr>
      <w:t>《11:52》 · Media Asset Bible · V1.0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300" w:lineRule="auto"/>
    </w:pPr>
    <w:rPr>
      <w:rFonts w:ascii="Noto Sans CJK SC" w:hAnsi="Noto Sans CJK SC" w:eastAsia="Noto Sans CJK SC"/>
      <w:color w:val="28323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20"/>
      <w:outlineLvl w:val="0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152238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80" w:after="80"/>
      <w:outlineLvl w:val="1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0F6B6D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20" w:after="60"/>
      <w:outlineLvl w:val="2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152238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60" w:line="240" w:lineRule="auto" w:before="120"/>
      <w:contextualSpacing/>
    </w:pPr>
    <w:rPr>
      <w:rFonts w:asciiTheme="majorHAnsi" w:eastAsiaTheme="majorEastAsia" w:hAnsiTheme="majorHAnsi" w:cstheme="majorBidi" w:ascii="Noto Sans CJK SC" w:hAnsi="Noto Sans CJK SC" w:eastAsia="Noto Sans CJK SC"/>
      <w:b/>
      <w:color w:val="152238"/>
      <w:spacing w:val="5"/>
      <w:kern w:val="28"/>
      <w:sz w:val="5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/>
      <w:numPr>
        <w:ilvl w:val="1"/>
      </w:numPr>
      <w:spacing w:before="120" w:after="60"/>
    </w:pPr>
    <w:rPr>
      <w:rFonts w:asciiTheme="majorHAnsi" w:eastAsiaTheme="majorEastAsia" w:hAnsiTheme="majorHAnsi" w:cstheme="majorBidi" w:ascii="Noto Sans CJK SC" w:hAnsi="Noto Sans CJK SC" w:eastAsia="Noto Sans CJK SC"/>
      <w:b/>
      <w:i/>
      <w:iCs/>
      <w:color w:val="0F6B6D"/>
      <w:spacing w:val="15"/>
      <w:sz w:val="28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Lead">
    <w:name w:val="Lead"/>
    <w:pPr>
      <w:spacing w:line="324" w:lineRule="auto" w:after="200"/>
    </w:pPr>
    <w:rPr>
      <w:rFonts w:ascii="Noto Sans CJK SC" w:hAnsi="Noto Sans CJK SC" w:eastAsia="Noto Sans CJK SC"/>
      <w:color w:val="152238"/>
      <w:sz w:val="24"/>
    </w:rPr>
  </w:style>
  <w:style w:type="paragraph" w:customStyle="1" w:styleId="Small">
    <w:name w:val="Small"/>
    <w:pPr>
      <w:spacing w:line="269" w:lineRule="auto" w:after="60"/>
    </w:pPr>
    <w:rPr>
      <w:rFonts w:ascii="Noto Sans CJK SC" w:hAnsi="Noto Sans CJK SC" w:eastAsia="Noto Sans CJK SC"/>
      <w:color w:val="68737D"/>
      <w:sz w:val="17"/>
    </w:rPr>
  </w:style>
  <w:style w:type="paragraph" w:customStyle="1" w:styleId="CodeBlock">
    <w:name w:val="CodeBlock"/>
    <w:pPr>
      <w:spacing w:after="60" w:line="252" w:lineRule="auto"/>
      <w:ind w:left="255" w:right="255"/>
    </w:pPr>
    <w:rPr>
      <w:rFonts w:ascii="DejaVu Sans Mono" w:hAnsi="DejaVu Sans Mono" w:eastAsia="Noto Sans Mono CJK SC"/>
      <w:color w:val="28323C"/>
      <w:sz w:val="16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