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F2" w:rsidRPr="004E103A" w:rsidRDefault="004E103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103A">
        <w:rPr>
          <w:rFonts w:ascii="Times New Roman" w:hAnsi="Times New Roman" w:cs="Times New Roman"/>
          <w:sz w:val="28"/>
          <w:szCs w:val="28"/>
          <w:shd w:val="clear" w:color="auto" w:fill="FFFFFF"/>
        </w:rPr>
        <w:t>2500 до 541,0 ± 1,0 </w:t>
      </w:r>
      <w:proofErr w:type="spellStart"/>
      <w:proofErr w:type="gramStart"/>
      <w:r w:rsidRPr="004E103A">
        <w:rPr>
          <w:rFonts w:ascii="Times New Roman" w:hAnsi="Times New Roman" w:cs="Times New Roman"/>
          <w:sz w:val="28"/>
          <w:szCs w:val="28"/>
          <w:shd w:val="clear" w:color="auto" w:fill="FFFFFF"/>
        </w:rPr>
        <w:t>млн</w:t>
      </w:r>
      <w:proofErr w:type="spellEnd"/>
      <w:proofErr w:type="gramEnd"/>
      <w:r w:rsidRPr="004E10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</w:t>
      </w:r>
    </w:p>
    <w:p w:rsidR="004E103A" w:rsidRPr="004E103A" w:rsidRDefault="004E103A" w:rsidP="004E1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началу </w:t>
      </w:r>
      <w:r w:rsidRPr="004E10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протерозойской эры</w:t>
      </w: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масса воды в гидросфере Земли увеличилась настолько, что отдельные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протоокеаны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стали сливаться в единый Мировой океан и его поверхность покрыла средний уровень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рифтовых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 на гребнях срединно-океанических хребтов. На этом первом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тектоно-геохимическом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рубеже за счёт проникновения океанской воды в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рифтовые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зоны степень гидратации океанической коры раннего протерозоя стала резко возрастать. Примерно за 600 млн. лет океаническая кора полностью насытилась водой, и около 2 млрд. лет назад поверхность океана уже успела "оторваться" от гребней срединно-океанических хребтов и вновь начала повышаться.</w:t>
      </w:r>
    </w:p>
    <w:p w:rsidR="004E103A" w:rsidRPr="004E103A" w:rsidRDefault="004E103A" w:rsidP="004E1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концу раннего </w:t>
      </w:r>
      <w:r w:rsidRPr="004E10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протерозоя,</w:t>
      </w: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 атмосфера Земли в основном состояла только из азота с небольшими добавками водяного пара, аргона, однако содержание СО</w:t>
      </w:r>
      <w:proofErr w:type="gram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кислорода было менее 1%. Это время называют временем начала первого кризиса загрязнения" – загрязнения атмосферы кислородом. </w:t>
      </w:r>
      <w:proofErr w:type="gram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gram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неполных</w:t>
      </w:r>
      <w:proofErr w:type="gram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 млн. лет его содержание в протерозойской атмосфере выросло в 15 раз, достигнув 15% от текущего уровня. Основным поставщиком атмосферного кислорода были фотосинтезирующие растения и бактерии, возникшие ещё в архейскую эру.</w:t>
      </w: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Кроме кислородной катастрофы в эпоху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палеопротерозоя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наступает первая стабилизация континентов.</w:t>
      </w:r>
    </w:p>
    <w:p w:rsidR="004E103A" w:rsidRPr="004E103A" w:rsidRDefault="004E103A" w:rsidP="004E1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</w:t>
      </w:r>
      <w:proofErr w:type="gram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палеопротерозоем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мезопротерозой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формирования суперконтинента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Родиния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Произошло это событие 1150 млн. лет.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Родиния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 мнению некоторых учёные не являлась первым суперконтинентом в истории Земли, хотя достоверных фактов такого утверждения не найдено до сих пор.</w:t>
      </w:r>
    </w:p>
    <w:p w:rsidR="004E103A" w:rsidRPr="004E103A" w:rsidRDefault="004E103A" w:rsidP="004E1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Наконец последний из </w:t>
      </w:r>
      <w:r w:rsidRPr="004E10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протерозойских</w:t>
      </w: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периодов –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неопротерозой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распадом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Родинии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произошло около 900 млн. лет назад. По мнению ученых, после раскола образовалось 8 крупных фрагментов или континентов. Это было время континентальных ядер и плит, которые стали основой современных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метериков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Так же знаменательным событием последнего периода </w:t>
      </w:r>
      <w:proofErr w:type="spellStart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протезоя</w:t>
      </w:r>
      <w:proofErr w:type="spellEnd"/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стало масштабное оледенение, охватившее практически всю поверхность суши. К нему привели глобальные изменения в атмосфере земли.</w:t>
      </w:r>
    </w:p>
    <w:p w:rsidR="004E103A" w:rsidRPr="004E103A" w:rsidRDefault="004E103A" w:rsidP="004E1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03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 именно к этому временному интервалу относятся древнейшие ископаемые останки животных, что связано с формированием у них твёрдого скелета.</w:t>
      </w:r>
    </w:p>
    <w:p w:rsidR="004E103A" w:rsidRPr="004E103A" w:rsidRDefault="004E103A">
      <w:pPr>
        <w:rPr>
          <w:rFonts w:ascii="Times New Roman" w:hAnsi="Times New Roman" w:cs="Times New Roman"/>
          <w:sz w:val="28"/>
          <w:szCs w:val="28"/>
        </w:rPr>
      </w:pPr>
    </w:p>
    <w:sectPr w:rsidR="004E103A" w:rsidRPr="004E103A" w:rsidSect="00D1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103A"/>
    <w:rsid w:val="004E103A"/>
    <w:rsid w:val="009803BB"/>
    <w:rsid w:val="00D1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103A"/>
  </w:style>
  <w:style w:type="character" w:styleId="a4">
    <w:name w:val="Strong"/>
    <w:basedOn w:val="a0"/>
    <w:uiPriority w:val="22"/>
    <w:qFormat/>
    <w:rsid w:val="004E103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E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1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1867</Characters>
  <Application>Microsoft Office Word</Application>
  <DocSecurity>0</DocSecurity>
  <Lines>15</Lines>
  <Paragraphs>4</Paragraphs>
  <ScaleCrop>false</ScaleCrop>
  <Company>УлГТУ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2016-04-02T21:34:00Z</dcterms:created>
  <dcterms:modified xsi:type="dcterms:W3CDTF">2016-04-02T21:37:00Z</dcterms:modified>
</cp:coreProperties>
</file>