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15" w:rsidRPr="00C3406A" w:rsidRDefault="00883315" w:rsidP="00883315">
      <w:pPr>
        <w:spacing w:after="0" w:line="240" w:lineRule="auto"/>
        <w:jc w:val="center"/>
        <w:rPr>
          <w:rFonts w:cs="Times New Roman"/>
          <w:b/>
          <w:szCs w:val="24"/>
        </w:rPr>
      </w:pPr>
      <w:r w:rsidRPr="00C3406A">
        <w:rPr>
          <w:rFonts w:cs="Times New Roman"/>
          <w:b/>
          <w:noProof/>
          <w:szCs w:val="24"/>
          <w:lang w:val="en-US" w:eastAsia="en-US"/>
        </w:rPr>
        <w:drawing>
          <wp:inline distT="0" distB="0" distL="0" distR="0" wp14:anchorId="4EB5C25A" wp14:editId="2DEDC3A6">
            <wp:extent cx="2009775" cy="915650"/>
            <wp:effectExtent l="0" t="0" r="0" b="0"/>
            <wp:docPr id="3" name="Picture 3" descr="C:\Data\Dropbox\icm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Dropbox\icm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915650"/>
                    </a:xfrm>
                    <a:prstGeom prst="rect">
                      <a:avLst/>
                    </a:prstGeom>
                    <a:noFill/>
                    <a:ln>
                      <a:noFill/>
                    </a:ln>
                  </pic:spPr>
                </pic:pic>
              </a:graphicData>
            </a:graphic>
          </wp:inline>
        </w:drawing>
      </w:r>
    </w:p>
    <w:p w:rsidR="00986F1F" w:rsidRPr="00C3406A" w:rsidRDefault="00883315" w:rsidP="00F63FA8">
      <w:pPr>
        <w:pStyle w:val="Title"/>
      </w:pPr>
      <w:r w:rsidRPr="00C3406A">
        <w:t>INSTITUTO DE CIÊNCIAS MATEMÁTICAS E DE COMPUTAÇÃO</w:t>
      </w:r>
    </w:p>
    <w:p w:rsidR="00883315" w:rsidRPr="00C3406A" w:rsidRDefault="00883315" w:rsidP="00F63FA8">
      <w:pPr>
        <w:pStyle w:val="Title"/>
      </w:pPr>
      <w:r w:rsidRPr="00C3406A">
        <w:t>BACHARELADO EM CIÊNCIA DA COMPUTAÇÃO</w:t>
      </w: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5D2D9E" w:rsidRPr="00C3406A" w:rsidRDefault="005D2D9E" w:rsidP="00883315">
      <w:pPr>
        <w:spacing w:after="0" w:line="240" w:lineRule="auto"/>
        <w:jc w:val="center"/>
        <w:rPr>
          <w:rFonts w:cs="Times New Roman"/>
          <w:b/>
          <w:szCs w:val="24"/>
        </w:rPr>
      </w:pPr>
    </w:p>
    <w:p w:rsidR="005D2D9E" w:rsidRPr="00C3406A" w:rsidRDefault="005D2D9E" w:rsidP="00883315">
      <w:pPr>
        <w:spacing w:after="0" w:line="240" w:lineRule="auto"/>
        <w:jc w:val="center"/>
        <w:rPr>
          <w:rFonts w:cs="Times New Roman"/>
          <w:b/>
          <w:szCs w:val="24"/>
        </w:rPr>
      </w:pPr>
    </w:p>
    <w:p w:rsidR="005D2D9E" w:rsidRPr="00C3406A" w:rsidRDefault="005D2D9E"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5B3A0E" w:rsidRDefault="00883315" w:rsidP="00EC3CE0">
      <w:pPr>
        <w:jc w:val="right"/>
      </w:pPr>
      <w:r w:rsidRPr="005B3A0E">
        <w:rPr>
          <w:b/>
        </w:rPr>
        <w:t>ANDREAS MUNTE FOERSTER</w:t>
      </w:r>
      <w:r w:rsidR="00986F1F" w:rsidRPr="005B3A0E">
        <w:rPr>
          <w:b/>
        </w:rPr>
        <w:t xml:space="preserve"> –</w:t>
      </w:r>
      <w:r w:rsidR="00986F1F" w:rsidRPr="005B3A0E">
        <w:t xml:space="preserve"> </w:t>
      </w:r>
      <w:hyperlink r:id="rId9" w:history="1">
        <w:r w:rsidR="00986F1F" w:rsidRPr="005B3A0E">
          <w:rPr>
            <w:rStyle w:val="Hyperlink"/>
            <w:rFonts w:cs="Times New Roman"/>
            <w:b/>
            <w:szCs w:val="24"/>
          </w:rPr>
          <w:t>andreas.foerster@usp.br</w:t>
        </w:r>
      </w:hyperlink>
      <w:r w:rsidR="00986F1F" w:rsidRPr="005B3A0E">
        <w:t xml:space="preserve"> </w:t>
      </w:r>
      <w:r w:rsidR="00986F1F" w:rsidRPr="005B3A0E">
        <w:rPr>
          <w:b/>
        </w:rPr>
        <w:t>– #7143997</w:t>
      </w:r>
    </w:p>
    <w:p w:rsidR="00986F1F" w:rsidRPr="005B3A0E" w:rsidRDefault="00986F1F" w:rsidP="00883315">
      <w:pPr>
        <w:spacing w:after="0" w:line="240" w:lineRule="auto"/>
        <w:jc w:val="center"/>
        <w:rPr>
          <w:rFonts w:cs="Times New Roman"/>
          <w:b/>
          <w:szCs w:val="24"/>
        </w:rPr>
      </w:pPr>
    </w:p>
    <w:p w:rsidR="00986F1F" w:rsidRPr="005B3A0E" w:rsidRDefault="00986F1F" w:rsidP="00883315">
      <w:pPr>
        <w:spacing w:after="0" w:line="240" w:lineRule="auto"/>
        <w:jc w:val="center"/>
        <w:rPr>
          <w:rFonts w:cs="Times New Roman"/>
          <w:b/>
          <w:szCs w:val="24"/>
        </w:rPr>
      </w:pPr>
    </w:p>
    <w:p w:rsidR="00986F1F" w:rsidRPr="005B3A0E" w:rsidRDefault="00986F1F" w:rsidP="00883315">
      <w:pPr>
        <w:spacing w:after="0" w:line="240" w:lineRule="auto"/>
        <w:jc w:val="center"/>
        <w:rPr>
          <w:rFonts w:cs="Times New Roman"/>
          <w:b/>
          <w:szCs w:val="24"/>
        </w:rPr>
      </w:pPr>
    </w:p>
    <w:p w:rsidR="00986F1F" w:rsidRPr="005B3A0E" w:rsidRDefault="00986F1F" w:rsidP="00883315">
      <w:pPr>
        <w:spacing w:after="0" w:line="240" w:lineRule="auto"/>
        <w:jc w:val="center"/>
        <w:rPr>
          <w:rFonts w:cs="Times New Roman"/>
          <w:b/>
          <w:szCs w:val="24"/>
        </w:rPr>
      </w:pPr>
    </w:p>
    <w:p w:rsidR="00986F1F" w:rsidRPr="005B3A0E" w:rsidRDefault="00986F1F" w:rsidP="00883315">
      <w:pPr>
        <w:spacing w:after="0" w:line="240" w:lineRule="auto"/>
        <w:jc w:val="center"/>
        <w:rPr>
          <w:rFonts w:cs="Times New Roman"/>
          <w:b/>
          <w:szCs w:val="24"/>
        </w:rPr>
      </w:pPr>
    </w:p>
    <w:p w:rsidR="00986F1F" w:rsidRPr="005B3A0E" w:rsidRDefault="00986F1F" w:rsidP="00883315">
      <w:pPr>
        <w:spacing w:after="0" w:line="240" w:lineRule="auto"/>
        <w:jc w:val="center"/>
        <w:rPr>
          <w:rFonts w:cs="Times New Roman"/>
          <w:b/>
          <w:szCs w:val="24"/>
        </w:rPr>
      </w:pPr>
    </w:p>
    <w:p w:rsidR="00986F1F" w:rsidRPr="005B3A0E" w:rsidRDefault="00986F1F" w:rsidP="00883315">
      <w:pPr>
        <w:spacing w:after="0" w:line="240" w:lineRule="auto"/>
        <w:jc w:val="center"/>
        <w:rPr>
          <w:rFonts w:cs="Times New Roman"/>
          <w:b/>
          <w:szCs w:val="24"/>
        </w:rPr>
      </w:pPr>
    </w:p>
    <w:p w:rsidR="00157674" w:rsidRPr="00C3406A" w:rsidRDefault="00CB0CF5" w:rsidP="00EC3CE0">
      <w:pPr>
        <w:pStyle w:val="Title"/>
      </w:pPr>
      <w:r w:rsidRPr="00C3406A">
        <w:t>comparação de te</w:t>
      </w:r>
      <w:r w:rsidR="00B77274" w:rsidRPr="00C3406A">
        <w:t>m</w:t>
      </w:r>
      <w:r w:rsidRPr="00C3406A">
        <w:t>po de exec</w:t>
      </w:r>
      <w:r w:rsidR="00DB35F3">
        <w:t>ução sequencial e concorrente dE Smoot em imagens</w:t>
      </w:r>
      <w:r w:rsidR="00AA482C">
        <w:t xml:space="preserve"> em cpu e GPU</w:t>
      </w:r>
      <w:r w:rsidR="00157674" w:rsidRPr="00C3406A">
        <w:t>:</w:t>
      </w:r>
    </w:p>
    <w:p w:rsidR="00157674" w:rsidRPr="00C3406A" w:rsidRDefault="00157674" w:rsidP="00F63FA8">
      <w:pPr>
        <w:pStyle w:val="Subtitle"/>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5A75F8">
      <w:pPr>
        <w:pStyle w:val="Title"/>
      </w:pPr>
      <w:r w:rsidRPr="00C3406A">
        <w:t>São Carlos – SP</w:t>
      </w:r>
    </w:p>
    <w:p w:rsidR="00E065AA" w:rsidRPr="00C3406A" w:rsidRDefault="00253E57" w:rsidP="005A75F8">
      <w:pPr>
        <w:pStyle w:val="Title"/>
        <w:sectPr w:rsidR="00E065AA" w:rsidRPr="00C3406A" w:rsidSect="00E065AA">
          <w:headerReference w:type="even" r:id="rId10"/>
          <w:headerReference w:type="default" r:id="rId11"/>
          <w:footerReference w:type="first" r:id="rId12"/>
          <w:type w:val="continuous"/>
          <w:pgSz w:w="11906" w:h="16838" w:code="9"/>
          <w:pgMar w:top="1701" w:right="1134" w:bottom="1134" w:left="1701" w:header="720" w:footer="720" w:gutter="0"/>
          <w:pgNumType w:start="1"/>
          <w:cols w:space="720"/>
          <w:titlePg/>
          <w:docGrid w:linePitch="360"/>
        </w:sectPr>
      </w:pPr>
      <w:r w:rsidRPr="00C3406A">
        <w:fldChar w:fldCharType="begin"/>
      </w:r>
      <w:r w:rsidRPr="00C3406A">
        <w:instrText xml:space="preserve"> TIME \@ "MMM-yy" </w:instrText>
      </w:r>
      <w:r w:rsidRPr="00C3406A">
        <w:fldChar w:fldCharType="separate"/>
      </w:r>
      <w:r w:rsidR="002F6A20">
        <w:rPr>
          <w:noProof/>
        </w:rPr>
        <w:t>dez-15</w:t>
      </w:r>
      <w:r w:rsidRPr="00C3406A">
        <w:fldChar w:fldCharType="end"/>
      </w:r>
      <w:r w:rsidR="00883315" w:rsidRPr="00C3406A">
        <w:rPr>
          <w:rFonts w:cs="Times New Roman"/>
          <w:szCs w:val="24"/>
        </w:rPr>
        <w:br w:type="page"/>
      </w:r>
    </w:p>
    <w:p w:rsidR="00B74780" w:rsidRPr="00C3406A" w:rsidRDefault="00CB0CF5" w:rsidP="005D2D9E">
      <w:pPr>
        <w:pStyle w:val="Title"/>
        <w:rPr>
          <w:rFonts w:asciiTheme="majorHAnsi" w:hAnsiTheme="majorHAnsi"/>
          <w:color w:val="365F91" w:themeColor="accent1" w:themeShade="BF"/>
        </w:rPr>
      </w:pPr>
      <w:r w:rsidRPr="00C3406A">
        <w:lastRenderedPageBreak/>
        <w:t>Sumário</w:t>
      </w:r>
    </w:p>
    <w:p w:rsidR="00665E5A" w:rsidRDefault="00B74780">
      <w:pPr>
        <w:pStyle w:val="TOC1"/>
        <w:tabs>
          <w:tab w:val="left" w:pos="1320"/>
          <w:tab w:val="right" w:leader="dot" w:pos="9061"/>
        </w:tabs>
        <w:rPr>
          <w:rFonts w:asciiTheme="minorHAnsi" w:hAnsiTheme="minorHAnsi"/>
          <w:noProof/>
          <w:sz w:val="22"/>
          <w:lang w:val="en-US" w:eastAsia="en-US"/>
        </w:rPr>
      </w:pPr>
      <w:r w:rsidRPr="00C3406A">
        <w:fldChar w:fldCharType="begin"/>
      </w:r>
      <w:r w:rsidRPr="00C3406A">
        <w:instrText xml:space="preserve"> TOC \o "1-2" \h \z \u </w:instrText>
      </w:r>
      <w:r w:rsidRPr="00C3406A">
        <w:fldChar w:fldCharType="separate"/>
      </w:r>
      <w:hyperlink w:anchor="_Toc437143225" w:history="1">
        <w:r w:rsidR="00665E5A" w:rsidRPr="00BA095C">
          <w:rPr>
            <w:rStyle w:val="Hyperlink"/>
            <w:noProof/>
          </w:rPr>
          <w:t>1.</w:t>
        </w:r>
        <w:r w:rsidR="00665E5A">
          <w:rPr>
            <w:rFonts w:asciiTheme="minorHAnsi" w:hAnsiTheme="minorHAnsi"/>
            <w:noProof/>
            <w:sz w:val="22"/>
            <w:lang w:val="en-US" w:eastAsia="en-US"/>
          </w:rPr>
          <w:tab/>
        </w:r>
        <w:r w:rsidR="00665E5A" w:rsidRPr="00BA095C">
          <w:rPr>
            <w:rStyle w:val="Hyperlink"/>
            <w:noProof/>
          </w:rPr>
          <w:t>Introdução</w:t>
        </w:r>
        <w:r w:rsidR="00665E5A">
          <w:rPr>
            <w:noProof/>
            <w:webHidden/>
          </w:rPr>
          <w:tab/>
        </w:r>
        <w:r w:rsidR="00665E5A">
          <w:rPr>
            <w:noProof/>
            <w:webHidden/>
          </w:rPr>
          <w:fldChar w:fldCharType="begin"/>
        </w:r>
        <w:r w:rsidR="00665E5A">
          <w:rPr>
            <w:noProof/>
            <w:webHidden/>
          </w:rPr>
          <w:instrText xml:space="preserve"> PAGEREF _Toc437143225 \h </w:instrText>
        </w:r>
        <w:r w:rsidR="00665E5A">
          <w:rPr>
            <w:noProof/>
            <w:webHidden/>
          </w:rPr>
        </w:r>
        <w:r w:rsidR="00665E5A">
          <w:rPr>
            <w:noProof/>
            <w:webHidden/>
          </w:rPr>
          <w:fldChar w:fldCharType="separate"/>
        </w:r>
        <w:r w:rsidR="002F6A20">
          <w:rPr>
            <w:noProof/>
            <w:webHidden/>
          </w:rPr>
          <w:t>1</w:t>
        </w:r>
        <w:r w:rsidR="00665E5A">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26" w:history="1">
        <w:r w:rsidRPr="00BA095C">
          <w:rPr>
            <w:rStyle w:val="Hyperlink"/>
            <w:noProof/>
          </w:rPr>
          <w:t>2.</w:t>
        </w:r>
        <w:r>
          <w:rPr>
            <w:rFonts w:asciiTheme="minorHAnsi" w:hAnsiTheme="minorHAnsi"/>
            <w:noProof/>
            <w:sz w:val="22"/>
            <w:lang w:val="en-US" w:eastAsia="en-US"/>
          </w:rPr>
          <w:tab/>
        </w:r>
        <w:r w:rsidRPr="00BA095C">
          <w:rPr>
            <w:rStyle w:val="Hyperlink"/>
            <w:noProof/>
          </w:rPr>
          <w:t>Objetivo</w:t>
        </w:r>
        <w:r>
          <w:rPr>
            <w:noProof/>
            <w:webHidden/>
          </w:rPr>
          <w:tab/>
        </w:r>
        <w:r>
          <w:rPr>
            <w:noProof/>
            <w:webHidden/>
          </w:rPr>
          <w:fldChar w:fldCharType="begin"/>
        </w:r>
        <w:r>
          <w:rPr>
            <w:noProof/>
            <w:webHidden/>
          </w:rPr>
          <w:instrText xml:space="preserve"> PAGEREF _Toc437143226 \h </w:instrText>
        </w:r>
        <w:r>
          <w:rPr>
            <w:noProof/>
            <w:webHidden/>
          </w:rPr>
        </w:r>
        <w:r>
          <w:rPr>
            <w:noProof/>
            <w:webHidden/>
          </w:rPr>
          <w:fldChar w:fldCharType="separate"/>
        </w:r>
        <w:r w:rsidR="002F6A20">
          <w:rPr>
            <w:noProof/>
            <w:webHidden/>
          </w:rPr>
          <w:t>1</w:t>
        </w:r>
        <w:r>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27" w:history="1">
        <w:r w:rsidRPr="00BA095C">
          <w:rPr>
            <w:rStyle w:val="Hyperlink"/>
            <w:noProof/>
          </w:rPr>
          <w:t>3.</w:t>
        </w:r>
        <w:r>
          <w:rPr>
            <w:rFonts w:asciiTheme="minorHAnsi" w:hAnsiTheme="minorHAnsi"/>
            <w:noProof/>
            <w:sz w:val="22"/>
            <w:lang w:val="en-US" w:eastAsia="en-US"/>
          </w:rPr>
          <w:tab/>
        </w:r>
        <w:r w:rsidRPr="00BA095C">
          <w:rPr>
            <w:rStyle w:val="Hyperlink"/>
            <w:noProof/>
          </w:rPr>
          <w:t>Métodos</w:t>
        </w:r>
        <w:r>
          <w:rPr>
            <w:noProof/>
            <w:webHidden/>
          </w:rPr>
          <w:tab/>
        </w:r>
        <w:r>
          <w:rPr>
            <w:noProof/>
            <w:webHidden/>
          </w:rPr>
          <w:fldChar w:fldCharType="begin"/>
        </w:r>
        <w:r>
          <w:rPr>
            <w:noProof/>
            <w:webHidden/>
          </w:rPr>
          <w:instrText xml:space="preserve"> PAGEREF _Toc437143227 \h </w:instrText>
        </w:r>
        <w:r>
          <w:rPr>
            <w:noProof/>
            <w:webHidden/>
          </w:rPr>
        </w:r>
        <w:r>
          <w:rPr>
            <w:noProof/>
            <w:webHidden/>
          </w:rPr>
          <w:fldChar w:fldCharType="separate"/>
        </w:r>
        <w:r w:rsidR="002F6A20">
          <w:rPr>
            <w:noProof/>
            <w:webHidden/>
          </w:rPr>
          <w:t>1</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28" w:history="1">
        <w:r w:rsidRPr="00BA095C">
          <w:rPr>
            <w:rStyle w:val="Hyperlink"/>
            <w:noProof/>
          </w:rPr>
          <w:t>3.1.</w:t>
        </w:r>
        <w:r>
          <w:rPr>
            <w:rFonts w:asciiTheme="minorHAnsi" w:hAnsiTheme="minorHAnsi"/>
            <w:noProof/>
            <w:sz w:val="22"/>
            <w:lang w:val="en-US" w:eastAsia="en-US"/>
          </w:rPr>
          <w:tab/>
        </w:r>
        <w:r w:rsidRPr="00BA095C">
          <w:rPr>
            <w:rStyle w:val="Hyperlink"/>
            <w:noProof/>
          </w:rPr>
          <w:t>Smooth</w:t>
        </w:r>
        <w:r>
          <w:rPr>
            <w:noProof/>
            <w:webHidden/>
          </w:rPr>
          <w:tab/>
        </w:r>
        <w:r>
          <w:rPr>
            <w:noProof/>
            <w:webHidden/>
          </w:rPr>
          <w:fldChar w:fldCharType="begin"/>
        </w:r>
        <w:r>
          <w:rPr>
            <w:noProof/>
            <w:webHidden/>
          </w:rPr>
          <w:instrText xml:space="preserve"> PAGEREF _Toc437143228 \h </w:instrText>
        </w:r>
        <w:r>
          <w:rPr>
            <w:noProof/>
            <w:webHidden/>
          </w:rPr>
        </w:r>
        <w:r>
          <w:rPr>
            <w:noProof/>
            <w:webHidden/>
          </w:rPr>
          <w:fldChar w:fldCharType="separate"/>
        </w:r>
        <w:r w:rsidR="002F6A20">
          <w:rPr>
            <w:noProof/>
            <w:webHidden/>
          </w:rPr>
          <w:t>1</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29" w:history="1">
        <w:r w:rsidRPr="00BA095C">
          <w:rPr>
            <w:rStyle w:val="Hyperlink"/>
            <w:noProof/>
          </w:rPr>
          <w:t>3.2.</w:t>
        </w:r>
        <w:r>
          <w:rPr>
            <w:rFonts w:asciiTheme="minorHAnsi" w:hAnsiTheme="minorHAnsi"/>
            <w:noProof/>
            <w:sz w:val="22"/>
            <w:lang w:val="en-US" w:eastAsia="en-US"/>
          </w:rPr>
          <w:tab/>
        </w:r>
        <w:r w:rsidRPr="00BA095C">
          <w:rPr>
            <w:rStyle w:val="Hyperlink"/>
            <w:noProof/>
          </w:rPr>
          <w:t>Decomposição MPI/OpenMP</w:t>
        </w:r>
        <w:r>
          <w:rPr>
            <w:noProof/>
            <w:webHidden/>
          </w:rPr>
          <w:tab/>
        </w:r>
        <w:r>
          <w:rPr>
            <w:noProof/>
            <w:webHidden/>
          </w:rPr>
          <w:fldChar w:fldCharType="begin"/>
        </w:r>
        <w:r>
          <w:rPr>
            <w:noProof/>
            <w:webHidden/>
          </w:rPr>
          <w:instrText xml:space="preserve"> PAGEREF _Toc437143229 \h </w:instrText>
        </w:r>
        <w:r>
          <w:rPr>
            <w:noProof/>
            <w:webHidden/>
          </w:rPr>
        </w:r>
        <w:r>
          <w:rPr>
            <w:noProof/>
            <w:webHidden/>
          </w:rPr>
          <w:fldChar w:fldCharType="separate"/>
        </w:r>
        <w:r w:rsidR="002F6A20">
          <w:rPr>
            <w:noProof/>
            <w:webHidden/>
          </w:rPr>
          <w:t>1</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30" w:history="1">
        <w:r w:rsidRPr="00BA095C">
          <w:rPr>
            <w:rStyle w:val="Hyperlink"/>
            <w:noProof/>
          </w:rPr>
          <w:t>3.3.</w:t>
        </w:r>
        <w:r>
          <w:rPr>
            <w:rFonts w:asciiTheme="minorHAnsi" w:hAnsiTheme="minorHAnsi"/>
            <w:noProof/>
            <w:sz w:val="22"/>
            <w:lang w:val="en-US" w:eastAsia="en-US"/>
          </w:rPr>
          <w:tab/>
        </w:r>
        <w:r w:rsidRPr="00BA095C">
          <w:rPr>
            <w:rStyle w:val="Hyperlink"/>
            <w:noProof/>
          </w:rPr>
          <w:t>Mapeamento MPI/OpenMP</w:t>
        </w:r>
        <w:r>
          <w:rPr>
            <w:noProof/>
            <w:webHidden/>
          </w:rPr>
          <w:tab/>
        </w:r>
        <w:r>
          <w:rPr>
            <w:noProof/>
            <w:webHidden/>
          </w:rPr>
          <w:fldChar w:fldCharType="begin"/>
        </w:r>
        <w:r>
          <w:rPr>
            <w:noProof/>
            <w:webHidden/>
          </w:rPr>
          <w:instrText xml:space="preserve"> PAGEREF _Toc437143230 \h </w:instrText>
        </w:r>
        <w:r>
          <w:rPr>
            <w:noProof/>
            <w:webHidden/>
          </w:rPr>
        </w:r>
        <w:r>
          <w:rPr>
            <w:noProof/>
            <w:webHidden/>
          </w:rPr>
          <w:fldChar w:fldCharType="separate"/>
        </w:r>
        <w:r w:rsidR="002F6A20">
          <w:rPr>
            <w:noProof/>
            <w:webHidden/>
          </w:rPr>
          <w:t>2</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31" w:history="1">
        <w:r w:rsidRPr="00BA095C">
          <w:rPr>
            <w:rStyle w:val="Hyperlink"/>
            <w:noProof/>
          </w:rPr>
          <w:t>3.4.</w:t>
        </w:r>
        <w:r>
          <w:rPr>
            <w:rFonts w:asciiTheme="minorHAnsi" w:hAnsiTheme="minorHAnsi"/>
            <w:noProof/>
            <w:sz w:val="22"/>
            <w:lang w:val="en-US" w:eastAsia="en-US"/>
          </w:rPr>
          <w:tab/>
        </w:r>
        <w:r w:rsidRPr="00BA095C">
          <w:rPr>
            <w:rStyle w:val="Hyperlink"/>
            <w:noProof/>
          </w:rPr>
          <w:t>CUDA</w:t>
        </w:r>
        <w:r>
          <w:rPr>
            <w:noProof/>
            <w:webHidden/>
          </w:rPr>
          <w:tab/>
        </w:r>
        <w:r>
          <w:rPr>
            <w:noProof/>
            <w:webHidden/>
          </w:rPr>
          <w:fldChar w:fldCharType="begin"/>
        </w:r>
        <w:r>
          <w:rPr>
            <w:noProof/>
            <w:webHidden/>
          </w:rPr>
          <w:instrText xml:space="preserve"> PAGEREF _Toc437143231 \h </w:instrText>
        </w:r>
        <w:r>
          <w:rPr>
            <w:noProof/>
            <w:webHidden/>
          </w:rPr>
        </w:r>
        <w:r>
          <w:rPr>
            <w:noProof/>
            <w:webHidden/>
          </w:rPr>
          <w:fldChar w:fldCharType="separate"/>
        </w:r>
        <w:r w:rsidR="002F6A20">
          <w:rPr>
            <w:noProof/>
            <w:webHidden/>
          </w:rPr>
          <w:t>2</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32" w:history="1">
        <w:r w:rsidRPr="00BA095C">
          <w:rPr>
            <w:rStyle w:val="Hyperlink"/>
            <w:noProof/>
          </w:rPr>
          <w:t>3.5.</w:t>
        </w:r>
        <w:r>
          <w:rPr>
            <w:rFonts w:asciiTheme="minorHAnsi" w:hAnsiTheme="minorHAnsi"/>
            <w:noProof/>
            <w:sz w:val="22"/>
            <w:lang w:val="en-US" w:eastAsia="en-US"/>
          </w:rPr>
          <w:tab/>
        </w:r>
        <w:r w:rsidRPr="00BA095C">
          <w:rPr>
            <w:rStyle w:val="Hyperlink"/>
            <w:noProof/>
          </w:rPr>
          <w:t>Coleta de Dados</w:t>
        </w:r>
        <w:r>
          <w:rPr>
            <w:noProof/>
            <w:webHidden/>
          </w:rPr>
          <w:tab/>
        </w:r>
        <w:r>
          <w:rPr>
            <w:noProof/>
            <w:webHidden/>
          </w:rPr>
          <w:fldChar w:fldCharType="begin"/>
        </w:r>
        <w:r>
          <w:rPr>
            <w:noProof/>
            <w:webHidden/>
          </w:rPr>
          <w:instrText xml:space="preserve"> PAGEREF _Toc437143232 \h </w:instrText>
        </w:r>
        <w:r>
          <w:rPr>
            <w:noProof/>
            <w:webHidden/>
          </w:rPr>
        </w:r>
        <w:r>
          <w:rPr>
            <w:noProof/>
            <w:webHidden/>
          </w:rPr>
          <w:fldChar w:fldCharType="separate"/>
        </w:r>
        <w:r w:rsidR="002F6A20">
          <w:rPr>
            <w:noProof/>
            <w:webHidden/>
          </w:rPr>
          <w:t>2</w:t>
        </w:r>
        <w:r>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33" w:history="1">
        <w:r w:rsidRPr="00BA095C">
          <w:rPr>
            <w:rStyle w:val="Hyperlink"/>
            <w:noProof/>
          </w:rPr>
          <w:t>4.</w:t>
        </w:r>
        <w:r>
          <w:rPr>
            <w:rFonts w:asciiTheme="minorHAnsi" w:hAnsiTheme="minorHAnsi"/>
            <w:noProof/>
            <w:sz w:val="22"/>
            <w:lang w:val="en-US" w:eastAsia="en-US"/>
          </w:rPr>
          <w:tab/>
        </w:r>
        <w:r w:rsidRPr="00BA095C">
          <w:rPr>
            <w:rStyle w:val="Hyperlink"/>
            <w:noProof/>
          </w:rPr>
          <w:t>Resultados</w:t>
        </w:r>
        <w:r>
          <w:rPr>
            <w:noProof/>
            <w:webHidden/>
          </w:rPr>
          <w:tab/>
        </w:r>
        <w:r>
          <w:rPr>
            <w:noProof/>
            <w:webHidden/>
          </w:rPr>
          <w:fldChar w:fldCharType="begin"/>
        </w:r>
        <w:r>
          <w:rPr>
            <w:noProof/>
            <w:webHidden/>
          </w:rPr>
          <w:instrText xml:space="preserve"> PAGEREF _Toc437143233 \h </w:instrText>
        </w:r>
        <w:r>
          <w:rPr>
            <w:noProof/>
            <w:webHidden/>
          </w:rPr>
        </w:r>
        <w:r>
          <w:rPr>
            <w:noProof/>
            <w:webHidden/>
          </w:rPr>
          <w:fldChar w:fldCharType="separate"/>
        </w:r>
        <w:r w:rsidR="002F6A20">
          <w:rPr>
            <w:noProof/>
            <w:webHidden/>
          </w:rPr>
          <w:t>3</w:t>
        </w:r>
        <w:r>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34" w:history="1">
        <w:r w:rsidRPr="00BA095C">
          <w:rPr>
            <w:rStyle w:val="Hyperlink"/>
            <w:noProof/>
          </w:rPr>
          <w:t>5.</w:t>
        </w:r>
        <w:r>
          <w:rPr>
            <w:rFonts w:asciiTheme="minorHAnsi" w:hAnsiTheme="minorHAnsi"/>
            <w:noProof/>
            <w:sz w:val="22"/>
            <w:lang w:val="en-US" w:eastAsia="en-US"/>
          </w:rPr>
          <w:tab/>
        </w:r>
        <w:r w:rsidRPr="00BA095C">
          <w:rPr>
            <w:rStyle w:val="Hyperlink"/>
            <w:noProof/>
          </w:rPr>
          <w:t>Discussões</w:t>
        </w:r>
        <w:r>
          <w:rPr>
            <w:noProof/>
            <w:webHidden/>
          </w:rPr>
          <w:tab/>
        </w:r>
        <w:r>
          <w:rPr>
            <w:noProof/>
            <w:webHidden/>
          </w:rPr>
          <w:fldChar w:fldCharType="begin"/>
        </w:r>
        <w:r>
          <w:rPr>
            <w:noProof/>
            <w:webHidden/>
          </w:rPr>
          <w:instrText xml:space="preserve"> PAGEREF _Toc437143234 \h </w:instrText>
        </w:r>
        <w:r>
          <w:rPr>
            <w:noProof/>
            <w:webHidden/>
          </w:rPr>
        </w:r>
        <w:r>
          <w:rPr>
            <w:noProof/>
            <w:webHidden/>
          </w:rPr>
          <w:fldChar w:fldCharType="separate"/>
        </w:r>
        <w:r w:rsidR="002F6A20">
          <w:rPr>
            <w:noProof/>
            <w:webHidden/>
          </w:rPr>
          <w:t>4</w:t>
        </w:r>
        <w:r>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35" w:history="1">
        <w:r w:rsidRPr="00BA095C">
          <w:rPr>
            <w:rStyle w:val="Hyperlink"/>
            <w:noProof/>
          </w:rPr>
          <w:t>6.</w:t>
        </w:r>
        <w:r>
          <w:rPr>
            <w:rFonts w:asciiTheme="minorHAnsi" w:hAnsiTheme="minorHAnsi"/>
            <w:noProof/>
            <w:sz w:val="22"/>
            <w:lang w:val="en-US" w:eastAsia="en-US"/>
          </w:rPr>
          <w:tab/>
        </w:r>
        <w:r w:rsidRPr="00BA095C">
          <w:rPr>
            <w:rStyle w:val="Hyperlink"/>
            <w:noProof/>
          </w:rPr>
          <w:t>Conclusão</w:t>
        </w:r>
        <w:r>
          <w:rPr>
            <w:noProof/>
            <w:webHidden/>
          </w:rPr>
          <w:tab/>
        </w:r>
        <w:r>
          <w:rPr>
            <w:noProof/>
            <w:webHidden/>
          </w:rPr>
          <w:fldChar w:fldCharType="begin"/>
        </w:r>
        <w:r>
          <w:rPr>
            <w:noProof/>
            <w:webHidden/>
          </w:rPr>
          <w:instrText xml:space="preserve"> PAGEREF _Toc437143235 \h </w:instrText>
        </w:r>
        <w:r>
          <w:rPr>
            <w:noProof/>
            <w:webHidden/>
          </w:rPr>
        </w:r>
        <w:r>
          <w:rPr>
            <w:noProof/>
            <w:webHidden/>
          </w:rPr>
          <w:fldChar w:fldCharType="separate"/>
        </w:r>
        <w:r w:rsidR="002F6A20">
          <w:rPr>
            <w:noProof/>
            <w:webHidden/>
          </w:rPr>
          <w:t>6</w:t>
        </w:r>
        <w:r>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36" w:history="1">
        <w:r w:rsidRPr="00BA095C">
          <w:rPr>
            <w:rStyle w:val="Hyperlink"/>
            <w:noProof/>
          </w:rPr>
          <w:t>7.</w:t>
        </w:r>
        <w:r>
          <w:rPr>
            <w:rFonts w:asciiTheme="minorHAnsi" w:hAnsiTheme="minorHAnsi"/>
            <w:noProof/>
            <w:sz w:val="22"/>
            <w:lang w:val="en-US" w:eastAsia="en-US"/>
          </w:rPr>
          <w:tab/>
        </w:r>
        <w:r w:rsidRPr="00BA095C">
          <w:rPr>
            <w:rStyle w:val="Hyperlink"/>
            <w:noProof/>
          </w:rPr>
          <w:t>Referências</w:t>
        </w:r>
        <w:r>
          <w:rPr>
            <w:noProof/>
            <w:webHidden/>
          </w:rPr>
          <w:tab/>
        </w:r>
        <w:r>
          <w:rPr>
            <w:noProof/>
            <w:webHidden/>
          </w:rPr>
          <w:fldChar w:fldCharType="begin"/>
        </w:r>
        <w:r>
          <w:rPr>
            <w:noProof/>
            <w:webHidden/>
          </w:rPr>
          <w:instrText xml:space="preserve"> PAGEREF _Toc437143236 \h </w:instrText>
        </w:r>
        <w:r>
          <w:rPr>
            <w:noProof/>
            <w:webHidden/>
          </w:rPr>
        </w:r>
        <w:r>
          <w:rPr>
            <w:noProof/>
            <w:webHidden/>
          </w:rPr>
          <w:fldChar w:fldCharType="separate"/>
        </w:r>
        <w:r w:rsidR="002F6A20">
          <w:rPr>
            <w:noProof/>
            <w:webHidden/>
          </w:rPr>
          <w:t>7</w:t>
        </w:r>
        <w:r>
          <w:rPr>
            <w:noProof/>
            <w:webHidden/>
          </w:rPr>
          <w:fldChar w:fldCharType="end"/>
        </w:r>
      </w:hyperlink>
    </w:p>
    <w:p w:rsidR="00665E5A" w:rsidRDefault="00665E5A">
      <w:pPr>
        <w:pStyle w:val="TOC1"/>
        <w:tabs>
          <w:tab w:val="left" w:pos="1320"/>
          <w:tab w:val="right" w:leader="dot" w:pos="9061"/>
        </w:tabs>
        <w:rPr>
          <w:rFonts w:asciiTheme="minorHAnsi" w:hAnsiTheme="minorHAnsi"/>
          <w:noProof/>
          <w:sz w:val="22"/>
          <w:lang w:val="en-US" w:eastAsia="en-US"/>
        </w:rPr>
      </w:pPr>
      <w:hyperlink w:anchor="_Toc437143237" w:history="1">
        <w:r w:rsidRPr="00BA095C">
          <w:rPr>
            <w:rStyle w:val="Hyperlink"/>
            <w:noProof/>
          </w:rPr>
          <w:t>8.</w:t>
        </w:r>
        <w:r>
          <w:rPr>
            <w:rFonts w:asciiTheme="minorHAnsi" w:hAnsiTheme="minorHAnsi"/>
            <w:noProof/>
            <w:sz w:val="22"/>
            <w:lang w:val="en-US" w:eastAsia="en-US"/>
          </w:rPr>
          <w:tab/>
        </w:r>
        <w:r w:rsidRPr="00BA095C">
          <w:rPr>
            <w:rStyle w:val="Hyperlink"/>
            <w:noProof/>
          </w:rPr>
          <w:t>Apêndice – A:   Sobre o Programa</w:t>
        </w:r>
        <w:r>
          <w:rPr>
            <w:noProof/>
            <w:webHidden/>
          </w:rPr>
          <w:tab/>
        </w:r>
        <w:r>
          <w:rPr>
            <w:noProof/>
            <w:webHidden/>
          </w:rPr>
          <w:fldChar w:fldCharType="begin"/>
        </w:r>
        <w:r>
          <w:rPr>
            <w:noProof/>
            <w:webHidden/>
          </w:rPr>
          <w:instrText xml:space="preserve"> PAGEREF _Toc437143237 \h </w:instrText>
        </w:r>
        <w:r>
          <w:rPr>
            <w:noProof/>
            <w:webHidden/>
          </w:rPr>
        </w:r>
        <w:r>
          <w:rPr>
            <w:noProof/>
            <w:webHidden/>
          </w:rPr>
          <w:fldChar w:fldCharType="separate"/>
        </w:r>
        <w:r w:rsidR="002F6A20">
          <w:rPr>
            <w:noProof/>
            <w:webHidden/>
          </w:rPr>
          <w:t>1</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38" w:history="1">
        <w:r w:rsidRPr="00BA095C">
          <w:rPr>
            <w:rStyle w:val="Hyperlink"/>
            <w:noProof/>
          </w:rPr>
          <w:t>8.1.</w:t>
        </w:r>
        <w:r>
          <w:rPr>
            <w:rFonts w:asciiTheme="minorHAnsi" w:hAnsiTheme="minorHAnsi"/>
            <w:noProof/>
            <w:sz w:val="22"/>
            <w:lang w:val="en-US" w:eastAsia="en-US"/>
          </w:rPr>
          <w:tab/>
        </w:r>
        <w:r w:rsidRPr="00BA095C">
          <w:rPr>
            <w:rStyle w:val="Hyperlink"/>
            <w:noProof/>
          </w:rPr>
          <w:t>Projeto GitHub código sequencial e OpenMP/MPI:</w:t>
        </w:r>
        <w:r>
          <w:rPr>
            <w:noProof/>
            <w:webHidden/>
          </w:rPr>
          <w:tab/>
        </w:r>
        <w:r>
          <w:rPr>
            <w:noProof/>
            <w:webHidden/>
          </w:rPr>
          <w:fldChar w:fldCharType="begin"/>
        </w:r>
        <w:r>
          <w:rPr>
            <w:noProof/>
            <w:webHidden/>
          </w:rPr>
          <w:instrText xml:space="preserve"> PAGEREF _Toc437143238 \h </w:instrText>
        </w:r>
        <w:r>
          <w:rPr>
            <w:noProof/>
            <w:webHidden/>
          </w:rPr>
        </w:r>
        <w:r>
          <w:rPr>
            <w:noProof/>
            <w:webHidden/>
          </w:rPr>
          <w:fldChar w:fldCharType="separate"/>
        </w:r>
        <w:r w:rsidR="002F6A20">
          <w:rPr>
            <w:noProof/>
            <w:webHidden/>
          </w:rPr>
          <w:t>1</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39" w:history="1">
        <w:r w:rsidRPr="00BA095C">
          <w:rPr>
            <w:rStyle w:val="Hyperlink"/>
            <w:noProof/>
          </w:rPr>
          <w:t>8.2.</w:t>
        </w:r>
        <w:r>
          <w:rPr>
            <w:rFonts w:asciiTheme="minorHAnsi" w:hAnsiTheme="minorHAnsi"/>
            <w:noProof/>
            <w:sz w:val="22"/>
            <w:lang w:val="en-US" w:eastAsia="en-US"/>
          </w:rPr>
          <w:tab/>
        </w:r>
        <w:r w:rsidRPr="00BA095C">
          <w:rPr>
            <w:rStyle w:val="Hyperlink"/>
            <w:noProof/>
          </w:rPr>
          <w:t>Projeto GitHub código CUDA:</w:t>
        </w:r>
        <w:r>
          <w:rPr>
            <w:noProof/>
            <w:webHidden/>
          </w:rPr>
          <w:tab/>
        </w:r>
        <w:r>
          <w:rPr>
            <w:noProof/>
            <w:webHidden/>
          </w:rPr>
          <w:fldChar w:fldCharType="begin"/>
        </w:r>
        <w:r>
          <w:rPr>
            <w:noProof/>
            <w:webHidden/>
          </w:rPr>
          <w:instrText xml:space="preserve"> PAGEREF _Toc437143239 \h </w:instrText>
        </w:r>
        <w:r>
          <w:rPr>
            <w:noProof/>
            <w:webHidden/>
          </w:rPr>
        </w:r>
        <w:r>
          <w:rPr>
            <w:noProof/>
            <w:webHidden/>
          </w:rPr>
          <w:fldChar w:fldCharType="separate"/>
        </w:r>
        <w:r w:rsidR="002F6A20">
          <w:rPr>
            <w:noProof/>
            <w:webHidden/>
          </w:rPr>
          <w:t>2</w:t>
        </w:r>
        <w:r>
          <w:rPr>
            <w:noProof/>
            <w:webHidden/>
          </w:rPr>
          <w:fldChar w:fldCharType="end"/>
        </w:r>
      </w:hyperlink>
    </w:p>
    <w:p w:rsidR="00665E5A" w:rsidRDefault="00665E5A">
      <w:pPr>
        <w:pStyle w:val="TOC2"/>
        <w:tabs>
          <w:tab w:val="left" w:pos="1540"/>
          <w:tab w:val="right" w:leader="dot" w:pos="9061"/>
        </w:tabs>
        <w:rPr>
          <w:rFonts w:asciiTheme="minorHAnsi" w:hAnsiTheme="minorHAnsi"/>
          <w:noProof/>
          <w:sz w:val="22"/>
          <w:lang w:val="en-US" w:eastAsia="en-US"/>
        </w:rPr>
      </w:pPr>
      <w:hyperlink w:anchor="_Toc437143240" w:history="1">
        <w:r w:rsidRPr="00BA095C">
          <w:rPr>
            <w:rStyle w:val="Hyperlink"/>
            <w:noProof/>
          </w:rPr>
          <w:t>8.3.</w:t>
        </w:r>
        <w:r>
          <w:rPr>
            <w:rFonts w:asciiTheme="minorHAnsi" w:hAnsiTheme="minorHAnsi"/>
            <w:noProof/>
            <w:sz w:val="22"/>
            <w:lang w:val="en-US" w:eastAsia="en-US"/>
          </w:rPr>
          <w:tab/>
        </w:r>
        <w:r w:rsidRPr="00BA095C">
          <w:rPr>
            <w:rStyle w:val="Hyperlink"/>
            <w:noProof/>
          </w:rPr>
          <w:t>Imagens de entrada:</w:t>
        </w:r>
        <w:r>
          <w:rPr>
            <w:noProof/>
            <w:webHidden/>
          </w:rPr>
          <w:tab/>
        </w:r>
        <w:r>
          <w:rPr>
            <w:noProof/>
            <w:webHidden/>
          </w:rPr>
          <w:fldChar w:fldCharType="begin"/>
        </w:r>
        <w:r>
          <w:rPr>
            <w:noProof/>
            <w:webHidden/>
          </w:rPr>
          <w:instrText xml:space="preserve"> PAGEREF _Toc437143240 \h </w:instrText>
        </w:r>
        <w:r>
          <w:rPr>
            <w:noProof/>
            <w:webHidden/>
          </w:rPr>
        </w:r>
        <w:r>
          <w:rPr>
            <w:noProof/>
            <w:webHidden/>
          </w:rPr>
          <w:fldChar w:fldCharType="separate"/>
        </w:r>
        <w:r w:rsidR="002F6A20">
          <w:rPr>
            <w:noProof/>
            <w:webHidden/>
          </w:rPr>
          <w:t>2</w:t>
        </w:r>
        <w:r>
          <w:rPr>
            <w:noProof/>
            <w:webHidden/>
          </w:rPr>
          <w:fldChar w:fldCharType="end"/>
        </w:r>
      </w:hyperlink>
    </w:p>
    <w:p w:rsidR="007915D4" w:rsidRPr="00C3406A" w:rsidRDefault="00B74780" w:rsidP="005D2D9E">
      <w:pPr>
        <w:ind w:firstLine="0"/>
        <w:rPr>
          <w:rFonts w:cs="Times New Roman"/>
          <w:b/>
          <w:bCs/>
          <w:szCs w:val="24"/>
        </w:rPr>
      </w:pPr>
      <w:r w:rsidRPr="00C3406A">
        <w:fldChar w:fldCharType="end"/>
      </w:r>
    </w:p>
    <w:p w:rsidR="002E7400" w:rsidRPr="00C3406A" w:rsidRDefault="005D2D9E" w:rsidP="005D2D9E">
      <w:pPr>
        <w:pStyle w:val="Title"/>
      </w:pPr>
      <w:r w:rsidRPr="00C3406A">
        <w:t>List</w:t>
      </w:r>
      <w:r w:rsidR="00B231B5" w:rsidRPr="00C3406A">
        <w:t>a de tabelas</w:t>
      </w:r>
    </w:p>
    <w:p w:rsidR="00665E5A" w:rsidRDefault="007915D4">
      <w:pPr>
        <w:pStyle w:val="TableofFigures"/>
        <w:tabs>
          <w:tab w:val="right" w:leader="dot" w:pos="9061"/>
        </w:tabs>
        <w:rPr>
          <w:rFonts w:asciiTheme="minorHAnsi" w:hAnsiTheme="minorHAnsi"/>
          <w:noProof/>
          <w:sz w:val="22"/>
          <w:lang w:val="en-US" w:eastAsia="en-US"/>
        </w:rPr>
      </w:pPr>
      <w:r w:rsidRPr="00C3406A">
        <w:rPr>
          <w:rFonts w:cs="Times New Roman"/>
          <w:b/>
          <w:bCs/>
          <w:szCs w:val="24"/>
        </w:rPr>
        <w:fldChar w:fldCharType="begin"/>
      </w:r>
      <w:r w:rsidRPr="00C3406A">
        <w:rPr>
          <w:rFonts w:cs="Times New Roman"/>
          <w:b/>
          <w:bCs/>
          <w:szCs w:val="24"/>
        </w:rPr>
        <w:instrText xml:space="preserve"> TOC \h \z \c "Tabela" </w:instrText>
      </w:r>
      <w:r w:rsidRPr="00C3406A">
        <w:rPr>
          <w:rFonts w:cs="Times New Roman"/>
          <w:b/>
          <w:bCs/>
          <w:szCs w:val="24"/>
        </w:rPr>
        <w:fldChar w:fldCharType="separate"/>
      </w:r>
      <w:hyperlink w:anchor="_Toc437143241" w:history="1">
        <w:r w:rsidR="00665E5A" w:rsidRPr="00906153">
          <w:rPr>
            <w:rStyle w:val="Hyperlink"/>
            <w:noProof/>
          </w:rPr>
          <w:t>Tabela 1 - Tempo de Execução Sequencial, OpenMP/MPI e CUDA</w:t>
        </w:r>
        <w:r w:rsidR="00665E5A">
          <w:rPr>
            <w:noProof/>
            <w:webHidden/>
          </w:rPr>
          <w:tab/>
        </w:r>
        <w:r w:rsidR="00665E5A">
          <w:rPr>
            <w:noProof/>
            <w:webHidden/>
          </w:rPr>
          <w:fldChar w:fldCharType="begin"/>
        </w:r>
        <w:r w:rsidR="00665E5A">
          <w:rPr>
            <w:noProof/>
            <w:webHidden/>
          </w:rPr>
          <w:instrText xml:space="preserve"> PAGEREF _Toc437143241 \h </w:instrText>
        </w:r>
        <w:r w:rsidR="00665E5A">
          <w:rPr>
            <w:noProof/>
            <w:webHidden/>
          </w:rPr>
        </w:r>
        <w:r w:rsidR="00665E5A">
          <w:rPr>
            <w:noProof/>
            <w:webHidden/>
          </w:rPr>
          <w:fldChar w:fldCharType="separate"/>
        </w:r>
        <w:r w:rsidR="002F6A20">
          <w:rPr>
            <w:noProof/>
            <w:webHidden/>
          </w:rPr>
          <w:t>3</w:t>
        </w:r>
        <w:r w:rsidR="00665E5A">
          <w:rPr>
            <w:noProof/>
            <w:webHidden/>
          </w:rPr>
          <w:fldChar w:fldCharType="end"/>
        </w:r>
      </w:hyperlink>
    </w:p>
    <w:p w:rsidR="00E065AA" w:rsidRPr="00C3406A" w:rsidRDefault="007915D4" w:rsidP="001617CC">
      <w:pPr>
        <w:spacing w:line="360" w:lineRule="auto"/>
        <w:jc w:val="center"/>
        <w:rPr>
          <w:rFonts w:cs="Times New Roman"/>
          <w:b/>
          <w:bCs/>
          <w:szCs w:val="24"/>
        </w:rPr>
      </w:pPr>
      <w:r w:rsidRPr="00C3406A">
        <w:rPr>
          <w:rFonts w:cs="Times New Roman"/>
          <w:b/>
          <w:bCs/>
          <w:szCs w:val="24"/>
        </w:rPr>
        <w:fldChar w:fldCharType="end"/>
      </w:r>
      <w:bookmarkStart w:id="0" w:name="_Toc415140786"/>
    </w:p>
    <w:p w:rsidR="009A2280" w:rsidRPr="00C3406A" w:rsidRDefault="009A2280" w:rsidP="009A2280">
      <w:pPr>
        <w:pStyle w:val="Title"/>
      </w:pPr>
      <w:r w:rsidRPr="00C3406A">
        <w:t>Lista de Figuras</w:t>
      </w:r>
    </w:p>
    <w:p w:rsidR="00665E5A" w:rsidRDefault="009A2280">
      <w:pPr>
        <w:pStyle w:val="TableofFigures"/>
        <w:tabs>
          <w:tab w:val="right" w:leader="dot" w:pos="9061"/>
        </w:tabs>
        <w:rPr>
          <w:rFonts w:asciiTheme="minorHAnsi" w:hAnsiTheme="minorHAnsi"/>
          <w:noProof/>
          <w:sz w:val="22"/>
          <w:lang w:val="en-US" w:eastAsia="en-US"/>
        </w:rPr>
      </w:pPr>
      <w:r w:rsidRPr="00C3406A">
        <w:fldChar w:fldCharType="begin"/>
      </w:r>
      <w:r w:rsidRPr="00C3406A">
        <w:instrText xml:space="preserve"> TOC \h \z \c "Figura" </w:instrText>
      </w:r>
      <w:r w:rsidRPr="00C3406A">
        <w:fldChar w:fldCharType="separate"/>
      </w:r>
      <w:hyperlink w:anchor="_Toc437143242" w:history="1">
        <w:r w:rsidR="00665E5A" w:rsidRPr="00AB02C7">
          <w:rPr>
            <w:rStyle w:val="Hyperlink"/>
            <w:noProof/>
          </w:rPr>
          <w:t>Figura 1 - Gráfico do tempo de execução e speedup para cada Imagem</w:t>
        </w:r>
        <w:r w:rsidR="00665E5A">
          <w:rPr>
            <w:noProof/>
            <w:webHidden/>
          </w:rPr>
          <w:tab/>
        </w:r>
        <w:r w:rsidR="00665E5A">
          <w:rPr>
            <w:noProof/>
            <w:webHidden/>
          </w:rPr>
          <w:fldChar w:fldCharType="begin"/>
        </w:r>
        <w:r w:rsidR="00665E5A">
          <w:rPr>
            <w:noProof/>
            <w:webHidden/>
          </w:rPr>
          <w:instrText xml:space="preserve"> PAGEREF _Toc437143242 \h </w:instrText>
        </w:r>
        <w:r w:rsidR="00665E5A">
          <w:rPr>
            <w:noProof/>
            <w:webHidden/>
          </w:rPr>
        </w:r>
        <w:r w:rsidR="00665E5A">
          <w:rPr>
            <w:noProof/>
            <w:webHidden/>
          </w:rPr>
          <w:fldChar w:fldCharType="separate"/>
        </w:r>
        <w:r w:rsidR="002F6A20">
          <w:rPr>
            <w:noProof/>
            <w:webHidden/>
          </w:rPr>
          <w:t>4</w:t>
        </w:r>
        <w:r w:rsidR="00665E5A">
          <w:rPr>
            <w:noProof/>
            <w:webHidden/>
          </w:rPr>
          <w:fldChar w:fldCharType="end"/>
        </w:r>
      </w:hyperlink>
    </w:p>
    <w:p w:rsidR="00665E5A" w:rsidRDefault="00665E5A">
      <w:pPr>
        <w:pStyle w:val="TableofFigures"/>
        <w:tabs>
          <w:tab w:val="right" w:leader="dot" w:pos="9061"/>
        </w:tabs>
        <w:rPr>
          <w:rFonts w:asciiTheme="minorHAnsi" w:hAnsiTheme="minorHAnsi"/>
          <w:noProof/>
          <w:sz w:val="22"/>
          <w:lang w:val="en-US" w:eastAsia="en-US"/>
        </w:rPr>
      </w:pPr>
      <w:hyperlink w:anchor="_Toc437143243" w:history="1">
        <w:r w:rsidRPr="00AB02C7">
          <w:rPr>
            <w:rStyle w:val="Hyperlink"/>
            <w:noProof/>
          </w:rPr>
          <w:t>Figura 2 - Gráfico do tempo de execução e speedup para imagens em preto e branco</w:t>
        </w:r>
        <w:r>
          <w:rPr>
            <w:noProof/>
            <w:webHidden/>
          </w:rPr>
          <w:tab/>
        </w:r>
        <w:r>
          <w:rPr>
            <w:noProof/>
            <w:webHidden/>
          </w:rPr>
          <w:fldChar w:fldCharType="begin"/>
        </w:r>
        <w:r>
          <w:rPr>
            <w:noProof/>
            <w:webHidden/>
          </w:rPr>
          <w:instrText xml:space="preserve"> PAGEREF _Toc437143243 \h </w:instrText>
        </w:r>
        <w:r>
          <w:rPr>
            <w:noProof/>
            <w:webHidden/>
          </w:rPr>
        </w:r>
        <w:r>
          <w:rPr>
            <w:noProof/>
            <w:webHidden/>
          </w:rPr>
          <w:fldChar w:fldCharType="separate"/>
        </w:r>
        <w:r w:rsidR="002F6A20">
          <w:rPr>
            <w:noProof/>
            <w:webHidden/>
          </w:rPr>
          <w:t>5</w:t>
        </w:r>
        <w:r>
          <w:rPr>
            <w:noProof/>
            <w:webHidden/>
          </w:rPr>
          <w:fldChar w:fldCharType="end"/>
        </w:r>
      </w:hyperlink>
    </w:p>
    <w:p w:rsidR="00665E5A" w:rsidRDefault="00665E5A">
      <w:pPr>
        <w:pStyle w:val="TableofFigures"/>
        <w:tabs>
          <w:tab w:val="right" w:leader="dot" w:pos="9061"/>
        </w:tabs>
        <w:rPr>
          <w:rFonts w:asciiTheme="minorHAnsi" w:hAnsiTheme="minorHAnsi"/>
          <w:noProof/>
          <w:sz w:val="22"/>
          <w:lang w:val="en-US" w:eastAsia="en-US"/>
        </w:rPr>
      </w:pPr>
      <w:hyperlink w:anchor="_Toc437143244" w:history="1">
        <w:r w:rsidRPr="00AB02C7">
          <w:rPr>
            <w:rStyle w:val="Hyperlink"/>
            <w:noProof/>
          </w:rPr>
          <w:t>Figura 3 - Gráfico do tempo de execução e speedup para imagens coloridas</w:t>
        </w:r>
        <w:r>
          <w:rPr>
            <w:noProof/>
            <w:webHidden/>
          </w:rPr>
          <w:tab/>
        </w:r>
        <w:r>
          <w:rPr>
            <w:noProof/>
            <w:webHidden/>
          </w:rPr>
          <w:fldChar w:fldCharType="begin"/>
        </w:r>
        <w:r>
          <w:rPr>
            <w:noProof/>
            <w:webHidden/>
          </w:rPr>
          <w:instrText xml:space="preserve"> PAGEREF _Toc437143244 \h </w:instrText>
        </w:r>
        <w:r>
          <w:rPr>
            <w:noProof/>
            <w:webHidden/>
          </w:rPr>
        </w:r>
        <w:r>
          <w:rPr>
            <w:noProof/>
            <w:webHidden/>
          </w:rPr>
          <w:fldChar w:fldCharType="separate"/>
        </w:r>
        <w:r w:rsidR="002F6A20">
          <w:rPr>
            <w:noProof/>
            <w:webHidden/>
          </w:rPr>
          <w:t>6</w:t>
        </w:r>
        <w:r>
          <w:rPr>
            <w:noProof/>
            <w:webHidden/>
          </w:rPr>
          <w:fldChar w:fldCharType="end"/>
        </w:r>
      </w:hyperlink>
    </w:p>
    <w:p w:rsidR="009A2280" w:rsidRPr="00C3406A" w:rsidRDefault="009A2280" w:rsidP="009A2280">
      <w:pPr>
        <w:pStyle w:val="Subtitle"/>
      </w:pPr>
      <w:r w:rsidRPr="00C3406A">
        <w:fldChar w:fldCharType="end"/>
      </w:r>
    </w:p>
    <w:p w:rsidR="009A2280" w:rsidRPr="00C3406A" w:rsidRDefault="009A2280" w:rsidP="001617CC">
      <w:pPr>
        <w:spacing w:line="360" w:lineRule="auto"/>
        <w:jc w:val="center"/>
        <w:rPr>
          <w:rFonts w:cs="Times New Roman"/>
          <w:b/>
          <w:bCs/>
          <w:szCs w:val="24"/>
        </w:rPr>
        <w:sectPr w:rsidR="009A2280" w:rsidRPr="00C3406A" w:rsidSect="00E065AA">
          <w:pgSz w:w="11906" w:h="16838" w:code="9"/>
          <w:pgMar w:top="1701" w:right="1134" w:bottom="1134" w:left="1701" w:header="720" w:footer="720" w:gutter="0"/>
          <w:pgNumType w:start="1"/>
          <w:cols w:space="720"/>
          <w:titlePg/>
          <w:docGrid w:linePitch="360"/>
        </w:sectPr>
      </w:pPr>
    </w:p>
    <w:p w:rsidR="00311FC9" w:rsidRPr="00C3406A" w:rsidRDefault="00CB0CF5" w:rsidP="00311FC9">
      <w:pPr>
        <w:pStyle w:val="Heading1"/>
      </w:pPr>
      <w:bookmarkStart w:id="1" w:name="_Toc437143225"/>
      <w:bookmarkEnd w:id="0"/>
      <w:r w:rsidRPr="00C3406A">
        <w:lastRenderedPageBreak/>
        <w:t>Introdução</w:t>
      </w:r>
      <w:bookmarkEnd w:id="1"/>
    </w:p>
    <w:p w:rsidR="00080E10" w:rsidRDefault="00080E10" w:rsidP="00080E10">
      <w:r>
        <w:t>A evolução dos processadores</w:t>
      </w:r>
      <w:r w:rsidR="00502E42">
        <w:t xml:space="preserve"> (CPUs)</w:t>
      </w:r>
      <w:r>
        <w:t xml:space="preserve"> está fornecendo, ao mercado consumidor, CPUs cada vez mais rápidas, com mais transistores e arquiteturas mais eficientes, no entanto, há um limite para a capacidade de processamento para a arquitetura Von Neumann usada nos computadores usuais. Tal limitação deve-se à natureza sequencial da arquitetura que, apesar de ter sido otimizada com a comercialização recente dos processadores com múltiplos núcleos, persiste em cada núcleo do processador. Cada core da CPU ainda é sequencial.</w:t>
      </w:r>
    </w:p>
    <w:p w:rsidR="00080E10" w:rsidRPr="00AA482C" w:rsidRDefault="00080E10" w:rsidP="00080E10">
      <w:r>
        <w:t>Em contraste, a arquitetura de placas gráficas</w:t>
      </w:r>
      <w:r w:rsidR="00502E42">
        <w:t xml:space="preserve"> (GPU)</w:t>
      </w:r>
      <w:r>
        <w:t xml:space="preserve"> oferece milhares de pequenas unidades de processamento que, apesar de mais simples, </w:t>
      </w:r>
      <w:r w:rsidR="00502E42">
        <w:t>possibilitam o processamento de muitos dados simultaneamente. Contanto que o cálculo realizado na GPU não seja muito extenso e possa ser replicado para cada um dos dados a ser processado, a placa gráfica oferece uma alternativa muito mais eficiente que CPUs . Um exemplo para este tipo de otimização está no processamento de imagens.</w:t>
      </w:r>
    </w:p>
    <w:p w:rsidR="00A556A4" w:rsidRPr="00C3406A" w:rsidRDefault="00CB0CF5" w:rsidP="005A75F8">
      <w:pPr>
        <w:pStyle w:val="Heading1"/>
      </w:pPr>
      <w:bookmarkStart w:id="2" w:name="_Toc437143226"/>
      <w:r w:rsidRPr="00C3406A">
        <w:t>Objetivo</w:t>
      </w:r>
      <w:bookmarkEnd w:id="2"/>
    </w:p>
    <w:p w:rsidR="00262557" w:rsidRDefault="00CB0CF5" w:rsidP="00496D77">
      <w:r w:rsidRPr="00C3406A">
        <w:t>Este trabalh</w:t>
      </w:r>
      <w:r w:rsidR="00671991">
        <w:t>o tem como objetivo avaliar o ganho de de</w:t>
      </w:r>
      <w:r w:rsidR="00AA482C">
        <w:t>sempenho ao executar um</w:t>
      </w:r>
      <w:r w:rsidR="00671991">
        <w:t xml:space="preserve"> algoritmo simples de smooth </w:t>
      </w:r>
      <w:r w:rsidR="00AA482C">
        <w:t>de</w:t>
      </w:r>
      <w:r w:rsidR="00671991">
        <w:t xml:space="preserve"> tratamento de imagens</w:t>
      </w:r>
      <w:r w:rsidR="00AA482C">
        <w:t xml:space="preserve"> em placa gráfica comparado a sua versão sequencial e paralela em CPU</w:t>
      </w:r>
      <w:r w:rsidR="00671991">
        <w:t>.</w:t>
      </w:r>
    </w:p>
    <w:p w:rsidR="00B31DAC" w:rsidRPr="00C3406A" w:rsidRDefault="007574A4" w:rsidP="005A75F8">
      <w:pPr>
        <w:pStyle w:val="Heading1"/>
      </w:pPr>
      <w:bookmarkStart w:id="3" w:name="_Toc437143227"/>
      <w:r w:rsidRPr="00C3406A">
        <w:t>Métodos</w:t>
      </w:r>
      <w:bookmarkEnd w:id="3"/>
    </w:p>
    <w:p w:rsidR="00D41E41" w:rsidRDefault="00671991" w:rsidP="00671991">
      <w:pPr>
        <w:pStyle w:val="Heading2"/>
      </w:pPr>
      <w:bookmarkStart w:id="4" w:name="_Toc437143228"/>
      <w:r>
        <w:t>Smooth</w:t>
      </w:r>
      <w:bookmarkEnd w:id="4"/>
    </w:p>
    <w:p w:rsidR="00671991" w:rsidRPr="00671991" w:rsidRDefault="00671991" w:rsidP="00671991">
      <w:r>
        <w:t xml:space="preserve">O algoritmo de smooth utilizado realiza a média aritmética de cada pixel da imagem com os 8 pixels </w:t>
      </w:r>
      <w:r w:rsidR="00092E6D">
        <w:t>ao seu redor, um algoritmo facilmente paralelizável.</w:t>
      </w:r>
    </w:p>
    <w:p w:rsidR="0011075C" w:rsidRDefault="00671991" w:rsidP="0011075C">
      <w:pPr>
        <w:pStyle w:val="Heading2"/>
      </w:pPr>
      <w:bookmarkStart w:id="5" w:name="_Toc437143229"/>
      <w:r>
        <w:t>Decomposição</w:t>
      </w:r>
      <w:r w:rsidR="00AA482C">
        <w:t xml:space="preserve"> MPI/OpenMP</w:t>
      </w:r>
      <w:bookmarkEnd w:id="5"/>
    </w:p>
    <w:p w:rsidR="004D7CB5" w:rsidRDefault="00092E6D" w:rsidP="00DA38DE">
      <w:r>
        <w:t>Para a divisão de tarefas entre os diferentes nós do cluster, foi utilizada a decomposição de dados na qual a imagem original é ‘cortada’ vertical e horizontalmente em sub imagens procurando fragmentos com o menor perímetro possível. Cada fragmento recebe, então, uma borda adicional contento uma linha de pixels de cada fragmento próximo a ele</w:t>
      </w:r>
      <w:r w:rsidR="004D7CB5">
        <w:t>.</w:t>
      </w:r>
    </w:p>
    <w:p w:rsidR="00DA38DE" w:rsidRDefault="004D7CB5" w:rsidP="00DA38DE">
      <w:r>
        <w:t>Desta forma, consegue-se produzir fragmentos com o menor overhead e, portanto, tem-se uma menor sobrecarga da rede na hora de transmitir os fragmentos para seus respectivos nós.</w:t>
      </w:r>
      <w:r w:rsidR="00DA38DE" w:rsidRPr="00DA38DE">
        <w:t xml:space="preserve"> </w:t>
      </w:r>
    </w:p>
    <w:p w:rsidR="00DA38DE" w:rsidRDefault="00DA38DE" w:rsidP="00DA38DE">
      <w:r>
        <w:t>Utilizando esta técnica, espera-se, idealmente, obter um tempo de execução inversamente proporcional ao número de processos utilizados.</w:t>
      </w:r>
    </w:p>
    <w:p w:rsidR="004D7CB5" w:rsidRPr="00092E6D" w:rsidRDefault="004D7CB5" w:rsidP="00092E6D">
      <w:r>
        <w:t xml:space="preserve">Para a divisão de tarefas dentro de um mesmo nó, optou-se por uma alternativa mais simples na qual cada thread é responsável por processar um conjunto de linhas da imagem. Uma alternativa seria atribuir cada canal da imagem a uma thread separada, no entanto, isso causaria </w:t>
      </w:r>
      <w:r>
        <w:lastRenderedPageBreak/>
        <w:t>um desperdício de recursos uma vez que imagens em preto e branco possuem apenas um canal e imagens coloridas possuem 3 canais, número dificilmente divisível pelo número de núcleos que o processador possuirá.</w:t>
      </w:r>
    </w:p>
    <w:p w:rsidR="00515258" w:rsidRDefault="00671991" w:rsidP="00515258">
      <w:pPr>
        <w:pStyle w:val="Heading2"/>
      </w:pPr>
      <w:bookmarkStart w:id="6" w:name="_Toc437143230"/>
      <w:r>
        <w:t>Mapeamento</w:t>
      </w:r>
      <w:r w:rsidR="00AA482C">
        <w:t xml:space="preserve"> MPI/OpenMP</w:t>
      </w:r>
      <w:bookmarkEnd w:id="6"/>
    </w:p>
    <w:p w:rsidR="00CF4039" w:rsidRDefault="00CF4039" w:rsidP="00CF4039">
      <w:r>
        <w:t>Tendo em vista que a técnica de decomposição escolhida produz fragmentos de tamanhos iguais ou muito próximos, é esperado que não haja grandes diferenças no tempo de execução de cada processo, logo optou-se por um mapeamento estático no qual o número de fragmentos gerados é igual ao número de processos utilizados. O processo mestre encaminha um fragmento para cada processo filho e recebe os fragmentos processados de volta.</w:t>
      </w:r>
    </w:p>
    <w:p w:rsidR="00AA482C" w:rsidRDefault="00AA482C" w:rsidP="00AA482C">
      <w:pPr>
        <w:pStyle w:val="Heading2"/>
      </w:pPr>
      <w:bookmarkStart w:id="7" w:name="_Toc437143231"/>
      <w:r>
        <w:t>CUDA</w:t>
      </w:r>
      <w:bookmarkEnd w:id="7"/>
    </w:p>
    <w:p w:rsidR="005B3A0E" w:rsidRDefault="005B3A0E" w:rsidP="00EE1F28">
      <w:r w:rsidRPr="005B3A0E">
        <w:t xml:space="preserve">Para a </w:t>
      </w:r>
      <w:r>
        <w:t>versão em CUDA do código, optou-se por mapear um pixel por threa</w:t>
      </w:r>
      <w:r w:rsidR="00EE1F28">
        <w:t>d para fragmentos de 16x16 pixels de imagem</w:t>
      </w:r>
      <w:r>
        <w:t xml:space="preserve">. No início do kernel CUDA, cada thread é responsável por copiar seu respectivo pixel para a memória compartilhada do bloco antes que o algoritmo </w:t>
      </w:r>
      <w:r w:rsidR="00EE1F28">
        <w:t xml:space="preserve">de smooth possa ser processado. </w:t>
      </w:r>
      <w:r>
        <w:t>Tendo em vista que o algoritmo requer os pixels da vizinhan</w:t>
      </w:r>
      <w:r w:rsidR="00EE1F28">
        <w:t>ça, cada bloco CUDA, na verdade, terá dimensão 18x18. As threads adicionais apenas copiam os pixels para a memória compartilhada e não processam o smooth.</w:t>
      </w:r>
    </w:p>
    <w:p w:rsidR="00AA482C" w:rsidRPr="00AA482C" w:rsidRDefault="00EE1F28" w:rsidP="00EE1F28">
      <w:r>
        <w:t>Como estrutura de dados, optou-se por 3 arrays de entrada, cada um contendo um canal da imagem original, e 3 arrays para as respectivas saídas.</w:t>
      </w:r>
      <w:r w:rsidR="00AA32AB">
        <w:t xml:space="preserve"> Como cada thread processa um pixel, no caso de imagens coloridas cada thread processa os três canais.</w:t>
      </w:r>
    </w:p>
    <w:p w:rsidR="00671991" w:rsidRPr="00671991" w:rsidRDefault="00671991" w:rsidP="00671991">
      <w:pPr>
        <w:pStyle w:val="Heading2"/>
      </w:pPr>
      <w:bookmarkStart w:id="8" w:name="_Toc437143232"/>
      <w:r>
        <w:t>Coleta de Dados</w:t>
      </w:r>
      <w:bookmarkEnd w:id="8"/>
    </w:p>
    <w:p w:rsidR="000C52F3" w:rsidRDefault="000C52F3" w:rsidP="000C52F3">
      <w:r>
        <w:t>Para a coleta de dados foi desenvolvida uma versão sequencial do algoritmos, recebendo como argumentos a imagem a ser processada e o arquivo no qual deve escrever o resultado, e uma versão paralela com argumentos adicionais sendo o número de cortes horizontais e o número de cortes verticais a realizar para produzir os fragmentos.</w:t>
      </w:r>
    </w:p>
    <w:p w:rsidR="000C52F3" w:rsidRDefault="009A1E40" w:rsidP="000C52F3">
      <w:r>
        <w:t>Foram utilizadas versões coloridas e em escala de cinza e quatro imagens com dimensões definidas por:</w:t>
      </w:r>
    </w:p>
    <w:p w:rsidR="009A1E40" w:rsidRDefault="009A1E40" w:rsidP="009A1E40">
      <w:pPr>
        <w:pStyle w:val="ListParagraph"/>
        <w:numPr>
          <w:ilvl w:val="0"/>
          <w:numId w:val="15"/>
        </w:numPr>
      </w:pPr>
      <w:r>
        <w:t>Pequeno (</w:t>
      </w:r>
      <w:r w:rsidRPr="004B3F91">
        <w:rPr>
          <w:rFonts w:ascii="Calibri" w:eastAsia="Times New Roman" w:hAnsi="Calibri" w:cs="Times New Roman"/>
          <w:color w:val="000000"/>
          <w:sz w:val="22"/>
          <w:lang w:eastAsia="en-US"/>
        </w:rPr>
        <w:t>2048x1024</w:t>
      </w:r>
      <w:r>
        <w:t>)</w:t>
      </w:r>
    </w:p>
    <w:p w:rsidR="009A1E40" w:rsidRDefault="009A1E40" w:rsidP="009A1E40">
      <w:pPr>
        <w:pStyle w:val="ListParagraph"/>
        <w:numPr>
          <w:ilvl w:val="0"/>
          <w:numId w:val="15"/>
        </w:numPr>
      </w:pPr>
      <w:r>
        <w:t>Média (4096x2048)</w:t>
      </w:r>
    </w:p>
    <w:p w:rsidR="009A1E40" w:rsidRDefault="009A1E40" w:rsidP="009A1E40">
      <w:pPr>
        <w:pStyle w:val="ListParagraph"/>
        <w:numPr>
          <w:ilvl w:val="0"/>
          <w:numId w:val="15"/>
        </w:numPr>
      </w:pPr>
      <w:r>
        <w:t>Grande (8184x4096)</w:t>
      </w:r>
    </w:p>
    <w:p w:rsidR="009A1E40" w:rsidRDefault="009A1E40" w:rsidP="009A1E40">
      <w:pPr>
        <w:pStyle w:val="ListParagraph"/>
        <w:numPr>
          <w:ilvl w:val="0"/>
          <w:numId w:val="15"/>
        </w:numPr>
      </w:pPr>
      <w:r>
        <w:t>Muito Grande (16384x8184)</w:t>
      </w:r>
    </w:p>
    <w:p w:rsidR="00671991" w:rsidRDefault="009A1E40" w:rsidP="00A00F95">
      <w:r>
        <w:t>Cada Imagem foi processada usando o al</w:t>
      </w:r>
      <w:r w:rsidR="003924CC">
        <w:t>goritmo sequencial,</w:t>
      </w:r>
      <w:r>
        <w:t xml:space="preserve"> paralelo</w:t>
      </w:r>
      <w:r w:rsidR="003924CC">
        <w:t xml:space="preserve"> OpenMP/MPI</w:t>
      </w:r>
      <w:r>
        <w:t xml:space="preserve"> com 4 e 8 recortes</w:t>
      </w:r>
      <w:r w:rsidR="003924CC">
        <w:t xml:space="preserve"> e em placa gráfica</w:t>
      </w:r>
      <w:r>
        <w:t>. Cada experimento foi realizado 10 vezes para o cálculo dos média e desvio padrão do tempo de execução.</w:t>
      </w:r>
    </w:p>
    <w:p w:rsidR="00C741B0" w:rsidRDefault="00AA32AB" w:rsidP="00502E42">
      <w:r>
        <w:t>Para medir o tempo de execução, considerou-se a execução do programa todo, incluindo leitura do arquivo e chamada para a rotina em CUDA.</w:t>
      </w:r>
    </w:p>
    <w:p w:rsidR="00A556A4" w:rsidRPr="00C3406A" w:rsidRDefault="007558B0" w:rsidP="005A75F8">
      <w:pPr>
        <w:pStyle w:val="Heading1"/>
      </w:pPr>
      <w:bookmarkStart w:id="9" w:name="_Toc437143233"/>
      <w:r w:rsidRPr="00C3406A">
        <w:lastRenderedPageBreak/>
        <w:t>Resultados</w:t>
      </w:r>
      <w:bookmarkEnd w:id="9"/>
    </w:p>
    <w:p w:rsidR="002315FA" w:rsidRPr="00C3406A" w:rsidRDefault="002315FA" w:rsidP="002315FA">
      <w:r w:rsidRPr="00C3406A">
        <w:t>Para coleta dos dados abaixo foi</w:t>
      </w:r>
      <w:r w:rsidR="00E66FE1" w:rsidRPr="00C3406A">
        <w:t xml:space="preserve"> utilizada</w:t>
      </w:r>
      <w:r w:rsidRPr="00C3406A">
        <w:t xml:space="preserve"> uma máquina Linux</w:t>
      </w:r>
      <w:r w:rsidR="00A00F95">
        <w:t xml:space="preserve"> com as seguintes especificaçõe</w:t>
      </w:r>
      <w:r w:rsidRPr="00C3406A">
        <w:t>:</w:t>
      </w:r>
    </w:p>
    <w:p w:rsidR="00EE1F28" w:rsidRPr="00080E10" w:rsidRDefault="00EE1F28" w:rsidP="00EE1F28">
      <w:pPr>
        <w:pStyle w:val="Quote"/>
        <w:rPr>
          <w:lang w:eastAsia="en-US"/>
        </w:rPr>
      </w:pPr>
      <w:r w:rsidRPr="00080E10">
        <w:rPr>
          <w:lang w:eastAsia="en-US"/>
        </w:rPr>
        <w:t>Nodes (13 hosts / 104 virtuais) – 12 slaves nodes / 1 master node</w:t>
      </w:r>
    </w:p>
    <w:p w:rsidR="00EE1F28" w:rsidRPr="00EE1F28" w:rsidRDefault="00EE1F28" w:rsidP="00EE1F28">
      <w:pPr>
        <w:pStyle w:val="Quote"/>
        <w:rPr>
          <w:lang w:eastAsia="en-US"/>
        </w:rPr>
      </w:pPr>
      <w:r w:rsidRPr="00EE1F28">
        <w:rPr>
          <w:lang w:eastAsia="en-US"/>
        </w:rPr>
        <w:t>Intel® Core™ I7 Processor – LGA -1150 – 4790 3.60GHZ DMI 5GT/S 8MB</w:t>
      </w:r>
    </w:p>
    <w:p w:rsidR="00EE1F28" w:rsidRPr="00080E10" w:rsidRDefault="00EE1F28" w:rsidP="00EE1F28">
      <w:pPr>
        <w:pStyle w:val="Quote"/>
        <w:rPr>
          <w:lang w:eastAsia="en-US"/>
        </w:rPr>
      </w:pPr>
      <w:r w:rsidRPr="00080E10">
        <w:rPr>
          <w:lang w:eastAsia="en-US"/>
        </w:rPr>
        <w:t>32 GB RAM DDR3 Corsair Vegeance</w:t>
      </w:r>
    </w:p>
    <w:p w:rsidR="00EE1F28" w:rsidRPr="00EE1F28" w:rsidRDefault="00EE1F28" w:rsidP="00EE1F28">
      <w:pPr>
        <w:pStyle w:val="Quote"/>
        <w:rPr>
          <w:lang w:val="en-US" w:eastAsia="en-US"/>
        </w:rPr>
      </w:pPr>
      <w:r w:rsidRPr="00EE1F28">
        <w:rPr>
          <w:lang w:val="en-US" w:eastAsia="en-US"/>
        </w:rPr>
        <w:t>Motherboard Gigabyte GA-Z97X-SLI ATX</w:t>
      </w:r>
    </w:p>
    <w:p w:rsidR="00EE1F28" w:rsidRPr="00080E10" w:rsidRDefault="00EE1F28" w:rsidP="00EE1F28">
      <w:pPr>
        <w:pStyle w:val="Quote"/>
        <w:rPr>
          <w:lang w:eastAsia="en-US"/>
        </w:rPr>
      </w:pPr>
      <w:r w:rsidRPr="00080E10">
        <w:rPr>
          <w:lang w:eastAsia="en-US"/>
        </w:rPr>
        <w:t>Video Nvidia GTX 650 – 1GB</w:t>
      </w:r>
    </w:p>
    <w:p w:rsidR="00EE1F28" w:rsidRPr="00080E10" w:rsidRDefault="00EE1F28" w:rsidP="00EE1F28">
      <w:pPr>
        <w:pStyle w:val="Quote"/>
        <w:rPr>
          <w:lang w:eastAsia="en-US"/>
        </w:rPr>
      </w:pPr>
      <w:r w:rsidRPr="00080E10">
        <w:rPr>
          <w:lang w:eastAsia="en-US"/>
        </w:rPr>
        <w:t>HD 2TB Seagate Sata III 7200RPM</w:t>
      </w:r>
    </w:p>
    <w:p w:rsidR="00EE1F28" w:rsidRPr="00E705F9" w:rsidRDefault="00EE1F28" w:rsidP="00EE1F28">
      <w:pPr>
        <w:pStyle w:val="Quote"/>
        <w:rPr>
          <w:lang w:eastAsia="en-US"/>
        </w:rPr>
      </w:pPr>
      <w:r w:rsidRPr="00E705F9">
        <w:rPr>
          <w:lang w:eastAsia="en-US"/>
        </w:rPr>
        <w:t>Fonte ATX 650W Real</w:t>
      </w:r>
    </w:p>
    <w:p w:rsidR="00E705F9" w:rsidRDefault="00E705F9" w:rsidP="00E705F9">
      <w:pPr>
        <w:pStyle w:val="Subtitle"/>
      </w:pPr>
      <w:bookmarkStart w:id="10" w:name="_Toc437143241"/>
      <w:r>
        <w:t xml:space="preserve">Tabela </w:t>
      </w:r>
      <w:fldSimple w:instr=" SEQ Tabela \* ARABIC ">
        <w:r w:rsidR="002F6A20">
          <w:rPr>
            <w:noProof/>
          </w:rPr>
          <w:t>1</w:t>
        </w:r>
      </w:fldSimple>
      <w:r>
        <w:t xml:space="preserve"> - Tempo de Execução Sequencial, OpenMP/MPI e CUDA</w:t>
      </w:r>
      <w:bookmarkEnd w:id="10"/>
    </w:p>
    <w:tbl>
      <w:tblPr>
        <w:tblW w:w="5533" w:type="dxa"/>
        <w:jc w:val="center"/>
        <w:tblLook w:val="04A0" w:firstRow="1" w:lastRow="0" w:firstColumn="1" w:lastColumn="0" w:noHBand="0" w:noVBand="1"/>
      </w:tblPr>
      <w:tblGrid>
        <w:gridCol w:w="1020"/>
        <w:gridCol w:w="983"/>
        <w:gridCol w:w="478"/>
        <w:gridCol w:w="812"/>
        <w:gridCol w:w="879"/>
        <w:gridCol w:w="482"/>
        <w:gridCol w:w="879"/>
      </w:tblGrid>
      <w:tr w:rsidR="00E705F9" w:rsidRPr="00E705F9" w:rsidTr="00E705F9">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center"/>
              <w:rPr>
                <w:rFonts w:ascii="Courier New" w:eastAsia="Times New Roman" w:hAnsi="Courier New" w:cs="Courier New"/>
                <w:color w:val="000000"/>
                <w:sz w:val="22"/>
                <w:lang w:val="en-US" w:eastAsia="en-US"/>
              </w:rPr>
            </w:pPr>
            <w:r w:rsidRPr="00E705F9">
              <w:rPr>
                <w:rFonts w:ascii="Courier New" w:eastAsia="Times New Roman" w:hAnsi="Courier New" w:cs="Courier New"/>
                <w:color w:val="000000"/>
                <w:sz w:val="22"/>
                <w:lang w:val="en-US" w:eastAsia="en-US"/>
              </w:rPr>
              <w:t>Versão</w:t>
            </w:r>
          </w:p>
        </w:tc>
        <w:tc>
          <w:tcPr>
            <w:tcW w:w="2273" w:type="dxa"/>
            <w:gridSpan w:val="3"/>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center"/>
              <w:rPr>
                <w:rFonts w:ascii="Courier New" w:eastAsia="Times New Roman" w:hAnsi="Courier New" w:cs="Courier New"/>
                <w:color w:val="000000"/>
                <w:sz w:val="22"/>
                <w:lang w:val="en-US" w:eastAsia="en-US"/>
              </w:rPr>
            </w:pPr>
            <w:r w:rsidRPr="00E705F9">
              <w:rPr>
                <w:rFonts w:ascii="Courier New" w:eastAsia="Times New Roman" w:hAnsi="Courier New" w:cs="Courier New"/>
                <w:color w:val="000000"/>
                <w:sz w:val="22"/>
                <w:lang w:val="en-US" w:eastAsia="en-US"/>
              </w:rPr>
              <w:t>Tempo de Execução (s)</w:t>
            </w:r>
          </w:p>
        </w:tc>
        <w:tc>
          <w:tcPr>
            <w:tcW w:w="2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center"/>
              <w:rPr>
                <w:rFonts w:ascii="Courier New" w:eastAsia="Times New Roman" w:hAnsi="Courier New" w:cs="Courier New"/>
                <w:color w:val="000000"/>
                <w:sz w:val="22"/>
                <w:lang w:val="en-US" w:eastAsia="en-US"/>
              </w:rPr>
            </w:pPr>
            <w:r w:rsidRPr="00E705F9">
              <w:rPr>
                <w:rFonts w:ascii="Courier New" w:eastAsia="Times New Roman" w:hAnsi="Courier New" w:cs="Courier New"/>
                <w:color w:val="000000"/>
                <w:sz w:val="22"/>
                <w:lang w:val="en-US" w:eastAsia="en-US"/>
              </w:rPr>
              <w:t>Speedup</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Pequena (2048x1024) em Preto e Branco</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0.534</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0.016</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1.858</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0.046</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0.287</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0.011</w:t>
            </w:r>
          </w:p>
        </w:tc>
      </w:tr>
      <w:tr w:rsidR="00E705F9" w:rsidRPr="00E705F9" w:rsidTr="00E705F9">
        <w:trPr>
          <w:trHeight w:val="300"/>
          <w:jc w:val="center"/>
        </w:trPr>
        <w:tc>
          <w:tcPr>
            <w:tcW w:w="1020" w:type="dxa"/>
            <w:tcBorders>
              <w:top w:val="nil"/>
              <w:left w:val="single" w:sz="4" w:space="0" w:color="auto"/>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1.913</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0.038</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0.279</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0.010</w:t>
            </w:r>
          </w:p>
        </w:tc>
      </w:tr>
      <w:tr w:rsidR="00E705F9" w:rsidRPr="00E705F9" w:rsidTr="00E705F9">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0.250</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0.008</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2.139</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0.095</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Pequena (2048x1024) em Colorida</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0.632</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0.004</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1.964</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0.029</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0.322</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0.005</w:t>
            </w:r>
          </w:p>
        </w:tc>
      </w:tr>
      <w:tr w:rsidR="00E705F9" w:rsidRPr="00E705F9" w:rsidTr="00E705F9">
        <w:trPr>
          <w:trHeight w:val="300"/>
          <w:jc w:val="center"/>
        </w:trPr>
        <w:tc>
          <w:tcPr>
            <w:tcW w:w="1020" w:type="dxa"/>
            <w:tcBorders>
              <w:top w:val="nil"/>
              <w:left w:val="single" w:sz="4" w:space="0" w:color="auto"/>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2.002</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0.013</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0.316</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0.003</w:t>
            </w:r>
          </w:p>
        </w:tc>
      </w:tr>
      <w:tr w:rsidR="00E705F9" w:rsidRPr="00E705F9" w:rsidTr="00E705F9">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0.277</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0.005</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2.286</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0.042</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Média (4096x2048) em Preto e Branco</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2.113</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0.004</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2.691</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0.022</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0.785</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0.007</w:t>
            </w:r>
          </w:p>
        </w:tc>
      </w:tr>
      <w:tr w:rsidR="00E705F9" w:rsidRPr="00E705F9" w:rsidTr="00E705F9">
        <w:trPr>
          <w:trHeight w:val="300"/>
          <w:jc w:val="center"/>
        </w:trPr>
        <w:tc>
          <w:tcPr>
            <w:tcW w:w="1020" w:type="dxa"/>
            <w:tcBorders>
              <w:top w:val="nil"/>
              <w:left w:val="single" w:sz="4" w:space="0" w:color="auto"/>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2.552</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0.029</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0.828</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0.010</w:t>
            </w:r>
          </w:p>
        </w:tc>
      </w:tr>
      <w:tr w:rsidR="00E705F9" w:rsidRPr="00E705F9" w:rsidTr="00E705F9">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0.313</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0.013</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6.743</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0.270</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Média (4096x2048) em Colorida</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2.660</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0.208</w:t>
            </w:r>
          </w:p>
        </w:tc>
        <w:tc>
          <w:tcPr>
            <w:tcW w:w="879"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3.074</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0.035</w:t>
            </w:r>
          </w:p>
        </w:tc>
        <w:tc>
          <w:tcPr>
            <w:tcW w:w="879"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0.865</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0.068</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3.001</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0.033</w:t>
            </w:r>
          </w:p>
        </w:tc>
        <w:tc>
          <w:tcPr>
            <w:tcW w:w="879"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0.886</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0.070</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0.566</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0.246</w:t>
            </w:r>
          </w:p>
        </w:tc>
        <w:tc>
          <w:tcPr>
            <w:tcW w:w="879"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4.700</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2.075</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Grange (8192x4096) em Preto e Branco</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8.502</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0.143</w:t>
            </w:r>
          </w:p>
        </w:tc>
        <w:tc>
          <w:tcPr>
            <w:tcW w:w="879"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5.792</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0.028</w:t>
            </w:r>
          </w:p>
        </w:tc>
        <w:tc>
          <w:tcPr>
            <w:tcW w:w="879"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1.468</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0.026</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5.266</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0.048</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1.614</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0.031</w:t>
            </w:r>
          </w:p>
        </w:tc>
      </w:tr>
      <w:tr w:rsidR="00E705F9" w:rsidRPr="00E705F9" w:rsidTr="00E705F9">
        <w:trPr>
          <w:trHeight w:val="300"/>
          <w:jc w:val="center"/>
        </w:trPr>
        <w:tc>
          <w:tcPr>
            <w:tcW w:w="1020"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1.074</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0.432</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7.917</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3.185</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Grange (8192x4096) em Colorida</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11.722</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0.764</w:t>
            </w:r>
          </w:p>
        </w:tc>
        <w:tc>
          <w:tcPr>
            <w:tcW w:w="879"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7.540</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0.025</w:t>
            </w:r>
          </w:p>
        </w:tc>
        <w:tc>
          <w:tcPr>
            <w:tcW w:w="879"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1.555</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0.101</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7.097</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0.028</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1.652</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0.108</w:t>
            </w:r>
          </w:p>
        </w:tc>
      </w:tr>
      <w:tr w:rsidR="00E705F9" w:rsidRPr="00E705F9" w:rsidTr="00E705F9">
        <w:trPr>
          <w:trHeight w:val="300"/>
          <w:jc w:val="center"/>
        </w:trPr>
        <w:tc>
          <w:tcPr>
            <w:tcW w:w="1020"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3.370</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0.842</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3.479</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0.898</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lastRenderedPageBreak/>
              <w:t>Imagem Muito Grange (16384x8192) em Preto e Branco</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35.943</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1.238</w:t>
            </w:r>
          </w:p>
        </w:tc>
        <w:tc>
          <w:tcPr>
            <w:tcW w:w="879"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18.848</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1.600</w:t>
            </w:r>
          </w:p>
        </w:tc>
        <w:tc>
          <w:tcPr>
            <w:tcW w:w="879"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1.907</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0.175</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15.809</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0.071</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2.274</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0.079</w:t>
            </w:r>
          </w:p>
        </w:tc>
      </w:tr>
      <w:tr w:rsidR="00E705F9" w:rsidRPr="00E705F9" w:rsidTr="00E705F9">
        <w:trPr>
          <w:trHeight w:val="300"/>
          <w:jc w:val="center"/>
        </w:trPr>
        <w:tc>
          <w:tcPr>
            <w:tcW w:w="1020"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4.591</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0.741</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7.829</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1.293</w:t>
            </w:r>
          </w:p>
        </w:tc>
      </w:tr>
      <w:tr w:rsidR="00E705F9" w:rsidRPr="00E705F9" w:rsidTr="00E705F9">
        <w:trPr>
          <w:trHeight w:val="300"/>
          <w:jc w:val="center"/>
        </w:trPr>
        <w:tc>
          <w:tcPr>
            <w:tcW w:w="553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eastAsia="en-US"/>
              </w:rPr>
            </w:pPr>
            <w:r w:rsidRPr="00E705F9">
              <w:rPr>
                <w:rFonts w:ascii="Calibri" w:eastAsia="Times New Roman" w:hAnsi="Calibri" w:cs="Times New Roman"/>
                <w:color w:val="000000"/>
                <w:sz w:val="22"/>
                <w:lang w:eastAsia="en-US"/>
              </w:rPr>
              <w:t>Imagem Muito Grange (16384x8192) em Preto e Branco</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Seq.</w:t>
            </w:r>
          </w:p>
        </w:tc>
        <w:tc>
          <w:tcPr>
            <w:tcW w:w="983" w:type="dxa"/>
            <w:tcBorders>
              <w:top w:val="nil"/>
              <w:left w:val="single" w:sz="4" w:space="0" w:color="auto"/>
              <w:bottom w:val="nil"/>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47.568</w:t>
            </w:r>
          </w:p>
        </w:tc>
        <w:tc>
          <w:tcPr>
            <w:tcW w:w="478"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0.855</w:t>
            </w:r>
          </w:p>
        </w:tc>
        <w:tc>
          <w:tcPr>
            <w:tcW w:w="879"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p>
        </w:tc>
        <w:tc>
          <w:tcPr>
            <w:tcW w:w="482" w:type="dxa"/>
            <w:tcBorders>
              <w:top w:val="nil"/>
              <w:left w:val="nil"/>
              <w:bottom w:val="nil"/>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nil"/>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 </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P4</w:t>
            </w:r>
          </w:p>
        </w:tc>
        <w:tc>
          <w:tcPr>
            <w:tcW w:w="983" w:type="dxa"/>
            <w:tcBorders>
              <w:top w:val="single" w:sz="4" w:space="0" w:color="auto"/>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25.124</w:t>
            </w:r>
          </w:p>
        </w:tc>
        <w:tc>
          <w:tcPr>
            <w:tcW w:w="478"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0.087</w:t>
            </w:r>
          </w:p>
        </w:tc>
        <w:tc>
          <w:tcPr>
            <w:tcW w:w="879"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1.893</w:t>
            </w:r>
          </w:p>
        </w:tc>
        <w:tc>
          <w:tcPr>
            <w:tcW w:w="482" w:type="dxa"/>
            <w:tcBorders>
              <w:top w:val="single" w:sz="4" w:space="0" w:color="auto"/>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0.035</w:t>
            </w:r>
          </w:p>
        </w:tc>
      </w:tr>
      <w:tr w:rsidR="00E705F9" w:rsidRPr="00E705F9" w:rsidTr="00E705F9">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P8</w:t>
            </w:r>
          </w:p>
        </w:tc>
        <w:tc>
          <w:tcPr>
            <w:tcW w:w="983" w:type="dxa"/>
            <w:tcBorders>
              <w:top w:val="nil"/>
              <w:left w:val="single" w:sz="4" w:space="0" w:color="auto"/>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23.072</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0.129</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2.062</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0.039</w:t>
            </w:r>
          </w:p>
        </w:tc>
      </w:tr>
      <w:tr w:rsidR="00E705F9" w:rsidRPr="00E705F9" w:rsidTr="00E705F9">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gpu</w:t>
            </w:r>
          </w:p>
        </w:tc>
        <w:tc>
          <w:tcPr>
            <w:tcW w:w="983"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13.475</w:t>
            </w:r>
          </w:p>
        </w:tc>
        <w:tc>
          <w:tcPr>
            <w:tcW w:w="478"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12"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1.165</w:t>
            </w:r>
          </w:p>
        </w:tc>
        <w:tc>
          <w:tcPr>
            <w:tcW w:w="879"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righ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3.530</w:t>
            </w:r>
          </w:p>
        </w:tc>
        <w:tc>
          <w:tcPr>
            <w:tcW w:w="482" w:type="dxa"/>
            <w:tcBorders>
              <w:top w:val="nil"/>
              <w:left w:val="nil"/>
              <w:bottom w:val="single" w:sz="4" w:space="0" w:color="auto"/>
              <w:right w:val="nil"/>
            </w:tcBorders>
            <w:shd w:val="clear" w:color="auto" w:fill="auto"/>
            <w:noWrap/>
            <w:vAlign w:val="center"/>
            <w:hideMark/>
          </w:tcPr>
          <w:p w:rsidR="00E705F9" w:rsidRPr="00E705F9" w:rsidRDefault="00E705F9" w:rsidP="00E705F9">
            <w:pPr>
              <w:spacing w:after="0" w:line="240" w:lineRule="auto"/>
              <w:ind w:firstLine="0"/>
              <w:jc w:val="center"/>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w:t>
            </w:r>
          </w:p>
        </w:tc>
        <w:tc>
          <w:tcPr>
            <w:tcW w:w="879" w:type="dxa"/>
            <w:tcBorders>
              <w:top w:val="nil"/>
              <w:left w:val="nil"/>
              <w:bottom w:val="single" w:sz="4" w:space="0" w:color="auto"/>
              <w:right w:val="single" w:sz="4" w:space="0" w:color="auto"/>
            </w:tcBorders>
            <w:shd w:val="clear" w:color="auto" w:fill="auto"/>
            <w:noWrap/>
            <w:vAlign w:val="center"/>
            <w:hideMark/>
          </w:tcPr>
          <w:p w:rsidR="00E705F9" w:rsidRPr="00E705F9" w:rsidRDefault="00E705F9" w:rsidP="00E705F9">
            <w:pPr>
              <w:spacing w:after="0" w:line="240" w:lineRule="auto"/>
              <w:ind w:firstLine="0"/>
              <w:jc w:val="left"/>
              <w:rPr>
                <w:rFonts w:ascii="Calibri" w:eastAsia="Times New Roman" w:hAnsi="Calibri" w:cs="Times New Roman"/>
                <w:color w:val="000000"/>
                <w:sz w:val="22"/>
                <w:lang w:val="en-US" w:eastAsia="en-US"/>
              </w:rPr>
            </w:pPr>
            <w:r w:rsidRPr="00E705F9">
              <w:rPr>
                <w:rFonts w:ascii="Calibri" w:eastAsia="Times New Roman" w:hAnsi="Calibri" w:cs="Times New Roman"/>
                <w:color w:val="000000"/>
                <w:sz w:val="22"/>
                <w:lang w:val="en-US" w:eastAsia="en-US"/>
              </w:rPr>
              <w:t>0.312</w:t>
            </w:r>
          </w:p>
        </w:tc>
      </w:tr>
    </w:tbl>
    <w:p w:rsidR="004B3F91" w:rsidRDefault="004B3F91" w:rsidP="004B3F91">
      <w:pPr>
        <w:ind w:firstLine="0"/>
      </w:pPr>
    </w:p>
    <w:p w:rsidR="007558B0" w:rsidRPr="00C3406A" w:rsidRDefault="007558B0" w:rsidP="007558B0">
      <w:pPr>
        <w:pStyle w:val="Heading1"/>
      </w:pPr>
      <w:bookmarkStart w:id="11" w:name="_Toc437143234"/>
      <w:r w:rsidRPr="00C3406A">
        <w:t>Discussões</w:t>
      </w:r>
      <w:bookmarkEnd w:id="11"/>
    </w:p>
    <w:p w:rsidR="00676C80" w:rsidRPr="00496D77" w:rsidRDefault="00676C80" w:rsidP="00676C80">
      <w:pPr>
        <w:rPr>
          <w:highlight w:val="yellow"/>
        </w:rPr>
      </w:pPr>
      <w:r w:rsidRPr="00C3406A">
        <w:t>Para melhor avaliaç</w:t>
      </w:r>
      <w:r w:rsidRPr="00942DC7">
        <w:t>ão dos resultados</w:t>
      </w:r>
      <w:r w:rsidR="007B13D1" w:rsidRPr="00942DC7">
        <w:t>,</w:t>
      </w:r>
      <w:r w:rsidRPr="00942DC7">
        <w:t xml:space="preserve"> estes serão novamente apresentados em forma de gráficos:</w:t>
      </w:r>
    </w:p>
    <w:p w:rsidR="00676C80" w:rsidRPr="00942DC7" w:rsidRDefault="00EE0021" w:rsidP="00942DC7">
      <w:pPr>
        <w:pStyle w:val="Title"/>
      </w:pPr>
      <w:r w:rsidRPr="00942DC7">
        <w:rPr>
          <w:noProof/>
          <w:lang w:val="en-US" w:eastAsia="en-US"/>
        </w:rPr>
        <w:drawing>
          <wp:inline distT="0" distB="0" distL="0" distR="0" wp14:anchorId="0D79B773" wp14:editId="117F7FB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6C80" w:rsidRPr="00942DC7" w:rsidRDefault="00676C80" w:rsidP="00B231B5">
      <w:pPr>
        <w:pStyle w:val="Caption"/>
      </w:pPr>
      <w:bookmarkStart w:id="12" w:name="_Toc437143242"/>
      <w:r w:rsidRPr="00942DC7">
        <w:t xml:space="preserve">Figura </w:t>
      </w:r>
      <w:fldSimple w:instr=" SEQ Figura \* ARABIC ">
        <w:r w:rsidR="002F6A20">
          <w:rPr>
            <w:noProof/>
          </w:rPr>
          <w:t>1</w:t>
        </w:r>
      </w:fldSimple>
      <w:r w:rsidRPr="00942DC7">
        <w:t xml:space="preserve"> - Gráfico do tempo de execução e speedup </w:t>
      </w:r>
      <w:r w:rsidR="00942DC7">
        <w:t>para cada Imagem</w:t>
      </w:r>
      <w:bookmarkEnd w:id="12"/>
    </w:p>
    <w:p w:rsidR="00AA32AB" w:rsidRDefault="00AA32AB" w:rsidP="005858A3">
      <w:pPr>
        <w:ind w:firstLine="0"/>
        <w:jc w:val="center"/>
      </w:pPr>
      <w:r w:rsidRPr="00942DC7">
        <w:rPr>
          <w:noProof/>
          <w:lang w:val="en-US" w:eastAsia="en-US"/>
        </w:rPr>
        <w:lastRenderedPageBreak/>
        <w:drawing>
          <wp:inline distT="0" distB="0" distL="0" distR="0" wp14:anchorId="47185402" wp14:editId="0B5B9EC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32AB" w:rsidRDefault="00AA32AB" w:rsidP="00AA32AB">
      <w:pPr>
        <w:pStyle w:val="Caption"/>
      </w:pPr>
      <w:bookmarkStart w:id="13" w:name="_Toc437143243"/>
      <w:r>
        <w:t xml:space="preserve">Figura </w:t>
      </w:r>
      <w:fldSimple w:instr=" SEQ Figura \* ARABIC ">
        <w:r w:rsidR="002F6A20">
          <w:rPr>
            <w:noProof/>
          </w:rPr>
          <w:t>2</w:t>
        </w:r>
      </w:fldSimple>
      <w:r>
        <w:t xml:space="preserve"> - Gráfico do tempo de execução e speedup para imagens em preto e branco</w:t>
      </w:r>
      <w:bookmarkEnd w:id="13"/>
    </w:p>
    <w:p w:rsidR="002D6494" w:rsidRDefault="00AA32AB" w:rsidP="002D6494">
      <w:r>
        <w:t>É notável que houve uma melhora significativa do tempo necessário para processar as imagens em preto e branco. Enquanto com OpenMP/MPI o speedup se aproxima de 2</w:t>
      </w:r>
      <w:r w:rsidR="007F303E">
        <w:t xml:space="preserve"> apenas para as imagens grandes, o código em CUDA beira 8 vezes a velocidade do código sequencial nestes casos. Adicionalmente, para as imagens pequenas, nas quais a versão OpenMP/MPI possuía perda de desempenho, a nova versão para placa gráfica ainda mostra um ganho significativo de desempenho limitado, em grande parte agora, apenas pelas operações de leitura e escrita em disco.</w:t>
      </w:r>
      <w:r w:rsidR="002D6494" w:rsidRPr="002D6494">
        <w:t xml:space="preserve"> </w:t>
      </w:r>
    </w:p>
    <w:p w:rsidR="002D6494" w:rsidRPr="00AA32AB" w:rsidRDefault="002D6494" w:rsidP="002D6494">
      <w:r>
        <w:t>Tal melhora no desempenho, deve-se à ausência da necessidade de transmissão dos dados pela rede, como era o caso do código OpenMP/MPI, e principalmente à subdivisão de tarefas muito superior que a placa gráfica possibilita para o processamento de imagens. Para algumas tarefas de computação científica não tão escaláveis a alternativa de usar vários processadores ainda pode ser mais vantajoso.</w:t>
      </w:r>
    </w:p>
    <w:p w:rsidR="007F303E" w:rsidRPr="00AA32AB" w:rsidRDefault="007F303E" w:rsidP="002D6494"/>
    <w:p w:rsidR="00AA32AB" w:rsidRDefault="00AA32AB" w:rsidP="00AA32AB"/>
    <w:p w:rsidR="00AA32AB" w:rsidRDefault="00AA32AB" w:rsidP="00AA32AB">
      <w:pPr>
        <w:keepNext/>
        <w:ind w:firstLine="0"/>
        <w:jc w:val="center"/>
      </w:pPr>
      <w:r w:rsidRPr="00942DC7">
        <w:rPr>
          <w:noProof/>
          <w:lang w:val="en-US" w:eastAsia="en-US"/>
        </w:rPr>
        <w:lastRenderedPageBreak/>
        <w:drawing>
          <wp:inline distT="0" distB="0" distL="0" distR="0" wp14:anchorId="7B9D5845" wp14:editId="5E5038C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14" w:name="_GoBack"/>
      <w:bookmarkEnd w:id="14"/>
    </w:p>
    <w:p w:rsidR="00AA32AB" w:rsidRDefault="00AA32AB" w:rsidP="00AA32AB">
      <w:pPr>
        <w:pStyle w:val="Caption"/>
      </w:pPr>
      <w:bookmarkStart w:id="15" w:name="_Toc437143244"/>
      <w:r>
        <w:t xml:space="preserve">Figura </w:t>
      </w:r>
      <w:fldSimple w:instr=" SEQ Figura \* ARABIC ">
        <w:r w:rsidR="002F6A20">
          <w:rPr>
            <w:noProof/>
          </w:rPr>
          <w:t>3</w:t>
        </w:r>
      </w:fldSimple>
      <w:r>
        <w:t xml:space="preserve"> - </w:t>
      </w:r>
      <w:r w:rsidRPr="00EE69C5">
        <w:t>Gráfico do tempo de execução e speedu</w:t>
      </w:r>
      <w:r>
        <w:t>p para imagens coloridas</w:t>
      </w:r>
      <w:bookmarkEnd w:id="15"/>
    </w:p>
    <w:p w:rsidR="00B671BB" w:rsidRDefault="007F303E" w:rsidP="002D6494">
      <w:r>
        <w:t>Para as imagens coloridas, apesar do speedup não ser tão bom comparado às imagens em preto e branco, ainda há um ganho de desempenho de quase 4 vezes comparado à versão sequencial.</w:t>
      </w:r>
      <w:r w:rsidR="00B671BB">
        <w:t xml:space="preserve"> Tal aparente perda de eficiência deve-se parcialmente à inclusão das operações em disco na medição do tempo de execução.</w:t>
      </w:r>
    </w:p>
    <w:p w:rsidR="00AA32AB" w:rsidRDefault="00B671BB" w:rsidP="00B671BB">
      <w:r>
        <w:t>Adicionalmente, a estratégia utilizada para leitura e escrita na memória para este caso envolve a leitura/escrita de blocos de memória espalhados dentro de uma mesma thread, o que pode comprometer a eficiência do algoritmo.</w:t>
      </w:r>
    </w:p>
    <w:p w:rsidR="00C741B0" w:rsidRDefault="003E36D0" w:rsidP="00C741B0">
      <w:r>
        <w:t>Outro ponto relevante é o uso um byte (unsigned char) para cada canal de cada pixel. Considerando que o endereçamento da placa de vídeo é por palavra (word = 4B), há uma perda considerável de eficiência nas operações de escrita tanto para imagens coloridas quanto para em preto e branco. Uma possível melhoria seria a leitura/escrita de blocos de 4x4 pixels por thread (4 Words inteiras). Para imagens coloridas, uma solução alternativa seria o agrupament</w:t>
      </w:r>
      <w:r w:rsidR="00C741B0">
        <w:t>o dos quatro canais em uma word.</w:t>
      </w:r>
    </w:p>
    <w:p w:rsidR="00C741B0" w:rsidRPr="00AA32AB" w:rsidRDefault="00C741B0" w:rsidP="00C741B0">
      <w:r>
        <w:t>Este efeito também ocorre para a leitura inicial da imagem mas, tendo em vista que cada thread terá que ler pixels vizinhos para processar o filtro da imagem, a única otimização que pode ser feita é estratégia implementada de uso de memória compartilhada para uma cópia local do frag</w:t>
      </w:r>
      <w:r w:rsidR="005858A3">
        <w:t>mento da imagem que o bloco da placa de vídeo</w:t>
      </w:r>
      <w:r>
        <w:t xml:space="preserve"> processará.</w:t>
      </w:r>
    </w:p>
    <w:p w:rsidR="00A556A4" w:rsidRDefault="007558B0" w:rsidP="007558B0">
      <w:pPr>
        <w:pStyle w:val="Heading1"/>
      </w:pPr>
      <w:bookmarkStart w:id="16" w:name="_Toc437143235"/>
      <w:r w:rsidRPr="00C3406A">
        <w:t>Conclusão</w:t>
      </w:r>
      <w:bookmarkEnd w:id="16"/>
    </w:p>
    <w:p w:rsidR="0060365A" w:rsidRDefault="00502E42" w:rsidP="00DA38DE">
      <w:r>
        <w:t xml:space="preserve">De acordo com os dados obtidos, as placas gráficas realmente oferecem uma alternativa muito mais rápida do que em CPUs para processamento de imagens, uma vez que este cálculo envolve poucas operações realizadas para cada pixel da figura. Mesmo quanto utilizados vários </w:t>
      </w:r>
      <w:r>
        <w:lastRenderedPageBreak/>
        <w:t>processadores para subdividir os cálculos realizados, a GPU ainda possui um tempo de execução imbatível.</w:t>
      </w:r>
    </w:p>
    <w:p w:rsidR="00502E42" w:rsidRDefault="00502E42" w:rsidP="00DA38DE">
      <w:r>
        <w:t>No entanto, apesar do grande aumento de eficiência usando esta técnica, a programação para placas gráficas requer um cuidado muito grande com acessos à memória para a sua otimização</w:t>
      </w:r>
      <w:r w:rsidR="001A4013">
        <w:t>.</w:t>
      </w:r>
    </w:p>
    <w:p w:rsidR="007558B0" w:rsidRPr="00C3406A" w:rsidRDefault="007558B0" w:rsidP="0060365A">
      <w:pPr>
        <w:pStyle w:val="Heading1"/>
      </w:pPr>
      <w:bookmarkStart w:id="17" w:name="_Toc437143236"/>
      <w:r w:rsidRPr="00C3406A">
        <w:t>Referências</w:t>
      </w:r>
      <w:bookmarkEnd w:id="17"/>
    </w:p>
    <w:p w:rsidR="00C741B0" w:rsidRPr="00C741B0" w:rsidRDefault="00D930C6" w:rsidP="00C741B0">
      <w:pPr>
        <w:pStyle w:val="Bibliography"/>
        <w:ind w:left="720" w:hanging="720"/>
        <w:rPr>
          <w:noProof/>
          <w:szCs w:val="24"/>
          <w:lang w:val="en-US"/>
        </w:rPr>
      </w:pPr>
      <w:r w:rsidRPr="00C3406A">
        <w:fldChar w:fldCharType="begin"/>
      </w:r>
      <w:r w:rsidRPr="00C741B0">
        <w:instrText xml:space="preserve"> BIBLIOGRAPHY  \l 1033 </w:instrText>
      </w:r>
      <w:r w:rsidRPr="00C3406A">
        <w:fldChar w:fldCharType="separate"/>
      </w:r>
      <w:r w:rsidR="00C741B0">
        <w:rPr>
          <w:noProof/>
        </w:rPr>
        <w:t xml:space="preserve">Grama, A., Gupta, A., Karypis, G., &amp; Kumar, V. (2003). </w:t>
      </w:r>
      <w:r w:rsidR="00C741B0" w:rsidRPr="00C741B0">
        <w:rPr>
          <w:i/>
          <w:iCs/>
          <w:noProof/>
          <w:lang w:val="en-US"/>
        </w:rPr>
        <w:t>Introduction to Parallel Computing</w:t>
      </w:r>
      <w:r w:rsidR="00C741B0" w:rsidRPr="00C741B0">
        <w:rPr>
          <w:noProof/>
          <w:lang w:val="en-US"/>
        </w:rPr>
        <w:t xml:space="preserve"> (2nd ed.). Pearson.</w:t>
      </w:r>
    </w:p>
    <w:p w:rsidR="00C741B0" w:rsidRPr="00C741B0" w:rsidRDefault="00C741B0" w:rsidP="00C741B0">
      <w:pPr>
        <w:pStyle w:val="Bibliography"/>
        <w:ind w:left="720" w:hanging="720"/>
        <w:rPr>
          <w:noProof/>
          <w:lang w:val="en-US"/>
        </w:rPr>
      </w:pPr>
      <w:r w:rsidRPr="00C741B0">
        <w:rPr>
          <w:noProof/>
          <w:lang w:val="en-US"/>
        </w:rPr>
        <w:t xml:space="preserve">Tanenbaum, A. S. (2006). </w:t>
      </w:r>
      <w:r w:rsidRPr="00C741B0">
        <w:rPr>
          <w:i/>
          <w:iCs/>
          <w:noProof/>
          <w:lang w:val="en-US"/>
        </w:rPr>
        <w:t>Structured Computer Organization</w:t>
      </w:r>
      <w:r w:rsidRPr="00C741B0">
        <w:rPr>
          <w:noProof/>
          <w:lang w:val="en-US"/>
        </w:rPr>
        <w:t xml:space="preserve"> (5ft ed.). Upper Saddle River, New Jersey: Pearson Education.</w:t>
      </w:r>
    </w:p>
    <w:p w:rsidR="00C741B0" w:rsidRPr="00C741B0" w:rsidRDefault="00C741B0" w:rsidP="00C741B0">
      <w:pPr>
        <w:pStyle w:val="Bibliography"/>
        <w:ind w:left="720" w:hanging="720"/>
        <w:rPr>
          <w:noProof/>
          <w:lang w:val="en-US"/>
        </w:rPr>
      </w:pPr>
      <w:r w:rsidRPr="00C741B0">
        <w:rPr>
          <w:noProof/>
          <w:lang w:val="en-US"/>
        </w:rPr>
        <w:t xml:space="preserve">Young, E., &amp; Jargstorff, F. (n.d.). </w:t>
      </w:r>
      <w:r w:rsidRPr="00C741B0">
        <w:rPr>
          <w:i/>
          <w:iCs/>
          <w:noProof/>
          <w:lang w:val="en-US"/>
        </w:rPr>
        <w:t>Nvidia.</w:t>
      </w:r>
      <w:r w:rsidRPr="00C741B0">
        <w:rPr>
          <w:noProof/>
          <w:lang w:val="en-US"/>
        </w:rPr>
        <w:t xml:space="preserve"> Retrieved December 2015, from http://www.nvidia.com/object/nvision08-ImageVideoCUDA.html</w:t>
      </w:r>
    </w:p>
    <w:p w:rsidR="00D930C6" w:rsidRPr="004D4A18" w:rsidRDefault="00D930C6" w:rsidP="00C741B0">
      <w:pPr>
        <w:ind w:firstLine="0"/>
        <w:rPr>
          <w:lang w:val="en-US"/>
        </w:rPr>
        <w:sectPr w:rsidR="00D930C6" w:rsidRPr="004D4A18" w:rsidSect="00E065AA">
          <w:pgSz w:w="11906" w:h="16838" w:code="9"/>
          <w:pgMar w:top="1701" w:right="1134" w:bottom="1134" w:left="1701" w:header="720" w:footer="720" w:gutter="0"/>
          <w:pgNumType w:start="1"/>
          <w:cols w:space="720"/>
          <w:docGrid w:linePitch="360"/>
        </w:sectPr>
      </w:pPr>
      <w:r w:rsidRPr="00C3406A">
        <w:fldChar w:fldCharType="end"/>
      </w:r>
    </w:p>
    <w:p w:rsidR="00C60B14" w:rsidRPr="00C3406A" w:rsidRDefault="00253E57" w:rsidP="00C60B14">
      <w:pPr>
        <w:pStyle w:val="Heading1"/>
      </w:pPr>
      <w:bookmarkStart w:id="18" w:name="_Toc437143237"/>
      <w:r w:rsidRPr="00C3406A">
        <w:lastRenderedPageBreak/>
        <w:t>Apê</w:t>
      </w:r>
      <w:r w:rsidR="00B231B5" w:rsidRPr="00C3406A">
        <w:t>ndic</w:t>
      </w:r>
      <w:r w:rsidR="003B70CB" w:rsidRPr="00C3406A">
        <w:t>e – A:   Sobre o Programa</w:t>
      </w:r>
      <w:bookmarkEnd w:id="18"/>
    </w:p>
    <w:p w:rsidR="00D32E45" w:rsidRPr="00C3406A" w:rsidRDefault="003B70CB" w:rsidP="003B70CB">
      <w:r w:rsidRPr="00C3406A">
        <w:t>O código escrito para este</w:t>
      </w:r>
      <w:r w:rsidR="00B231B5" w:rsidRPr="00C3406A">
        <w:t xml:space="preserve"> projeto pode ser obtido através</w:t>
      </w:r>
      <w:r w:rsidRPr="00C3406A">
        <w:t xml:space="preserve"> de um repositório online do GitHub.</w:t>
      </w:r>
    </w:p>
    <w:p w:rsidR="00BA6A66" w:rsidRPr="00C3406A" w:rsidRDefault="003B70CB" w:rsidP="005858A3">
      <w:pPr>
        <w:pStyle w:val="Heading2"/>
      </w:pPr>
      <w:bookmarkStart w:id="19" w:name="_Toc437143238"/>
      <w:r w:rsidRPr="00C3406A">
        <w:t xml:space="preserve">Projeto </w:t>
      </w:r>
      <w:r w:rsidR="00BA6A66" w:rsidRPr="00C3406A">
        <w:t>G</w:t>
      </w:r>
      <w:r w:rsidRPr="00C3406A">
        <w:t>itHub</w:t>
      </w:r>
      <w:r w:rsidR="005858A3">
        <w:t xml:space="preserve"> código sequencial e OpenMP/MPI</w:t>
      </w:r>
      <w:r w:rsidR="00BA6A66" w:rsidRPr="00C3406A">
        <w:t>:</w:t>
      </w:r>
      <w:bookmarkEnd w:id="19"/>
    </w:p>
    <w:p w:rsidR="00D32E45" w:rsidRPr="00C3406A" w:rsidRDefault="00502E42" w:rsidP="00D32E45">
      <w:hyperlink r:id="rId16" w:history="1">
        <w:r w:rsidR="00627CD2" w:rsidRPr="00627CD2">
          <w:rPr>
            <w:rStyle w:val="Hyperlink"/>
          </w:rPr>
          <w:t>https://github.com/maglethong/Trab02-Grupo20-A.git</w:t>
        </w:r>
      </w:hyperlink>
    </w:p>
    <w:p w:rsidR="00BA6A66" w:rsidRPr="00C3406A" w:rsidRDefault="003B70CB" w:rsidP="00D32E45">
      <w:r w:rsidRPr="00C3406A">
        <w:t>Para compilar o</w:t>
      </w:r>
      <w:r w:rsidR="00627CD2">
        <w:t>s</w:t>
      </w:r>
      <w:r w:rsidRPr="00C3406A">
        <w:t xml:space="preserve"> programa</w:t>
      </w:r>
      <w:r w:rsidR="00627CD2">
        <w:t>s</w:t>
      </w:r>
      <w:r w:rsidRPr="00C3406A">
        <w:t xml:space="preserve"> execute</w:t>
      </w:r>
      <w:r w:rsidR="00E327AC" w:rsidRPr="00C3406A">
        <w:t>:</w:t>
      </w:r>
    </w:p>
    <w:p w:rsidR="00A8068B" w:rsidRPr="005858A3" w:rsidRDefault="00A8068B" w:rsidP="005858A3">
      <w:pPr>
        <w:pStyle w:val="Quote"/>
      </w:pPr>
      <w:r w:rsidRPr="005858A3">
        <w:t>mkdir bin</w:t>
      </w:r>
    </w:p>
    <w:p w:rsidR="00627CD2" w:rsidRPr="005858A3" w:rsidRDefault="00627CD2" w:rsidP="005858A3">
      <w:pPr>
        <w:pStyle w:val="Quote"/>
        <w:rPr>
          <w:rStyle w:val="QuoteChar"/>
          <w:iCs/>
          <w:shd w:val="clear" w:color="auto" w:fill="auto"/>
        </w:rPr>
      </w:pPr>
      <w:r w:rsidRPr="005858A3">
        <w:rPr>
          <w:rStyle w:val="QuoteChar"/>
          <w:iCs/>
          <w:shd w:val="clear" w:color="auto" w:fill="auto"/>
        </w:rPr>
        <w:t>g++ -o ./bin/sequencial ./src/Image.cc ./src/Pixel.cc ./src/sequencial.cc</w:t>
      </w:r>
    </w:p>
    <w:p w:rsidR="00627CD2" w:rsidRPr="005858A3" w:rsidRDefault="00627CD2" w:rsidP="005858A3">
      <w:pPr>
        <w:pStyle w:val="Quote"/>
        <w:rPr>
          <w:rStyle w:val="QuoteChar"/>
          <w:iCs/>
          <w:shd w:val="clear" w:color="auto" w:fill="auto"/>
        </w:rPr>
      </w:pPr>
      <w:r w:rsidRPr="005858A3">
        <w:rPr>
          <w:rStyle w:val="QuoteChar"/>
          <w:iCs/>
          <w:shd w:val="clear" w:color="auto" w:fill="auto"/>
        </w:rPr>
        <w:t>mpiCC -o ./bin/parallel ./src/Image.cc ./src/Pixel.cc ./src/parallel.cc -fopenmp</w:t>
      </w:r>
    </w:p>
    <w:p w:rsidR="00BA6A66" w:rsidRPr="00C3406A" w:rsidRDefault="003B70CB" w:rsidP="00627CD2">
      <w:r w:rsidRPr="00C3406A">
        <w:t>Para executar o programa</w:t>
      </w:r>
      <w:r w:rsidR="00627CD2">
        <w:t xml:space="preserve"> sequencial</w:t>
      </w:r>
      <w:r w:rsidRPr="00C3406A">
        <w:t xml:space="preserve"> execute</w:t>
      </w:r>
      <w:r w:rsidR="00E327AC" w:rsidRPr="00C3406A">
        <w:t>:</w:t>
      </w:r>
    </w:p>
    <w:p w:rsidR="00627CD2" w:rsidRPr="005858A3" w:rsidRDefault="00627CD2" w:rsidP="005858A3">
      <w:pPr>
        <w:pStyle w:val="Quote"/>
        <w:rPr>
          <w:rStyle w:val="HTMLCode"/>
          <w:rFonts w:eastAsiaTheme="minorEastAsia" w:cstheme="minorBidi"/>
          <w:szCs w:val="22"/>
        </w:rPr>
      </w:pPr>
      <w:r w:rsidRPr="005858A3">
        <w:rPr>
          <w:rStyle w:val="HTMLCode"/>
          <w:rFonts w:eastAsiaTheme="minorEastAsia" w:cstheme="minorBidi"/>
          <w:szCs w:val="22"/>
        </w:rPr>
        <w:t>./bin/sequencial arquivo_de_entrada arquivo_de_saida</w:t>
      </w:r>
    </w:p>
    <w:p w:rsidR="00627CD2" w:rsidRPr="00C3406A" w:rsidRDefault="00627CD2" w:rsidP="00627CD2">
      <w:r w:rsidRPr="00C3406A">
        <w:t>Para executar o programa</w:t>
      </w:r>
      <w:r>
        <w:t xml:space="preserve"> paralelo</w:t>
      </w:r>
      <w:r w:rsidRPr="00C3406A">
        <w:t xml:space="preserve"> execute:</w:t>
      </w:r>
    </w:p>
    <w:p w:rsidR="00627CD2" w:rsidRPr="005858A3" w:rsidRDefault="00627CD2" w:rsidP="005858A3">
      <w:pPr>
        <w:pStyle w:val="Quote"/>
        <w:rPr>
          <w:rStyle w:val="HTMLCode"/>
          <w:rFonts w:eastAsiaTheme="minorEastAsia" w:cstheme="minorBidi"/>
          <w:szCs w:val="22"/>
        </w:rPr>
      </w:pPr>
      <w:r w:rsidRPr="005858A3">
        <w:rPr>
          <w:rStyle w:val="HTMLCode"/>
          <w:rFonts w:eastAsiaTheme="minorEastAsia" w:cstheme="minorBidi"/>
          <w:szCs w:val="22"/>
        </w:rPr>
        <w:t>mpirun --host lista_de_nodos -np numero_de_processos ./bin/parallel arquivo_de_entrada arquivo_de_saida numero_de_cortes_verticais numero_de_cortes_horizontais</w:t>
      </w:r>
    </w:p>
    <w:p w:rsidR="00627CD2" w:rsidRPr="00627CD2" w:rsidRDefault="00627CD2" w:rsidP="00627CD2">
      <w:r w:rsidRPr="00DB6833">
        <w:rPr>
          <w:b/>
        </w:rPr>
        <w:t>Importante</w:t>
      </w:r>
      <w:r>
        <w:t>:</w:t>
      </w:r>
      <w:r w:rsidRPr="00627CD2">
        <w:t xml:space="preserve"> </w:t>
      </w:r>
    </w:p>
    <w:p w:rsidR="00627CD2" w:rsidRPr="005858A3" w:rsidRDefault="00DB6833" w:rsidP="005858A3">
      <w:pPr>
        <w:pStyle w:val="Quote"/>
        <w:rPr>
          <w:rStyle w:val="HTMLCode"/>
          <w:rFonts w:eastAsiaTheme="minorEastAsia" w:cstheme="minorBidi"/>
          <w:szCs w:val="22"/>
        </w:rPr>
      </w:pPr>
      <w:r w:rsidRPr="005858A3">
        <w:rPr>
          <w:rStyle w:val="HTMLCode"/>
          <w:rFonts w:eastAsiaTheme="minorEastAsia" w:cstheme="minorBidi"/>
          <w:szCs w:val="22"/>
        </w:rPr>
        <w:t xml:space="preserve">(V)  </w:t>
      </w:r>
      <w:r w:rsidR="00627CD2" w:rsidRPr="005858A3">
        <w:rPr>
          <w:rStyle w:val="HTMLCode"/>
          <w:rFonts w:eastAsiaTheme="minorEastAsia" w:cstheme="minorBidi"/>
          <w:szCs w:val="22"/>
        </w:rPr>
        <w:t>numero_de_cortes_verticais</w:t>
      </w:r>
      <w:r w:rsidRPr="005858A3">
        <w:rPr>
          <w:rStyle w:val="HTMLCode"/>
          <w:rFonts w:eastAsiaTheme="minorEastAsia" w:cstheme="minorBidi"/>
          <w:szCs w:val="22"/>
        </w:rPr>
        <w:t xml:space="preserve"> </w:t>
      </w:r>
    </w:p>
    <w:p w:rsidR="00DB6833" w:rsidRPr="005858A3" w:rsidRDefault="00DB6833" w:rsidP="005858A3">
      <w:pPr>
        <w:pStyle w:val="Quote"/>
      </w:pPr>
      <w:r w:rsidRPr="005858A3">
        <w:t xml:space="preserve">(H) </w:t>
      </w:r>
      <w:r w:rsidRPr="005858A3">
        <w:rPr>
          <w:rStyle w:val="HTMLCode"/>
          <w:rFonts w:eastAsiaTheme="minorEastAsia" w:cstheme="minorBidi"/>
          <w:szCs w:val="22"/>
        </w:rPr>
        <w:t>numero_de_cortes_horizontais</w:t>
      </w:r>
      <w:r w:rsidRPr="005858A3">
        <w:t xml:space="preserve"> </w:t>
      </w:r>
    </w:p>
    <w:p w:rsidR="00DB6833" w:rsidRPr="005858A3" w:rsidRDefault="00DB6833" w:rsidP="005858A3">
      <w:pPr>
        <w:pStyle w:val="Quote"/>
        <w:rPr>
          <w:rStyle w:val="HTMLCode"/>
          <w:rFonts w:eastAsiaTheme="minorEastAsia" w:cstheme="minorBidi"/>
          <w:szCs w:val="22"/>
        </w:rPr>
      </w:pPr>
      <w:r w:rsidRPr="005858A3">
        <w:rPr>
          <w:rStyle w:val="HTMLCode"/>
          <w:rFonts w:eastAsiaTheme="minorEastAsia" w:cstheme="minorBidi"/>
          <w:szCs w:val="22"/>
        </w:rPr>
        <w:t xml:space="preserve">(NP) numero_de_processos </w:t>
      </w:r>
    </w:p>
    <w:p w:rsidR="00DB6833" w:rsidRPr="005858A3" w:rsidRDefault="00DB6833" w:rsidP="005858A3">
      <w:pPr>
        <w:pStyle w:val="Quote"/>
      </w:pPr>
      <w:r w:rsidRPr="005858A3">
        <w:t>NP = V*H</w:t>
      </w:r>
    </w:p>
    <w:p w:rsidR="00DB6833" w:rsidRDefault="00DB6833" w:rsidP="00DB6833">
      <w:r w:rsidRPr="00DB6833">
        <w:rPr>
          <w:b/>
        </w:rPr>
        <w:t>NP deve ser igual a V * H</w:t>
      </w:r>
      <w:r>
        <w:t>. Caso contrário o programa não executará corretamente.</w:t>
      </w:r>
    </w:p>
    <w:p w:rsidR="00DB6833" w:rsidRPr="00DB6833" w:rsidRDefault="00DB6833" w:rsidP="00DB6833"/>
    <w:p w:rsidR="00627CD2" w:rsidRDefault="00627CD2" w:rsidP="00627CD2">
      <w:r>
        <w:t>Exemplo:</w:t>
      </w:r>
    </w:p>
    <w:p w:rsidR="005858A3" w:rsidRPr="005858A3" w:rsidRDefault="00627CD2" w:rsidP="005858A3">
      <w:pPr>
        <w:pStyle w:val="Quote"/>
        <w:rPr>
          <w:rStyle w:val="HTMLCode"/>
          <w:rFonts w:eastAsiaTheme="minorEastAsia" w:cstheme="minorBidi"/>
          <w:szCs w:val="22"/>
        </w:rPr>
      </w:pPr>
      <w:r w:rsidRPr="005858A3">
        <w:rPr>
          <w:rStyle w:val="HTMLCode"/>
          <w:rFonts w:eastAsiaTheme="minorEastAsia" w:cstheme="minorBidi"/>
          <w:szCs w:val="22"/>
        </w:rPr>
        <w:t>mpirun --host node03,node04,node07,node11 -np 4 ./bin/parallel arquivo_de_entrada arquivo_de_saida 2 2</w:t>
      </w:r>
    </w:p>
    <w:p w:rsidR="005858A3" w:rsidRDefault="005858A3">
      <w:pPr>
        <w:ind w:firstLine="0"/>
        <w:jc w:val="left"/>
      </w:pPr>
      <w:r>
        <w:br w:type="page"/>
      </w:r>
    </w:p>
    <w:p w:rsidR="005858A3" w:rsidRPr="00C3406A" w:rsidRDefault="005858A3" w:rsidP="005858A3">
      <w:pPr>
        <w:pStyle w:val="Heading2"/>
      </w:pPr>
      <w:bookmarkStart w:id="20" w:name="_Toc437143239"/>
      <w:r w:rsidRPr="00C3406A">
        <w:lastRenderedPageBreak/>
        <w:t>Projeto GitHub</w:t>
      </w:r>
      <w:r>
        <w:t xml:space="preserve"> código CUDA</w:t>
      </w:r>
      <w:r w:rsidRPr="00C3406A">
        <w:t>:</w:t>
      </w:r>
      <w:bookmarkEnd w:id="20"/>
    </w:p>
    <w:p w:rsidR="005858A3" w:rsidRDefault="00502E42" w:rsidP="005858A3">
      <w:hyperlink r:id="rId17" w:history="1">
        <w:r w:rsidR="005858A3" w:rsidRPr="005858A3">
          <w:rPr>
            <w:rStyle w:val="Hyperlink"/>
          </w:rPr>
          <w:t>https://github.com/maglethong/Proj-Grupo20-A.git</w:t>
        </w:r>
      </w:hyperlink>
    </w:p>
    <w:p w:rsidR="005858A3" w:rsidRDefault="005858A3" w:rsidP="005858A3">
      <w:r w:rsidRPr="00C3406A">
        <w:t>Para compilar o</w:t>
      </w:r>
      <w:r>
        <w:t>s</w:t>
      </w:r>
      <w:r w:rsidRPr="00C3406A">
        <w:t xml:space="preserve"> programa</w:t>
      </w:r>
      <w:r>
        <w:t>s</w:t>
      </w:r>
      <w:r w:rsidRPr="00C3406A">
        <w:t xml:space="preserve"> execute:</w:t>
      </w:r>
    </w:p>
    <w:p w:rsidR="005858A3" w:rsidRPr="00627CD2" w:rsidRDefault="005858A3" w:rsidP="005858A3">
      <w:pPr>
        <w:pStyle w:val="Quote"/>
        <w:rPr>
          <w:lang w:eastAsia="en-US"/>
        </w:rPr>
      </w:pPr>
      <w:r w:rsidRPr="00627CD2">
        <w:rPr>
          <w:lang w:eastAsia="en-US"/>
        </w:rPr>
        <w:t>mkdir bin</w:t>
      </w:r>
    </w:p>
    <w:p w:rsidR="005858A3" w:rsidRDefault="005858A3" w:rsidP="005858A3">
      <w:pPr>
        <w:pStyle w:val="Quote"/>
        <w:rPr>
          <w:rStyle w:val="QuoteChar"/>
          <w:lang w:eastAsia="en-US"/>
        </w:rPr>
      </w:pPr>
      <w:r>
        <w:rPr>
          <w:rStyle w:val="QuoteChar"/>
          <w:lang w:eastAsia="en-US"/>
        </w:rPr>
        <w:t>nvcc src/main.c src/image.c src/gpu.cu –o bin/prog</w:t>
      </w:r>
    </w:p>
    <w:p w:rsidR="005858A3" w:rsidRPr="00C3406A" w:rsidRDefault="005858A3" w:rsidP="005858A3">
      <w:r>
        <w:t>Para executar</w:t>
      </w:r>
      <w:r w:rsidRPr="00C3406A">
        <w:t>:</w:t>
      </w:r>
    </w:p>
    <w:p w:rsidR="005858A3" w:rsidRPr="005858A3" w:rsidRDefault="005858A3" w:rsidP="005858A3">
      <w:pPr>
        <w:pStyle w:val="Quote"/>
        <w:rPr>
          <w:rStyle w:val="HTMLCode"/>
          <w:rFonts w:eastAsiaTheme="minorEastAsia" w:cstheme="minorBidi"/>
          <w:szCs w:val="22"/>
        </w:rPr>
      </w:pPr>
      <w:r w:rsidRPr="005858A3">
        <w:rPr>
          <w:rStyle w:val="HTMLCode"/>
          <w:rFonts w:eastAsiaTheme="minorEastAsia" w:cstheme="minorBidi"/>
          <w:szCs w:val="22"/>
        </w:rPr>
        <w:t>./bin/prog arquivo_de_entrada arquivo_de_saida</w:t>
      </w:r>
    </w:p>
    <w:p w:rsidR="005858A3" w:rsidRDefault="005858A3" w:rsidP="005858A3">
      <w:pPr>
        <w:pStyle w:val="Heading2"/>
      </w:pPr>
      <w:bookmarkStart w:id="21" w:name="_Toc437143240"/>
      <w:r>
        <w:t>Imagens de entrada:</w:t>
      </w:r>
      <w:bookmarkEnd w:id="21"/>
    </w:p>
    <w:p w:rsidR="005858A3" w:rsidRDefault="005858A3" w:rsidP="005858A3">
      <w:r>
        <w:t>As imagens utilizadas para as medições encontram-se em:</w:t>
      </w:r>
    </w:p>
    <w:p w:rsidR="005858A3" w:rsidRPr="005858A3" w:rsidRDefault="005858A3" w:rsidP="005858A3">
      <w:pPr>
        <w:pStyle w:val="Quote"/>
      </w:pPr>
      <w:r>
        <w:t>/home/grupo20a/Imagens/</w:t>
      </w:r>
    </w:p>
    <w:p w:rsidR="005858A3" w:rsidRPr="005858A3" w:rsidRDefault="005858A3" w:rsidP="005858A3"/>
    <w:sectPr w:rsidR="005858A3" w:rsidRPr="005858A3" w:rsidSect="00E66FE1">
      <w:pgSz w:w="11906" w:h="16838"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06C" w:rsidRDefault="005B406C" w:rsidP="002B3D1C">
      <w:pPr>
        <w:spacing w:after="0" w:line="240" w:lineRule="auto"/>
      </w:pPr>
      <w:r>
        <w:separator/>
      </w:r>
    </w:p>
  </w:endnote>
  <w:endnote w:type="continuationSeparator" w:id="0">
    <w:p w:rsidR="005B406C" w:rsidRDefault="005B406C" w:rsidP="002B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E42" w:rsidRDefault="00502E42" w:rsidP="00253E57">
    <w:pPr>
      <w:pStyle w:val="Footer"/>
      <w:tabs>
        <w:tab w:val="clear" w:pos="4513"/>
        <w:tab w:val="clear" w:pos="9026"/>
        <w:tab w:val="left" w:pos="59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06C" w:rsidRDefault="005B406C" w:rsidP="002B3D1C">
      <w:pPr>
        <w:spacing w:after="0" w:line="240" w:lineRule="auto"/>
      </w:pPr>
      <w:r>
        <w:separator/>
      </w:r>
    </w:p>
  </w:footnote>
  <w:footnote w:type="continuationSeparator" w:id="0">
    <w:p w:rsidR="005B406C" w:rsidRDefault="005B406C" w:rsidP="002B3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866693"/>
      <w:docPartObj>
        <w:docPartGallery w:val="Page Numbers (Top of Page)"/>
        <w:docPartUnique/>
      </w:docPartObj>
    </w:sdtPr>
    <w:sdtEndPr>
      <w:rPr>
        <w:noProof/>
      </w:rPr>
    </w:sdtEndPr>
    <w:sdtContent>
      <w:p w:rsidR="00502E42" w:rsidRDefault="00502E42">
        <w:pPr>
          <w:pStyle w:val="Header"/>
        </w:pPr>
        <w:r>
          <w:fldChar w:fldCharType="begin"/>
        </w:r>
        <w:r>
          <w:instrText xml:space="preserve"> PAGE   \* MERGEFORMAT </w:instrText>
        </w:r>
        <w:r>
          <w:fldChar w:fldCharType="separate"/>
        </w:r>
        <w:r w:rsidR="002F6A20">
          <w:rPr>
            <w:noProof/>
          </w:rPr>
          <w:t>6</w:t>
        </w:r>
        <w:r>
          <w:rPr>
            <w:noProof/>
          </w:rPr>
          <w:fldChar w:fldCharType="end"/>
        </w:r>
      </w:p>
    </w:sdtContent>
  </w:sdt>
  <w:p w:rsidR="00502E42" w:rsidRDefault="00502E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777527"/>
      <w:docPartObj>
        <w:docPartGallery w:val="Page Numbers (Top of Page)"/>
        <w:docPartUnique/>
      </w:docPartObj>
    </w:sdtPr>
    <w:sdtEndPr>
      <w:rPr>
        <w:noProof/>
      </w:rPr>
    </w:sdtEndPr>
    <w:sdtContent>
      <w:p w:rsidR="00502E42" w:rsidRDefault="00502E42" w:rsidP="007558B0">
        <w:pPr>
          <w:pStyle w:val="Header"/>
          <w:jc w:val="right"/>
        </w:pPr>
        <w:r>
          <w:fldChar w:fldCharType="begin"/>
        </w:r>
        <w:r>
          <w:instrText xml:space="preserve"> PAGE   \* MERGEFORMAT </w:instrText>
        </w:r>
        <w:r>
          <w:fldChar w:fldCharType="separate"/>
        </w:r>
        <w:r w:rsidR="002F6A20">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22D"/>
    <w:multiLevelType w:val="multilevel"/>
    <w:tmpl w:val="103872C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5E1B8B"/>
    <w:multiLevelType w:val="multilevel"/>
    <w:tmpl w:val="D908AE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2E6642"/>
    <w:multiLevelType w:val="hybridMultilevel"/>
    <w:tmpl w:val="9D5AEFF6"/>
    <w:lvl w:ilvl="0" w:tplc="8A48876E">
      <w:start w:val="1"/>
      <w:numFmt w:val="bullet"/>
      <w:pStyle w:val="Heading3"/>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39060D0"/>
    <w:multiLevelType w:val="hybridMultilevel"/>
    <w:tmpl w:val="988827F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nsid w:val="396D5BE8"/>
    <w:multiLevelType w:val="hybridMultilevel"/>
    <w:tmpl w:val="20F839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A9F1E9F"/>
    <w:multiLevelType w:val="hybridMultilevel"/>
    <w:tmpl w:val="72047D4E"/>
    <w:lvl w:ilvl="0" w:tplc="EF5E88F4">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C8C1A45"/>
    <w:multiLevelType w:val="hybridMultilevel"/>
    <w:tmpl w:val="20F839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F001A70"/>
    <w:multiLevelType w:val="multilevel"/>
    <w:tmpl w:val="0330A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0A1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8A3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1258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6FE5CBB"/>
    <w:multiLevelType w:val="hybridMultilevel"/>
    <w:tmpl w:val="746CC54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2">
    <w:nsid w:val="76C66C43"/>
    <w:multiLevelType w:val="multilevel"/>
    <w:tmpl w:val="27C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D939AC"/>
    <w:multiLevelType w:val="hybridMultilevel"/>
    <w:tmpl w:val="723003B0"/>
    <w:lvl w:ilvl="0" w:tplc="372263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88498A"/>
    <w:multiLevelType w:val="multilevel"/>
    <w:tmpl w:val="0330A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4"/>
    <w:lvlOverride w:ilvl="0">
      <w:startOverride w:val="1"/>
    </w:lvlOverride>
  </w:num>
  <w:num w:numId="4">
    <w:abstractNumId w:val="5"/>
  </w:num>
  <w:num w:numId="5">
    <w:abstractNumId w:val="6"/>
  </w:num>
  <w:num w:numId="6">
    <w:abstractNumId w:val="2"/>
  </w:num>
  <w:num w:numId="7">
    <w:abstractNumId w:val="11"/>
  </w:num>
  <w:num w:numId="8">
    <w:abstractNumId w:val="10"/>
  </w:num>
  <w:num w:numId="9">
    <w:abstractNumId w:val="7"/>
  </w:num>
  <w:num w:numId="10">
    <w:abstractNumId w:val="14"/>
  </w:num>
  <w:num w:numId="11">
    <w:abstractNumId w:val="13"/>
  </w:num>
  <w:num w:numId="12">
    <w:abstractNumId w:val="8"/>
  </w:num>
  <w:num w:numId="13">
    <w:abstractNumId w:val="0"/>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1F"/>
    <w:rsid w:val="00002FC0"/>
    <w:rsid w:val="00007388"/>
    <w:rsid w:val="00034CBA"/>
    <w:rsid w:val="00053059"/>
    <w:rsid w:val="000564F6"/>
    <w:rsid w:val="000707AD"/>
    <w:rsid w:val="00072972"/>
    <w:rsid w:val="00080E10"/>
    <w:rsid w:val="00091B09"/>
    <w:rsid w:val="00092E6D"/>
    <w:rsid w:val="000C52F3"/>
    <w:rsid w:val="000F5518"/>
    <w:rsid w:val="000F6FEE"/>
    <w:rsid w:val="0011075C"/>
    <w:rsid w:val="00157674"/>
    <w:rsid w:val="001617CC"/>
    <w:rsid w:val="00170A13"/>
    <w:rsid w:val="001760EC"/>
    <w:rsid w:val="001931B5"/>
    <w:rsid w:val="001A4013"/>
    <w:rsid w:val="001B3971"/>
    <w:rsid w:val="001C3DD0"/>
    <w:rsid w:val="001C7332"/>
    <w:rsid w:val="001D0EAF"/>
    <w:rsid w:val="001D6B40"/>
    <w:rsid w:val="001E01EF"/>
    <w:rsid w:val="001E4868"/>
    <w:rsid w:val="001F71EA"/>
    <w:rsid w:val="002174FA"/>
    <w:rsid w:val="002218FA"/>
    <w:rsid w:val="00225D22"/>
    <w:rsid w:val="002315FA"/>
    <w:rsid w:val="00235913"/>
    <w:rsid w:val="00247BED"/>
    <w:rsid w:val="00253E57"/>
    <w:rsid w:val="002603C3"/>
    <w:rsid w:val="00262557"/>
    <w:rsid w:val="002649EF"/>
    <w:rsid w:val="00291394"/>
    <w:rsid w:val="002B3D1C"/>
    <w:rsid w:val="002D5671"/>
    <w:rsid w:val="002D5FCD"/>
    <w:rsid w:val="002D6494"/>
    <w:rsid w:val="002E22BA"/>
    <w:rsid w:val="002E7400"/>
    <w:rsid w:val="002F6A20"/>
    <w:rsid w:val="00303435"/>
    <w:rsid w:val="00311FC9"/>
    <w:rsid w:val="003260DD"/>
    <w:rsid w:val="00367436"/>
    <w:rsid w:val="003677FD"/>
    <w:rsid w:val="003924CC"/>
    <w:rsid w:val="003A3B3B"/>
    <w:rsid w:val="003A5F95"/>
    <w:rsid w:val="003B127B"/>
    <w:rsid w:val="003B5935"/>
    <w:rsid w:val="003B70CB"/>
    <w:rsid w:val="003E36D0"/>
    <w:rsid w:val="003E70D6"/>
    <w:rsid w:val="003F1F70"/>
    <w:rsid w:val="003F61E4"/>
    <w:rsid w:val="00407985"/>
    <w:rsid w:val="00410C61"/>
    <w:rsid w:val="00424A2D"/>
    <w:rsid w:val="00451698"/>
    <w:rsid w:val="00466D92"/>
    <w:rsid w:val="004749AC"/>
    <w:rsid w:val="00485391"/>
    <w:rsid w:val="00496D77"/>
    <w:rsid w:val="004B0AD5"/>
    <w:rsid w:val="004B3F91"/>
    <w:rsid w:val="004B7029"/>
    <w:rsid w:val="004D4A18"/>
    <w:rsid w:val="004D7CB5"/>
    <w:rsid w:val="004E483B"/>
    <w:rsid w:val="00502E42"/>
    <w:rsid w:val="00503E64"/>
    <w:rsid w:val="0051330B"/>
    <w:rsid w:val="00515258"/>
    <w:rsid w:val="00522DBE"/>
    <w:rsid w:val="00531EC7"/>
    <w:rsid w:val="005516E0"/>
    <w:rsid w:val="005858A3"/>
    <w:rsid w:val="005A1100"/>
    <w:rsid w:val="005A75F8"/>
    <w:rsid w:val="005B3A0E"/>
    <w:rsid w:val="005B406C"/>
    <w:rsid w:val="005C3D48"/>
    <w:rsid w:val="005D2D9E"/>
    <w:rsid w:val="005D58FF"/>
    <w:rsid w:val="005F24AC"/>
    <w:rsid w:val="0060365A"/>
    <w:rsid w:val="006112A9"/>
    <w:rsid w:val="00614496"/>
    <w:rsid w:val="00627CD2"/>
    <w:rsid w:val="006345E2"/>
    <w:rsid w:val="0064530B"/>
    <w:rsid w:val="006476E0"/>
    <w:rsid w:val="0065265A"/>
    <w:rsid w:val="00665E5A"/>
    <w:rsid w:val="00671991"/>
    <w:rsid w:val="006721FF"/>
    <w:rsid w:val="00675BFB"/>
    <w:rsid w:val="00676C80"/>
    <w:rsid w:val="00682FCE"/>
    <w:rsid w:val="006928F4"/>
    <w:rsid w:val="006976AF"/>
    <w:rsid w:val="006B1FA9"/>
    <w:rsid w:val="006C46AD"/>
    <w:rsid w:val="006D6A83"/>
    <w:rsid w:val="006E3B39"/>
    <w:rsid w:val="006E4801"/>
    <w:rsid w:val="00705775"/>
    <w:rsid w:val="00707329"/>
    <w:rsid w:val="0072581B"/>
    <w:rsid w:val="00735D9D"/>
    <w:rsid w:val="007558B0"/>
    <w:rsid w:val="007574A4"/>
    <w:rsid w:val="00774176"/>
    <w:rsid w:val="00775217"/>
    <w:rsid w:val="00790DE5"/>
    <w:rsid w:val="007915D4"/>
    <w:rsid w:val="007A5612"/>
    <w:rsid w:val="007B13D1"/>
    <w:rsid w:val="007B3E74"/>
    <w:rsid w:val="007C0941"/>
    <w:rsid w:val="007C389F"/>
    <w:rsid w:val="007C7B9B"/>
    <w:rsid w:val="007E0F97"/>
    <w:rsid w:val="007E7612"/>
    <w:rsid w:val="007F29AF"/>
    <w:rsid w:val="007F303E"/>
    <w:rsid w:val="007F38DD"/>
    <w:rsid w:val="0081192A"/>
    <w:rsid w:val="00830B1C"/>
    <w:rsid w:val="00832AC6"/>
    <w:rsid w:val="00863D7C"/>
    <w:rsid w:val="00882952"/>
    <w:rsid w:val="00883315"/>
    <w:rsid w:val="00892312"/>
    <w:rsid w:val="008E4C84"/>
    <w:rsid w:val="008F2027"/>
    <w:rsid w:val="008F2AFF"/>
    <w:rsid w:val="00904ADE"/>
    <w:rsid w:val="009147A8"/>
    <w:rsid w:val="009161B1"/>
    <w:rsid w:val="009336A7"/>
    <w:rsid w:val="00940E7D"/>
    <w:rsid w:val="0094208E"/>
    <w:rsid w:val="00942DC7"/>
    <w:rsid w:val="009638B8"/>
    <w:rsid w:val="00986F1F"/>
    <w:rsid w:val="009927F5"/>
    <w:rsid w:val="009A1E40"/>
    <w:rsid w:val="009A2280"/>
    <w:rsid w:val="009A4679"/>
    <w:rsid w:val="009A6A7B"/>
    <w:rsid w:val="009B4799"/>
    <w:rsid w:val="009B7046"/>
    <w:rsid w:val="009C1D98"/>
    <w:rsid w:val="00A00F95"/>
    <w:rsid w:val="00A10C4D"/>
    <w:rsid w:val="00A16A68"/>
    <w:rsid w:val="00A37C4A"/>
    <w:rsid w:val="00A41C81"/>
    <w:rsid w:val="00A556A4"/>
    <w:rsid w:val="00A646C9"/>
    <w:rsid w:val="00A6526F"/>
    <w:rsid w:val="00A70881"/>
    <w:rsid w:val="00A73462"/>
    <w:rsid w:val="00A765A2"/>
    <w:rsid w:val="00A8068B"/>
    <w:rsid w:val="00A93545"/>
    <w:rsid w:val="00AA32AB"/>
    <w:rsid w:val="00AA482C"/>
    <w:rsid w:val="00AB4123"/>
    <w:rsid w:val="00AC1481"/>
    <w:rsid w:val="00AF220E"/>
    <w:rsid w:val="00B01D07"/>
    <w:rsid w:val="00B10BC3"/>
    <w:rsid w:val="00B1405E"/>
    <w:rsid w:val="00B152CE"/>
    <w:rsid w:val="00B22CA5"/>
    <w:rsid w:val="00B231B5"/>
    <w:rsid w:val="00B31DAC"/>
    <w:rsid w:val="00B53E97"/>
    <w:rsid w:val="00B54B85"/>
    <w:rsid w:val="00B62A46"/>
    <w:rsid w:val="00B671BB"/>
    <w:rsid w:val="00B71F7A"/>
    <w:rsid w:val="00B74780"/>
    <w:rsid w:val="00B77274"/>
    <w:rsid w:val="00B8225C"/>
    <w:rsid w:val="00B972B2"/>
    <w:rsid w:val="00BA4660"/>
    <w:rsid w:val="00BA6A66"/>
    <w:rsid w:val="00BC58CF"/>
    <w:rsid w:val="00BD2071"/>
    <w:rsid w:val="00BD5CEA"/>
    <w:rsid w:val="00BE35D0"/>
    <w:rsid w:val="00C23C8F"/>
    <w:rsid w:val="00C3406A"/>
    <w:rsid w:val="00C34FB9"/>
    <w:rsid w:val="00C35558"/>
    <w:rsid w:val="00C60B14"/>
    <w:rsid w:val="00C63A8C"/>
    <w:rsid w:val="00C70D26"/>
    <w:rsid w:val="00C741B0"/>
    <w:rsid w:val="00C84FDF"/>
    <w:rsid w:val="00C92D9C"/>
    <w:rsid w:val="00CB0CF5"/>
    <w:rsid w:val="00CC2AA9"/>
    <w:rsid w:val="00CD3873"/>
    <w:rsid w:val="00CE0660"/>
    <w:rsid w:val="00CF4039"/>
    <w:rsid w:val="00D22E3F"/>
    <w:rsid w:val="00D32E45"/>
    <w:rsid w:val="00D41E41"/>
    <w:rsid w:val="00D44C10"/>
    <w:rsid w:val="00D4612B"/>
    <w:rsid w:val="00D5245F"/>
    <w:rsid w:val="00D670A0"/>
    <w:rsid w:val="00D85A88"/>
    <w:rsid w:val="00D930C6"/>
    <w:rsid w:val="00DA040D"/>
    <w:rsid w:val="00DA38DE"/>
    <w:rsid w:val="00DA3FA3"/>
    <w:rsid w:val="00DB35F3"/>
    <w:rsid w:val="00DB6202"/>
    <w:rsid w:val="00DB6833"/>
    <w:rsid w:val="00DD05DD"/>
    <w:rsid w:val="00DD321D"/>
    <w:rsid w:val="00DF3EFC"/>
    <w:rsid w:val="00DF5B55"/>
    <w:rsid w:val="00E065AA"/>
    <w:rsid w:val="00E14969"/>
    <w:rsid w:val="00E14A82"/>
    <w:rsid w:val="00E31707"/>
    <w:rsid w:val="00E327AC"/>
    <w:rsid w:val="00E50D43"/>
    <w:rsid w:val="00E66FE1"/>
    <w:rsid w:val="00E705F9"/>
    <w:rsid w:val="00E716F8"/>
    <w:rsid w:val="00E737FD"/>
    <w:rsid w:val="00E87824"/>
    <w:rsid w:val="00EB687A"/>
    <w:rsid w:val="00EB6B11"/>
    <w:rsid w:val="00EC3CE0"/>
    <w:rsid w:val="00ED53DA"/>
    <w:rsid w:val="00EE0021"/>
    <w:rsid w:val="00EE0406"/>
    <w:rsid w:val="00EE1F28"/>
    <w:rsid w:val="00EE79E5"/>
    <w:rsid w:val="00EF2960"/>
    <w:rsid w:val="00F060FD"/>
    <w:rsid w:val="00F232F6"/>
    <w:rsid w:val="00F27BD7"/>
    <w:rsid w:val="00F47708"/>
    <w:rsid w:val="00F63FA8"/>
    <w:rsid w:val="00F6557F"/>
    <w:rsid w:val="00F71111"/>
    <w:rsid w:val="00F80601"/>
    <w:rsid w:val="00FA1402"/>
    <w:rsid w:val="00FB12D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B6D6F-688C-40A9-BA0F-663F0BC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E0"/>
    <w:pPr>
      <w:ind w:firstLine="706"/>
      <w:jc w:val="both"/>
    </w:pPr>
    <w:rPr>
      <w:rFonts w:ascii="Times New Roman" w:hAnsi="Times New Roman"/>
      <w:sz w:val="24"/>
    </w:rPr>
  </w:style>
  <w:style w:type="paragraph" w:styleId="Heading1">
    <w:name w:val="heading 1"/>
    <w:basedOn w:val="Normal"/>
    <w:next w:val="Normal"/>
    <w:link w:val="Heading1Char"/>
    <w:uiPriority w:val="9"/>
    <w:qFormat/>
    <w:rsid w:val="005A75F8"/>
    <w:pPr>
      <w:keepNext/>
      <w:keepLines/>
      <w:numPr>
        <w:numId w:val="13"/>
      </w:numPr>
      <w:spacing w:before="480" w:after="120"/>
      <w:outlineLvl w:val="0"/>
    </w:pPr>
    <w:rPr>
      <w:rFonts w:eastAsiaTheme="majorEastAsia" w:cstheme="majorBidi"/>
      <w:b/>
      <w:bCs/>
      <w:caps/>
      <w:color w:val="000000" w:themeColor="text1"/>
      <w:szCs w:val="28"/>
    </w:rPr>
  </w:style>
  <w:style w:type="paragraph" w:styleId="Heading2">
    <w:name w:val="heading 2"/>
    <w:basedOn w:val="Heading1"/>
    <w:next w:val="Normal"/>
    <w:link w:val="Heading2Char"/>
    <w:uiPriority w:val="9"/>
    <w:unhideWhenUsed/>
    <w:qFormat/>
    <w:rsid w:val="005A75F8"/>
    <w:pPr>
      <w:numPr>
        <w:ilvl w:val="1"/>
      </w:numPr>
      <w:outlineLvl w:val="1"/>
    </w:pPr>
    <w:rPr>
      <w:caps w:val="0"/>
    </w:rPr>
  </w:style>
  <w:style w:type="paragraph" w:styleId="Heading3">
    <w:name w:val="heading 3"/>
    <w:basedOn w:val="Normal"/>
    <w:next w:val="Normal"/>
    <w:link w:val="Heading3Char"/>
    <w:uiPriority w:val="9"/>
    <w:unhideWhenUsed/>
    <w:qFormat/>
    <w:rsid w:val="00F060FD"/>
    <w:pPr>
      <w:keepNext/>
      <w:keepLines/>
      <w:numPr>
        <w:numId w:val="6"/>
      </w:numPr>
      <w:spacing w:before="200" w:after="1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556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F1F"/>
    <w:rPr>
      <w:color w:val="0000FF" w:themeColor="hyperlink"/>
      <w:u w:val="single"/>
    </w:rPr>
  </w:style>
  <w:style w:type="paragraph" w:styleId="BalloonText">
    <w:name w:val="Balloon Text"/>
    <w:basedOn w:val="Normal"/>
    <w:link w:val="BalloonTextChar"/>
    <w:uiPriority w:val="99"/>
    <w:semiHidden/>
    <w:unhideWhenUsed/>
    <w:rsid w:val="0088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315"/>
    <w:rPr>
      <w:rFonts w:ascii="Tahoma" w:hAnsi="Tahoma" w:cs="Tahoma"/>
      <w:sz w:val="16"/>
      <w:szCs w:val="16"/>
    </w:rPr>
  </w:style>
  <w:style w:type="table" w:styleId="TableGrid">
    <w:name w:val="Table Grid"/>
    <w:basedOn w:val="TableNormal"/>
    <w:uiPriority w:val="59"/>
    <w:rsid w:val="002E7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1FA9"/>
    <w:pPr>
      <w:spacing w:line="240" w:lineRule="auto"/>
      <w:ind w:firstLine="0"/>
      <w:jc w:val="center"/>
    </w:pPr>
    <w:rPr>
      <w:b/>
      <w:bCs/>
      <w:color w:val="000000" w:themeColor="text1"/>
      <w:sz w:val="16"/>
      <w:szCs w:val="18"/>
    </w:rPr>
  </w:style>
  <w:style w:type="paragraph" w:styleId="TableofFigures">
    <w:name w:val="table of figures"/>
    <w:basedOn w:val="Normal"/>
    <w:next w:val="Normal"/>
    <w:uiPriority w:val="99"/>
    <w:unhideWhenUsed/>
    <w:rsid w:val="007F38DD"/>
    <w:pPr>
      <w:spacing w:after="0"/>
    </w:pPr>
  </w:style>
  <w:style w:type="paragraph" w:styleId="NoSpacing">
    <w:name w:val="No Spacing"/>
    <w:link w:val="NoSpacingChar"/>
    <w:uiPriority w:val="1"/>
    <w:qFormat/>
    <w:rsid w:val="00E065AA"/>
    <w:pPr>
      <w:spacing w:after="0" w:line="240" w:lineRule="auto"/>
    </w:pPr>
    <w:rPr>
      <w:rFonts w:ascii="Times New Roman" w:hAnsi="Times New Roman"/>
      <w:lang w:val="en-US"/>
    </w:rPr>
  </w:style>
  <w:style w:type="character" w:customStyle="1" w:styleId="NoSpacingChar">
    <w:name w:val="No Spacing Char"/>
    <w:basedOn w:val="DefaultParagraphFont"/>
    <w:link w:val="NoSpacing"/>
    <w:uiPriority w:val="1"/>
    <w:rsid w:val="00E065AA"/>
    <w:rPr>
      <w:rFonts w:ascii="Times New Roman" w:hAnsi="Times New Roman"/>
      <w:lang w:val="en-US"/>
    </w:rPr>
  </w:style>
  <w:style w:type="character" w:customStyle="1" w:styleId="Heading1Char">
    <w:name w:val="Heading 1 Char"/>
    <w:basedOn w:val="DefaultParagraphFont"/>
    <w:link w:val="Heading1"/>
    <w:uiPriority w:val="9"/>
    <w:rsid w:val="005A75F8"/>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rsid w:val="005A75F8"/>
    <w:rPr>
      <w:rFonts w:ascii="Times New Roman" w:eastAsiaTheme="majorEastAsia" w:hAnsi="Times New Roman" w:cstheme="majorBidi"/>
      <w:b/>
      <w:bCs/>
      <w:color w:val="000000" w:themeColor="text1"/>
      <w:sz w:val="24"/>
      <w:szCs w:val="28"/>
    </w:rPr>
  </w:style>
  <w:style w:type="character" w:customStyle="1" w:styleId="Heading3Char">
    <w:name w:val="Heading 3 Char"/>
    <w:basedOn w:val="DefaultParagraphFont"/>
    <w:link w:val="Heading3"/>
    <w:uiPriority w:val="9"/>
    <w:rsid w:val="00F060FD"/>
    <w:rPr>
      <w:rFonts w:ascii="Arial" w:eastAsiaTheme="majorEastAsia" w:hAnsi="Arial" w:cstheme="majorBidi"/>
      <w:b/>
      <w:bCs/>
      <w:color w:val="000000" w:themeColor="text1"/>
      <w:sz w:val="24"/>
    </w:rPr>
  </w:style>
  <w:style w:type="character" w:customStyle="1" w:styleId="Heading4Char">
    <w:name w:val="Heading 4 Char"/>
    <w:basedOn w:val="DefaultParagraphFont"/>
    <w:link w:val="Heading4"/>
    <w:uiPriority w:val="9"/>
    <w:rsid w:val="00A556A4"/>
    <w:rPr>
      <w:rFonts w:asciiTheme="majorHAnsi" w:eastAsiaTheme="majorEastAsia" w:hAnsiTheme="majorHAnsi" w:cstheme="majorBidi"/>
      <w:b/>
      <w:bCs/>
      <w:i/>
      <w:iCs/>
      <w:color w:val="4F81BD" w:themeColor="accent1"/>
      <w:sz w:val="24"/>
    </w:rPr>
  </w:style>
  <w:style w:type="character" w:styleId="PlaceholderText">
    <w:name w:val="Placeholder Text"/>
    <w:basedOn w:val="DefaultParagraphFont"/>
    <w:uiPriority w:val="99"/>
    <w:semiHidden/>
    <w:rsid w:val="002B3D1C"/>
    <w:rPr>
      <w:color w:val="808080"/>
    </w:rPr>
  </w:style>
  <w:style w:type="paragraph" w:styleId="TOCHeading">
    <w:name w:val="TOC Heading"/>
    <w:basedOn w:val="Heading1"/>
    <w:next w:val="Normal"/>
    <w:uiPriority w:val="39"/>
    <w:unhideWhenUsed/>
    <w:qFormat/>
    <w:rsid w:val="00B74780"/>
    <w:pPr>
      <w:numPr>
        <w:numId w:val="0"/>
      </w:numPr>
      <w:spacing w:after="0"/>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B74780"/>
    <w:pPr>
      <w:spacing w:after="100"/>
    </w:pPr>
  </w:style>
  <w:style w:type="paragraph" w:styleId="TOC2">
    <w:name w:val="toc 2"/>
    <w:basedOn w:val="Normal"/>
    <w:next w:val="Normal"/>
    <w:autoRedefine/>
    <w:uiPriority w:val="39"/>
    <w:unhideWhenUsed/>
    <w:rsid w:val="00B74780"/>
    <w:pPr>
      <w:spacing w:after="100"/>
      <w:ind w:left="240"/>
    </w:pPr>
  </w:style>
  <w:style w:type="paragraph" w:styleId="TOC3">
    <w:name w:val="toc 3"/>
    <w:basedOn w:val="Normal"/>
    <w:next w:val="Normal"/>
    <w:autoRedefine/>
    <w:uiPriority w:val="39"/>
    <w:unhideWhenUsed/>
    <w:rsid w:val="00B74780"/>
    <w:pPr>
      <w:spacing w:after="100"/>
      <w:ind w:left="480"/>
    </w:pPr>
  </w:style>
  <w:style w:type="character" w:styleId="LineNumber">
    <w:name w:val="line number"/>
    <w:basedOn w:val="DefaultParagraphFont"/>
    <w:uiPriority w:val="99"/>
    <w:semiHidden/>
    <w:unhideWhenUsed/>
    <w:rsid w:val="00DA3FA3"/>
  </w:style>
  <w:style w:type="paragraph" w:styleId="Header">
    <w:name w:val="header"/>
    <w:basedOn w:val="Normal"/>
    <w:link w:val="HeaderChar"/>
    <w:uiPriority w:val="99"/>
    <w:unhideWhenUsed/>
    <w:rsid w:val="00DA3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FA3"/>
    <w:rPr>
      <w:rFonts w:ascii="Arial" w:hAnsi="Arial"/>
      <w:sz w:val="24"/>
    </w:rPr>
  </w:style>
  <w:style w:type="paragraph" w:styleId="Footer">
    <w:name w:val="footer"/>
    <w:basedOn w:val="Normal"/>
    <w:link w:val="FooterChar"/>
    <w:uiPriority w:val="99"/>
    <w:unhideWhenUsed/>
    <w:rsid w:val="00DA3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FA3"/>
    <w:rPr>
      <w:rFonts w:ascii="Arial" w:hAnsi="Arial"/>
      <w:sz w:val="24"/>
    </w:rPr>
  </w:style>
  <w:style w:type="paragraph" w:styleId="ListParagraph">
    <w:name w:val="List Paragraph"/>
    <w:basedOn w:val="Normal"/>
    <w:uiPriority w:val="34"/>
    <w:qFormat/>
    <w:rsid w:val="00FA1402"/>
    <w:pPr>
      <w:ind w:left="720"/>
      <w:contextualSpacing/>
    </w:pPr>
  </w:style>
  <w:style w:type="paragraph" w:styleId="Title">
    <w:name w:val="Title"/>
    <w:basedOn w:val="Normal"/>
    <w:next w:val="Subtitle"/>
    <w:link w:val="TitleChar"/>
    <w:uiPriority w:val="10"/>
    <w:qFormat/>
    <w:rsid w:val="00EC3CE0"/>
    <w:pPr>
      <w:spacing w:after="0" w:line="360" w:lineRule="auto"/>
      <w:ind w:firstLine="0"/>
      <w:contextualSpacing/>
      <w:jc w:val="center"/>
    </w:pPr>
    <w:rPr>
      <w:rFonts w:eastAsiaTheme="majorEastAsia" w:cstheme="majorBidi"/>
      <w:b/>
      <w:caps/>
      <w:kern w:val="28"/>
      <w:szCs w:val="56"/>
    </w:rPr>
  </w:style>
  <w:style w:type="character" w:customStyle="1" w:styleId="TitleChar">
    <w:name w:val="Title Char"/>
    <w:basedOn w:val="DefaultParagraphFont"/>
    <w:link w:val="Title"/>
    <w:uiPriority w:val="10"/>
    <w:rsid w:val="00EC3CE0"/>
    <w:rPr>
      <w:rFonts w:ascii="Times New Roman" w:eastAsiaTheme="majorEastAsia" w:hAnsi="Times New Roman" w:cstheme="majorBidi"/>
      <w:b/>
      <w:caps/>
      <w:kern w:val="28"/>
      <w:sz w:val="24"/>
      <w:szCs w:val="56"/>
    </w:rPr>
  </w:style>
  <w:style w:type="paragraph" w:styleId="Subtitle">
    <w:name w:val="Subtitle"/>
    <w:basedOn w:val="Title"/>
    <w:next w:val="Normal"/>
    <w:link w:val="SubtitleChar"/>
    <w:uiPriority w:val="11"/>
    <w:qFormat/>
    <w:rsid w:val="00F63FA8"/>
    <w:pPr>
      <w:numPr>
        <w:ilvl w:val="1"/>
      </w:numPr>
      <w:spacing w:after="160"/>
    </w:pPr>
    <w:rPr>
      <w:caps w:val="0"/>
      <w:color w:val="000000" w:themeColor="text1"/>
    </w:rPr>
  </w:style>
  <w:style w:type="character" w:customStyle="1" w:styleId="SubtitleChar">
    <w:name w:val="Subtitle Char"/>
    <w:basedOn w:val="DefaultParagraphFont"/>
    <w:link w:val="Subtitle"/>
    <w:uiPriority w:val="11"/>
    <w:rsid w:val="00F63FA8"/>
    <w:rPr>
      <w:rFonts w:ascii="Times New Roman" w:eastAsiaTheme="majorEastAsia" w:hAnsi="Times New Roman" w:cstheme="majorBidi"/>
      <w:b/>
      <w:color w:val="000000" w:themeColor="text1"/>
      <w:kern w:val="28"/>
      <w:sz w:val="24"/>
      <w:szCs w:val="56"/>
    </w:rPr>
  </w:style>
  <w:style w:type="character" w:customStyle="1" w:styleId="Style12pt">
    <w:name w:val="Style 12 pt"/>
    <w:basedOn w:val="DefaultParagraphFont"/>
    <w:rsid w:val="009B7046"/>
    <w:rPr>
      <w:sz w:val="24"/>
    </w:rPr>
  </w:style>
  <w:style w:type="paragraph" w:styleId="HTMLPreformatted">
    <w:name w:val="HTML Preformatted"/>
    <w:basedOn w:val="Normal"/>
    <w:link w:val="HTMLPreformattedChar"/>
    <w:uiPriority w:val="99"/>
    <w:semiHidden/>
    <w:unhideWhenUsed/>
    <w:rsid w:val="00BA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A6A6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BA6A66"/>
    <w:rPr>
      <w:rFonts w:ascii="Courier New" w:eastAsia="Times New Roman" w:hAnsi="Courier New" w:cs="Courier New"/>
      <w:sz w:val="20"/>
      <w:szCs w:val="20"/>
    </w:rPr>
  </w:style>
  <w:style w:type="paragraph" w:styleId="IntenseQuote">
    <w:name w:val="Intense Quote"/>
    <w:basedOn w:val="Normal"/>
    <w:next w:val="Normal"/>
    <w:link w:val="IntenseQuoteChar"/>
    <w:uiPriority w:val="30"/>
    <w:rsid w:val="00BA6A66"/>
    <w:pPr>
      <w:pBdr>
        <w:top w:val="single" w:sz="4" w:space="10" w:color="4F81BD" w:themeColor="accent1"/>
        <w:bottom w:val="single" w:sz="4" w:space="10" w:color="4F81BD" w:themeColor="accent1"/>
      </w:pBdr>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A6A66"/>
    <w:rPr>
      <w:rFonts w:ascii="Times New Roman" w:hAnsi="Times New Roman"/>
      <w:i/>
      <w:iCs/>
      <w:color w:val="4F81BD" w:themeColor="accent1"/>
      <w:sz w:val="24"/>
    </w:rPr>
  </w:style>
  <w:style w:type="paragraph" w:styleId="Quote">
    <w:name w:val="Quote"/>
    <w:aliases w:val="Code"/>
    <w:basedOn w:val="Normal"/>
    <w:next w:val="Normal"/>
    <w:link w:val="QuoteChar"/>
    <w:uiPriority w:val="29"/>
    <w:qFormat/>
    <w:rsid w:val="00AB4123"/>
    <w:pPr>
      <w:pBdr>
        <w:top w:val="single" w:sz="4" w:space="1" w:color="auto" w:shadow="1"/>
        <w:left w:val="single" w:sz="4" w:space="4" w:color="auto" w:shadow="1"/>
        <w:bottom w:val="single" w:sz="4" w:space="1" w:color="auto" w:shadow="1"/>
        <w:right w:val="single" w:sz="4" w:space="4" w:color="auto" w:shadow="1"/>
      </w:pBdr>
      <w:shd w:val="pct15" w:color="000000" w:themeColor="text1" w:fill="auto"/>
      <w:ind w:left="706" w:hanging="706"/>
      <w:contextualSpacing/>
      <w:jc w:val="left"/>
    </w:pPr>
    <w:rPr>
      <w:rFonts w:ascii="Courier New" w:hAnsi="Courier New"/>
      <w:iCs/>
      <w:color w:val="000000" w:themeColor="text1"/>
      <w:sz w:val="20"/>
    </w:rPr>
  </w:style>
  <w:style w:type="character" w:customStyle="1" w:styleId="QuoteChar">
    <w:name w:val="Quote Char"/>
    <w:aliases w:val="Code Char"/>
    <w:basedOn w:val="DefaultParagraphFont"/>
    <w:link w:val="Quote"/>
    <w:uiPriority w:val="29"/>
    <w:rsid w:val="00AB4123"/>
    <w:rPr>
      <w:rFonts w:ascii="Courier New" w:hAnsi="Courier New"/>
      <w:iCs/>
      <w:color w:val="000000" w:themeColor="text1"/>
      <w:sz w:val="20"/>
      <w:shd w:val="pct15" w:color="000000" w:themeColor="text1" w:fill="auto"/>
    </w:rPr>
  </w:style>
  <w:style w:type="paragraph" w:styleId="Bibliography">
    <w:name w:val="Bibliography"/>
    <w:basedOn w:val="Normal"/>
    <w:next w:val="Normal"/>
    <w:uiPriority w:val="37"/>
    <w:unhideWhenUsed/>
    <w:rsid w:val="00D930C6"/>
  </w:style>
  <w:style w:type="paragraph" w:styleId="NormalWeb">
    <w:name w:val="Normal (Web)"/>
    <w:basedOn w:val="Normal"/>
    <w:uiPriority w:val="99"/>
    <w:semiHidden/>
    <w:unhideWhenUsed/>
    <w:rsid w:val="00CD3873"/>
    <w:pPr>
      <w:spacing w:before="100" w:beforeAutospacing="1" w:after="100" w:afterAutospacing="1" w:line="240" w:lineRule="auto"/>
      <w:ind w:firstLine="0"/>
      <w:jc w:val="left"/>
    </w:pPr>
    <w:rPr>
      <w:rFonts w:eastAsia="Times New Roman" w:cs="Times New Roman"/>
      <w:szCs w:val="24"/>
      <w:lang w:val="en-US" w:eastAsia="en-US"/>
    </w:rPr>
  </w:style>
  <w:style w:type="character" w:styleId="Strong">
    <w:name w:val="Strong"/>
    <w:basedOn w:val="DefaultParagraphFont"/>
    <w:uiPriority w:val="22"/>
    <w:qFormat/>
    <w:rsid w:val="00EE1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5148">
      <w:bodyDiv w:val="1"/>
      <w:marLeft w:val="0"/>
      <w:marRight w:val="0"/>
      <w:marTop w:val="0"/>
      <w:marBottom w:val="0"/>
      <w:divBdr>
        <w:top w:val="none" w:sz="0" w:space="0" w:color="auto"/>
        <w:left w:val="none" w:sz="0" w:space="0" w:color="auto"/>
        <w:bottom w:val="none" w:sz="0" w:space="0" w:color="auto"/>
        <w:right w:val="none" w:sz="0" w:space="0" w:color="auto"/>
      </w:divBdr>
    </w:div>
    <w:div w:id="150486263">
      <w:bodyDiv w:val="1"/>
      <w:marLeft w:val="0"/>
      <w:marRight w:val="0"/>
      <w:marTop w:val="0"/>
      <w:marBottom w:val="0"/>
      <w:divBdr>
        <w:top w:val="none" w:sz="0" w:space="0" w:color="auto"/>
        <w:left w:val="none" w:sz="0" w:space="0" w:color="auto"/>
        <w:bottom w:val="none" w:sz="0" w:space="0" w:color="auto"/>
        <w:right w:val="none" w:sz="0" w:space="0" w:color="auto"/>
      </w:divBdr>
    </w:div>
    <w:div w:id="213394916">
      <w:bodyDiv w:val="1"/>
      <w:marLeft w:val="0"/>
      <w:marRight w:val="0"/>
      <w:marTop w:val="0"/>
      <w:marBottom w:val="0"/>
      <w:divBdr>
        <w:top w:val="none" w:sz="0" w:space="0" w:color="auto"/>
        <w:left w:val="none" w:sz="0" w:space="0" w:color="auto"/>
        <w:bottom w:val="none" w:sz="0" w:space="0" w:color="auto"/>
        <w:right w:val="none" w:sz="0" w:space="0" w:color="auto"/>
      </w:divBdr>
    </w:div>
    <w:div w:id="220017194">
      <w:bodyDiv w:val="1"/>
      <w:marLeft w:val="0"/>
      <w:marRight w:val="0"/>
      <w:marTop w:val="0"/>
      <w:marBottom w:val="0"/>
      <w:divBdr>
        <w:top w:val="none" w:sz="0" w:space="0" w:color="auto"/>
        <w:left w:val="none" w:sz="0" w:space="0" w:color="auto"/>
        <w:bottom w:val="none" w:sz="0" w:space="0" w:color="auto"/>
        <w:right w:val="none" w:sz="0" w:space="0" w:color="auto"/>
      </w:divBdr>
    </w:div>
    <w:div w:id="234318489">
      <w:bodyDiv w:val="1"/>
      <w:marLeft w:val="0"/>
      <w:marRight w:val="0"/>
      <w:marTop w:val="0"/>
      <w:marBottom w:val="0"/>
      <w:divBdr>
        <w:top w:val="none" w:sz="0" w:space="0" w:color="auto"/>
        <w:left w:val="none" w:sz="0" w:space="0" w:color="auto"/>
        <w:bottom w:val="none" w:sz="0" w:space="0" w:color="auto"/>
        <w:right w:val="none" w:sz="0" w:space="0" w:color="auto"/>
      </w:divBdr>
    </w:div>
    <w:div w:id="257367508">
      <w:bodyDiv w:val="1"/>
      <w:marLeft w:val="0"/>
      <w:marRight w:val="0"/>
      <w:marTop w:val="0"/>
      <w:marBottom w:val="0"/>
      <w:divBdr>
        <w:top w:val="none" w:sz="0" w:space="0" w:color="auto"/>
        <w:left w:val="none" w:sz="0" w:space="0" w:color="auto"/>
        <w:bottom w:val="none" w:sz="0" w:space="0" w:color="auto"/>
        <w:right w:val="none" w:sz="0" w:space="0" w:color="auto"/>
      </w:divBdr>
    </w:div>
    <w:div w:id="320475873">
      <w:bodyDiv w:val="1"/>
      <w:marLeft w:val="0"/>
      <w:marRight w:val="0"/>
      <w:marTop w:val="0"/>
      <w:marBottom w:val="0"/>
      <w:divBdr>
        <w:top w:val="none" w:sz="0" w:space="0" w:color="auto"/>
        <w:left w:val="none" w:sz="0" w:space="0" w:color="auto"/>
        <w:bottom w:val="none" w:sz="0" w:space="0" w:color="auto"/>
        <w:right w:val="none" w:sz="0" w:space="0" w:color="auto"/>
      </w:divBdr>
    </w:div>
    <w:div w:id="345135473">
      <w:bodyDiv w:val="1"/>
      <w:marLeft w:val="0"/>
      <w:marRight w:val="0"/>
      <w:marTop w:val="0"/>
      <w:marBottom w:val="0"/>
      <w:divBdr>
        <w:top w:val="none" w:sz="0" w:space="0" w:color="auto"/>
        <w:left w:val="none" w:sz="0" w:space="0" w:color="auto"/>
        <w:bottom w:val="none" w:sz="0" w:space="0" w:color="auto"/>
        <w:right w:val="none" w:sz="0" w:space="0" w:color="auto"/>
      </w:divBdr>
    </w:div>
    <w:div w:id="350229403">
      <w:bodyDiv w:val="1"/>
      <w:marLeft w:val="0"/>
      <w:marRight w:val="0"/>
      <w:marTop w:val="0"/>
      <w:marBottom w:val="0"/>
      <w:divBdr>
        <w:top w:val="none" w:sz="0" w:space="0" w:color="auto"/>
        <w:left w:val="none" w:sz="0" w:space="0" w:color="auto"/>
        <w:bottom w:val="none" w:sz="0" w:space="0" w:color="auto"/>
        <w:right w:val="none" w:sz="0" w:space="0" w:color="auto"/>
      </w:divBdr>
    </w:div>
    <w:div w:id="358168527">
      <w:bodyDiv w:val="1"/>
      <w:marLeft w:val="0"/>
      <w:marRight w:val="0"/>
      <w:marTop w:val="0"/>
      <w:marBottom w:val="0"/>
      <w:divBdr>
        <w:top w:val="none" w:sz="0" w:space="0" w:color="auto"/>
        <w:left w:val="none" w:sz="0" w:space="0" w:color="auto"/>
        <w:bottom w:val="none" w:sz="0" w:space="0" w:color="auto"/>
        <w:right w:val="none" w:sz="0" w:space="0" w:color="auto"/>
      </w:divBdr>
    </w:div>
    <w:div w:id="378818838">
      <w:bodyDiv w:val="1"/>
      <w:marLeft w:val="0"/>
      <w:marRight w:val="0"/>
      <w:marTop w:val="0"/>
      <w:marBottom w:val="0"/>
      <w:divBdr>
        <w:top w:val="none" w:sz="0" w:space="0" w:color="auto"/>
        <w:left w:val="none" w:sz="0" w:space="0" w:color="auto"/>
        <w:bottom w:val="none" w:sz="0" w:space="0" w:color="auto"/>
        <w:right w:val="none" w:sz="0" w:space="0" w:color="auto"/>
      </w:divBdr>
    </w:div>
    <w:div w:id="391655276">
      <w:bodyDiv w:val="1"/>
      <w:marLeft w:val="0"/>
      <w:marRight w:val="0"/>
      <w:marTop w:val="0"/>
      <w:marBottom w:val="0"/>
      <w:divBdr>
        <w:top w:val="none" w:sz="0" w:space="0" w:color="auto"/>
        <w:left w:val="none" w:sz="0" w:space="0" w:color="auto"/>
        <w:bottom w:val="none" w:sz="0" w:space="0" w:color="auto"/>
        <w:right w:val="none" w:sz="0" w:space="0" w:color="auto"/>
      </w:divBdr>
    </w:div>
    <w:div w:id="456414014">
      <w:bodyDiv w:val="1"/>
      <w:marLeft w:val="0"/>
      <w:marRight w:val="0"/>
      <w:marTop w:val="0"/>
      <w:marBottom w:val="0"/>
      <w:divBdr>
        <w:top w:val="none" w:sz="0" w:space="0" w:color="auto"/>
        <w:left w:val="none" w:sz="0" w:space="0" w:color="auto"/>
        <w:bottom w:val="none" w:sz="0" w:space="0" w:color="auto"/>
        <w:right w:val="none" w:sz="0" w:space="0" w:color="auto"/>
      </w:divBdr>
    </w:div>
    <w:div w:id="505901354">
      <w:bodyDiv w:val="1"/>
      <w:marLeft w:val="0"/>
      <w:marRight w:val="0"/>
      <w:marTop w:val="0"/>
      <w:marBottom w:val="0"/>
      <w:divBdr>
        <w:top w:val="none" w:sz="0" w:space="0" w:color="auto"/>
        <w:left w:val="none" w:sz="0" w:space="0" w:color="auto"/>
        <w:bottom w:val="none" w:sz="0" w:space="0" w:color="auto"/>
        <w:right w:val="none" w:sz="0" w:space="0" w:color="auto"/>
      </w:divBdr>
    </w:div>
    <w:div w:id="512961771">
      <w:bodyDiv w:val="1"/>
      <w:marLeft w:val="0"/>
      <w:marRight w:val="0"/>
      <w:marTop w:val="0"/>
      <w:marBottom w:val="0"/>
      <w:divBdr>
        <w:top w:val="none" w:sz="0" w:space="0" w:color="auto"/>
        <w:left w:val="none" w:sz="0" w:space="0" w:color="auto"/>
        <w:bottom w:val="none" w:sz="0" w:space="0" w:color="auto"/>
        <w:right w:val="none" w:sz="0" w:space="0" w:color="auto"/>
      </w:divBdr>
    </w:div>
    <w:div w:id="517084342">
      <w:bodyDiv w:val="1"/>
      <w:marLeft w:val="0"/>
      <w:marRight w:val="0"/>
      <w:marTop w:val="0"/>
      <w:marBottom w:val="0"/>
      <w:divBdr>
        <w:top w:val="none" w:sz="0" w:space="0" w:color="auto"/>
        <w:left w:val="none" w:sz="0" w:space="0" w:color="auto"/>
        <w:bottom w:val="none" w:sz="0" w:space="0" w:color="auto"/>
        <w:right w:val="none" w:sz="0" w:space="0" w:color="auto"/>
      </w:divBdr>
    </w:div>
    <w:div w:id="522016660">
      <w:bodyDiv w:val="1"/>
      <w:marLeft w:val="0"/>
      <w:marRight w:val="0"/>
      <w:marTop w:val="0"/>
      <w:marBottom w:val="0"/>
      <w:divBdr>
        <w:top w:val="none" w:sz="0" w:space="0" w:color="auto"/>
        <w:left w:val="none" w:sz="0" w:space="0" w:color="auto"/>
        <w:bottom w:val="none" w:sz="0" w:space="0" w:color="auto"/>
        <w:right w:val="none" w:sz="0" w:space="0" w:color="auto"/>
      </w:divBdr>
    </w:div>
    <w:div w:id="565919698">
      <w:bodyDiv w:val="1"/>
      <w:marLeft w:val="0"/>
      <w:marRight w:val="0"/>
      <w:marTop w:val="0"/>
      <w:marBottom w:val="0"/>
      <w:divBdr>
        <w:top w:val="none" w:sz="0" w:space="0" w:color="auto"/>
        <w:left w:val="none" w:sz="0" w:space="0" w:color="auto"/>
        <w:bottom w:val="none" w:sz="0" w:space="0" w:color="auto"/>
        <w:right w:val="none" w:sz="0" w:space="0" w:color="auto"/>
      </w:divBdr>
    </w:div>
    <w:div w:id="585699125">
      <w:bodyDiv w:val="1"/>
      <w:marLeft w:val="0"/>
      <w:marRight w:val="0"/>
      <w:marTop w:val="0"/>
      <w:marBottom w:val="0"/>
      <w:divBdr>
        <w:top w:val="none" w:sz="0" w:space="0" w:color="auto"/>
        <w:left w:val="none" w:sz="0" w:space="0" w:color="auto"/>
        <w:bottom w:val="none" w:sz="0" w:space="0" w:color="auto"/>
        <w:right w:val="none" w:sz="0" w:space="0" w:color="auto"/>
      </w:divBdr>
    </w:div>
    <w:div w:id="598026069">
      <w:bodyDiv w:val="1"/>
      <w:marLeft w:val="0"/>
      <w:marRight w:val="0"/>
      <w:marTop w:val="0"/>
      <w:marBottom w:val="0"/>
      <w:divBdr>
        <w:top w:val="none" w:sz="0" w:space="0" w:color="auto"/>
        <w:left w:val="none" w:sz="0" w:space="0" w:color="auto"/>
        <w:bottom w:val="none" w:sz="0" w:space="0" w:color="auto"/>
        <w:right w:val="none" w:sz="0" w:space="0" w:color="auto"/>
      </w:divBdr>
    </w:div>
    <w:div w:id="603808764">
      <w:bodyDiv w:val="1"/>
      <w:marLeft w:val="0"/>
      <w:marRight w:val="0"/>
      <w:marTop w:val="0"/>
      <w:marBottom w:val="0"/>
      <w:divBdr>
        <w:top w:val="none" w:sz="0" w:space="0" w:color="auto"/>
        <w:left w:val="none" w:sz="0" w:space="0" w:color="auto"/>
        <w:bottom w:val="none" w:sz="0" w:space="0" w:color="auto"/>
        <w:right w:val="none" w:sz="0" w:space="0" w:color="auto"/>
      </w:divBdr>
    </w:div>
    <w:div w:id="635836133">
      <w:bodyDiv w:val="1"/>
      <w:marLeft w:val="0"/>
      <w:marRight w:val="0"/>
      <w:marTop w:val="0"/>
      <w:marBottom w:val="0"/>
      <w:divBdr>
        <w:top w:val="none" w:sz="0" w:space="0" w:color="auto"/>
        <w:left w:val="none" w:sz="0" w:space="0" w:color="auto"/>
        <w:bottom w:val="none" w:sz="0" w:space="0" w:color="auto"/>
        <w:right w:val="none" w:sz="0" w:space="0" w:color="auto"/>
      </w:divBdr>
    </w:div>
    <w:div w:id="637418504">
      <w:bodyDiv w:val="1"/>
      <w:marLeft w:val="0"/>
      <w:marRight w:val="0"/>
      <w:marTop w:val="0"/>
      <w:marBottom w:val="0"/>
      <w:divBdr>
        <w:top w:val="none" w:sz="0" w:space="0" w:color="auto"/>
        <w:left w:val="none" w:sz="0" w:space="0" w:color="auto"/>
        <w:bottom w:val="none" w:sz="0" w:space="0" w:color="auto"/>
        <w:right w:val="none" w:sz="0" w:space="0" w:color="auto"/>
      </w:divBdr>
    </w:div>
    <w:div w:id="642350056">
      <w:bodyDiv w:val="1"/>
      <w:marLeft w:val="0"/>
      <w:marRight w:val="0"/>
      <w:marTop w:val="0"/>
      <w:marBottom w:val="0"/>
      <w:divBdr>
        <w:top w:val="none" w:sz="0" w:space="0" w:color="auto"/>
        <w:left w:val="none" w:sz="0" w:space="0" w:color="auto"/>
        <w:bottom w:val="none" w:sz="0" w:space="0" w:color="auto"/>
        <w:right w:val="none" w:sz="0" w:space="0" w:color="auto"/>
      </w:divBdr>
    </w:div>
    <w:div w:id="662202372">
      <w:bodyDiv w:val="1"/>
      <w:marLeft w:val="0"/>
      <w:marRight w:val="0"/>
      <w:marTop w:val="0"/>
      <w:marBottom w:val="0"/>
      <w:divBdr>
        <w:top w:val="none" w:sz="0" w:space="0" w:color="auto"/>
        <w:left w:val="none" w:sz="0" w:space="0" w:color="auto"/>
        <w:bottom w:val="none" w:sz="0" w:space="0" w:color="auto"/>
        <w:right w:val="none" w:sz="0" w:space="0" w:color="auto"/>
      </w:divBdr>
    </w:div>
    <w:div w:id="670374129">
      <w:bodyDiv w:val="1"/>
      <w:marLeft w:val="0"/>
      <w:marRight w:val="0"/>
      <w:marTop w:val="0"/>
      <w:marBottom w:val="0"/>
      <w:divBdr>
        <w:top w:val="none" w:sz="0" w:space="0" w:color="auto"/>
        <w:left w:val="none" w:sz="0" w:space="0" w:color="auto"/>
        <w:bottom w:val="none" w:sz="0" w:space="0" w:color="auto"/>
        <w:right w:val="none" w:sz="0" w:space="0" w:color="auto"/>
      </w:divBdr>
    </w:div>
    <w:div w:id="680081534">
      <w:bodyDiv w:val="1"/>
      <w:marLeft w:val="0"/>
      <w:marRight w:val="0"/>
      <w:marTop w:val="0"/>
      <w:marBottom w:val="0"/>
      <w:divBdr>
        <w:top w:val="none" w:sz="0" w:space="0" w:color="auto"/>
        <w:left w:val="none" w:sz="0" w:space="0" w:color="auto"/>
        <w:bottom w:val="none" w:sz="0" w:space="0" w:color="auto"/>
        <w:right w:val="none" w:sz="0" w:space="0" w:color="auto"/>
      </w:divBdr>
    </w:div>
    <w:div w:id="749548322">
      <w:bodyDiv w:val="1"/>
      <w:marLeft w:val="0"/>
      <w:marRight w:val="0"/>
      <w:marTop w:val="0"/>
      <w:marBottom w:val="0"/>
      <w:divBdr>
        <w:top w:val="none" w:sz="0" w:space="0" w:color="auto"/>
        <w:left w:val="none" w:sz="0" w:space="0" w:color="auto"/>
        <w:bottom w:val="none" w:sz="0" w:space="0" w:color="auto"/>
        <w:right w:val="none" w:sz="0" w:space="0" w:color="auto"/>
      </w:divBdr>
    </w:div>
    <w:div w:id="753940481">
      <w:bodyDiv w:val="1"/>
      <w:marLeft w:val="0"/>
      <w:marRight w:val="0"/>
      <w:marTop w:val="0"/>
      <w:marBottom w:val="0"/>
      <w:divBdr>
        <w:top w:val="none" w:sz="0" w:space="0" w:color="auto"/>
        <w:left w:val="none" w:sz="0" w:space="0" w:color="auto"/>
        <w:bottom w:val="none" w:sz="0" w:space="0" w:color="auto"/>
        <w:right w:val="none" w:sz="0" w:space="0" w:color="auto"/>
      </w:divBdr>
    </w:div>
    <w:div w:id="758869400">
      <w:bodyDiv w:val="1"/>
      <w:marLeft w:val="0"/>
      <w:marRight w:val="0"/>
      <w:marTop w:val="0"/>
      <w:marBottom w:val="0"/>
      <w:divBdr>
        <w:top w:val="none" w:sz="0" w:space="0" w:color="auto"/>
        <w:left w:val="none" w:sz="0" w:space="0" w:color="auto"/>
        <w:bottom w:val="none" w:sz="0" w:space="0" w:color="auto"/>
        <w:right w:val="none" w:sz="0" w:space="0" w:color="auto"/>
      </w:divBdr>
    </w:div>
    <w:div w:id="880359621">
      <w:bodyDiv w:val="1"/>
      <w:marLeft w:val="0"/>
      <w:marRight w:val="0"/>
      <w:marTop w:val="0"/>
      <w:marBottom w:val="0"/>
      <w:divBdr>
        <w:top w:val="none" w:sz="0" w:space="0" w:color="auto"/>
        <w:left w:val="none" w:sz="0" w:space="0" w:color="auto"/>
        <w:bottom w:val="none" w:sz="0" w:space="0" w:color="auto"/>
        <w:right w:val="none" w:sz="0" w:space="0" w:color="auto"/>
      </w:divBdr>
    </w:div>
    <w:div w:id="885874358">
      <w:bodyDiv w:val="1"/>
      <w:marLeft w:val="0"/>
      <w:marRight w:val="0"/>
      <w:marTop w:val="0"/>
      <w:marBottom w:val="0"/>
      <w:divBdr>
        <w:top w:val="none" w:sz="0" w:space="0" w:color="auto"/>
        <w:left w:val="none" w:sz="0" w:space="0" w:color="auto"/>
        <w:bottom w:val="none" w:sz="0" w:space="0" w:color="auto"/>
        <w:right w:val="none" w:sz="0" w:space="0" w:color="auto"/>
      </w:divBdr>
    </w:div>
    <w:div w:id="924798033">
      <w:bodyDiv w:val="1"/>
      <w:marLeft w:val="0"/>
      <w:marRight w:val="0"/>
      <w:marTop w:val="0"/>
      <w:marBottom w:val="0"/>
      <w:divBdr>
        <w:top w:val="none" w:sz="0" w:space="0" w:color="auto"/>
        <w:left w:val="none" w:sz="0" w:space="0" w:color="auto"/>
        <w:bottom w:val="none" w:sz="0" w:space="0" w:color="auto"/>
        <w:right w:val="none" w:sz="0" w:space="0" w:color="auto"/>
      </w:divBdr>
    </w:div>
    <w:div w:id="995375705">
      <w:bodyDiv w:val="1"/>
      <w:marLeft w:val="0"/>
      <w:marRight w:val="0"/>
      <w:marTop w:val="0"/>
      <w:marBottom w:val="0"/>
      <w:divBdr>
        <w:top w:val="none" w:sz="0" w:space="0" w:color="auto"/>
        <w:left w:val="none" w:sz="0" w:space="0" w:color="auto"/>
        <w:bottom w:val="none" w:sz="0" w:space="0" w:color="auto"/>
        <w:right w:val="none" w:sz="0" w:space="0" w:color="auto"/>
      </w:divBdr>
    </w:div>
    <w:div w:id="1056315237">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133183037">
      <w:bodyDiv w:val="1"/>
      <w:marLeft w:val="0"/>
      <w:marRight w:val="0"/>
      <w:marTop w:val="0"/>
      <w:marBottom w:val="0"/>
      <w:divBdr>
        <w:top w:val="none" w:sz="0" w:space="0" w:color="auto"/>
        <w:left w:val="none" w:sz="0" w:space="0" w:color="auto"/>
        <w:bottom w:val="none" w:sz="0" w:space="0" w:color="auto"/>
        <w:right w:val="none" w:sz="0" w:space="0" w:color="auto"/>
      </w:divBdr>
    </w:div>
    <w:div w:id="1141656835">
      <w:bodyDiv w:val="1"/>
      <w:marLeft w:val="0"/>
      <w:marRight w:val="0"/>
      <w:marTop w:val="0"/>
      <w:marBottom w:val="0"/>
      <w:divBdr>
        <w:top w:val="none" w:sz="0" w:space="0" w:color="auto"/>
        <w:left w:val="none" w:sz="0" w:space="0" w:color="auto"/>
        <w:bottom w:val="none" w:sz="0" w:space="0" w:color="auto"/>
        <w:right w:val="none" w:sz="0" w:space="0" w:color="auto"/>
      </w:divBdr>
    </w:div>
    <w:div w:id="1181549353">
      <w:bodyDiv w:val="1"/>
      <w:marLeft w:val="0"/>
      <w:marRight w:val="0"/>
      <w:marTop w:val="0"/>
      <w:marBottom w:val="0"/>
      <w:divBdr>
        <w:top w:val="none" w:sz="0" w:space="0" w:color="auto"/>
        <w:left w:val="none" w:sz="0" w:space="0" w:color="auto"/>
        <w:bottom w:val="none" w:sz="0" w:space="0" w:color="auto"/>
        <w:right w:val="none" w:sz="0" w:space="0" w:color="auto"/>
      </w:divBdr>
    </w:div>
    <w:div w:id="1189370978">
      <w:bodyDiv w:val="1"/>
      <w:marLeft w:val="0"/>
      <w:marRight w:val="0"/>
      <w:marTop w:val="0"/>
      <w:marBottom w:val="0"/>
      <w:divBdr>
        <w:top w:val="none" w:sz="0" w:space="0" w:color="auto"/>
        <w:left w:val="none" w:sz="0" w:space="0" w:color="auto"/>
        <w:bottom w:val="none" w:sz="0" w:space="0" w:color="auto"/>
        <w:right w:val="none" w:sz="0" w:space="0" w:color="auto"/>
      </w:divBdr>
    </w:div>
    <w:div w:id="1207109842">
      <w:bodyDiv w:val="1"/>
      <w:marLeft w:val="0"/>
      <w:marRight w:val="0"/>
      <w:marTop w:val="0"/>
      <w:marBottom w:val="0"/>
      <w:divBdr>
        <w:top w:val="none" w:sz="0" w:space="0" w:color="auto"/>
        <w:left w:val="none" w:sz="0" w:space="0" w:color="auto"/>
        <w:bottom w:val="none" w:sz="0" w:space="0" w:color="auto"/>
        <w:right w:val="none" w:sz="0" w:space="0" w:color="auto"/>
      </w:divBdr>
    </w:div>
    <w:div w:id="1219709036">
      <w:bodyDiv w:val="1"/>
      <w:marLeft w:val="0"/>
      <w:marRight w:val="0"/>
      <w:marTop w:val="0"/>
      <w:marBottom w:val="0"/>
      <w:divBdr>
        <w:top w:val="none" w:sz="0" w:space="0" w:color="auto"/>
        <w:left w:val="none" w:sz="0" w:space="0" w:color="auto"/>
        <w:bottom w:val="none" w:sz="0" w:space="0" w:color="auto"/>
        <w:right w:val="none" w:sz="0" w:space="0" w:color="auto"/>
      </w:divBdr>
    </w:div>
    <w:div w:id="1226375508">
      <w:bodyDiv w:val="1"/>
      <w:marLeft w:val="0"/>
      <w:marRight w:val="0"/>
      <w:marTop w:val="0"/>
      <w:marBottom w:val="0"/>
      <w:divBdr>
        <w:top w:val="none" w:sz="0" w:space="0" w:color="auto"/>
        <w:left w:val="none" w:sz="0" w:space="0" w:color="auto"/>
        <w:bottom w:val="none" w:sz="0" w:space="0" w:color="auto"/>
        <w:right w:val="none" w:sz="0" w:space="0" w:color="auto"/>
      </w:divBdr>
    </w:div>
    <w:div w:id="1231497573">
      <w:bodyDiv w:val="1"/>
      <w:marLeft w:val="0"/>
      <w:marRight w:val="0"/>
      <w:marTop w:val="0"/>
      <w:marBottom w:val="0"/>
      <w:divBdr>
        <w:top w:val="none" w:sz="0" w:space="0" w:color="auto"/>
        <w:left w:val="none" w:sz="0" w:space="0" w:color="auto"/>
        <w:bottom w:val="none" w:sz="0" w:space="0" w:color="auto"/>
        <w:right w:val="none" w:sz="0" w:space="0" w:color="auto"/>
      </w:divBdr>
    </w:div>
    <w:div w:id="1323772127">
      <w:bodyDiv w:val="1"/>
      <w:marLeft w:val="0"/>
      <w:marRight w:val="0"/>
      <w:marTop w:val="0"/>
      <w:marBottom w:val="0"/>
      <w:divBdr>
        <w:top w:val="none" w:sz="0" w:space="0" w:color="auto"/>
        <w:left w:val="none" w:sz="0" w:space="0" w:color="auto"/>
        <w:bottom w:val="none" w:sz="0" w:space="0" w:color="auto"/>
        <w:right w:val="none" w:sz="0" w:space="0" w:color="auto"/>
      </w:divBdr>
    </w:div>
    <w:div w:id="1350109426">
      <w:bodyDiv w:val="1"/>
      <w:marLeft w:val="0"/>
      <w:marRight w:val="0"/>
      <w:marTop w:val="0"/>
      <w:marBottom w:val="0"/>
      <w:divBdr>
        <w:top w:val="none" w:sz="0" w:space="0" w:color="auto"/>
        <w:left w:val="none" w:sz="0" w:space="0" w:color="auto"/>
        <w:bottom w:val="none" w:sz="0" w:space="0" w:color="auto"/>
        <w:right w:val="none" w:sz="0" w:space="0" w:color="auto"/>
      </w:divBdr>
    </w:div>
    <w:div w:id="1365519458">
      <w:bodyDiv w:val="1"/>
      <w:marLeft w:val="0"/>
      <w:marRight w:val="0"/>
      <w:marTop w:val="0"/>
      <w:marBottom w:val="0"/>
      <w:divBdr>
        <w:top w:val="none" w:sz="0" w:space="0" w:color="auto"/>
        <w:left w:val="none" w:sz="0" w:space="0" w:color="auto"/>
        <w:bottom w:val="none" w:sz="0" w:space="0" w:color="auto"/>
        <w:right w:val="none" w:sz="0" w:space="0" w:color="auto"/>
      </w:divBdr>
    </w:div>
    <w:div w:id="1391152918">
      <w:bodyDiv w:val="1"/>
      <w:marLeft w:val="0"/>
      <w:marRight w:val="0"/>
      <w:marTop w:val="0"/>
      <w:marBottom w:val="0"/>
      <w:divBdr>
        <w:top w:val="none" w:sz="0" w:space="0" w:color="auto"/>
        <w:left w:val="none" w:sz="0" w:space="0" w:color="auto"/>
        <w:bottom w:val="none" w:sz="0" w:space="0" w:color="auto"/>
        <w:right w:val="none" w:sz="0" w:space="0" w:color="auto"/>
      </w:divBdr>
    </w:div>
    <w:div w:id="1422533453">
      <w:bodyDiv w:val="1"/>
      <w:marLeft w:val="0"/>
      <w:marRight w:val="0"/>
      <w:marTop w:val="0"/>
      <w:marBottom w:val="0"/>
      <w:divBdr>
        <w:top w:val="none" w:sz="0" w:space="0" w:color="auto"/>
        <w:left w:val="none" w:sz="0" w:space="0" w:color="auto"/>
        <w:bottom w:val="none" w:sz="0" w:space="0" w:color="auto"/>
        <w:right w:val="none" w:sz="0" w:space="0" w:color="auto"/>
      </w:divBdr>
    </w:div>
    <w:div w:id="1440182272">
      <w:bodyDiv w:val="1"/>
      <w:marLeft w:val="0"/>
      <w:marRight w:val="0"/>
      <w:marTop w:val="0"/>
      <w:marBottom w:val="0"/>
      <w:divBdr>
        <w:top w:val="none" w:sz="0" w:space="0" w:color="auto"/>
        <w:left w:val="none" w:sz="0" w:space="0" w:color="auto"/>
        <w:bottom w:val="none" w:sz="0" w:space="0" w:color="auto"/>
        <w:right w:val="none" w:sz="0" w:space="0" w:color="auto"/>
      </w:divBdr>
    </w:div>
    <w:div w:id="1477183860">
      <w:bodyDiv w:val="1"/>
      <w:marLeft w:val="0"/>
      <w:marRight w:val="0"/>
      <w:marTop w:val="0"/>
      <w:marBottom w:val="0"/>
      <w:divBdr>
        <w:top w:val="none" w:sz="0" w:space="0" w:color="auto"/>
        <w:left w:val="none" w:sz="0" w:space="0" w:color="auto"/>
        <w:bottom w:val="none" w:sz="0" w:space="0" w:color="auto"/>
        <w:right w:val="none" w:sz="0" w:space="0" w:color="auto"/>
      </w:divBdr>
    </w:div>
    <w:div w:id="1485313736">
      <w:bodyDiv w:val="1"/>
      <w:marLeft w:val="0"/>
      <w:marRight w:val="0"/>
      <w:marTop w:val="0"/>
      <w:marBottom w:val="0"/>
      <w:divBdr>
        <w:top w:val="none" w:sz="0" w:space="0" w:color="auto"/>
        <w:left w:val="none" w:sz="0" w:space="0" w:color="auto"/>
        <w:bottom w:val="none" w:sz="0" w:space="0" w:color="auto"/>
        <w:right w:val="none" w:sz="0" w:space="0" w:color="auto"/>
      </w:divBdr>
    </w:div>
    <w:div w:id="1488669458">
      <w:bodyDiv w:val="1"/>
      <w:marLeft w:val="0"/>
      <w:marRight w:val="0"/>
      <w:marTop w:val="0"/>
      <w:marBottom w:val="0"/>
      <w:divBdr>
        <w:top w:val="none" w:sz="0" w:space="0" w:color="auto"/>
        <w:left w:val="none" w:sz="0" w:space="0" w:color="auto"/>
        <w:bottom w:val="none" w:sz="0" w:space="0" w:color="auto"/>
        <w:right w:val="none" w:sz="0" w:space="0" w:color="auto"/>
      </w:divBdr>
    </w:div>
    <w:div w:id="1510021179">
      <w:bodyDiv w:val="1"/>
      <w:marLeft w:val="0"/>
      <w:marRight w:val="0"/>
      <w:marTop w:val="0"/>
      <w:marBottom w:val="0"/>
      <w:divBdr>
        <w:top w:val="none" w:sz="0" w:space="0" w:color="auto"/>
        <w:left w:val="none" w:sz="0" w:space="0" w:color="auto"/>
        <w:bottom w:val="none" w:sz="0" w:space="0" w:color="auto"/>
        <w:right w:val="none" w:sz="0" w:space="0" w:color="auto"/>
      </w:divBdr>
    </w:div>
    <w:div w:id="1553033726">
      <w:bodyDiv w:val="1"/>
      <w:marLeft w:val="0"/>
      <w:marRight w:val="0"/>
      <w:marTop w:val="0"/>
      <w:marBottom w:val="0"/>
      <w:divBdr>
        <w:top w:val="none" w:sz="0" w:space="0" w:color="auto"/>
        <w:left w:val="none" w:sz="0" w:space="0" w:color="auto"/>
        <w:bottom w:val="none" w:sz="0" w:space="0" w:color="auto"/>
        <w:right w:val="none" w:sz="0" w:space="0" w:color="auto"/>
      </w:divBdr>
    </w:div>
    <w:div w:id="1594776660">
      <w:bodyDiv w:val="1"/>
      <w:marLeft w:val="0"/>
      <w:marRight w:val="0"/>
      <w:marTop w:val="0"/>
      <w:marBottom w:val="0"/>
      <w:divBdr>
        <w:top w:val="none" w:sz="0" w:space="0" w:color="auto"/>
        <w:left w:val="none" w:sz="0" w:space="0" w:color="auto"/>
        <w:bottom w:val="none" w:sz="0" w:space="0" w:color="auto"/>
        <w:right w:val="none" w:sz="0" w:space="0" w:color="auto"/>
      </w:divBdr>
    </w:div>
    <w:div w:id="1703745401">
      <w:bodyDiv w:val="1"/>
      <w:marLeft w:val="0"/>
      <w:marRight w:val="0"/>
      <w:marTop w:val="0"/>
      <w:marBottom w:val="0"/>
      <w:divBdr>
        <w:top w:val="none" w:sz="0" w:space="0" w:color="auto"/>
        <w:left w:val="none" w:sz="0" w:space="0" w:color="auto"/>
        <w:bottom w:val="none" w:sz="0" w:space="0" w:color="auto"/>
        <w:right w:val="none" w:sz="0" w:space="0" w:color="auto"/>
      </w:divBdr>
    </w:div>
    <w:div w:id="1732845607">
      <w:bodyDiv w:val="1"/>
      <w:marLeft w:val="0"/>
      <w:marRight w:val="0"/>
      <w:marTop w:val="0"/>
      <w:marBottom w:val="0"/>
      <w:divBdr>
        <w:top w:val="none" w:sz="0" w:space="0" w:color="auto"/>
        <w:left w:val="none" w:sz="0" w:space="0" w:color="auto"/>
        <w:bottom w:val="none" w:sz="0" w:space="0" w:color="auto"/>
        <w:right w:val="none" w:sz="0" w:space="0" w:color="auto"/>
      </w:divBdr>
    </w:div>
    <w:div w:id="1790278167">
      <w:bodyDiv w:val="1"/>
      <w:marLeft w:val="0"/>
      <w:marRight w:val="0"/>
      <w:marTop w:val="0"/>
      <w:marBottom w:val="0"/>
      <w:divBdr>
        <w:top w:val="none" w:sz="0" w:space="0" w:color="auto"/>
        <w:left w:val="none" w:sz="0" w:space="0" w:color="auto"/>
        <w:bottom w:val="none" w:sz="0" w:space="0" w:color="auto"/>
        <w:right w:val="none" w:sz="0" w:space="0" w:color="auto"/>
      </w:divBdr>
    </w:div>
    <w:div w:id="1832672405">
      <w:bodyDiv w:val="1"/>
      <w:marLeft w:val="0"/>
      <w:marRight w:val="0"/>
      <w:marTop w:val="0"/>
      <w:marBottom w:val="0"/>
      <w:divBdr>
        <w:top w:val="none" w:sz="0" w:space="0" w:color="auto"/>
        <w:left w:val="none" w:sz="0" w:space="0" w:color="auto"/>
        <w:bottom w:val="none" w:sz="0" w:space="0" w:color="auto"/>
        <w:right w:val="none" w:sz="0" w:space="0" w:color="auto"/>
      </w:divBdr>
    </w:div>
    <w:div w:id="19407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maglethong/Proj-Grupo20-A.git" TargetMode="External"/><Relationship Id="rId2" Type="http://schemas.openxmlformats.org/officeDocument/2006/relationships/numbering" Target="numbering.xml"/><Relationship Id="rId16" Type="http://schemas.openxmlformats.org/officeDocument/2006/relationships/hyperlink" Target="https://github.com/maglethong/Trab02-Grupo20-A.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dreas.foerster@usp.br"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Tempo de Execução E SpeeduP</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c:f>
              <c:strCache>
                <c:ptCount val="1"/>
                <c:pt idx="0">
                  <c:v>Sequencial</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errBars>
            <c:errDir val="y"/>
            <c:errBarType val="both"/>
            <c:errValType val="cust"/>
            <c:noEndCap val="0"/>
            <c:plus>
              <c:numRef>
                <c:f>Sheet1!$C$2:$C$9</c:f>
                <c:numCache>
                  <c:formatCode>General</c:formatCode>
                  <c:ptCount val="8"/>
                  <c:pt idx="0">
                    <c:v>1.5923567439490416E-2</c:v>
                  </c:pt>
                  <c:pt idx="1">
                    <c:v>4.118252056394804E-3</c:v>
                  </c:pt>
                  <c:pt idx="2">
                    <c:v>4.3405068828422134E-3</c:v>
                  </c:pt>
                  <c:pt idx="3">
                    <c:v>0.20835556148084936</c:v>
                  </c:pt>
                  <c:pt idx="4">
                    <c:v>0.14267757357062091</c:v>
                  </c:pt>
                  <c:pt idx="5">
                    <c:v>0.7639592201158385</c:v>
                  </c:pt>
                  <c:pt idx="6">
                    <c:v>1.2379712274523995</c:v>
                  </c:pt>
                  <c:pt idx="7">
                    <c:v>0.8553921673712005</c:v>
                  </c:pt>
                </c:numCache>
              </c:numRef>
            </c:plus>
            <c:minus>
              <c:numRef>
                <c:f>Sheet1!$C$2:$C$9</c:f>
                <c:numCache>
                  <c:formatCode>General</c:formatCode>
                  <c:ptCount val="8"/>
                  <c:pt idx="0">
                    <c:v>1.5923567439490416E-2</c:v>
                  </c:pt>
                  <c:pt idx="1">
                    <c:v>4.118252056394804E-3</c:v>
                  </c:pt>
                  <c:pt idx="2">
                    <c:v>4.3405068828422134E-3</c:v>
                  </c:pt>
                  <c:pt idx="3">
                    <c:v>0.20835556148084936</c:v>
                  </c:pt>
                  <c:pt idx="4">
                    <c:v>0.14267757357062091</c:v>
                  </c:pt>
                  <c:pt idx="5">
                    <c:v>0.7639592201158385</c:v>
                  </c:pt>
                  <c:pt idx="6">
                    <c:v>1.2379712274523995</c:v>
                  </c:pt>
                  <c:pt idx="7">
                    <c:v>0.8553921673712005</c:v>
                  </c:pt>
                </c:numCache>
              </c:numRef>
            </c:minus>
            <c:spPr>
              <a:noFill/>
              <a:ln w="9525">
                <a:solidFill>
                  <a:srgbClr val="0070C0"/>
                </a:solidFill>
                <a:round/>
              </a:ln>
              <a:effectLst/>
            </c:spPr>
          </c:errBars>
          <c:cat>
            <c:strRef>
              <c:f>Sheet1!$A$2:$A$9</c:f>
              <c:strCache>
                <c:ptCount val="8"/>
                <c:pt idx="0">
                  <c:v>SBW</c:v>
                </c:pt>
                <c:pt idx="1">
                  <c:v>SC</c:v>
                </c:pt>
                <c:pt idx="2">
                  <c:v>MBW</c:v>
                </c:pt>
                <c:pt idx="3">
                  <c:v>MC</c:v>
                </c:pt>
                <c:pt idx="4">
                  <c:v>LBW</c:v>
                </c:pt>
                <c:pt idx="5">
                  <c:v>LC</c:v>
                </c:pt>
                <c:pt idx="6">
                  <c:v>XLBW</c:v>
                </c:pt>
                <c:pt idx="7">
                  <c:v>XLC</c:v>
                </c:pt>
              </c:strCache>
            </c:strRef>
          </c:cat>
          <c:val>
            <c:numRef>
              <c:f>Sheet1!$B$2:$B$9</c:f>
              <c:numCache>
                <c:formatCode>0.000</c:formatCode>
                <c:ptCount val="8"/>
                <c:pt idx="0">
                  <c:v>0.53380000000000005</c:v>
                </c:pt>
                <c:pt idx="1">
                  <c:v>0.63219999999999987</c:v>
                </c:pt>
                <c:pt idx="2">
                  <c:v>2.1134000000000004</c:v>
                </c:pt>
                <c:pt idx="3">
                  <c:v>2.6596000000000002</c:v>
                </c:pt>
                <c:pt idx="4">
                  <c:v>8.5018999999999991</c:v>
                </c:pt>
                <c:pt idx="5">
                  <c:v>11.7219</c:v>
                </c:pt>
                <c:pt idx="6">
                  <c:v>35.942799999999998</c:v>
                </c:pt>
                <c:pt idx="7">
                  <c:v>47.568200000000004</c:v>
                </c:pt>
              </c:numCache>
            </c:numRef>
          </c:val>
          <c:smooth val="0"/>
        </c:ser>
        <c:ser>
          <c:idx val="1"/>
          <c:order val="1"/>
          <c:tx>
            <c:strRef>
              <c:f>Sheet1!$D$11</c:f>
              <c:strCache>
                <c:ptCount val="1"/>
                <c:pt idx="0">
                  <c:v>Paralelo 4 nodos</c:v>
                </c:pt>
              </c:strCache>
            </c:strRef>
          </c:tx>
          <c:spPr>
            <a:ln w="22225" cap="rnd">
              <a:solidFill>
                <a:schemeClr val="accent2"/>
              </a:solidFill>
              <a:prstDash val="sysDot"/>
              <a:round/>
            </a:ln>
            <a:effectLst/>
          </c:spPr>
          <c:marker>
            <c:symbol val="square"/>
            <c:size val="6"/>
            <c:spPr>
              <a:solidFill>
                <a:schemeClr val="accent2"/>
              </a:solidFill>
              <a:ln w="9525">
                <a:solidFill>
                  <a:schemeClr val="accent2"/>
                </a:solidFill>
                <a:round/>
              </a:ln>
              <a:effectLst/>
            </c:spPr>
          </c:marker>
          <c:errBars>
            <c:errDir val="y"/>
            <c:errBarType val="both"/>
            <c:errValType val="cust"/>
            <c:noEndCap val="0"/>
            <c:plus>
              <c:numRef>
                <c:f>Sheet1!$E$2:$E$9</c:f>
                <c:numCache>
                  <c:formatCode>General</c:formatCode>
                  <c:ptCount val="8"/>
                  <c:pt idx="0">
                    <c:v>4.559835523349498E-2</c:v>
                  </c:pt>
                  <c:pt idx="1">
                    <c:v>2.921318195609646E-2</c:v>
                  </c:pt>
                  <c:pt idx="2">
                    <c:v>2.2144073699299379E-2</c:v>
                  </c:pt>
                  <c:pt idx="3">
                    <c:v>3.4736292260401126E-2</c:v>
                  </c:pt>
                  <c:pt idx="4">
                    <c:v>2.7569729777420691E-2</c:v>
                  </c:pt>
                  <c:pt idx="5">
                    <c:v>2.5220824728783061E-2</c:v>
                  </c:pt>
                  <c:pt idx="6">
                    <c:v>1.5996080801246282</c:v>
                  </c:pt>
                  <c:pt idx="7">
                    <c:v>8.7287398861461946E-2</c:v>
                  </c:pt>
                </c:numCache>
              </c:numRef>
            </c:plus>
            <c:minus>
              <c:numRef>
                <c:f>Sheet1!$E$2:$E$9</c:f>
                <c:numCache>
                  <c:formatCode>General</c:formatCode>
                  <c:ptCount val="8"/>
                  <c:pt idx="0">
                    <c:v>4.559835523349498E-2</c:v>
                  </c:pt>
                  <c:pt idx="1">
                    <c:v>2.921318195609646E-2</c:v>
                  </c:pt>
                  <c:pt idx="2">
                    <c:v>2.2144073699299379E-2</c:v>
                  </c:pt>
                  <c:pt idx="3">
                    <c:v>3.4736292260401126E-2</c:v>
                  </c:pt>
                  <c:pt idx="4">
                    <c:v>2.7569729777420691E-2</c:v>
                  </c:pt>
                  <c:pt idx="5">
                    <c:v>2.5220824728783061E-2</c:v>
                  </c:pt>
                  <c:pt idx="6">
                    <c:v>1.5996080801246282</c:v>
                  </c:pt>
                  <c:pt idx="7">
                    <c:v>8.7287398861461946E-2</c:v>
                  </c:pt>
                </c:numCache>
              </c:numRef>
            </c:minus>
            <c:spPr>
              <a:noFill/>
              <a:ln w="9525">
                <a:solidFill>
                  <a:schemeClr val="tx1">
                    <a:lumMod val="65000"/>
                    <a:lumOff val="35000"/>
                  </a:schemeClr>
                </a:solidFill>
                <a:round/>
              </a:ln>
              <a:effectLst/>
            </c:spPr>
          </c:errBars>
          <c:val>
            <c:numRef>
              <c:f>Sheet1!$D$2:$D$9</c:f>
              <c:numCache>
                <c:formatCode>0.000</c:formatCode>
                <c:ptCount val="8"/>
                <c:pt idx="0">
                  <c:v>1.8577000000000001</c:v>
                </c:pt>
                <c:pt idx="1">
                  <c:v>1.9637</c:v>
                </c:pt>
                <c:pt idx="2">
                  <c:v>2.6912000000000007</c:v>
                </c:pt>
                <c:pt idx="3">
                  <c:v>3.0737000000000001</c:v>
                </c:pt>
                <c:pt idx="4">
                  <c:v>5.7920999999999996</c:v>
                </c:pt>
                <c:pt idx="5">
                  <c:v>7.5399000000000003</c:v>
                </c:pt>
                <c:pt idx="6">
                  <c:v>18.848299999999998</c:v>
                </c:pt>
                <c:pt idx="7">
                  <c:v>25.123899999999999</c:v>
                </c:pt>
              </c:numCache>
            </c:numRef>
          </c:val>
          <c:smooth val="0"/>
        </c:ser>
        <c:ser>
          <c:idx val="2"/>
          <c:order val="2"/>
          <c:tx>
            <c:strRef>
              <c:f>Sheet1!$F$11</c:f>
              <c:strCache>
                <c:ptCount val="1"/>
                <c:pt idx="0">
                  <c:v>Paralelo 8 nodos</c:v>
                </c:pt>
              </c:strCache>
            </c:strRef>
          </c:tx>
          <c:spPr>
            <a:ln w="22225" cap="rnd">
              <a:solidFill>
                <a:schemeClr val="accent3"/>
              </a:solidFill>
              <a:prstDash val="sysDot"/>
              <a:round/>
            </a:ln>
            <a:effectLst/>
          </c:spPr>
          <c:marker>
            <c:symbol val="triangle"/>
            <c:size val="6"/>
            <c:spPr>
              <a:solidFill>
                <a:schemeClr val="accent3"/>
              </a:solidFill>
              <a:ln w="9525">
                <a:solidFill>
                  <a:schemeClr val="accent3"/>
                </a:solidFill>
                <a:round/>
              </a:ln>
              <a:effectLst/>
            </c:spPr>
          </c:marker>
          <c:errBars>
            <c:errDir val="y"/>
            <c:errBarType val="both"/>
            <c:errValType val="cust"/>
            <c:noEndCap val="0"/>
            <c:plus>
              <c:numLit>
                <c:formatCode>General</c:formatCode>
                <c:ptCount val="1"/>
                <c:pt idx="0">
                  <c:v>1</c:v>
                </c:pt>
              </c:numLit>
            </c:plus>
            <c:minus>
              <c:numLit>
                <c:formatCode>General</c:formatCode>
                <c:ptCount val="1"/>
                <c:pt idx="0">
                  <c:v>1</c:v>
                </c:pt>
              </c:numLit>
            </c:minus>
            <c:spPr>
              <a:noFill/>
              <a:ln w="9525">
                <a:solidFill>
                  <a:schemeClr val="tx1">
                    <a:lumMod val="65000"/>
                    <a:lumOff val="35000"/>
                  </a:schemeClr>
                </a:solidFill>
                <a:round/>
              </a:ln>
              <a:effectLst/>
            </c:spPr>
          </c:errBars>
          <c:val>
            <c:numRef>
              <c:f>Sheet1!$F$2:$F$9</c:f>
              <c:numCache>
                <c:formatCode>0.000</c:formatCode>
                <c:ptCount val="8"/>
                <c:pt idx="0">
                  <c:v>1.9128999999999998</c:v>
                </c:pt>
                <c:pt idx="1">
                  <c:v>2.0019</c:v>
                </c:pt>
                <c:pt idx="2">
                  <c:v>2.552</c:v>
                </c:pt>
                <c:pt idx="3">
                  <c:v>3.0005000000000002</c:v>
                </c:pt>
                <c:pt idx="4">
                  <c:v>5.2664</c:v>
                </c:pt>
                <c:pt idx="5">
                  <c:v>7.0972000000000008</c:v>
                </c:pt>
                <c:pt idx="6">
                  <c:v>15.8094</c:v>
                </c:pt>
                <c:pt idx="7">
                  <c:v>23.071499999999997</c:v>
                </c:pt>
              </c:numCache>
            </c:numRef>
          </c:val>
          <c:smooth val="0"/>
        </c:ser>
        <c:ser>
          <c:idx val="5"/>
          <c:order val="3"/>
          <c:tx>
            <c:strRef>
              <c:f>Sheet1!$H$11</c:f>
              <c:strCache>
                <c:ptCount val="1"/>
                <c:pt idx="0">
                  <c:v>Paralelo GPU</c:v>
                </c:pt>
              </c:strCache>
            </c:strRef>
          </c:tx>
          <c:spPr>
            <a:ln w="22225" cap="rnd">
              <a:solidFill>
                <a:schemeClr val="accent6"/>
              </a:solidFill>
              <a:prstDash val="sysDot"/>
              <a:round/>
            </a:ln>
            <a:effectLst/>
          </c:spPr>
          <c:marker>
            <c:symbol val="circle"/>
            <c:size val="6"/>
            <c:spPr>
              <a:solidFill>
                <a:schemeClr val="accent6"/>
              </a:solidFill>
              <a:ln w="9525">
                <a:solidFill>
                  <a:schemeClr val="accent6"/>
                </a:solidFill>
                <a:round/>
              </a:ln>
              <a:effectLst/>
            </c:spPr>
          </c:marker>
          <c:val>
            <c:numRef>
              <c:f>Sheet1!$H$2:$H$9</c:f>
              <c:numCache>
                <c:formatCode>0.000</c:formatCode>
                <c:ptCount val="8"/>
                <c:pt idx="0">
                  <c:v>0.24959999999999996</c:v>
                </c:pt>
                <c:pt idx="1">
                  <c:v>0.27650000000000008</c:v>
                </c:pt>
                <c:pt idx="2">
                  <c:v>0.31340000000000001</c:v>
                </c:pt>
                <c:pt idx="3">
                  <c:v>0.56589999999999996</c:v>
                </c:pt>
                <c:pt idx="4">
                  <c:v>1.0738999999999999</c:v>
                </c:pt>
                <c:pt idx="5">
                  <c:v>3.3696999999999995</c:v>
                </c:pt>
                <c:pt idx="6">
                  <c:v>4.5911999999999997</c:v>
                </c:pt>
                <c:pt idx="7">
                  <c:v>13.474800000000002</c:v>
                </c:pt>
              </c:numCache>
            </c:numRef>
          </c:val>
          <c:smooth val="0"/>
        </c:ser>
        <c:dLbls>
          <c:showLegendKey val="0"/>
          <c:showVal val="0"/>
          <c:showCatName val="0"/>
          <c:showSerName val="0"/>
          <c:showPercent val="0"/>
          <c:showBubbleSize val="0"/>
        </c:dLbls>
        <c:marker val="1"/>
        <c:smooth val="0"/>
        <c:axId val="398905856"/>
        <c:axId val="398908656"/>
      </c:lineChart>
      <c:lineChart>
        <c:grouping val="standard"/>
        <c:varyColors val="0"/>
        <c:ser>
          <c:idx val="3"/>
          <c:order val="4"/>
          <c:tx>
            <c:strRef>
              <c:f>Sheet1!$J$11</c:f>
              <c:strCache>
                <c:ptCount val="1"/>
                <c:pt idx="0">
                  <c:v>Speedup 4 nodos</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cust"/>
            <c:noEndCap val="0"/>
            <c:plus>
              <c:numRef>
                <c:f>Sheet1!$K$2:$K$9</c:f>
                <c:numCache>
                  <c:formatCode>General</c:formatCode>
                  <c:ptCount val="8"/>
                  <c:pt idx="0">
                    <c:v>1.1100393399301904E-2</c:v>
                  </c:pt>
                  <c:pt idx="1">
                    <c:v>5.2284573210782939E-3</c:v>
                  </c:pt>
                  <c:pt idx="2">
                    <c:v>6.6599512499738462E-3</c:v>
                  </c:pt>
                  <c:pt idx="3">
                    <c:v>6.848824227409446E-2</c:v>
                  </c:pt>
                  <c:pt idx="4">
                    <c:v>2.5604808515199775E-2</c:v>
                  </c:pt>
                  <c:pt idx="5">
                    <c:v>0.10145555722182575</c:v>
                  </c:pt>
                  <c:pt idx="6">
                    <c:v>0.17465846482478267</c:v>
                  </c:pt>
                  <c:pt idx="7">
                    <c:v>3.4676576337225103E-2</c:v>
                  </c:pt>
                </c:numCache>
              </c:numRef>
            </c:plus>
            <c:minus>
              <c:numRef>
                <c:f>Sheet1!$K$2:$K$9</c:f>
                <c:numCache>
                  <c:formatCode>General</c:formatCode>
                  <c:ptCount val="8"/>
                  <c:pt idx="0">
                    <c:v>1.1100393399301904E-2</c:v>
                  </c:pt>
                  <c:pt idx="1">
                    <c:v>5.2284573210782939E-3</c:v>
                  </c:pt>
                  <c:pt idx="2">
                    <c:v>6.6599512499738462E-3</c:v>
                  </c:pt>
                  <c:pt idx="3">
                    <c:v>6.848824227409446E-2</c:v>
                  </c:pt>
                  <c:pt idx="4">
                    <c:v>2.5604808515199775E-2</c:v>
                  </c:pt>
                  <c:pt idx="5">
                    <c:v>0.10145555722182575</c:v>
                  </c:pt>
                  <c:pt idx="6">
                    <c:v>0.17465846482478267</c:v>
                  </c:pt>
                  <c:pt idx="7">
                    <c:v>3.4676576337225103E-2</c:v>
                  </c:pt>
                </c:numCache>
              </c:numRef>
            </c:minus>
            <c:spPr>
              <a:noFill/>
              <a:ln w="9525">
                <a:solidFill>
                  <a:schemeClr val="tx1">
                    <a:lumMod val="65000"/>
                    <a:lumOff val="35000"/>
                  </a:schemeClr>
                </a:solidFill>
                <a:round/>
              </a:ln>
              <a:effectLst/>
            </c:spPr>
          </c:errBars>
          <c:val>
            <c:numRef>
              <c:f>Sheet1!$J$2:$J$9</c:f>
              <c:numCache>
                <c:formatCode>0.000</c:formatCode>
                <c:ptCount val="8"/>
                <c:pt idx="0">
                  <c:v>0.28734456586101093</c:v>
                </c:pt>
                <c:pt idx="1">
                  <c:v>0.32194327035697912</c:v>
                </c:pt>
                <c:pt idx="2">
                  <c:v>0.78530023781212832</c:v>
                </c:pt>
                <c:pt idx="3">
                  <c:v>0.86527637700491267</c:v>
                </c:pt>
                <c:pt idx="4">
                  <c:v>1.4678441325253362</c:v>
                </c:pt>
                <c:pt idx="5">
                  <c:v>1.5546492659053832</c:v>
                </c:pt>
                <c:pt idx="6">
                  <c:v>1.9069518205885942</c:v>
                </c:pt>
                <c:pt idx="7">
                  <c:v>1.8933445842405043</c:v>
                </c:pt>
              </c:numCache>
            </c:numRef>
          </c:val>
          <c:smooth val="0"/>
        </c:ser>
        <c:ser>
          <c:idx val="4"/>
          <c:order val="5"/>
          <c:tx>
            <c:strRef>
              <c:f>Sheet1!$L$11</c:f>
              <c:strCache>
                <c:ptCount val="1"/>
                <c:pt idx="0">
                  <c:v>Speedup 8 nodos</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cust"/>
            <c:noEndCap val="0"/>
            <c:plus>
              <c:numRef>
                <c:f>Sheet1!$M$2:$M$9</c:f>
                <c:numCache>
                  <c:formatCode>General</c:formatCode>
                  <c:ptCount val="8"/>
                  <c:pt idx="0">
                    <c:v>9.9897776920636581E-3</c:v>
                  </c:pt>
                  <c:pt idx="1">
                    <c:v>2.9349571505225516E-3</c:v>
                  </c:pt>
                  <c:pt idx="2">
                    <c:v>9.6387659120409606E-3</c:v>
                  </c:pt>
                  <c:pt idx="3">
                    <c:v>7.0101852055079267E-2</c:v>
                  </c:pt>
                  <c:pt idx="4">
                    <c:v>3.0846976736861591E-2</c:v>
                  </c:pt>
                  <c:pt idx="5">
                    <c:v>0.10783700986306023</c:v>
                  </c:pt>
                  <c:pt idx="6">
                    <c:v>7.8973257286352211E-2</c:v>
                  </c:pt>
                  <c:pt idx="7">
                    <c:v>3.8815929057232676E-2</c:v>
                  </c:pt>
                </c:numCache>
              </c:numRef>
            </c:plus>
            <c:minus>
              <c:numRef>
                <c:f>Sheet1!$M$2:$M$9</c:f>
                <c:numCache>
                  <c:formatCode>General</c:formatCode>
                  <c:ptCount val="8"/>
                  <c:pt idx="0">
                    <c:v>9.9897776920636581E-3</c:v>
                  </c:pt>
                  <c:pt idx="1">
                    <c:v>2.9349571505225516E-3</c:v>
                  </c:pt>
                  <c:pt idx="2">
                    <c:v>9.6387659120409606E-3</c:v>
                  </c:pt>
                  <c:pt idx="3">
                    <c:v>7.0101852055079267E-2</c:v>
                  </c:pt>
                  <c:pt idx="4">
                    <c:v>3.0846976736861591E-2</c:v>
                  </c:pt>
                  <c:pt idx="5">
                    <c:v>0.10783700986306023</c:v>
                  </c:pt>
                  <c:pt idx="6">
                    <c:v>7.8973257286352211E-2</c:v>
                  </c:pt>
                  <c:pt idx="7">
                    <c:v>3.8815929057232676E-2</c:v>
                  </c:pt>
                </c:numCache>
              </c:numRef>
            </c:minus>
            <c:spPr>
              <a:noFill/>
              <a:ln w="9525">
                <a:solidFill>
                  <a:schemeClr val="tx1">
                    <a:lumMod val="65000"/>
                    <a:lumOff val="35000"/>
                  </a:schemeClr>
                </a:solidFill>
                <a:round/>
              </a:ln>
              <a:effectLst/>
            </c:spPr>
          </c:errBars>
          <c:val>
            <c:numRef>
              <c:f>Sheet1!$L$2:$L$9</c:f>
              <c:numCache>
                <c:formatCode>0.000</c:formatCode>
                <c:ptCount val="8"/>
                <c:pt idx="0">
                  <c:v>0.27905274713785355</c:v>
                </c:pt>
                <c:pt idx="1">
                  <c:v>0.31579999000949094</c:v>
                </c:pt>
                <c:pt idx="2">
                  <c:v>0.8281347962382446</c:v>
                </c:pt>
                <c:pt idx="3">
                  <c:v>0.88638560239960007</c:v>
                </c:pt>
                <c:pt idx="4">
                  <c:v>1.6143665502050735</c:v>
                </c:pt>
                <c:pt idx="5">
                  <c:v>1.6516231753367523</c:v>
                </c:pt>
                <c:pt idx="6">
                  <c:v>2.2735081660278063</c:v>
                </c:pt>
                <c:pt idx="7">
                  <c:v>2.0617731833647577</c:v>
                </c:pt>
              </c:numCache>
            </c:numRef>
          </c:val>
          <c:smooth val="0"/>
        </c:ser>
        <c:ser>
          <c:idx val="6"/>
          <c:order val="6"/>
          <c:tx>
            <c:strRef>
              <c:f>Sheet1!$N$11</c:f>
              <c:strCache>
                <c:ptCount val="1"/>
                <c:pt idx="0">
                  <c:v>Speedup 8 GPU</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val>
            <c:numRef>
              <c:f>Sheet1!$N$2:$N$9</c:f>
              <c:numCache>
                <c:formatCode>0.000</c:formatCode>
                <c:ptCount val="8"/>
                <c:pt idx="0">
                  <c:v>2.1386217948717956</c:v>
                </c:pt>
                <c:pt idx="1">
                  <c:v>2.2864376130198902</c:v>
                </c:pt>
                <c:pt idx="2">
                  <c:v>6.7434588385449912</c:v>
                </c:pt>
                <c:pt idx="3">
                  <c:v>4.6997702774341761</c:v>
                </c:pt>
                <c:pt idx="4">
                  <c:v>7.9168451438681444</c:v>
                </c:pt>
                <c:pt idx="5">
                  <c:v>3.4786182746238543</c:v>
                </c:pt>
                <c:pt idx="6">
                  <c:v>7.8286286809548704</c:v>
                </c:pt>
                <c:pt idx="7">
                  <c:v>3.530160002374803</c:v>
                </c:pt>
              </c:numCache>
            </c:numRef>
          </c:val>
          <c:smooth val="0"/>
        </c:ser>
        <c:dLbls>
          <c:showLegendKey val="0"/>
          <c:showVal val="0"/>
          <c:showCatName val="0"/>
          <c:showSerName val="0"/>
          <c:showPercent val="0"/>
          <c:showBubbleSize val="0"/>
        </c:dLbls>
        <c:marker val="1"/>
        <c:smooth val="0"/>
        <c:axId val="408353552"/>
        <c:axId val="398908096"/>
      </c:lineChart>
      <c:catAx>
        <c:axId val="398905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Imagem</a:t>
                </a:r>
              </a:p>
            </c:rich>
          </c:tx>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ln>
                  <a:solidFill>
                    <a:schemeClr val="tx1"/>
                  </a:solidFill>
                </a:ln>
                <a:solidFill>
                  <a:schemeClr val="tx1">
                    <a:lumMod val="65000"/>
                    <a:lumOff val="35000"/>
                  </a:schemeClr>
                </a:solidFill>
                <a:latin typeface="+mn-lt"/>
                <a:ea typeface="+mn-ea"/>
                <a:cs typeface="+mn-cs"/>
              </a:defRPr>
            </a:pPr>
            <a:endParaRPr lang="en-US"/>
          </a:p>
        </c:txPr>
        <c:crossAx val="398908656"/>
        <c:crosses val="autoZero"/>
        <c:auto val="1"/>
        <c:lblAlgn val="ctr"/>
        <c:lblOffset val="100"/>
        <c:noMultiLvlLbl val="0"/>
      </c:catAx>
      <c:valAx>
        <c:axId val="398908656"/>
        <c:scaling>
          <c:orientation val="minMax"/>
        </c:scaling>
        <c:delete val="0"/>
        <c:axPos val="l"/>
        <c:numFmt formatCode="0.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398905856"/>
        <c:crosses val="autoZero"/>
        <c:crossBetween val="between"/>
      </c:valAx>
      <c:valAx>
        <c:axId val="398908096"/>
        <c:scaling>
          <c:orientation val="minMax"/>
        </c:scaling>
        <c:delete val="0"/>
        <c:axPos val="r"/>
        <c:numFmt formatCode="0.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4"/>
                  </a:solidFill>
                </a:ln>
                <a:solidFill>
                  <a:schemeClr val="tx1">
                    <a:lumMod val="65000"/>
                    <a:lumOff val="35000"/>
                  </a:schemeClr>
                </a:solidFill>
                <a:latin typeface="+mn-lt"/>
                <a:ea typeface="+mn-ea"/>
                <a:cs typeface="+mn-cs"/>
              </a:defRPr>
            </a:pPr>
            <a:endParaRPr lang="en-US"/>
          </a:p>
        </c:txPr>
        <c:crossAx val="408353552"/>
        <c:crosses val="max"/>
        <c:crossBetween val="between"/>
      </c:valAx>
      <c:catAx>
        <c:axId val="408353552"/>
        <c:scaling>
          <c:orientation val="minMax"/>
        </c:scaling>
        <c:delete val="1"/>
        <c:axPos val="t"/>
        <c:majorTickMark val="out"/>
        <c:minorTickMark val="none"/>
        <c:tickLblPos val="nextTo"/>
        <c:crossAx val="398908096"/>
        <c:crosses val="max"/>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Tempo de Execução E SpeeduP Para Imagens Preto e Branco</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c:f>
              <c:strCache>
                <c:ptCount val="1"/>
                <c:pt idx="0">
                  <c:v>Sequencial</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errBars>
            <c:errDir val="y"/>
            <c:errBarType val="both"/>
            <c:errValType val="cust"/>
            <c:noEndCap val="0"/>
            <c:plus>
              <c:numRef>
                <c:extLst>
                  <c:ext xmlns:c15="http://schemas.microsoft.com/office/drawing/2012/chart" uri="{02D57815-91ED-43cb-92C2-25804820EDAC}">
                    <c15:fullRef>
                      <c15:sqref>Sheet1!$C$2:$C$9</c15:sqref>
                    </c15:fullRef>
                  </c:ext>
                </c:extLst>
                <c:f>(Sheet1!$C$2,Sheet1!$C$4,Sheet1!$C$6,Sheet1!$C$8)</c:f>
                <c:numCache>
                  <c:formatCode>General</c:formatCode>
                  <c:ptCount val="4"/>
                  <c:pt idx="0">
                    <c:v>1.5923567439490416E-2</c:v>
                  </c:pt>
                  <c:pt idx="1">
                    <c:v>4.3405068828422134E-3</c:v>
                  </c:pt>
                  <c:pt idx="2">
                    <c:v>0.14267757357062091</c:v>
                  </c:pt>
                  <c:pt idx="3">
                    <c:v>1.2379712274523995</c:v>
                  </c:pt>
                </c:numCache>
              </c:numRef>
            </c:plus>
            <c:minus>
              <c:numRef>
                <c:extLst>
                  <c:ext xmlns:c15="http://schemas.microsoft.com/office/drawing/2012/chart" uri="{02D57815-91ED-43cb-92C2-25804820EDAC}">
                    <c15:fullRef>
                      <c15:sqref>Sheet1!$C$2:$C$9</c15:sqref>
                    </c15:fullRef>
                  </c:ext>
                </c:extLst>
                <c:f>(Sheet1!$C$2,Sheet1!$C$4,Sheet1!$C$6,Sheet1!$C$8)</c:f>
                <c:numCache>
                  <c:formatCode>General</c:formatCode>
                  <c:ptCount val="4"/>
                  <c:pt idx="0">
                    <c:v>1.5923567439490416E-2</c:v>
                  </c:pt>
                  <c:pt idx="1">
                    <c:v>4.3405068828422134E-3</c:v>
                  </c:pt>
                  <c:pt idx="2">
                    <c:v>0.14267757357062091</c:v>
                  </c:pt>
                  <c:pt idx="3">
                    <c:v>1.2379712274523995</c:v>
                  </c:pt>
                </c:numCache>
              </c:numRef>
            </c:minus>
            <c:spPr>
              <a:noFill/>
              <a:ln w="9525">
                <a:solidFill>
                  <a:srgbClr val="0070C0"/>
                </a:solidFill>
                <a:round/>
              </a:ln>
              <a:effectLst/>
            </c:spPr>
          </c:errBars>
          <c:cat>
            <c:strRef>
              <c:extLst>
                <c:ext xmlns:c15="http://schemas.microsoft.com/office/drawing/2012/chart" uri="{02D57815-91ED-43cb-92C2-25804820EDAC}">
                  <c15:fullRef>
                    <c15:sqref>Sheet1!$A$2:$A$9</c15:sqref>
                  </c15:fullRef>
                </c:ext>
              </c:extLst>
              <c:f>(Sheet1!$A$2,Sheet1!$A$4,Sheet1!$A$6,Sheet1!$A$8)</c:f>
              <c:strCache>
                <c:ptCount val="4"/>
                <c:pt idx="0">
                  <c:v>SBW</c:v>
                </c:pt>
                <c:pt idx="1">
                  <c:v>MBW</c:v>
                </c:pt>
                <c:pt idx="2">
                  <c:v>LBW</c:v>
                </c:pt>
                <c:pt idx="3">
                  <c:v>XLBW</c:v>
                </c:pt>
              </c:strCache>
            </c:strRef>
          </c:cat>
          <c:val>
            <c:numRef>
              <c:extLst>
                <c:ext xmlns:c15="http://schemas.microsoft.com/office/drawing/2012/chart" uri="{02D57815-91ED-43cb-92C2-25804820EDAC}">
                  <c15:fullRef>
                    <c15:sqref>Sheet1!$B$2:$B$9</c15:sqref>
                  </c15:fullRef>
                </c:ext>
              </c:extLst>
              <c:f>(Sheet1!$B$2,Sheet1!$B$4,Sheet1!$B$6,Sheet1!$B$8)</c:f>
              <c:numCache>
                <c:formatCode>0.000</c:formatCode>
                <c:ptCount val="4"/>
                <c:pt idx="0">
                  <c:v>0.53380000000000005</c:v>
                </c:pt>
                <c:pt idx="1">
                  <c:v>2.1134000000000004</c:v>
                </c:pt>
                <c:pt idx="2">
                  <c:v>8.5018999999999991</c:v>
                </c:pt>
                <c:pt idx="3">
                  <c:v>35.942799999999998</c:v>
                </c:pt>
              </c:numCache>
            </c:numRef>
          </c:val>
          <c:smooth val="0"/>
        </c:ser>
        <c:ser>
          <c:idx val="1"/>
          <c:order val="1"/>
          <c:tx>
            <c:strRef>
              <c:f>Sheet1!$D$11</c:f>
              <c:strCache>
                <c:ptCount val="1"/>
                <c:pt idx="0">
                  <c:v>Paralelo 4 nodos</c:v>
                </c:pt>
              </c:strCache>
            </c:strRef>
          </c:tx>
          <c:spPr>
            <a:ln w="22225" cap="rnd">
              <a:solidFill>
                <a:schemeClr val="accent2"/>
              </a:solidFill>
              <a:prstDash val="sysDot"/>
              <a:round/>
            </a:ln>
            <a:effectLst/>
          </c:spPr>
          <c:marker>
            <c:symbol val="square"/>
            <c:size val="6"/>
            <c:spPr>
              <a:solidFill>
                <a:schemeClr val="accent2"/>
              </a:solidFill>
              <a:ln w="9525">
                <a:solidFill>
                  <a:schemeClr val="accent2"/>
                </a:solidFill>
                <a:round/>
              </a:ln>
              <a:effectLst/>
            </c:spPr>
          </c:marker>
          <c:errBars>
            <c:errDir val="y"/>
            <c:errBarType val="both"/>
            <c:errValType val="cust"/>
            <c:noEndCap val="0"/>
            <c:plus>
              <c:numRef>
                <c:extLst>
                  <c:ext xmlns:c15="http://schemas.microsoft.com/office/drawing/2012/chart" uri="{02D57815-91ED-43cb-92C2-25804820EDAC}">
                    <c15:fullRef>
                      <c15:sqref>Sheet1!$E$2:$E$9</c15:sqref>
                    </c15:fullRef>
                  </c:ext>
                </c:extLst>
                <c:f>(Sheet1!$E$2,Sheet1!$E$4,Sheet1!$E$6,Sheet1!$E$8)</c:f>
                <c:numCache>
                  <c:formatCode>General</c:formatCode>
                  <c:ptCount val="4"/>
                  <c:pt idx="0">
                    <c:v>4.559835523349498E-2</c:v>
                  </c:pt>
                  <c:pt idx="1">
                    <c:v>2.2144073699299379E-2</c:v>
                  </c:pt>
                  <c:pt idx="2">
                    <c:v>2.7569729777420691E-2</c:v>
                  </c:pt>
                  <c:pt idx="3">
                    <c:v>1.5996080801246282</c:v>
                  </c:pt>
                </c:numCache>
              </c:numRef>
            </c:plus>
            <c:minus>
              <c:numRef>
                <c:extLst>
                  <c:ext xmlns:c15="http://schemas.microsoft.com/office/drawing/2012/chart" uri="{02D57815-91ED-43cb-92C2-25804820EDAC}">
                    <c15:fullRef>
                      <c15:sqref>Sheet1!$E$2:$E$9</c15:sqref>
                    </c15:fullRef>
                  </c:ext>
                </c:extLst>
                <c:f>(Sheet1!$E$2,Sheet1!$E$4,Sheet1!$E$6,Sheet1!$E$8)</c:f>
                <c:numCache>
                  <c:formatCode>General</c:formatCode>
                  <c:ptCount val="4"/>
                  <c:pt idx="0">
                    <c:v>4.559835523349498E-2</c:v>
                  </c:pt>
                  <c:pt idx="1">
                    <c:v>2.2144073699299379E-2</c:v>
                  </c:pt>
                  <c:pt idx="2">
                    <c:v>2.7569729777420691E-2</c:v>
                  </c:pt>
                  <c:pt idx="3">
                    <c:v>1.5996080801246282</c:v>
                  </c:pt>
                </c:numCache>
              </c:numRef>
            </c:minus>
            <c:spPr>
              <a:noFill/>
              <a:ln w="9525">
                <a:solidFill>
                  <a:schemeClr val="tx1">
                    <a:lumMod val="65000"/>
                    <a:lumOff val="35000"/>
                  </a:schemeClr>
                </a:solidFill>
                <a:round/>
              </a:ln>
              <a:effectLst/>
            </c:spPr>
          </c:errBars>
          <c:cat>
            <c:strLit>
              <c:ptCount val="4"/>
              <c:pt idx="0">
                <c:v>SBW</c:v>
              </c:pt>
              <c:pt idx="1">
                <c:v>MBW</c:v>
              </c:pt>
              <c:pt idx="2">
                <c:v>LBW</c:v>
              </c:pt>
              <c:pt idx="3">
                <c:v>XLBW</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Sheet1!$D$2:$D$9</c15:sqref>
                  </c15:fullRef>
                </c:ext>
              </c:extLst>
              <c:f>(Sheet1!$D$2,Sheet1!$D$4,Sheet1!$D$6,Sheet1!$D$8)</c:f>
              <c:numCache>
                <c:formatCode>0.000</c:formatCode>
                <c:ptCount val="4"/>
                <c:pt idx="0">
                  <c:v>1.8577000000000001</c:v>
                </c:pt>
                <c:pt idx="1">
                  <c:v>2.6912000000000007</c:v>
                </c:pt>
                <c:pt idx="2">
                  <c:v>5.7920999999999996</c:v>
                </c:pt>
                <c:pt idx="3">
                  <c:v>18.848299999999998</c:v>
                </c:pt>
              </c:numCache>
            </c:numRef>
          </c:val>
          <c:smooth val="0"/>
        </c:ser>
        <c:ser>
          <c:idx val="2"/>
          <c:order val="2"/>
          <c:tx>
            <c:strRef>
              <c:f>Sheet1!$F$11</c:f>
              <c:strCache>
                <c:ptCount val="1"/>
                <c:pt idx="0">
                  <c:v>Paralelo 8 nodos</c:v>
                </c:pt>
              </c:strCache>
            </c:strRef>
          </c:tx>
          <c:spPr>
            <a:ln w="22225" cap="rnd">
              <a:solidFill>
                <a:schemeClr val="accent3"/>
              </a:solidFill>
              <a:prstDash val="sysDot"/>
              <a:round/>
            </a:ln>
            <a:effectLst/>
          </c:spPr>
          <c:marker>
            <c:symbol val="triangle"/>
            <c:size val="6"/>
            <c:spPr>
              <a:solidFill>
                <a:schemeClr val="accent3"/>
              </a:solidFill>
              <a:ln w="9525">
                <a:solidFill>
                  <a:schemeClr val="accent3"/>
                </a:solidFill>
                <a:round/>
              </a:ln>
              <a:effectLst/>
            </c:spPr>
          </c:marker>
          <c:errBars>
            <c:errDir val="y"/>
            <c:errBarType val="both"/>
            <c:errValType val="cust"/>
            <c:noEndCap val="0"/>
            <c:plus>
              <c:numLit>
                <c:formatCode>General</c:formatCode>
                <c:ptCount val="1"/>
                <c:pt idx="0">
                  <c:v>1</c:v>
                </c:pt>
              </c:numLit>
            </c:plus>
            <c:minus>
              <c:numLit>
                <c:formatCode>General</c:formatCode>
                <c:ptCount val="1"/>
                <c:pt idx="0">
                  <c:v>1</c:v>
                </c:pt>
              </c:numLit>
            </c:minus>
            <c:spPr>
              <a:noFill/>
              <a:ln w="9525">
                <a:solidFill>
                  <a:schemeClr val="tx1">
                    <a:lumMod val="65000"/>
                    <a:lumOff val="35000"/>
                  </a:schemeClr>
                </a:solidFill>
                <a:round/>
              </a:ln>
              <a:effectLst/>
            </c:spPr>
          </c:errBars>
          <c:cat>
            <c:strLit>
              <c:ptCount val="4"/>
              <c:pt idx="0">
                <c:v>SBW</c:v>
              </c:pt>
              <c:pt idx="1">
                <c:v>MBW</c:v>
              </c:pt>
              <c:pt idx="2">
                <c:v>LBW</c:v>
              </c:pt>
              <c:pt idx="3">
                <c:v>XLBW</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Sheet1!$F$2:$F$9</c15:sqref>
                  </c15:fullRef>
                </c:ext>
              </c:extLst>
              <c:f>(Sheet1!$F$2,Sheet1!$F$4,Sheet1!$F$6,Sheet1!$F$8)</c:f>
              <c:numCache>
                <c:formatCode>0.000</c:formatCode>
                <c:ptCount val="4"/>
                <c:pt idx="0">
                  <c:v>1.9128999999999998</c:v>
                </c:pt>
                <c:pt idx="1">
                  <c:v>2.552</c:v>
                </c:pt>
                <c:pt idx="2">
                  <c:v>5.2664</c:v>
                </c:pt>
                <c:pt idx="3">
                  <c:v>15.8094</c:v>
                </c:pt>
              </c:numCache>
            </c:numRef>
          </c:val>
          <c:smooth val="0"/>
        </c:ser>
        <c:ser>
          <c:idx val="5"/>
          <c:order val="3"/>
          <c:tx>
            <c:strRef>
              <c:f>Sheet1!$H$11</c:f>
              <c:strCache>
                <c:ptCount val="1"/>
                <c:pt idx="0">
                  <c:v>Paralelo GPU</c:v>
                </c:pt>
              </c:strCache>
            </c:strRef>
          </c:tx>
          <c:spPr>
            <a:ln w="22225" cap="rnd">
              <a:solidFill>
                <a:schemeClr val="accent6"/>
              </a:solidFill>
              <a:prstDash val="sysDot"/>
              <a:round/>
            </a:ln>
            <a:effectLst/>
          </c:spPr>
          <c:marker>
            <c:symbol val="circle"/>
            <c:size val="6"/>
            <c:spPr>
              <a:solidFill>
                <a:schemeClr val="accent6"/>
              </a:solidFill>
              <a:ln w="9525">
                <a:solidFill>
                  <a:schemeClr val="accent6"/>
                </a:solidFill>
                <a:round/>
              </a:ln>
              <a:effectLst/>
            </c:spPr>
          </c:marker>
          <c:cat>
            <c:strLit>
              <c:ptCount val="4"/>
              <c:pt idx="0">
                <c:v>SBW</c:v>
              </c:pt>
              <c:pt idx="1">
                <c:v>MBW</c:v>
              </c:pt>
              <c:pt idx="2">
                <c:v>LBW</c:v>
              </c:pt>
              <c:pt idx="3">
                <c:v>XLBW</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Sheet1!$H$2:$H$9</c15:sqref>
                  </c15:fullRef>
                </c:ext>
              </c:extLst>
              <c:f>(Sheet1!$H$2,Sheet1!$H$4,Sheet1!$H$6,Sheet1!$H$8)</c:f>
              <c:numCache>
                <c:formatCode>0.000</c:formatCode>
                <c:ptCount val="4"/>
                <c:pt idx="0">
                  <c:v>0.24959999999999996</c:v>
                </c:pt>
                <c:pt idx="1">
                  <c:v>0.31340000000000001</c:v>
                </c:pt>
                <c:pt idx="2">
                  <c:v>1.0738999999999999</c:v>
                </c:pt>
                <c:pt idx="3">
                  <c:v>4.5911999999999997</c:v>
                </c:pt>
              </c:numCache>
            </c:numRef>
          </c:val>
          <c:smooth val="0"/>
        </c:ser>
        <c:dLbls>
          <c:showLegendKey val="0"/>
          <c:showVal val="0"/>
          <c:showCatName val="0"/>
          <c:showSerName val="0"/>
          <c:showPercent val="0"/>
          <c:showBubbleSize val="0"/>
        </c:dLbls>
        <c:marker val="1"/>
        <c:smooth val="0"/>
        <c:axId val="199919952"/>
        <c:axId val="199919392"/>
      </c:lineChart>
      <c:lineChart>
        <c:grouping val="standard"/>
        <c:varyColors val="0"/>
        <c:ser>
          <c:idx val="3"/>
          <c:order val="4"/>
          <c:tx>
            <c:strRef>
              <c:f>Sheet1!$J$11</c:f>
              <c:strCache>
                <c:ptCount val="1"/>
                <c:pt idx="0">
                  <c:v>Speedup 4 nodos</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cust"/>
            <c:noEndCap val="0"/>
            <c:plus>
              <c:numRef>
                <c:extLst>
                  <c:ext xmlns:c15="http://schemas.microsoft.com/office/drawing/2012/chart" uri="{02D57815-91ED-43cb-92C2-25804820EDAC}">
                    <c15:fullRef>
                      <c15:sqref>Sheet1!$K$2:$K$9</c15:sqref>
                    </c15:fullRef>
                  </c:ext>
                </c:extLst>
                <c:f>(Sheet1!$K$2,Sheet1!$K$4,Sheet1!$K$6,Sheet1!$K$8)</c:f>
                <c:numCache>
                  <c:formatCode>General</c:formatCode>
                  <c:ptCount val="4"/>
                  <c:pt idx="0">
                    <c:v>1.1100393399301904E-2</c:v>
                  </c:pt>
                  <c:pt idx="1">
                    <c:v>6.6599512499738462E-3</c:v>
                  </c:pt>
                  <c:pt idx="2">
                    <c:v>2.5604808515199775E-2</c:v>
                  </c:pt>
                  <c:pt idx="3">
                    <c:v>0.17465846482478267</c:v>
                  </c:pt>
                </c:numCache>
              </c:numRef>
            </c:plus>
            <c:minus>
              <c:numRef>
                <c:extLst>
                  <c:ext xmlns:c15="http://schemas.microsoft.com/office/drawing/2012/chart" uri="{02D57815-91ED-43cb-92C2-25804820EDAC}">
                    <c15:fullRef>
                      <c15:sqref>Sheet1!$K$2:$K$9</c15:sqref>
                    </c15:fullRef>
                  </c:ext>
                </c:extLst>
                <c:f>(Sheet1!$K$2,Sheet1!$K$4,Sheet1!$K$6,Sheet1!$K$8)</c:f>
                <c:numCache>
                  <c:formatCode>General</c:formatCode>
                  <c:ptCount val="4"/>
                  <c:pt idx="0">
                    <c:v>1.1100393399301904E-2</c:v>
                  </c:pt>
                  <c:pt idx="1">
                    <c:v>6.6599512499738462E-3</c:v>
                  </c:pt>
                  <c:pt idx="2">
                    <c:v>2.5604808515199775E-2</c:v>
                  </c:pt>
                  <c:pt idx="3">
                    <c:v>0.17465846482478267</c:v>
                  </c:pt>
                </c:numCache>
              </c:numRef>
            </c:minus>
            <c:spPr>
              <a:noFill/>
              <a:ln w="9525">
                <a:solidFill>
                  <a:schemeClr val="tx1">
                    <a:lumMod val="65000"/>
                    <a:lumOff val="35000"/>
                  </a:schemeClr>
                </a:solidFill>
                <a:round/>
              </a:ln>
              <a:effectLst/>
            </c:spPr>
          </c:errBars>
          <c:cat>
            <c:strLit>
              <c:ptCount val="4"/>
              <c:pt idx="0">
                <c:v>1</c:v>
              </c:pt>
              <c:pt idx="1">
                <c:v>3</c:v>
              </c:pt>
              <c:pt idx="2">
                <c:v>5</c:v>
              </c:pt>
              <c:pt idx="3">
                <c:v>7</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Sheet1!$J$2:$J$9</c15:sqref>
                  </c15:fullRef>
                </c:ext>
              </c:extLst>
              <c:f>(Sheet1!$J$2,Sheet1!$J$4,Sheet1!$J$6,Sheet1!$J$8)</c:f>
              <c:numCache>
                <c:formatCode>0.000</c:formatCode>
                <c:ptCount val="4"/>
                <c:pt idx="0">
                  <c:v>0.28734456586101093</c:v>
                </c:pt>
                <c:pt idx="1">
                  <c:v>0.78530023781212832</c:v>
                </c:pt>
                <c:pt idx="2">
                  <c:v>1.4678441325253362</c:v>
                </c:pt>
                <c:pt idx="3">
                  <c:v>1.9069518205885942</c:v>
                </c:pt>
              </c:numCache>
            </c:numRef>
          </c:val>
          <c:smooth val="0"/>
        </c:ser>
        <c:ser>
          <c:idx val="4"/>
          <c:order val="5"/>
          <c:tx>
            <c:strRef>
              <c:f>Sheet1!$L$11</c:f>
              <c:strCache>
                <c:ptCount val="1"/>
                <c:pt idx="0">
                  <c:v>Speedup 8 nodos</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cust"/>
            <c:noEndCap val="0"/>
            <c:plus>
              <c:numRef>
                <c:extLst>
                  <c:ext xmlns:c15="http://schemas.microsoft.com/office/drawing/2012/chart" uri="{02D57815-91ED-43cb-92C2-25804820EDAC}">
                    <c15:fullRef>
                      <c15:sqref>Sheet1!$M$2:$M$9</c15:sqref>
                    </c15:fullRef>
                  </c:ext>
                </c:extLst>
                <c:f>(Sheet1!$M$2,Sheet1!$M$4,Sheet1!$M$6,Sheet1!$M$8)</c:f>
                <c:numCache>
                  <c:formatCode>General</c:formatCode>
                  <c:ptCount val="4"/>
                  <c:pt idx="0">
                    <c:v>9.9897776920636581E-3</c:v>
                  </c:pt>
                  <c:pt idx="1">
                    <c:v>9.6387659120409606E-3</c:v>
                  </c:pt>
                  <c:pt idx="2">
                    <c:v>3.0846976736861591E-2</c:v>
                  </c:pt>
                  <c:pt idx="3">
                    <c:v>7.8973257286352211E-2</c:v>
                  </c:pt>
                </c:numCache>
              </c:numRef>
            </c:plus>
            <c:minus>
              <c:numRef>
                <c:extLst>
                  <c:ext xmlns:c15="http://schemas.microsoft.com/office/drawing/2012/chart" uri="{02D57815-91ED-43cb-92C2-25804820EDAC}">
                    <c15:fullRef>
                      <c15:sqref>Sheet1!$M$2:$M$9</c15:sqref>
                    </c15:fullRef>
                  </c:ext>
                </c:extLst>
                <c:f>(Sheet1!$M$2,Sheet1!$M$4,Sheet1!$M$6,Sheet1!$M$8)</c:f>
                <c:numCache>
                  <c:formatCode>General</c:formatCode>
                  <c:ptCount val="4"/>
                  <c:pt idx="0">
                    <c:v>9.9897776920636581E-3</c:v>
                  </c:pt>
                  <c:pt idx="1">
                    <c:v>9.6387659120409606E-3</c:v>
                  </c:pt>
                  <c:pt idx="2">
                    <c:v>3.0846976736861591E-2</c:v>
                  </c:pt>
                  <c:pt idx="3">
                    <c:v>7.8973257286352211E-2</c:v>
                  </c:pt>
                </c:numCache>
              </c:numRef>
            </c:minus>
            <c:spPr>
              <a:noFill/>
              <a:ln w="9525">
                <a:solidFill>
                  <a:schemeClr val="tx1">
                    <a:lumMod val="65000"/>
                    <a:lumOff val="35000"/>
                  </a:schemeClr>
                </a:solidFill>
                <a:round/>
              </a:ln>
              <a:effectLst/>
            </c:spPr>
          </c:errBars>
          <c:cat>
            <c:strLit>
              <c:ptCount val="4"/>
              <c:pt idx="0">
                <c:v>1</c:v>
              </c:pt>
              <c:pt idx="1">
                <c:v>3</c:v>
              </c:pt>
              <c:pt idx="2">
                <c:v>5</c:v>
              </c:pt>
              <c:pt idx="3">
                <c:v>7</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Sheet1!$L$2:$L$9</c15:sqref>
                  </c15:fullRef>
                </c:ext>
              </c:extLst>
              <c:f>(Sheet1!$L$2,Sheet1!$L$4,Sheet1!$L$6,Sheet1!$L$8)</c:f>
              <c:numCache>
                <c:formatCode>0.000</c:formatCode>
                <c:ptCount val="4"/>
                <c:pt idx="0">
                  <c:v>0.27905274713785355</c:v>
                </c:pt>
                <c:pt idx="1">
                  <c:v>0.8281347962382446</c:v>
                </c:pt>
                <c:pt idx="2">
                  <c:v>1.6143665502050735</c:v>
                </c:pt>
                <c:pt idx="3">
                  <c:v>2.2735081660278063</c:v>
                </c:pt>
              </c:numCache>
            </c:numRef>
          </c:val>
          <c:smooth val="0"/>
        </c:ser>
        <c:ser>
          <c:idx val="6"/>
          <c:order val="6"/>
          <c:tx>
            <c:strRef>
              <c:f>Sheet1!$N$11</c:f>
              <c:strCache>
                <c:ptCount val="1"/>
                <c:pt idx="0">
                  <c:v>Speedup 8 GPU</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Lit>
              <c:ptCount val="4"/>
              <c:pt idx="0">
                <c:v>1</c:v>
              </c:pt>
              <c:pt idx="1">
                <c:v>3</c:v>
              </c:pt>
              <c:pt idx="2">
                <c:v>5</c:v>
              </c:pt>
              <c:pt idx="3">
                <c:v>7</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Sheet1!$N$2:$N$9</c15:sqref>
                  </c15:fullRef>
                </c:ext>
              </c:extLst>
              <c:f>(Sheet1!$N$2,Sheet1!$N$4,Sheet1!$N$6,Sheet1!$N$8)</c:f>
              <c:numCache>
                <c:formatCode>0.000</c:formatCode>
                <c:ptCount val="4"/>
                <c:pt idx="0">
                  <c:v>2.1386217948717956</c:v>
                </c:pt>
                <c:pt idx="1">
                  <c:v>6.7434588385449912</c:v>
                </c:pt>
                <c:pt idx="2">
                  <c:v>7.9168451438681444</c:v>
                </c:pt>
                <c:pt idx="3">
                  <c:v>7.8286286809548704</c:v>
                </c:pt>
              </c:numCache>
            </c:numRef>
          </c:val>
          <c:smooth val="0"/>
        </c:ser>
        <c:dLbls>
          <c:showLegendKey val="0"/>
          <c:showVal val="0"/>
          <c:showCatName val="0"/>
          <c:showSerName val="0"/>
          <c:showPercent val="0"/>
          <c:showBubbleSize val="0"/>
        </c:dLbls>
        <c:marker val="1"/>
        <c:smooth val="0"/>
        <c:axId val="261711024"/>
        <c:axId val="400548336"/>
      </c:lineChart>
      <c:catAx>
        <c:axId val="199919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Imagem</a:t>
                </a:r>
              </a:p>
            </c:rich>
          </c:tx>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ln>
                  <a:solidFill>
                    <a:schemeClr val="tx1"/>
                  </a:solidFill>
                </a:ln>
                <a:solidFill>
                  <a:schemeClr val="tx1">
                    <a:lumMod val="65000"/>
                    <a:lumOff val="35000"/>
                  </a:schemeClr>
                </a:solidFill>
                <a:latin typeface="+mn-lt"/>
                <a:ea typeface="+mn-ea"/>
                <a:cs typeface="+mn-cs"/>
              </a:defRPr>
            </a:pPr>
            <a:endParaRPr lang="en-US"/>
          </a:p>
        </c:txPr>
        <c:crossAx val="199919392"/>
        <c:crosses val="autoZero"/>
        <c:auto val="1"/>
        <c:lblAlgn val="ctr"/>
        <c:lblOffset val="100"/>
        <c:noMultiLvlLbl val="0"/>
      </c:catAx>
      <c:valAx>
        <c:axId val="199919392"/>
        <c:scaling>
          <c:orientation val="minMax"/>
        </c:scaling>
        <c:delete val="0"/>
        <c:axPos val="l"/>
        <c:numFmt formatCode="0.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199919952"/>
        <c:crosses val="autoZero"/>
        <c:crossBetween val="between"/>
      </c:valAx>
      <c:valAx>
        <c:axId val="400548336"/>
        <c:scaling>
          <c:orientation val="minMax"/>
        </c:scaling>
        <c:delete val="0"/>
        <c:axPos val="r"/>
        <c:numFmt formatCode="0.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4"/>
                  </a:solidFill>
                </a:ln>
                <a:solidFill>
                  <a:schemeClr val="tx1">
                    <a:lumMod val="65000"/>
                    <a:lumOff val="35000"/>
                  </a:schemeClr>
                </a:solidFill>
                <a:latin typeface="+mn-lt"/>
                <a:ea typeface="+mn-ea"/>
                <a:cs typeface="+mn-cs"/>
              </a:defRPr>
            </a:pPr>
            <a:endParaRPr lang="en-US"/>
          </a:p>
        </c:txPr>
        <c:crossAx val="261711024"/>
        <c:crosses val="max"/>
        <c:crossBetween val="between"/>
      </c:valAx>
      <c:catAx>
        <c:axId val="261711024"/>
        <c:scaling>
          <c:orientation val="minMax"/>
        </c:scaling>
        <c:delete val="1"/>
        <c:axPos val="b"/>
        <c:majorTickMark val="out"/>
        <c:minorTickMark val="none"/>
        <c:tickLblPos val="nextTo"/>
        <c:crossAx val="40054833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Tempo de Execução E SpeeduP</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c:f>
              <c:strCache>
                <c:ptCount val="1"/>
                <c:pt idx="0">
                  <c:v>Sequencial</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errBars>
            <c:errDir val="y"/>
            <c:errBarType val="both"/>
            <c:errValType val="cust"/>
            <c:noEndCap val="0"/>
            <c:plus>
              <c:numRef>
                <c:extLst>
                  <c:ext xmlns:c15="http://schemas.microsoft.com/office/drawing/2012/chart" uri="{02D57815-91ED-43cb-92C2-25804820EDAC}">
                    <c15:fullRef>
                      <c15:sqref>Sheet1!$C$2:$C$9</c15:sqref>
                    </c15:fullRef>
                  </c:ext>
                </c:extLst>
                <c:f>(Sheet1!$C$3,Sheet1!$C$5,Sheet1!$C$7,Sheet1!$C$9)</c:f>
                <c:numCache>
                  <c:formatCode>General</c:formatCode>
                  <c:ptCount val="4"/>
                  <c:pt idx="0">
                    <c:v>4.118252056394804E-3</c:v>
                  </c:pt>
                  <c:pt idx="1">
                    <c:v>0.20835556148084936</c:v>
                  </c:pt>
                  <c:pt idx="2">
                    <c:v>0.7639592201158385</c:v>
                  </c:pt>
                  <c:pt idx="3">
                    <c:v>0.8553921673712005</c:v>
                  </c:pt>
                </c:numCache>
              </c:numRef>
            </c:plus>
            <c:minus>
              <c:numRef>
                <c:extLst>
                  <c:ext xmlns:c15="http://schemas.microsoft.com/office/drawing/2012/chart" uri="{02D57815-91ED-43cb-92C2-25804820EDAC}">
                    <c15:fullRef>
                      <c15:sqref>Sheet1!$C$2:$C$9</c15:sqref>
                    </c15:fullRef>
                  </c:ext>
                </c:extLst>
                <c:f>(Sheet1!$C$3,Sheet1!$C$5,Sheet1!$C$7,Sheet1!$C$9)</c:f>
                <c:numCache>
                  <c:formatCode>General</c:formatCode>
                  <c:ptCount val="4"/>
                  <c:pt idx="0">
                    <c:v>4.118252056394804E-3</c:v>
                  </c:pt>
                  <c:pt idx="1">
                    <c:v>0.20835556148084936</c:v>
                  </c:pt>
                  <c:pt idx="2">
                    <c:v>0.7639592201158385</c:v>
                  </c:pt>
                  <c:pt idx="3">
                    <c:v>0.8553921673712005</c:v>
                  </c:pt>
                </c:numCache>
              </c:numRef>
            </c:minus>
            <c:spPr>
              <a:noFill/>
              <a:ln w="9525">
                <a:solidFill>
                  <a:srgbClr val="0070C0"/>
                </a:solidFill>
                <a:round/>
              </a:ln>
              <a:effectLst/>
            </c:spPr>
          </c:errBars>
          <c:cat>
            <c:strRef>
              <c:extLst>
                <c:ext xmlns:c15="http://schemas.microsoft.com/office/drawing/2012/chart" uri="{02D57815-91ED-43cb-92C2-25804820EDAC}">
                  <c15:fullRef>
                    <c15:sqref>Sheet1!$A$2:$A$9</c15:sqref>
                  </c15:fullRef>
                </c:ext>
              </c:extLst>
              <c:f>(Sheet1!$A$3,Sheet1!$A$5,Sheet1!$A$7,Sheet1!$A$9)</c:f>
              <c:strCache>
                <c:ptCount val="4"/>
                <c:pt idx="0">
                  <c:v>SC</c:v>
                </c:pt>
                <c:pt idx="1">
                  <c:v>MC</c:v>
                </c:pt>
                <c:pt idx="2">
                  <c:v>LC</c:v>
                </c:pt>
                <c:pt idx="3">
                  <c:v>XLC</c:v>
                </c:pt>
              </c:strCache>
            </c:strRef>
          </c:cat>
          <c:val>
            <c:numRef>
              <c:extLst>
                <c:ext xmlns:c15="http://schemas.microsoft.com/office/drawing/2012/chart" uri="{02D57815-91ED-43cb-92C2-25804820EDAC}">
                  <c15:fullRef>
                    <c15:sqref>Sheet1!$B$2:$B$9</c15:sqref>
                  </c15:fullRef>
                </c:ext>
              </c:extLst>
              <c:f>(Sheet1!$B$3,Sheet1!$B$5,Sheet1!$B$7,Sheet1!$B$9)</c:f>
              <c:numCache>
                <c:formatCode>0.000</c:formatCode>
                <c:ptCount val="4"/>
                <c:pt idx="0">
                  <c:v>0.63219999999999987</c:v>
                </c:pt>
                <c:pt idx="1">
                  <c:v>2.6596000000000002</c:v>
                </c:pt>
                <c:pt idx="2">
                  <c:v>11.7219</c:v>
                </c:pt>
                <c:pt idx="3">
                  <c:v>47.568200000000004</c:v>
                </c:pt>
              </c:numCache>
            </c:numRef>
          </c:val>
          <c:smooth val="0"/>
        </c:ser>
        <c:ser>
          <c:idx val="1"/>
          <c:order val="1"/>
          <c:tx>
            <c:strRef>
              <c:f>Sheet1!$D$11</c:f>
              <c:strCache>
                <c:ptCount val="1"/>
                <c:pt idx="0">
                  <c:v>Paralelo 4 nodos</c:v>
                </c:pt>
              </c:strCache>
            </c:strRef>
          </c:tx>
          <c:spPr>
            <a:ln w="22225" cap="rnd">
              <a:solidFill>
                <a:schemeClr val="accent2"/>
              </a:solidFill>
              <a:prstDash val="sysDot"/>
              <a:round/>
            </a:ln>
            <a:effectLst/>
          </c:spPr>
          <c:marker>
            <c:symbol val="square"/>
            <c:size val="6"/>
            <c:spPr>
              <a:solidFill>
                <a:schemeClr val="accent2"/>
              </a:solidFill>
              <a:ln w="9525">
                <a:solidFill>
                  <a:schemeClr val="accent2"/>
                </a:solidFill>
                <a:round/>
              </a:ln>
              <a:effectLst/>
            </c:spPr>
          </c:marker>
          <c:errBars>
            <c:errDir val="y"/>
            <c:errBarType val="both"/>
            <c:errValType val="cust"/>
            <c:noEndCap val="0"/>
            <c:plus>
              <c:numRef>
                <c:extLst>
                  <c:ext xmlns:c15="http://schemas.microsoft.com/office/drawing/2012/chart" uri="{02D57815-91ED-43cb-92C2-25804820EDAC}">
                    <c15:fullRef>
                      <c15:sqref>Sheet1!$E$2:$E$9</c15:sqref>
                    </c15:fullRef>
                  </c:ext>
                </c:extLst>
                <c:f>(Sheet1!$E$3,Sheet1!$E$5,Sheet1!$E$7,Sheet1!$E$9)</c:f>
                <c:numCache>
                  <c:formatCode>General</c:formatCode>
                  <c:ptCount val="4"/>
                  <c:pt idx="0">
                    <c:v>2.921318195609646E-2</c:v>
                  </c:pt>
                  <c:pt idx="1">
                    <c:v>3.4736292260401126E-2</c:v>
                  </c:pt>
                  <c:pt idx="2">
                    <c:v>2.5220824728783061E-2</c:v>
                  </c:pt>
                  <c:pt idx="3">
                    <c:v>8.7287398861461946E-2</c:v>
                  </c:pt>
                </c:numCache>
              </c:numRef>
            </c:plus>
            <c:minus>
              <c:numRef>
                <c:extLst>
                  <c:ext xmlns:c15="http://schemas.microsoft.com/office/drawing/2012/chart" uri="{02D57815-91ED-43cb-92C2-25804820EDAC}">
                    <c15:fullRef>
                      <c15:sqref>Sheet1!$E$2:$E$9</c15:sqref>
                    </c15:fullRef>
                  </c:ext>
                </c:extLst>
                <c:f>(Sheet1!$E$3,Sheet1!$E$5,Sheet1!$E$7,Sheet1!$E$9)</c:f>
                <c:numCache>
                  <c:formatCode>General</c:formatCode>
                  <c:ptCount val="4"/>
                  <c:pt idx="0">
                    <c:v>2.921318195609646E-2</c:v>
                  </c:pt>
                  <c:pt idx="1">
                    <c:v>3.4736292260401126E-2</c:v>
                  </c:pt>
                  <c:pt idx="2">
                    <c:v>2.5220824728783061E-2</c:v>
                  </c:pt>
                  <c:pt idx="3">
                    <c:v>8.7287398861461946E-2</c:v>
                  </c:pt>
                </c:numCache>
              </c:numRef>
            </c:minus>
            <c:spPr>
              <a:noFill/>
              <a:ln w="9525">
                <a:solidFill>
                  <a:schemeClr val="tx1">
                    <a:lumMod val="65000"/>
                    <a:lumOff val="35000"/>
                  </a:schemeClr>
                </a:solidFill>
                <a:round/>
              </a:ln>
              <a:effectLst/>
            </c:spPr>
          </c:errBars>
          <c:cat>
            <c:strLit>
              <c:ptCount val="4"/>
              <c:pt idx="0">
                <c:v>SC</c:v>
              </c:pt>
              <c:pt idx="1">
                <c:v>MC</c:v>
              </c:pt>
              <c:pt idx="2">
                <c:v>LC</c:v>
              </c:pt>
              <c:pt idx="3">
                <c:v>XLC</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Sheet1!$D$2:$D$9</c15:sqref>
                  </c15:fullRef>
                </c:ext>
              </c:extLst>
              <c:f>(Sheet1!$D$3,Sheet1!$D$5,Sheet1!$D$7,Sheet1!$D$9)</c:f>
              <c:numCache>
                <c:formatCode>0.000</c:formatCode>
                <c:ptCount val="4"/>
                <c:pt idx="0">
                  <c:v>1.9637</c:v>
                </c:pt>
                <c:pt idx="1">
                  <c:v>3.0737000000000001</c:v>
                </c:pt>
                <c:pt idx="2">
                  <c:v>7.5399000000000003</c:v>
                </c:pt>
                <c:pt idx="3">
                  <c:v>25.123899999999999</c:v>
                </c:pt>
              </c:numCache>
            </c:numRef>
          </c:val>
          <c:smooth val="0"/>
        </c:ser>
        <c:ser>
          <c:idx val="2"/>
          <c:order val="2"/>
          <c:tx>
            <c:strRef>
              <c:f>Sheet1!$F$11</c:f>
              <c:strCache>
                <c:ptCount val="1"/>
                <c:pt idx="0">
                  <c:v>Paralelo 8 nodos</c:v>
                </c:pt>
              </c:strCache>
            </c:strRef>
          </c:tx>
          <c:spPr>
            <a:ln w="22225" cap="rnd">
              <a:solidFill>
                <a:schemeClr val="accent3"/>
              </a:solidFill>
              <a:prstDash val="sysDot"/>
              <a:round/>
            </a:ln>
            <a:effectLst/>
          </c:spPr>
          <c:marker>
            <c:symbol val="triangle"/>
            <c:size val="6"/>
            <c:spPr>
              <a:solidFill>
                <a:schemeClr val="accent3"/>
              </a:solidFill>
              <a:ln w="9525">
                <a:solidFill>
                  <a:schemeClr val="accent3"/>
                </a:solidFill>
                <a:round/>
              </a:ln>
              <a:effectLst/>
            </c:spPr>
          </c:marker>
          <c:errBars>
            <c:errDir val="y"/>
            <c:errBarType val="both"/>
            <c:errValType val="cust"/>
            <c:noEndCap val="0"/>
            <c:plus>
              <c:numLit>
                <c:formatCode>General</c:formatCode>
                <c:ptCount val="1"/>
                <c:pt idx="0">
                  <c:v>1</c:v>
                </c:pt>
              </c:numLit>
            </c:plus>
            <c:minus>
              <c:numLit>
                <c:formatCode>General</c:formatCode>
                <c:ptCount val="1"/>
                <c:pt idx="0">
                  <c:v>1</c:v>
                </c:pt>
              </c:numLit>
            </c:minus>
            <c:spPr>
              <a:noFill/>
              <a:ln w="9525">
                <a:solidFill>
                  <a:schemeClr val="tx1">
                    <a:lumMod val="65000"/>
                    <a:lumOff val="35000"/>
                  </a:schemeClr>
                </a:solidFill>
                <a:round/>
              </a:ln>
              <a:effectLst/>
            </c:spPr>
          </c:errBars>
          <c:cat>
            <c:strLit>
              <c:ptCount val="4"/>
              <c:pt idx="0">
                <c:v>SC</c:v>
              </c:pt>
              <c:pt idx="1">
                <c:v>MC</c:v>
              </c:pt>
              <c:pt idx="2">
                <c:v>LC</c:v>
              </c:pt>
              <c:pt idx="3">
                <c:v>XLC</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Sheet1!$F$2:$F$9</c15:sqref>
                  </c15:fullRef>
                </c:ext>
              </c:extLst>
              <c:f>(Sheet1!$F$3,Sheet1!$F$5,Sheet1!$F$7,Sheet1!$F$9)</c:f>
              <c:numCache>
                <c:formatCode>0.000</c:formatCode>
                <c:ptCount val="4"/>
                <c:pt idx="0">
                  <c:v>2.0019</c:v>
                </c:pt>
                <c:pt idx="1">
                  <c:v>3.0005000000000002</c:v>
                </c:pt>
                <c:pt idx="2">
                  <c:v>7.0972000000000008</c:v>
                </c:pt>
                <c:pt idx="3">
                  <c:v>23.071499999999997</c:v>
                </c:pt>
              </c:numCache>
            </c:numRef>
          </c:val>
          <c:smooth val="0"/>
        </c:ser>
        <c:ser>
          <c:idx val="5"/>
          <c:order val="3"/>
          <c:tx>
            <c:strRef>
              <c:f>Sheet1!$H$11</c:f>
              <c:strCache>
                <c:ptCount val="1"/>
                <c:pt idx="0">
                  <c:v>Paralelo GPU</c:v>
                </c:pt>
              </c:strCache>
            </c:strRef>
          </c:tx>
          <c:spPr>
            <a:ln w="22225" cap="rnd">
              <a:solidFill>
                <a:schemeClr val="accent6"/>
              </a:solidFill>
              <a:prstDash val="sysDot"/>
              <a:round/>
            </a:ln>
            <a:effectLst/>
          </c:spPr>
          <c:marker>
            <c:symbol val="circle"/>
            <c:size val="6"/>
            <c:spPr>
              <a:solidFill>
                <a:schemeClr val="accent6"/>
              </a:solidFill>
              <a:ln w="9525">
                <a:solidFill>
                  <a:schemeClr val="accent6"/>
                </a:solidFill>
                <a:round/>
              </a:ln>
              <a:effectLst/>
            </c:spPr>
          </c:marker>
          <c:cat>
            <c:strLit>
              <c:ptCount val="4"/>
              <c:pt idx="0">
                <c:v>SC</c:v>
              </c:pt>
              <c:pt idx="1">
                <c:v>MC</c:v>
              </c:pt>
              <c:pt idx="2">
                <c:v>LC</c:v>
              </c:pt>
              <c:pt idx="3">
                <c:v>XLC</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Sheet1!$H$2:$H$9</c15:sqref>
                  </c15:fullRef>
                </c:ext>
              </c:extLst>
              <c:f>(Sheet1!$H$3,Sheet1!$H$5,Sheet1!$H$7,Sheet1!$H$9)</c:f>
              <c:numCache>
                <c:formatCode>0.000</c:formatCode>
                <c:ptCount val="4"/>
                <c:pt idx="0">
                  <c:v>0.27650000000000008</c:v>
                </c:pt>
                <c:pt idx="1">
                  <c:v>0.56589999999999996</c:v>
                </c:pt>
                <c:pt idx="2">
                  <c:v>3.3696999999999995</c:v>
                </c:pt>
                <c:pt idx="3">
                  <c:v>13.474800000000002</c:v>
                </c:pt>
              </c:numCache>
            </c:numRef>
          </c:val>
          <c:smooth val="0"/>
        </c:ser>
        <c:dLbls>
          <c:showLegendKey val="0"/>
          <c:showVal val="0"/>
          <c:showCatName val="0"/>
          <c:showSerName val="0"/>
          <c:showPercent val="0"/>
          <c:showBubbleSize val="0"/>
        </c:dLbls>
        <c:marker val="1"/>
        <c:smooth val="0"/>
        <c:axId val="356627760"/>
        <c:axId val="356628320"/>
      </c:lineChart>
      <c:lineChart>
        <c:grouping val="standard"/>
        <c:varyColors val="0"/>
        <c:ser>
          <c:idx val="3"/>
          <c:order val="4"/>
          <c:tx>
            <c:strRef>
              <c:f>Sheet1!$J$11</c:f>
              <c:strCache>
                <c:ptCount val="1"/>
                <c:pt idx="0">
                  <c:v>Speedup 4 nodos</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cust"/>
            <c:noEndCap val="0"/>
            <c:plus>
              <c:numRef>
                <c:extLst>
                  <c:ext xmlns:c15="http://schemas.microsoft.com/office/drawing/2012/chart" uri="{02D57815-91ED-43cb-92C2-25804820EDAC}">
                    <c15:fullRef>
                      <c15:sqref>Sheet1!$K$2:$K$9</c15:sqref>
                    </c15:fullRef>
                  </c:ext>
                </c:extLst>
                <c:f>(Sheet1!$K$3,Sheet1!$K$5,Sheet1!$K$7,Sheet1!$K$9)</c:f>
                <c:numCache>
                  <c:formatCode>General</c:formatCode>
                  <c:ptCount val="4"/>
                  <c:pt idx="0">
                    <c:v>5.2284573210782939E-3</c:v>
                  </c:pt>
                  <c:pt idx="1">
                    <c:v>6.848824227409446E-2</c:v>
                  </c:pt>
                  <c:pt idx="2">
                    <c:v>0.10145555722182575</c:v>
                  </c:pt>
                  <c:pt idx="3">
                    <c:v>3.4676576337225103E-2</c:v>
                  </c:pt>
                </c:numCache>
              </c:numRef>
            </c:plus>
            <c:minus>
              <c:numRef>
                <c:extLst>
                  <c:ext xmlns:c15="http://schemas.microsoft.com/office/drawing/2012/chart" uri="{02D57815-91ED-43cb-92C2-25804820EDAC}">
                    <c15:fullRef>
                      <c15:sqref>Sheet1!$K$2:$K$9</c15:sqref>
                    </c15:fullRef>
                  </c:ext>
                </c:extLst>
                <c:f>(Sheet1!$K$3,Sheet1!$K$5,Sheet1!$K$7,Sheet1!$K$9)</c:f>
                <c:numCache>
                  <c:formatCode>General</c:formatCode>
                  <c:ptCount val="4"/>
                  <c:pt idx="0">
                    <c:v>5.2284573210782939E-3</c:v>
                  </c:pt>
                  <c:pt idx="1">
                    <c:v>6.848824227409446E-2</c:v>
                  </c:pt>
                  <c:pt idx="2">
                    <c:v>0.10145555722182575</c:v>
                  </c:pt>
                  <c:pt idx="3">
                    <c:v>3.4676576337225103E-2</c:v>
                  </c:pt>
                </c:numCache>
              </c:numRef>
            </c:minus>
            <c:spPr>
              <a:noFill/>
              <a:ln w="9525">
                <a:solidFill>
                  <a:schemeClr val="tx1">
                    <a:lumMod val="65000"/>
                    <a:lumOff val="35000"/>
                  </a:schemeClr>
                </a:solidFill>
                <a:round/>
              </a:ln>
              <a:effectLst/>
            </c:spPr>
          </c:errBars>
          <c:cat>
            <c:strLit>
              <c:ptCount val="4"/>
              <c:pt idx="0">
                <c:v>2</c:v>
              </c:pt>
              <c:pt idx="1">
                <c:v>4</c:v>
              </c:pt>
              <c:pt idx="2">
                <c:v>6</c:v>
              </c:pt>
              <c:pt idx="3">
                <c:v>8</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Sheet1!$J$2:$J$9</c15:sqref>
                  </c15:fullRef>
                </c:ext>
              </c:extLst>
              <c:f>(Sheet1!$J$3,Sheet1!$J$5,Sheet1!$J$7,Sheet1!$J$9)</c:f>
              <c:numCache>
                <c:formatCode>0.000</c:formatCode>
                <c:ptCount val="4"/>
                <c:pt idx="0">
                  <c:v>0.32194327035697912</c:v>
                </c:pt>
                <c:pt idx="1">
                  <c:v>0.86527637700491267</c:v>
                </c:pt>
                <c:pt idx="2">
                  <c:v>1.5546492659053832</c:v>
                </c:pt>
                <c:pt idx="3">
                  <c:v>1.8933445842405043</c:v>
                </c:pt>
              </c:numCache>
            </c:numRef>
          </c:val>
          <c:smooth val="0"/>
        </c:ser>
        <c:ser>
          <c:idx val="4"/>
          <c:order val="5"/>
          <c:tx>
            <c:strRef>
              <c:f>Sheet1!$L$11</c:f>
              <c:strCache>
                <c:ptCount val="1"/>
                <c:pt idx="0">
                  <c:v>Speedup 8 nodos</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cust"/>
            <c:noEndCap val="0"/>
            <c:plus>
              <c:numRef>
                <c:extLst>
                  <c:ext xmlns:c15="http://schemas.microsoft.com/office/drawing/2012/chart" uri="{02D57815-91ED-43cb-92C2-25804820EDAC}">
                    <c15:fullRef>
                      <c15:sqref>Sheet1!$M$2:$M$9</c15:sqref>
                    </c15:fullRef>
                  </c:ext>
                </c:extLst>
                <c:f>(Sheet1!$M$3,Sheet1!$M$5,Sheet1!$M$7,Sheet1!$M$9)</c:f>
                <c:numCache>
                  <c:formatCode>General</c:formatCode>
                  <c:ptCount val="4"/>
                  <c:pt idx="0">
                    <c:v>2.9349571505225516E-3</c:v>
                  </c:pt>
                  <c:pt idx="1">
                    <c:v>7.0101852055079267E-2</c:v>
                  </c:pt>
                  <c:pt idx="2">
                    <c:v>0.10783700986306023</c:v>
                  </c:pt>
                  <c:pt idx="3">
                    <c:v>3.8815929057232676E-2</c:v>
                  </c:pt>
                </c:numCache>
              </c:numRef>
            </c:plus>
            <c:minus>
              <c:numRef>
                <c:extLst>
                  <c:ext xmlns:c15="http://schemas.microsoft.com/office/drawing/2012/chart" uri="{02D57815-91ED-43cb-92C2-25804820EDAC}">
                    <c15:fullRef>
                      <c15:sqref>Sheet1!$M$2:$M$9</c15:sqref>
                    </c15:fullRef>
                  </c:ext>
                </c:extLst>
                <c:f>(Sheet1!$M$3,Sheet1!$M$5,Sheet1!$M$7,Sheet1!$M$9)</c:f>
                <c:numCache>
                  <c:formatCode>General</c:formatCode>
                  <c:ptCount val="4"/>
                  <c:pt idx="0">
                    <c:v>2.9349571505225516E-3</c:v>
                  </c:pt>
                  <c:pt idx="1">
                    <c:v>7.0101852055079267E-2</c:v>
                  </c:pt>
                  <c:pt idx="2">
                    <c:v>0.10783700986306023</c:v>
                  </c:pt>
                  <c:pt idx="3">
                    <c:v>3.8815929057232676E-2</c:v>
                  </c:pt>
                </c:numCache>
              </c:numRef>
            </c:minus>
            <c:spPr>
              <a:noFill/>
              <a:ln w="9525">
                <a:solidFill>
                  <a:schemeClr val="tx1">
                    <a:lumMod val="65000"/>
                    <a:lumOff val="35000"/>
                  </a:schemeClr>
                </a:solidFill>
                <a:round/>
              </a:ln>
              <a:effectLst/>
            </c:spPr>
          </c:errBars>
          <c:cat>
            <c:strLit>
              <c:ptCount val="4"/>
              <c:pt idx="0">
                <c:v>2</c:v>
              </c:pt>
              <c:pt idx="1">
                <c:v>4</c:v>
              </c:pt>
              <c:pt idx="2">
                <c:v>6</c:v>
              </c:pt>
              <c:pt idx="3">
                <c:v>8</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Sheet1!$L$2:$L$9</c15:sqref>
                  </c15:fullRef>
                </c:ext>
              </c:extLst>
              <c:f>(Sheet1!$L$3,Sheet1!$L$5,Sheet1!$L$7,Sheet1!$L$9)</c:f>
              <c:numCache>
                <c:formatCode>0.000</c:formatCode>
                <c:ptCount val="4"/>
                <c:pt idx="0">
                  <c:v>0.31579999000949094</c:v>
                </c:pt>
                <c:pt idx="1">
                  <c:v>0.88638560239960007</c:v>
                </c:pt>
                <c:pt idx="2">
                  <c:v>1.6516231753367523</c:v>
                </c:pt>
                <c:pt idx="3">
                  <c:v>2.0617731833647577</c:v>
                </c:pt>
              </c:numCache>
            </c:numRef>
          </c:val>
          <c:smooth val="0"/>
        </c:ser>
        <c:ser>
          <c:idx val="6"/>
          <c:order val="6"/>
          <c:tx>
            <c:strRef>
              <c:f>Sheet1!$N$11</c:f>
              <c:strCache>
                <c:ptCount val="1"/>
                <c:pt idx="0">
                  <c:v>Speedup 8 GPU</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Lit>
              <c:ptCount val="4"/>
              <c:pt idx="0">
                <c:v>2</c:v>
              </c:pt>
              <c:pt idx="1">
                <c:v>4</c:v>
              </c:pt>
              <c:pt idx="2">
                <c:v>6</c:v>
              </c:pt>
              <c:pt idx="3">
                <c:v>8</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Sheet1!$N$2:$N$9</c15:sqref>
                  </c15:fullRef>
                </c:ext>
              </c:extLst>
              <c:f>(Sheet1!$N$3,Sheet1!$N$5,Sheet1!$N$7,Sheet1!$N$9)</c:f>
              <c:numCache>
                <c:formatCode>0.000</c:formatCode>
                <c:ptCount val="4"/>
                <c:pt idx="0">
                  <c:v>2.2864376130198902</c:v>
                </c:pt>
                <c:pt idx="1">
                  <c:v>4.6997702774341761</c:v>
                </c:pt>
                <c:pt idx="2">
                  <c:v>3.4786182746238543</c:v>
                </c:pt>
                <c:pt idx="3">
                  <c:v>3.530160002374803</c:v>
                </c:pt>
              </c:numCache>
            </c:numRef>
          </c:val>
          <c:smooth val="0"/>
        </c:ser>
        <c:dLbls>
          <c:showLegendKey val="0"/>
          <c:showVal val="0"/>
          <c:showCatName val="0"/>
          <c:showSerName val="0"/>
          <c:showPercent val="0"/>
          <c:showBubbleSize val="0"/>
        </c:dLbls>
        <c:marker val="1"/>
        <c:smooth val="0"/>
        <c:axId val="356629440"/>
        <c:axId val="356628880"/>
      </c:lineChart>
      <c:catAx>
        <c:axId val="35662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Imagem</a:t>
                </a:r>
              </a:p>
            </c:rich>
          </c:tx>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ln>
                  <a:solidFill>
                    <a:schemeClr val="tx1"/>
                  </a:solidFill>
                </a:ln>
                <a:solidFill>
                  <a:schemeClr val="tx1">
                    <a:lumMod val="65000"/>
                    <a:lumOff val="35000"/>
                  </a:schemeClr>
                </a:solidFill>
                <a:latin typeface="+mn-lt"/>
                <a:ea typeface="+mn-ea"/>
                <a:cs typeface="+mn-cs"/>
              </a:defRPr>
            </a:pPr>
            <a:endParaRPr lang="en-US"/>
          </a:p>
        </c:txPr>
        <c:crossAx val="356628320"/>
        <c:crosses val="autoZero"/>
        <c:auto val="1"/>
        <c:lblAlgn val="ctr"/>
        <c:lblOffset val="100"/>
        <c:noMultiLvlLbl val="0"/>
      </c:catAx>
      <c:valAx>
        <c:axId val="356628320"/>
        <c:scaling>
          <c:orientation val="minMax"/>
        </c:scaling>
        <c:delete val="0"/>
        <c:axPos val="l"/>
        <c:numFmt formatCode="0.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356627760"/>
        <c:crosses val="autoZero"/>
        <c:crossBetween val="between"/>
      </c:valAx>
      <c:valAx>
        <c:axId val="356628880"/>
        <c:scaling>
          <c:orientation val="minMax"/>
        </c:scaling>
        <c:delete val="0"/>
        <c:axPos val="r"/>
        <c:numFmt formatCode="0.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4"/>
                  </a:solidFill>
                </a:ln>
                <a:solidFill>
                  <a:schemeClr val="tx1">
                    <a:lumMod val="65000"/>
                    <a:lumOff val="35000"/>
                  </a:schemeClr>
                </a:solidFill>
                <a:latin typeface="+mn-lt"/>
                <a:ea typeface="+mn-ea"/>
                <a:cs typeface="+mn-cs"/>
              </a:defRPr>
            </a:pPr>
            <a:endParaRPr lang="en-US"/>
          </a:p>
        </c:txPr>
        <c:crossAx val="356629440"/>
        <c:crosses val="max"/>
        <c:crossBetween val="between"/>
      </c:valAx>
      <c:catAx>
        <c:axId val="356629440"/>
        <c:scaling>
          <c:orientation val="minMax"/>
        </c:scaling>
        <c:delete val="1"/>
        <c:axPos val="b"/>
        <c:majorTickMark val="out"/>
        <c:minorTickMark val="none"/>
        <c:tickLblPos val="nextTo"/>
        <c:crossAx val="35662888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Tan06</b:Tag>
    <b:SourceType>Book</b:SourceType>
    <b:Guid>{7BFA7C70-9D73-4082-B00C-795CE767DD26}</b:Guid>
    <b:Author>
      <b:Author>
        <b:NameList>
          <b:Person>
            <b:Last>Tanenbaum</b:Last>
            <b:Middle>S.</b:Middle>
            <b:First>Andrew</b:First>
          </b:Person>
        </b:NameList>
      </b:Author>
    </b:Author>
    <b:Title>Structured Computer Organization</b:Title>
    <b:Year>2006</b:Year>
    <b:City>Upper Saddle River</b:City>
    <b:Publisher>Pearson Education</b:Publisher>
    <b:StateProvince>New Jersey</b:StateProvince>
    <b:Edition>5ft</b:Edition>
    <b:RefOrder>1</b:RefOrder>
  </b:Source>
  <b:Source>
    <b:Tag>Ana03</b:Tag>
    <b:SourceType>Book</b:SourceType>
    <b:Guid>{8380E330-63A8-4597-A92A-76758D359A3F}</b:Gu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b:Title>
    <b:Year>2003</b:Year>
    <b:Publisher>Pearson</b:Publisher>
    <b:Edition>2nd</b:Edition>
    <b:RefOrder>2</b:RefOrder>
  </b:Source>
  <b:Source>
    <b:Tag>Eri15</b:Tag>
    <b:SourceType>DocumentFromInternetSite</b:SourceType>
    <b:Guid>{867CD144-E0BA-4871-AF88-2FF6D694994E}</b:Guid>
    <b:Title>Image Processing &amp; Video Algorithms with CUDA</b:Title>
    <b:Author>
      <b:Author>
        <b:NameList>
          <b:Person>
            <b:Last>Young</b:Last>
            <b:First>Eric</b:First>
          </b:Person>
          <b:Person>
            <b:Last>Jargstorff</b:Last>
            <b:First>Frank</b:First>
          </b:Person>
        </b:NameList>
      </b:Author>
    </b:Author>
    <b:URL>http://www.nvidia.com/object/nvision08-ImageVideoCUDA.html</b:URL>
    <b:YearAccessed>2015</b:YearAccessed>
    <b:MonthAccessed>December</b:MonthAccessed>
    <b:InternetSiteTitle>Nvidia</b:InternetSiteTitle>
    <b:RefOrder>3</b:RefOrder>
  </b:Source>
</b:Sources>
</file>

<file path=customXml/itemProps1.xml><?xml version="1.0" encoding="utf-8"?>
<ds:datastoreItem xmlns:ds="http://schemas.openxmlformats.org/officeDocument/2006/customXml" ds:itemID="{97F6CAB5-425B-47C2-BE08-1AAA728B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Maglethong Spirr</dc:creator>
  <cp:keywords/>
  <dc:description/>
  <cp:lastModifiedBy>Maglethong Spirr</cp:lastModifiedBy>
  <cp:revision>61</cp:revision>
  <cp:lastPrinted>2015-12-06T07:35:00Z</cp:lastPrinted>
  <dcterms:created xsi:type="dcterms:W3CDTF">2015-03-05T14:25:00Z</dcterms:created>
  <dcterms:modified xsi:type="dcterms:W3CDTF">2015-12-06T07:35:00Z</dcterms:modified>
</cp:coreProperties>
</file>