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15" w:rsidRPr="00C3406A" w:rsidRDefault="00883315" w:rsidP="00883315">
      <w:pPr>
        <w:spacing w:after="0" w:line="240" w:lineRule="auto"/>
        <w:jc w:val="center"/>
        <w:rPr>
          <w:rFonts w:cs="Times New Roman"/>
          <w:b/>
          <w:szCs w:val="24"/>
        </w:rPr>
      </w:pPr>
      <w:r w:rsidRPr="00C3406A">
        <w:rPr>
          <w:rFonts w:cs="Times New Roman"/>
          <w:b/>
          <w:noProof/>
          <w:szCs w:val="24"/>
          <w:lang w:val="en-US" w:eastAsia="en-US"/>
        </w:rPr>
        <w:drawing>
          <wp:inline distT="0" distB="0" distL="0" distR="0" wp14:anchorId="4EB5C25A" wp14:editId="2DEDC3A6">
            <wp:extent cx="2009775" cy="915650"/>
            <wp:effectExtent l="0" t="0" r="0" b="0"/>
            <wp:docPr id="3" name="Picture 3" descr="C:\Data\Dropbox\icm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Dropbox\icmc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915650"/>
                    </a:xfrm>
                    <a:prstGeom prst="rect">
                      <a:avLst/>
                    </a:prstGeom>
                    <a:noFill/>
                    <a:ln>
                      <a:noFill/>
                    </a:ln>
                  </pic:spPr>
                </pic:pic>
              </a:graphicData>
            </a:graphic>
          </wp:inline>
        </w:drawing>
      </w:r>
    </w:p>
    <w:p w:rsidR="00986F1F" w:rsidRPr="00C3406A" w:rsidRDefault="00883315" w:rsidP="00F63FA8">
      <w:pPr>
        <w:pStyle w:val="Title"/>
      </w:pPr>
      <w:r w:rsidRPr="00C3406A">
        <w:t>INSTITUTO DE CIÊNCIAS MATEMÁTICAS E DE COMPUTAÇÃO</w:t>
      </w:r>
    </w:p>
    <w:p w:rsidR="00883315" w:rsidRPr="00C3406A" w:rsidRDefault="00883315" w:rsidP="00F63FA8">
      <w:pPr>
        <w:pStyle w:val="Title"/>
      </w:pPr>
      <w:r w:rsidRPr="00C3406A">
        <w:t>BACHARELADO EM CIÊNCIA DA COMPUTAÇÃO</w:t>
      </w:r>
    </w:p>
    <w:p w:rsidR="00986F1F" w:rsidRPr="00C3406A" w:rsidRDefault="00986F1F" w:rsidP="00883315">
      <w:pPr>
        <w:spacing w:after="0" w:line="240" w:lineRule="auto"/>
        <w:jc w:val="center"/>
        <w:rPr>
          <w:rFonts w:cs="Times New Roman"/>
          <w:b/>
          <w:szCs w:val="24"/>
        </w:rPr>
      </w:pPr>
    </w:p>
    <w:p w:rsidR="00986F1F" w:rsidRPr="00C3406A" w:rsidRDefault="00986F1F" w:rsidP="00883315">
      <w:pPr>
        <w:spacing w:after="0" w:line="240" w:lineRule="auto"/>
        <w:jc w:val="center"/>
        <w:rPr>
          <w:rFonts w:cs="Times New Roman"/>
          <w:b/>
          <w:szCs w:val="24"/>
        </w:rPr>
      </w:pPr>
    </w:p>
    <w:p w:rsidR="00986F1F" w:rsidRPr="00C3406A" w:rsidRDefault="00986F1F" w:rsidP="00883315">
      <w:pPr>
        <w:spacing w:after="0" w:line="240" w:lineRule="auto"/>
        <w:jc w:val="center"/>
        <w:rPr>
          <w:rFonts w:cs="Times New Roman"/>
          <w:b/>
          <w:szCs w:val="24"/>
        </w:rPr>
      </w:pPr>
    </w:p>
    <w:p w:rsidR="00986F1F" w:rsidRPr="00C3406A" w:rsidRDefault="00986F1F" w:rsidP="00883315">
      <w:pPr>
        <w:spacing w:after="0" w:line="240" w:lineRule="auto"/>
        <w:jc w:val="center"/>
        <w:rPr>
          <w:rFonts w:cs="Times New Roman"/>
          <w:b/>
          <w:szCs w:val="24"/>
        </w:rPr>
      </w:pPr>
    </w:p>
    <w:p w:rsidR="005D2D9E" w:rsidRPr="00C3406A" w:rsidRDefault="005D2D9E" w:rsidP="00883315">
      <w:pPr>
        <w:spacing w:after="0" w:line="240" w:lineRule="auto"/>
        <w:jc w:val="center"/>
        <w:rPr>
          <w:rFonts w:cs="Times New Roman"/>
          <w:b/>
          <w:szCs w:val="24"/>
        </w:rPr>
      </w:pPr>
    </w:p>
    <w:p w:rsidR="005D2D9E" w:rsidRPr="00C3406A" w:rsidRDefault="005D2D9E" w:rsidP="00883315">
      <w:pPr>
        <w:spacing w:after="0" w:line="240" w:lineRule="auto"/>
        <w:jc w:val="center"/>
        <w:rPr>
          <w:rFonts w:cs="Times New Roman"/>
          <w:b/>
          <w:szCs w:val="24"/>
        </w:rPr>
      </w:pPr>
    </w:p>
    <w:p w:rsidR="005D2D9E" w:rsidRPr="00C3406A" w:rsidRDefault="005D2D9E" w:rsidP="00883315">
      <w:pPr>
        <w:spacing w:after="0" w:line="240" w:lineRule="auto"/>
        <w:jc w:val="center"/>
        <w:rPr>
          <w:rFonts w:cs="Times New Roman"/>
          <w:b/>
          <w:szCs w:val="24"/>
        </w:rPr>
      </w:pPr>
    </w:p>
    <w:p w:rsidR="00986F1F" w:rsidRPr="00C3406A" w:rsidRDefault="00986F1F" w:rsidP="00883315">
      <w:pPr>
        <w:spacing w:after="0" w:line="240" w:lineRule="auto"/>
        <w:jc w:val="center"/>
        <w:rPr>
          <w:rFonts w:cs="Times New Roman"/>
          <w:b/>
          <w:szCs w:val="24"/>
        </w:rPr>
      </w:pPr>
    </w:p>
    <w:p w:rsidR="00986F1F" w:rsidRPr="00C3406A" w:rsidRDefault="00986F1F" w:rsidP="00883315">
      <w:pPr>
        <w:spacing w:after="0" w:line="240" w:lineRule="auto"/>
        <w:jc w:val="center"/>
        <w:rPr>
          <w:rFonts w:cs="Times New Roman"/>
          <w:b/>
          <w:szCs w:val="24"/>
        </w:rPr>
      </w:pPr>
    </w:p>
    <w:p w:rsidR="00986F1F" w:rsidRPr="00C3406A" w:rsidRDefault="00986F1F" w:rsidP="00883315">
      <w:pPr>
        <w:spacing w:after="0" w:line="240" w:lineRule="auto"/>
        <w:jc w:val="center"/>
        <w:rPr>
          <w:rFonts w:cs="Times New Roman"/>
          <w:b/>
          <w:szCs w:val="24"/>
        </w:rPr>
      </w:pPr>
    </w:p>
    <w:p w:rsidR="00986F1F" w:rsidRPr="00DB35F3" w:rsidRDefault="00883315" w:rsidP="00EC3CE0">
      <w:pPr>
        <w:jc w:val="right"/>
        <w:rPr>
          <w:lang w:val="en-US"/>
        </w:rPr>
      </w:pPr>
      <w:r w:rsidRPr="00DB35F3">
        <w:rPr>
          <w:b/>
          <w:lang w:val="en-US"/>
        </w:rPr>
        <w:t>ANDREAS MUNTE FOERSTER</w:t>
      </w:r>
      <w:r w:rsidR="00986F1F" w:rsidRPr="00DB35F3">
        <w:rPr>
          <w:b/>
          <w:lang w:val="en-US"/>
        </w:rPr>
        <w:t xml:space="preserve"> –</w:t>
      </w:r>
      <w:r w:rsidR="00986F1F" w:rsidRPr="00DB35F3">
        <w:rPr>
          <w:lang w:val="en-US"/>
        </w:rPr>
        <w:t xml:space="preserve"> </w:t>
      </w:r>
      <w:hyperlink r:id="rId9" w:history="1">
        <w:r w:rsidR="00986F1F" w:rsidRPr="00DB35F3">
          <w:rPr>
            <w:rStyle w:val="Hyperlink"/>
            <w:rFonts w:cs="Times New Roman"/>
            <w:b/>
            <w:szCs w:val="24"/>
            <w:lang w:val="en-US"/>
          </w:rPr>
          <w:t>andreas.foerster@usp.br</w:t>
        </w:r>
      </w:hyperlink>
      <w:r w:rsidR="00986F1F" w:rsidRPr="00DB35F3">
        <w:rPr>
          <w:lang w:val="en-US"/>
        </w:rPr>
        <w:t xml:space="preserve"> </w:t>
      </w:r>
      <w:r w:rsidR="00986F1F" w:rsidRPr="00DB35F3">
        <w:rPr>
          <w:b/>
          <w:lang w:val="en-US"/>
        </w:rPr>
        <w:t>– #7143997</w:t>
      </w:r>
    </w:p>
    <w:p w:rsidR="00986F1F" w:rsidRPr="00DB35F3" w:rsidRDefault="00986F1F" w:rsidP="00883315">
      <w:pPr>
        <w:spacing w:after="0" w:line="240" w:lineRule="auto"/>
        <w:jc w:val="center"/>
        <w:rPr>
          <w:rFonts w:cs="Times New Roman"/>
          <w:b/>
          <w:szCs w:val="24"/>
          <w:lang w:val="en-US"/>
        </w:rPr>
      </w:pPr>
    </w:p>
    <w:p w:rsidR="00986F1F" w:rsidRPr="00DB35F3" w:rsidRDefault="00986F1F" w:rsidP="00883315">
      <w:pPr>
        <w:spacing w:after="0" w:line="240" w:lineRule="auto"/>
        <w:jc w:val="center"/>
        <w:rPr>
          <w:rFonts w:cs="Times New Roman"/>
          <w:b/>
          <w:szCs w:val="24"/>
          <w:lang w:val="en-US"/>
        </w:rPr>
      </w:pPr>
    </w:p>
    <w:p w:rsidR="00986F1F" w:rsidRPr="00DB35F3" w:rsidRDefault="00986F1F" w:rsidP="00883315">
      <w:pPr>
        <w:spacing w:after="0" w:line="240" w:lineRule="auto"/>
        <w:jc w:val="center"/>
        <w:rPr>
          <w:rFonts w:cs="Times New Roman"/>
          <w:b/>
          <w:szCs w:val="24"/>
          <w:lang w:val="en-US"/>
        </w:rPr>
      </w:pPr>
    </w:p>
    <w:p w:rsidR="00986F1F" w:rsidRPr="00DB35F3" w:rsidRDefault="00986F1F" w:rsidP="00883315">
      <w:pPr>
        <w:spacing w:after="0" w:line="240" w:lineRule="auto"/>
        <w:jc w:val="center"/>
        <w:rPr>
          <w:rFonts w:cs="Times New Roman"/>
          <w:b/>
          <w:szCs w:val="24"/>
          <w:lang w:val="en-US"/>
        </w:rPr>
      </w:pPr>
    </w:p>
    <w:p w:rsidR="00986F1F" w:rsidRPr="00DB35F3" w:rsidRDefault="00986F1F" w:rsidP="00883315">
      <w:pPr>
        <w:spacing w:after="0" w:line="240" w:lineRule="auto"/>
        <w:jc w:val="center"/>
        <w:rPr>
          <w:rFonts w:cs="Times New Roman"/>
          <w:b/>
          <w:szCs w:val="24"/>
          <w:lang w:val="en-US"/>
        </w:rPr>
      </w:pPr>
    </w:p>
    <w:p w:rsidR="00986F1F" w:rsidRPr="00DB35F3" w:rsidRDefault="00986F1F" w:rsidP="00883315">
      <w:pPr>
        <w:spacing w:after="0" w:line="240" w:lineRule="auto"/>
        <w:jc w:val="center"/>
        <w:rPr>
          <w:rFonts w:cs="Times New Roman"/>
          <w:b/>
          <w:szCs w:val="24"/>
          <w:lang w:val="en-US"/>
        </w:rPr>
      </w:pPr>
    </w:p>
    <w:p w:rsidR="00986F1F" w:rsidRPr="00DB35F3" w:rsidRDefault="00986F1F" w:rsidP="00883315">
      <w:pPr>
        <w:spacing w:after="0" w:line="240" w:lineRule="auto"/>
        <w:jc w:val="center"/>
        <w:rPr>
          <w:rFonts w:cs="Times New Roman"/>
          <w:b/>
          <w:szCs w:val="24"/>
          <w:lang w:val="en-US"/>
        </w:rPr>
      </w:pPr>
    </w:p>
    <w:p w:rsidR="00157674" w:rsidRPr="00C3406A" w:rsidRDefault="00CB0CF5" w:rsidP="00EC3CE0">
      <w:pPr>
        <w:pStyle w:val="Title"/>
      </w:pPr>
      <w:r w:rsidRPr="00C3406A">
        <w:t>comparação de te</w:t>
      </w:r>
      <w:r w:rsidR="00B77274" w:rsidRPr="00C3406A">
        <w:t>m</w:t>
      </w:r>
      <w:r w:rsidRPr="00C3406A">
        <w:t>po de exec</w:t>
      </w:r>
      <w:r w:rsidR="00DB35F3">
        <w:t>ução sequencial e concorrente dE Smoot em imagens</w:t>
      </w:r>
      <w:r w:rsidR="00157674" w:rsidRPr="00C3406A">
        <w:t>:</w:t>
      </w:r>
    </w:p>
    <w:p w:rsidR="00157674" w:rsidRPr="00C3406A" w:rsidRDefault="00157674" w:rsidP="00F63FA8">
      <w:pPr>
        <w:pStyle w:val="Subtitle"/>
      </w:pPr>
    </w:p>
    <w:p w:rsidR="00986F1F" w:rsidRPr="00C3406A" w:rsidRDefault="00986F1F" w:rsidP="00883315">
      <w:pPr>
        <w:spacing w:after="0" w:line="240" w:lineRule="auto"/>
        <w:jc w:val="center"/>
        <w:rPr>
          <w:rFonts w:cs="Times New Roman"/>
          <w:b/>
          <w:szCs w:val="24"/>
        </w:rPr>
      </w:pPr>
    </w:p>
    <w:p w:rsidR="00986F1F" w:rsidRPr="00C3406A" w:rsidRDefault="00986F1F" w:rsidP="00883315">
      <w:pPr>
        <w:spacing w:after="0" w:line="240" w:lineRule="auto"/>
        <w:jc w:val="center"/>
        <w:rPr>
          <w:rFonts w:cs="Times New Roman"/>
          <w:b/>
          <w:szCs w:val="24"/>
        </w:rPr>
      </w:pPr>
    </w:p>
    <w:p w:rsidR="00883315" w:rsidRPr="00C3406A" w:rsidRDefault="00883315" w:rsidP="00883315">
      <w:pPr>
        <w:spacing w:after="0" w:line="240" w:lineRule="auto"/>
        <w:jc w:val="center"/>
        <w:rPr>
          <w:rFonts w:cs="Times New Roman"/>
          <w:b/>
          <w:szCs w:val="24"/>
        </w:rPr>
      </w:pPr>
    </w:p>
    <w:p w:rsidR="00883315" w:rsidRPr="00C3406A" w:rsidRDefault="00883315" w:rsidP="00883315">
      <w:pPr>
        <w:spacing w:after="0" w:line="240" w:lineRule="auto"/>
        <w:jc w:val="center"/>
        <w:rPr>
          <w:rFonts w:cs="Times New Roman"/>
          <w:b/>
          <w:szCs w:val="24"/>
        </w:rPr>
      </w:pPr>
    </w:p>
    <w:p w:rsidR="00883315" w:rsidRPr="00C3406A" w:rsidRDefault="00883315" w:rsidP="00883315">
      <w:pPr>
        <w:spacing w:after="0" w:line="240" w:lineRule="auto"/>
        <w:jc w:val="center"/>
        <w:rPr>
          <w:rFonts w:cs="Times New Roman"/>
          <w:b/>
          <w:szCs w:val="24"/>
        </w:rPr>
      </w:pPr>
    </w:p>
    <w:p w:rsidR="00883315" w:rsidRPr="00C3406A" w:rsidRDefault="00883315" w:rsidP="00883315">
      <w:pPr>
        <w:spacing w:after="0" w:line="240" w:lineRule="auto"/>
        <w:jc w:val="center"/>
        <w:rPr>
          <w:rFonts w:cs="Times New Roman"/>
          <w:b/>
          <w:szCs w:val="24"/>
        </w:rPr>
      </w:pPr>
    </w:p>
    <w:p w:rsidR="00883315" w:rsidRPr="00C3406A" w:rsidRDefault="00883315"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EC3CE0">
      <w:pPr>
        <w:spacing w:after="0" w:line="240" w:lineRule="auto"/>
        <w:ind w:firstLine="0"/>
        <w:rPr>
          <w:rFonts w:cs="Times New Roman"/>
          <w:b/>
          <w:szCs w:val="24"/>
        </w:rPr>
      </w:pPr>
    </w:p>
    <w:p w:rsidR="005A75F8" w:rsidRPr="00C3406A" w:rsidRDefault="005A75F8" w:rsidP="005A75F8">
      <w:pPr>
        <w:pStyle w:val="Title"/>
      </w:pPr>
      <w:r w:rsidRPr="00C3406A">
        <w:t>São Carlos – SP</w:t>
      </w:r>
    </w:p>
    <w:p w:rsidR="00E065AA" w:rsidRPr="00C3406A" w:rsidRDefault="00253E57" w:rsidP="005A75F8">
      <w:pPr>
        <w:pStyle w:val="Title"/>
        <w:sectPr w:rsidR="00E065AA" w:rsidRPr="00C3406A" w:rsidSect="00E065AA">
          <w:headerReference w:type="even" r:id="rId10"/>
          <w:headerReference w:type="default" r:id="rId11"/>
          <w:footerReference w:type="first" r:id="rId12"/>
          <w:type w:val="continuous"/>
          <w:pgSz w:w="11906" w:h="16838" w:code="9"/>
          <w:pgMar w:top="1701" w:right="1134" w:bottom="1134" w:left="1701" w:header="720" w:footer="720" w:gutter="0"/>
          <w:pgNumType w:start="1"/>
          <w:cols w:space="720"/>
          <w:titlePg/>
          <w:docGrid w:linePitch="360"/>
        </w:sectPr>
      </w:pPr>
      <w:r w:rsidRPr="00C3406A">
        <w:fldChar w:fldCharType="begin"/>
      </w:r>
      <w:r w:rsidRPr="00C3406A">
        <w:instrText xml:space="preserve"> TIME \@ "MMM-yy" </w:instrText>
      </w:r>
      <w:r w:rsidRPr="00C3406A">
        <w:fldChar w:fldCharType="separate"/>
      </w:r>
      <w:r w:rsidR="007C7B9B">
        <w:rPr>
          <w:noProof/>
        </w:rPr>
        <w:t>nov-15</w:t>
      </w:r>
      <w:r w:rsidRPr="00C3406A">
        <w:fldChar w:fldCharType="end"/>
      </w:r>
      <w:r w:rsidR="00883315" w:rsidRPr="00C3406A">
        <w:rPr>
          <w:rFonts w:cs="Times New Roman"/>
          <w:szCs w:val="24"/>
        </w:rPr>
        <w:br w:type="page"/>
      </w:r>
    </w:p>
    <w:p w:rsidR="00B74780" w:rsidRPr="00C3406A" w:rsidRDefault="00CB0CF5" w:rsidP="005D2D9E">
      <w:pPr>
        <w:pStyle w:val="Title"/>
        <w:rPr>
          <w:rFonts w:asciiTheme="majorHAnsi" w:hAnsiTheme="majorHAnsi"/>
          <w:color w:val="365F91" w:themeColor="accent1" w:themeShade="BF"/>
        </w:rPr>
      </w:pPr>
      <w:r w:rsidRPr="00C3406A">
        <w:lastRenderedPageBreak/>
        <w:t>Sumário</w:t>
      </w:r>
    </w:p>
    <w:p w:rsidR="0060365A" w:rsidRDefault="00B74780">
      <w:pPr>
        <w:pStyle w:val="TOC1"/>
        <w:tabs>
          <w:tab w:val="left" w:pos="1320"/>
          <w:tab w:val="right" w:leader="dot" w:pos="9061"/>
        </w:tabs>
        <w:rPr>
          <w:rFonts w:asciiTheme="minorHAnsi" w:hAnsiTheme="minorHAnsi"/>
          <w:noProof/>
          <w:sz w:val="22"/>
          <w:lang w:val="en-US" w:eastAsia="en-US"/>
        </w:rPr>
      </w:pPr>
      <w:r w:rsidRPr="00C3406A">
        <w:fldChar w:fldCharType="begin"/>
      </w:r>
      <w:r w:rsidRPr="00C3406A">
        <w:instrText xml:space="preserve"> TOC \o "1-2" \h \z \u </w:instrText>
      </w:r>
      <w:r w:rsidRPr="00C3406A">
        <w:fldChar w:fldCharType="separate"/>
      </w:r>
      <w:hyperlink w:anchor="_Toc435371541" w:history="1">
        <w:r w:rsidR="0060365A" w:rsidRPr="00A05A48">
          <w:rPr>
            <w:rStyle w:val="Hyperlink"/>
            <w:noProof/>
          </w:rPr>
          <w:t>1.</w:t>
        </w:r>
        <w:r w:rsidR="0060365A">
          <w:rPr>
            <w:rFonts w:asciiTheme="minorHAnsi" w:hAnsiTheme="minorHAnsi"/>
            <w:noProof/>
            <w:sz w:val="22"/>
            <w:lang w:val="en-US" w:eastAsia="en-US"/>
          </w:rPr>
          <w:tab/>
        </w:r>
        <w:r w:rsidR="0060365A" w:rsidRPr="00A05A48">
          <w:rPr>
            <w:rStyle w:val="Hyperlink"/>
            <w:noProof/>
          </w:rPr>
          <w:t>Introdução</w:t>
        </w:r>
        <w:r w:rsidR="0060365A">
          <w:rPr>
            <w:noProof/>
            <w:webHidden/>
          </w:rPr>
          <w:tab/>
        </w:r>
        <w:r w:rsidR="0060365A">
          <w:rPr>
            <w:noProof/>
            <w:webHidden/>
          </w:rPr>
          <w:fldChar w:fldCharType="begin"/>
        </w:r>
        <w:r w:rsidR="0060365A">
          <w:rPr>
            <w:noProof/>
            <w:webHidden/>
          </w:rPr>
          <w:instrText xml:space="preserve"> PAGEREF _Toc435371541 \h </w:instrText>
        </w:r>
        <w:r w:rsidR="0060365A">
          <w:rPr>
            <w:noProof/>
            <w:webHidden/>
          </w:rPr>
        </w:r>
        <w:r w:rsidR="0060365A">
          <w:rPr>
            <w:noProof/>
            <w:webHidden/>
          </w:rPr>
          <w:fldChar w:fldCharType="separate"/>
        </w:r>
        <w:r w:rsidR="007C7B9B">
          <w:rPr>
            <w:noProof/>
            <w:webHidden/>
          </w:rPr>
          <w:t>1</w:t>
        </w:r>
        <w:r w:rsidR="0060365A">
          <w:rPr>
            <w:noProof/>
            <w:webHidden/>
          </w:rPr>
          <w:fldChar w:fldCharType="end"/>
        </w:r>
      </w:hyperlink>
    </w:p>
    <w:p w:rsidR="0060365A" w:rsidRDefault="0060365A">
      <w:pPr>
        <w:pStyle w:val="TOC1"/>
        <w:tabs>
          <w:tab w:val="left" w:pos="1320"/>
          <w:tab w:val="right" w:leader="dot" w:pos="9061"/>
        </w:tabs>
        <w:rPr>
          <w:rFonts w:asciiTheme="minorHAnsi" w:hAnsiTheme="minorHAnsi"/>
          <w:noProof/>
          <w:sz w:val="22"/>
          <w:lang w:val="en-US" w:eastAsia="en-US"/>
        </w:rPr>
      </w:pPr>
      <w:hyperlink w:anchor="_Toc435371542" w:history="1">
        <w:r w:rsidRPr="00A05A48">
          <w:rPr>
            <w:rStyle w:val="Hyperlink"/>
            <w:noProof/>
          </w:rPr>
          <w:t>2.</w:t>
        </w:r>
        <w:r>
          <w:rPr>
            <w:rFonts w:asciiTheme="minorHAnsi" w:hAnsiTheme="minorHAnsi"/>
            <w:noProof/>
            <w:sz w:val="22"/>
            <w:lang w:val="en-US" w:eastAsia="en-US"/>
          </w:rPr>
          <w:tab/>
        </w:r>
        <w:r w:rsidRPr="00A05A48">
          <w:rPr>
            <w:rStyle w:val="Hyperlink"/>
            <w:noProof/>
          </w:rPr>
          <w:t>Objetivo</w:t>
        </w:r>
        <w:r>
          <w:rPr>
            <w:noProof/>
            <w:webHidden/>
          </w:rPr>
          <w:tab/>
        </w:r>
        <w:r>
          <w:rPr>
            <w:noProof/>
            <w:webHidden/>
          </w:rPr>
          <w:fldChar w:fldCharType="begin"/>
        </w:r>
        <w:r>
          <w:rPr>
            <w:noProof/>
            <w:webHidden/>
          </w:rPr>
          <w:instrText xml:space="preserve"> PAGEREF _Toc435371542 \h </w:instrText>
        </w:r>
        <w:r>
          <w:rPr>
            <w:noProof/>
            <w:webHidden/>
          </w:rPr>
        </w:r>
        <w:r>
          <w:rPr>
            <w:noProof/>
            <w:webHidden/>
          </w:rPr>
          <w:fldChar w:fldCharType="separate"/>
        </w:r>
        <w:r w:rsidR="007C7B9B">
          <w:rPr>
            <w:noProof/>
            <w:webHidden/>
          </w:rPr>
          <w:t>1</w:t>
        </w:r>
        <w:r>
          <w:rPr>
            <w:noProof/>
            <w:webHidden/>
          </w:rPr>
          <w:fldChar w:fldCharType="end"/>
        </w:r>
      </w:hyperlink>
    </w:p>
    <w:p w:rsidR="0060365A" w:rsidRDefault="0060365A">
      <w:pPr>
        <w:pStyle w:val="TOC1"/>
        <w:tabs>
          <w:tab w:val="left" w:pos="1320"/>
          <w:tab w:val="right" w:leader="dot" w:pos="9061"/>
        </w:tabs>
        <w:rPr>
          <w:rFonts w:asciiTheme="minorHAnsi" w:hAnsiTheme="minorHAnsi"/>
          <w:noProof/>
          <w:sz w:val="22"/>
          <w:lang w:val="en-US" w:eastAsia="en-US"/>
        </w:rPr>
      </w:pPr>
      <w:hyperlink w:anchor="_Toc435371543" w:history="1">
        <w:r w:rsidRPr="00A05A48">
          <w:rPr>
            <w:rStyle w:val="Hyperlink"/>
            <w:noProof/>
          </w:rPr>
          <w:t>3.</w:t>
        </w:r>
        <w:r>
          <w:rPr>
            <w:rFonts w:asciiTheme="minorHAnsi" w:hAnsiTheme="minorHAnsi"/>
            <w:noProof/>
            <w:sz w:val="22"/>
            <w:lang w:val="en-US" w:eastAsia="en-US"/>
          </w:rPr>
          <w:tab/>
        </w:r>
        <w:r w:rsidRPr="00A05A48">
          <w:rPr>
            <w:rStyle w:val="Hyperlink"/>
            <w:noProof/>
          </w:rPr>
          <w:t>Métodos</w:t>
        </w:r>
        <w:r>
          <w:rPr>
            <w:noProof/>
            <w:webHidden/>
          </w:rPr>
          <w:tab/>
        </w:r>
        <w:r>
          <w:rPr>
            <w:noProof/>
            <w:webHidden/>
          </w:rPr>
          <w:fldChar w:fldCharType="begin"/>
        </w:r>
        <w:r>
          <w:rPr>
            <w:noProof/>
            <w:webHidden/>
          </w:rPr>
          <w:instrText xml:space="preserve"> PAGEREF _Toc435371543 \h </w:instrText>
        </w:r>
        <w:r>
          <w:rPr>
            <w:noProof/>
            <w:webHidden/>
          </w:rPr>
        </w:r>
        <w:r>
          <w:rPr>
            <w:noProof/>
            <w:webHidden/>
          </w:rPr>
          <w:fldChar w:fldCharType="separate"/>
        </w:r>
        <w:r w:rsidR="007C7B9B">
          <w:rPr>
            <w:noProof/>
            <w:webHidden/>
          </w:rPr>
          <w:t>1</w:t>
        </w:r>
        <w:r>
          <w:rPr>
            <w:noProof/>
            <w:webHidden/>
          </w:rPr>
          <w:fldChar w:fldCharType="end"/>
        </w:r>
      </w:hyperlink>
    </w:p>
    <w:p w:rsidR="0060365A" w:rsidRDefault="0060365A">
      <w:pPr>
        <w:pStyle w:val="TOC2"/>
        <w:tabs>
          <w:tab w:val="left" w:pos="1540"/>
          <w:tab w:val="right" w:leader="dot" w:pos="9061"/>
        </w:tabs>
        <w:rPr>
          <w:rFonts w:asciiTheme="minorHAnsi" w:hAnsiTheme="minorHAnsi"/>
          <w:noProof/>
          <w:sz w:val="22"/>
          <w:lang w:val="en-US" w:eastAsia="en-US"/>
        </w:rPr>
      </w:pPr>
      <w:hyperlink w:anchor="_Toc435371544" w:history="1">
        <w:r w:rsidRPr="00A05A48">
          <w:rPr>
            <w:rStyle w:val="Hyperlink"/>
            <w:noProof/>
          </w:rPr>
          <w:t>3.1.</w:t>
        </w:r>
        <w:r>
          <w:rPr>
            <w:rFonts w:asciiTheme="minorHAnsi" w:hAnsiTheme="minorHAnsi"/>
            <w:noProof/>
            <w:sz w:val="22"/>
            <w:lang w:val="en-US" w:eastAsia="en-US"/>
          </w:rPr>
          <w:tab/>
        </w:r>
        <w:r w:rsidRPr="00A05A48">
          <w:rPr>
            <w:rStyle w:val="Hyperlink"/>
            <w:noProof/>
          </w:rPr>
          <w:t>Smooth</w:t>
        </w:r>
        <w:r>
          <w:rPr>
            <w:noProof/>
            <w:webHidden/>
          </w:rPr>
          <w:tab/>
        </w:r>
        <w:r>
          <w:rPr>
            <w:noProof/>
            <w:webHidden/>
          </w:rPr>
          <w:fldChar w:fldCharType="begin"/>
        </w:r>
        <w:r>
          <w:rPr>
            <w:noProof/>
            <w:webHidden/>
          </w:rPr>
          <w:instrText xml:space="preserve"> PAGEREF _Toc435371544 \h </w:instrText>
        </w:r>
        <w:r>
          <w:rPr>
            <w:noProof/>
            <w:webHidden/>
          </w:rPr>
        </w:r>
        <w:r>
          <w:rPr>
            <w:noProof/>
            <w:webHidden/>
          </w:rPr>
          <w:fldChar w:fldCharType="separate"/>
        </w:r>
        <w:r w:rsidR="007C7B9B">
          <w:rPr>
            <w:noProof/>
            <w:webHidden/>
          </w:rPr>
          <w:t>1</w:t>
        </w:r>
        <w:r>
          <w:rPr>
            <w:noProof/>
            <w:webHidden/>
          </w:rPr>
          <w:fldChar w:fldCharType="end"/>
        </w:r>
      </w:hyperlink>
    </w:p>
    <w:p w:rsidR="0060365A" w:rsidRDefault="0060365A">
      <w:pPr>
        <w:pStyle w:val="TOC2"/>
        <w:tabs>
          <w:tab w:val="left" w:pos="1540"/>
          <w:tab w:val="right" w:leader="dot" w:pos="9061"/>
        </w:tabs>
        <w:rPr>
          <w:rFonts w:asciiTheme="minorHAnsi" w:hAnsiTheme="minorHAnsi"/>
          <w:noProof/>
          <w:sz w:val="22"/>
          <w:lang w:val="en-US" w:eastAsia="en-US"/>
        </w:rPr>
      </w:pPr>
      <w:hyperlink w:anchor="_Toc435371545" w:history="1">
        <w:r w:rsidRPr="00A05A48">
          <w:rPr>
            <w:rStyle w:val="Hyperlink"/>
            <w:noProof/>
          </w:rPr>
          <w:t>3.2.</w:t>
        </w:r>
        <w:r>
          <w:rPr>
            <w:rFonts w:asciiTheme="minorHAnsi" w:hAnsiTheme="minorHAnsi"/>
            <w:noProof/>
            <w:sz w:val="22"/>
            <w:lang w:val="en-US" w:eastAsia="en-US"/>
          </w:rPr>
          <w:tab/>
        </w:r>
        <w:r w:rsidRPr="00A05A48">
          <w:rPr>
            <w:rStyle w:val="Hyperlink"/>
            <w:noProof/>
          </w:rPr>
          <w:t>Decomposição</w:t>
        </w:r>
        <w:r>
          <w:rPr>
            <w:noProof/>
            <w:webHidden/>
          </w:rPr>
          <w:tab/>
        </w:r>
        <w:r>
          <w:rPr>
            <w:noProof/>
            <w:webHidden/>
          </w:rPr>
          <w:fldChar w:fldCharType="begin"/>
        </w:r>
        <w:r>
          <w:rPr>
            <w:noProof/>
            <w:webHidden/>
          </w:rPr>
          <w:instrText xml:space="preserve"> PAGEREF _Toc435371545 \h </w:instrText>
        </w:r>
        <w:r>
          <w:rPr>
            <w:noProof/>
            <w:webHidden/>
          </w:rPr>
        </w:r>
        <w:r>
          <w:rPr>
            <w:noProof/>
            <w:webHidden/>
          </w:rPr>
          <w:fldChar w:fldCharType="separate"/>
        </w:r>
        <w:r w:rsidR="007C7B9B">
          <w:rPr>
            <w:noProof/>
            <w:webHidden/>
          </w:rPr>
          <w:t>1</w:t>
        </w:r>
        <w:r>
          <w:rPr>
            <w:noProof/>
            <w:webHidden/>
          </w:rPr>
          <w:fldChar w:fldCharType="end"/>
        </w:r>
      </w:hyperlink>
    </w:p>
    <w:p w:rsidR="0060365A" w:rsidRDefault="0060365A">
      <w:pPr>
        <w:pStyle w:val="TOC2"/>
        <w:tabs>
          <w:tab w:val="left" w:pos="1540"/>
          <w:tab w:val="right" w:leader="dot" w:pos="9061"/>
        </w:tabs>
        <w:rPr>
          <w:rFonts w:asciiTheme="minorHAnsi" w:hAnsiTheme="minorHAnsi"/>
          <w:noProof/>
          <w:sz w:val="22"/>
          <w:lang w:val="en-US" w:eastAsia="en-US"/>
        </w:rPr>
      </w:pPr>
      <w:hyperlink w:anchor="_Toc435371546" w:history="1">
        <w:r w:rsidRPr="00A05A48">
          <w:rPr>
            <w:rStyle w:val="Hyperlink"/>
            <w:noProof/>
          </w:rPr>
          <w:t>3.3.</w:t>
        </w:r>
        <w:r>
          <w:rPr>
            <w:rFonts w:asciiTheme="minorHAnsi" w:hAnsiTheme="minorHAnsi"/>
            <w:noProof/>
            <w:sz w:val="22"/>
            <w:lang w:val="en-US" w:eastAsia="en-US"/>
          </w:rPr>
          <w:tab/>
        </w:r>
        <w:r w:rsidRPr="00A05A48">
          <w:rPr>
            <w:rStyle w:val="Hyperlink"/>
            <w:noProof/>
          </w:rPr>
          <w:t>Mapeamento</w:t>
        </w:r>
        <w:r>
          <w:rPr>
            <w:noProof/>
            <w:webHidden/>
          </w:rPr>
          <w:tab/>
        </w:r>
        <w:r>
          <w:rPr>
            <w:noProof/>
            <w:webHidden/>
          </w:rPr>
          <w:fldChar w:fldCharType="begin"/>
        </w:r>
        <w:r>
          <w:rPr>
            <w:noProof/>
            <w:webHidden/>
          </w:rPr>
          <w:instrText xml:space="preserve"> PAGEREF _Toc435371546 \h </w:instrText>
        </w:r>
        <w:r>
          <w:rPr>
            <w:noProof/>
            <w:webHidden/>
          </w:rPr>
        </w:r>
        <w:r>
          <w:rPr>
            <w:noProof/>
            <w:webHidden/>
          </w:rPr>
          <w:fldChar w:fldCharType="separate"/>
        </w:r>
        <w:r w:rsidR="007C7B9B">
          <w:rPr>
            <w:noProof/>
            <w:webHidden/>
          </w:rPr>
          <w:t>1</w:t>
        </w:r>
        <w:r>
          <w:rPr>
            <w:noProof/>
            <w:webHidden/>
          </w:rPr>
          <w:fldChar w:fldCharType="end"/>
        </w:r>
      </w:hyperlink>
    </w:p>
    <w:p w:rsidR="0060365A" w:rsidRDefault="0060365A">
      <w:pPr>
        <w:pStyle w:val="TOC2"/>
        <w:tabs>
          <w:tab w:val="left" w:pos="1540"/>
          <w:tab w:val="right" w:leader="dot" w:pos="9061"/>
        </w:tabs>
        <w:rPr>
          <w:rFonts w:asciiTheme="minorHAnsi" w:hAnsiTheme="minorHAnsi"/>
          <w:noProof/>
          <w:sz w:val="22"/>
          <w:lang w:val="en-US" w:eastAsia="en-US"/>
        </w:rPr>
      </w:pPr>
      <w:hyperlink w:anchor="_Toc435371547" w:history="1">
        <w:r w:rsidRPr="00A05A48">
          <w:rPr>
            <w:rStyle w:val="Hyperlink"/>
            <w:noProof/>
          </w:rPr>
          <w:t>3.4.</w:t>
        </w:r>
        <w:r>
          <w:rPr>
            <w:rFonts w:asciiTheme="minorHAnsi" w:hAnsiTheme="minorHAnsi"/>
            <w:noProof/>
            <w:sz w:val="22"/>
            <w:lang w:val="en-US" w:eastAsia="en-US"/>
          </w:rPr>
          <w:tab/>
        </w:r>
        <w:r w:rsidRPr="00A05A48">
          <w:rPr>
            <w:rStyle w:val="Hyperlink"/>
            <w:noProof/>
          </w:rPr>
          <w:t>Coleta de Dados</w:t>
        </w:r>
        <w:r>
          <w:rPr>
            <w:noProof/>
            <w:webHidden/>
          </w:rPr>
          <w:tab/>
        </w:r>
        <w:r>
          <w:rPr>
            <w:noProof/>
            <w:webHidden/>
          </w:rPr>
          <w:fldChar w:fldCharType="begin"/>
        </w:r>
        <w:r>
          <w:rPr>
            <w:noProof/>
            <w:webHidden/>
          </w:rPr>
          <w:instrText xml:space="preserve"> PAGEREF _Toc435371547 \h </w:instrText>
        </w:r>
        <w:r>
          <w:rPr>
            <w:noProof/>
            <w:webHidden/>
          </w:rPr>
        </w:r>
        <w:r>
          <w:rPr>
            <w:noProof/>
            <w:webHidden/>
          </w:rPr>
          <w:fldChar w:fldCharType="separate"/>
        </w:r>
        <w:r w:rsidR="007C7B9B">
          <w:rPr>
            <w:noProof/>
            <w:webHidden/>
          </w:rPr>
          <w:t>2</w:t>
        </w:r>
        <w:r>
          <w:rPr>
            <w:noProof/>
            <w:webHidden/>
          </w:rPr>
          <w:fldChar w:fldCharType="end"/>
        </w:r>
      </w:hyperlink>
    </w:p>
    <w:p w:rsidR="0060365A" w:rsidRDefault="0060365A">
      <w:pPr>
        <w:pStyle w:val="TOC1"/>
        <w:tabs>
          <w:tab w:val="left" w:pos="1320"/>
          <w:tab w:val="right" w:leader="dot" w:pos="9061"/>
        </w:tabs>
        <w:rPr>
          <w:rFonts w:asciiTheme="minorHAnsi" w:hAnsiTheme="minorHAnsi"/>
          <w:noProof/>
          <w:sz w:val="22"/>
          <w:lang w:val="en-US" w:eastAsia="en-US"/>
        </w:rPr>
      </w:pPr>
      <w:hyperlink w:anchor="_Toc435371548" w:history="1">
        <w:r w:rsidRPr="00A05A48">
          <w:rPr>
            <w:rStyle w:val="Hyperlink"/>
            <w:noProof/>
          </w:rPr>
          <w:t>4.</w:t>
        </w:r>
        <w:r>
          <w:rPr>
            <w:rFonts w:asciiTheme="minorHAnsi" w:hAnsiTheme="minorHAnsi"/>
            <w:noProof/>
            <w:sz w:val="22"/>
            <w:lang w:val="en-US" w:eastAsia="en-US"/>
          </w:rPr>
          <w:tab/>
        </w:r>
        <w:r w:rsidRPr="00A05A48">
          <w:rPr>
            <w:rStyle w:val="Hyperlink"/>
            <w:noProof/>
          </w:rPr>
          <w:t>Resultados</w:t>
        </w:r>
        <w:r>
          <w:rPr>
            <w:noProof/>
            <w:webHidden/>
          </w:rPr>
          <w:tab/>
        </w:r>
        <w:r>
          <w:rPr>
            <w:noProof/>
            <w:webHidden/>
          </w:rPr>
          <w:fldChar w:fldCharType="begin"/>
        </w:r>
        <w:r>
          <w:rPr>
            <w:noProof/>
            <w:webHidden/>
          </w:rPr>
          <w:instrText xml:space="preserve"> PAGEREF _Toc435371548 \h </w:instrText>
        </w:r>
        <w:r>
          <w:rPr>
            <w:noProof/>
            <w:webHidden/>
          </w:rPr>
        </w:r>
        <w:r>
          <w:rPr>
            <w:noProof/>
            <w:webHidden/>
          </w:rPr>
          <w:fldChar w:fldCharType="separate"/>
        </w:r>
        <w:r w:rsidR="007C7B9B">
          <w:rPr>
            <w:noProof/>
            <w:webHidden/>
          </w:rPr>
          <w:t>2</w:t>
        </w:r>
        <w:r>
          <w:rPr>
            <w:noProof/>
            <w:webHidden/>
          </w:rPr>
          <w:fldChar w:fldCharType="end"/>
        </w:r>
      </w:hyperlink>
    </w:p>
    <w:p w:rsidR="0060365A" w:rsidRDefault="0060365A">
      <w:pPr>
        <w:pStyle w:val="TOC1"/>
        <w:tabs>
          <w:tab w:val="left" w:pos="1320"/>
          <w:tab w:val="right" w:leader="dot" w:pos="9061"/>
        </w:tabs>
        <w:rPr>
          <w:rFonts w:asciiTheme="minorHAnsi" w:hAnsiTheme="minorHAnsi"/>
          <w:noProof/>
          <w:sz w:val="22"/>
          <w:lang w:val="en-US" w:eastAsia="en-US"/>
        </w:rPr>
      </w:pPr>
      <w:hyperlink w:anchor="_Toc435371549" w:history="1">
        <w:r w:rsidRPr="00A05A48">
          <w:rPr>
            <w:rStyle w:val="Hyperlink"/>
            <w:noProof/>
          </w:rPr>
          <w:t>5.</w:t>
        </w:r>
        <w:r>
          <w:rPr>
            <w:rFonts w:asciiTheme="minorHAnsi" w:hAnsiTheme="minorHAnsi"/>
            <w:noProof/>
            <w:sz w:val="22"/>
            <w:lang w:val="en-US" w:eastAsia="en-US"/>
          </w:rPr>
          <w:tab/>
        </w:r>
        <w:r w:rsidRPr="00A05A48">
          <w:rPr>
            <w:rStyle w:val="Hyperlink"/>
            <w:noProof/>
          </w:rPr>
          <w:t>Discussões</w:t>
        </w:r>
        <w:r>
          <w:rPr>
            <w:noProof/>
            <w:webHidden/>
          </w:rPr>
          <w:tab/>
        </w:r>
        <w:r>
          <w:rPr>
            <w:noProof/>
            <w:webHidden/>
          </w:rPr>
          <w:fldChar w:fldCharType="begin"/>
        </w:r>
        <w:r>
          <w:rPr>
            <w:noProof/>
            <w:webHidden/>
          </w:rPr>
          <w:instrText xml:space="preserve"> PAGEREF _Toc435371549 \h </w:instrText>
        </w:r>
        <w:r>
          <w:rPr>
            <w:noProof/>
            <w:webHidden/>
          </w:rPr>
        </w:r>
        <w:r>
          <w:rPr>
            <w:noProof/>
            <w:webHidden/>
          </w:rPr>
          <w:fldChar w:fldCharType="separate"/>
        </w:r>
        <w:r w:rsidR="007C7B9B">
          <w:rPr>
            <w:noProof/>
            <w:webHidden/>
          </w:rPr>
          <w:t>3</w:t>
        </w:r>
        <w:r>
          <w:rPr>
            <w:noProof/>
            <w:webHidden/>
          </w:rPr>
          <w:fldChar w:fldCharType="end"/>
        </w:r>
      </w:hyperlink>
    </w:p>
    <w:p w:rsidR="0060365A" w:rsidRDefault="0060365A">
      <w:pPr>
        <w:pStyle w:val="TOC1"/>
        <w:tabs>
          <w:tab w:val="left" w:pos="1320"/>
          <w:tab w:val="right" w:leader="dot" w:pos="9061"/>
        </w:tabs>
        <w:rPr>
          <w:rFonts w:asciiTheme="minorHAnsi" w:hAnsiTheme="minorHAnsi"/>
          <w:noProof/>
          <w:sz w:val="22"/>
          <w:lang w:val="en-US" w:eastAsia="en-US"/>
        </w:rPr>
      </w:pPr>
      <w:hyperlink w:anchor="_Toc435371550" w:history="1">
        <w:r w:rsidRPr="00A05A48">
          <w:rPr>
            <w:rStyle w:val="Hyperlink"/>
            <w:noProof/>
          </w:rPr>
          <w:t>6.</w:t>
        </w:r>
        <w:r>
          <w:rPr>
            <w:rFonts w:asciiTheme="minorHAnsi" w:hAnsiTheme="minorHAnsi"/>
            <w:noProof/>
            <w:sz w:val="22"/>
            <w:lang w:val="en-US" w:eastAsia="en-US"/>
          </w:rPr>
          <w:tab/>
        </w:r>
        <w:r w:rsidRPr="00A05A48">
          <w:rPr>
            <w:rStyle w:val="Hyperlink"/>
            <w:noProof/>
          </w:rPr>
          <w:t>Conclusão</w:t>
        </w:r>
        <w:r>
          <w:rPr>
            <w:noProof/>
            <w:webHidden/>
          </w:rPr>
          <w:tab/>
        </w:r>
        <w:r>
          <w:rPr>
            <w:noProof/>
            <w:webHidden/>
          </w:rPr>
          <w:fldChar w:fldCharType="begin"/>
        </w:r>
        <w:r>
          <w:rPr>
            <w:noProof/>
            <w:webHidden/>
          </w:rPr>
          <w:instrText xml:space="preserve"> PAGEREF _Toc435371550 \h </w:instrText>
        </w:r>
        <w:r>
          <w:rPr>
            <w:noProof/>
            <w:webHidden/>
          </w:rPr>
        </w:r>
        <w:r>
          <w:rPr>
            <w:noProof/>
            <w:webHidden/>
          </w:rPr>
          <w:fldChar w:fldCharType="separate"/>
        </w:r>
        <w:r w:rsidR="007C7B9B">
          <w:rPr>
            <w:noProof/>
            <w:webHidden/>
          </w:rPr>
          <w:t>5</w:t>
        </w:r>
        <w:r>
          <w:rPr>
            <w:noProof/>
            <w:webHidden/>
          </w:rPr>
          <w:fldChar w:fldCharType="end"/>
        </w:r>
      </w:hyperlink>
    </w:p>
    <w:p w:rsidR="0060365A" w:rsidRDefault="0060365A">
      <w:pPr>
        <w:pStyle w:val="TOC1"/>
        <w:tabs>
          <w:tab w:val="left" w:pos="1320"/>
          <w:tab w:val="right" w:leader="dot" w:pos="9061"/>
        </w:tabs>
        <w:rPr>
          <w:rFonts w:asciiTheme="minorHAnsi" w:hAnsiTheme="minorHAnsi"/>
          <w:noProof/>
          <w:sz w:val="22"/>
          <w:lang w:val="en-US" w:eastAsia="en-US"/>
        </w:rPr>
      </w:pPr>
      <w:hyperlink w:anchor="_Toc435371551" w:history="1">
        <w:r w:rsidRPr="00A05A48">
          <w:rPr>
            <w:rStyle w:val="Hyperlink"/>
            <w:noProof/>
          </w:rPr>
          <w:t>7.</w:t>
        </w:r>
        <w:r>
          <w:rPr>
            <w:rFonts w:asciiTheme="minorHAnsi" w:hAnsiTheme="minorHAnsi"/>
            <w:noProof/>
            <w:sz w:val="22"/>
            <w:lang w:val="en-US" w:eastAsia="en-US"/>
          </w:rPr>
          <w:tab/>
        </w:r>
        <w:r w:rsidRPr="00A05A48">
          <w:rPr>
            <w:rStyle w:val="Hyperlink"/>
            <w:noProof/>
          </w:rPr>
          <w:t>Referências</w:t>
        </w:r>
        <w:r>
          <w:rPr>
            <w:noProof/>
            <w:webHidden/>
          </w:rPr>
          <w:tab/>
        </w:r>
        <w:r>
          <w:rPr>
            <w:noProof/>
            <w:webHidden/>
          </w:rPr>
          <w:fldChar w:fldCharType="begin"/>
        </w:r>
        <w:r>
          <w:rPr>
            <w:noProof/>
            <w:webHidden/>
          </w:rPr>
          <w:instrText xml:space="preserve"> PAGEREF _Toc435371551 \h </w:instrText>
        </w:r>
        <w:r>
          <w:rPr>
            <w:noProof/>
            <w:webHidden/>
          </w:rPr>
        </w:r>
        <w:r>
          <w:rPr>
            <w:noProof/>
            <w:webHidden/>
          </w:rPr>
          <w:fldChar w:fldCharType="separate"/>
        </w:r>
        <w:r w:rsidR="007C7B9B">
          <w:rPr>
            <w:noProof/>
            <w:webHidden/>
          </w:rPr>
          <w:t>6</w:t>
        </w:r>
        <w:r>
          <w:rPr>
            <w:noProof/>
            <w:webHidden/>
          </w:rPr>
          <w:fldChar w:fldCharType="end"/>
        </w:r>
      </w:hyperlink>
    </w:p>
    <w:p w:rsidR="0060365A" w:rsidRDefault="0060365A">
      <w:pPr>
        <w:pStyle w:val="TOC1"/>
        <w:tabs>
          <w:tab w:val="left" w:pos="1320"/>
          <w:tab w:val="right" w:leader="dot" w:pos="9061"/>
        </w:tabs>
        <w:rPr>
          <w:rFonts w:asciiTheme="minorHAnsi" w:hAnsiTheme="minorHAnsi"/>
          <w:noProof/>
          <w:sz w:val="22"/>
          <w:lang w:val="en-US" w:eastAsia="en-US"/>
        </w:rPr>
      </w:pPr>
      <w:hyperlink w:anchor="_Toc435371552" w:history="1">
        <w:r w:rsidRPr="00A05A48">
          <w:rPr>
            <w:rStyle w:val="Hyperlink"/>
            <w:noProof/>
          </w:rPr>
          <w:t>8.</w:t>
        </w:r>
        <w:r>
          <w:rPr>
            <w:rFonts w:asciiTheme="minorHAnsi" w:hAnsiTheme="minorHAnsi"/>
            <w:noProof/>
            <w:sz w:val="22"/>
            <w:lang w:val="en-US" w:eastAsia="en-US"/>
          </w:rPr>
          <w:tab/>
        </w:r>
        <w:r w:rsidRPr="00A05A48">
          <w:rPr>
            <w:rStyle w:val="Hyperlink"/>
            <w:noProof/>
          </w:rPr>
          <w:t>Apêndice – A:   Sobre o Programa</w:t>
        </w:r>
        <w:r>
          <w:rPr>
            <w:noProof/>
            <w:webHidden/>
          </w:rPr>
          <w:tab/>
        </w:r>
        <w:r>
          <w:rPr>
            <w:noProof/>
            <w:webHidden/>
          </w:rPr>
          <w:fldChar w:fldCharType="begin"/>
        </w:r>
        <w:r>
          <w:rPr>
            <w:noProof/>
            <w:webHidden/>
          </w:rPr>
          <w:instrText xml:space="preserve"> PAGEREF _Toc435371552 \h </w:instrText>
        </w:r>
        <w:r>
          <w:rPr>
            <w:noProof/>
            <w:webHidden/>
          </w:rPr>
        </w:r>
        <w:r>
          <w:rPr>
            <w:noProof/>
            <w:webHidden/>
          </w:rPr>
          <w:fldChar w:fldCharType="separate"/>
        </w:r>
        <w:r w:rsidR="007C7B9B">
          <w:rPr>
            <w:noProof/>
            <w:webHidden/>
          </w:rPr>
          <w:t>1</w:t>
        </w:r>
        <w:r>
          <w:rPr>
            <w:noProof/>
            <w:webHidden/>
          </w:rPr>
          <w:fldChar w:fldCharType="end"/>
        </w:r>
      </w:hyperlink>
    </w:p>
    <w:p w:rsidR="007915D4" w:rsidRPr="00C3406A" w:rsidRDefault="00B74780" w:rsidP="005D2D9E">
      <w:pPr>
        <w:ind w:firstLine="0"/>
        <w:rPr>
          <w:rFonts w:cs="Times New Roman"/>
          <w:b/>
          <w:bCs/>
          <w:szCs w:val="24"/>
        </w:rPr>
      </w:pPr>
      <w:r w:rsidRPr="00C3406A">
        <w:fldChar w:fldCharType="end"/>
      </w:r>
      <w:bookmarkStart w:id="0" w:name="_GoBack"/>
      <w:bookmarkEnd w:id="0"/>
    </w:p>
    <w:p w:rsidR="002E7400" w:rsidRPr="00C3406A" w:rsidRDefault="005D2D9E" w:rsidP="005D2D9E">
      <w:pPr>
        <w:pStyle w:val="Title"/>
      </w:pPr>
      <w:r w:rsidRPr="00C3406A">
        <w:t>List</w:t>
      </w:r>
      <w:r w:rsidR="00B231B5" w:rsidRPr="00C3406A">
        <w:t>a de tabelas</w:t>
      </w:r>
    </w:p>
    <w:p w:rsidR="00496D77" w:rsidRDefault="007915D4">
      <w:pPr>
        <w:pStyle w:val="TableofFigures"/>
        <w:tabs>
          <w:tab w:val="right" w:leader="dot" w:pos="9061"/>
        </w:tabs>
        <w:rPr>
          <w:rFonts w:asciiTheme="minorHAnsi" w:hAnsiTheme="minorHAnsi"/>
          <w:noProof/>
          <w:sz w:val="22"/>
          <w:lang w:val="en-US" w:eastAsia="en-US"/>
        </w:rPr>
      </w:pPr>
      <w:r w:rsidRPr="00C3406A">
        <w:rPr>
          <w:rFonts w:cs="Times New Roman"/>
          <w:b/>
          <w:bCs/>
          <w:szCs w:val="24"/>
        </w:rPr>
        <w:fldChar w:fldCharType="begin"/>
      </w:r>
      <w:r w:rsidRPr="00C3406A">
        <w:rPr>
          <w:rFonts w:cs="Times New Roman"/>
          <w:b/>
          <w:bCs/>
          <w:szCs w:val="24"/>
        </w:rPr>
        <w:instrText xml:space="preserve"> TOC \h \z \c "Tabela" </w:instrText>
      </w:r>
      <w:r w:rsidRPr="00C3406A">
        <w:rPr>
          <w:rFonts w:cs="Times New Roman"/>
          <w:b/>
          <w:bCs/>
          <w:szCs w:val="24"/>
        </w:rPr>
        <w:fldChar w:fldCharType="separate"/>
      </w:r>
      <w:hyperlink w:anchor="_Toc435320902" w:history="1">
        <w:r w:rsidR="00496D77" w:rsidRPr="009F3485">
          <w:rPr>
            <w:rStyle w:val="Hyperlink"/>
            <w:noProof/>
          </w:rPr>
          <w:t>Tabela 1 - Resultados para Experimentos Sequencial e Paralelos</w:t>
        </w:r>
        <w:r w:rsidR="00496D77">
          <w:rPr>
            <w:noProof/>
            <w:webHidden/>
          </w:rPr>
          <w:tab/>
        </w:r>
        <w:r w:rsidR="00496D77">
          <w:rPr>
            <w:noProof/>
            <w:webHidden/>
          </w:rPr>
          <w:fldChar w:fldCharType="begin"/>
        </w:r>
        <w:r w:rsidR="00496D77">
          <w:rPr>
            <w:noProof/>
            <w:webHidden/>
          </w:rPr>
          <w:instrText xml:space="preserve"> PAGEREF _Toc435320902 \h </w:instrText>
        </w:r>
        <w:r w:rsidR="00496D77">
          <w:rPr>
            <w:noProof/>
            <w:webHidden/>
          </w:rPr>
        </w:r>
        <w:r w:rsidR="00496D77">
          <w:rPr>
            <w:noProof/>
            <w:webHidden/>
          </w:rPr>
          <w:fldChar w:fldCharType="separate"/>
        </w:r>
        <w:r w:rsidR="007C7B9B">
          <w:rPr>
            <w:noProof/>
            <w:webHidden/>
          </w:rPr>
          <w:t>3</w:t>
        </w:r>
        <w:r w:rsidR="00496D77">
          <w:rPr>
            <w:noProof/>
            <w:webHidden/>
          </w:rPr>
          <w:fldChar w:fldCharType="end"/>
        </w:r>
      </w:hyperlink>
    </w:p>
    <w:p w:rsidR="00E065AA" w:rsidRPr="00C3406A" w:rsidRDefault="007915D4" w:rsidP="001617CC">
      <w:pPr>
        <w:spacing w:line="360" w:lineRule="auto"/>
        <w:jc w:val="center"/>
        <w:rPr>
          <w:rFonts w:cs="Times New Roman"/>
          <w:b/>
          <w:bCs/>
          <w:szCs w:val="24"/>
        </w:rPr>
      </w:pPr>
      <w:r w:rsidRPr="00C3406A">
        <w:rPr>
          <w:rFonts w:cs="Times New Roman"/>
          <w:b/>
          <w:bCs/>
          <w:szCs w:val="24"/>
        </w:rPr>
        <w:fldChar w:fldCharType="end"/>
      </w:r>
      <w:bookmarkStart w:id="1" w:name="_Toc415140786"/>
    </w:p>
    <w:p w:rsidR="009A2280" w:rsidRPr="00C3406A" w:rsidRDefault="009A2280" w:rsidP="009A2280">
      <w:pPr>
        <w:pStyle w:val="Title"/>
      </w:pPr>
      <w:r w:rsidRPr="00C3406A">
        <w:t>Lista de Figuras</w:t>
      </w:r>
    </w:p>
    <w:p w:rsidR="0060365A" w:rsidRDefault="009A2280">
      <w:pPr>
        <w:pStyle w:val="TableofFigures"/>
        <w:tabs>
          <w:tab w:val="right" w:leader="dot" w:pos="9061"/>
        </w:tabs>
        <w:rPr>
          <w:rFonts w:asciiTheme="minorHAnsi" w:hAnsiTheme="minorHAnsi"/>
          <w:noProof/>
          <w:sz w:val="22"/>
          <w:lang w:val="en-US" w:eastAsia="en-US"/>
        </w:rPr>
      </w:pPr>
      <w:r w:rsidRPr="00C3406A">
        <w:fldChar w:fldCharType="begin"/>
      </w:r>
      <w:r w:rsidRPr="00C3406A">
        <w:instrText xml:space="preserve"> TOC \h \z \c "Figura" </w:instrText>
      </w:r>
      <w:r w:rsidRPr="00C3406A">
        <w:fldChar w:fldCharType="separate"/>
      </w:r>
      <w:hyperlink w:anchor="_Toc435371527" w:history="1">
        <w:r w:rsidR="0060365A" w:rsidRPr="00B10205">
          <w:rPr>
            <w:rStyle w:val="Hyperlink"/>
            <w:noProof/>
          </w:rPr>
          <w:t>Figura 1 - Gráfico do tempo de execução e speedup para cada Imagem</w:t>
        </w:r>
        <w:r w:rsidR="0060365A">
          <w:rPr>
            <w:noProof/>
            <w:webHidden/>
          </w:rPr>
          <w:tab/>
        </w:r>
        <w:r w:rsidR="0060365A">
          <w:rPr>
            <w:noProof/>
            <w:webHidden/>
          </w:rPr>
          <w:fldChar w:fldCharType="begin"/>
        </w:r>
        <w:r w:rsidR="0060365A">
          <w:rPr>
            <w:noProof/>
            <w:webHidden/>
          </w:rPr>
          <w:instrText xml:space="preserve"> PAGEREF _Toc435371527 \h </w:instrText>
        </w:r>
        <w:r w:rsidR="0060365A">
          <w:rPr>
            <w:noProof/>
            <w:webHidden/>
          </w:rPr>
        </w:r>
        <w:r w:rsidR="0060365A">
          <w:rPr>
            <w:noProof/>
            <w:webHidden/>
          </w:rPr>
          <w:fldChar w:fldCharType="separate"/>
        </w:r>
        <w:r w:rsidR="007C7B9B">
          <w:rPr>
            <w:noProof/>
            <w:webHidden/>
          </w:rPr>
          <w:t>4</w:t>
        </w:r>
        <w:r w:rsidR="0060365A">
          <w:rPr>
            <w:noProof/>
            <w:webHidden/>
          </w:rPr>
          <w:fldChar w:fldCharType="end"/>
        </w:r>
      </w:hyperlink>
    </w:p>
    <w:p w:rsidR="0060365A" w:rsidRDefault="0060365A">
      <w:pPr>
        <w:pStyle w:val="TableofFigures"/>
        <w:tabs>
          <w:tab w:val="right" w:leader="dot" w:pos="9061"/>
        </w:tabs>
        <w:rPr>
          <w:rFonts w:asciiTheme="minorHAnsi" w:hAnsiTheme="minorHAnsi"/>
          <w:noProof/>
          <w:sz w:val="22"/>
          <w:lang w:val="en-US" w:eastAsia="en-US"/>
        </w:rPr>
      </w:pPr>
      <w:hyperlink w:anchor="_Toc435371528" w:history="1">
        <w:r w:rsidRPr="00B10205">
          <w:rPr>
            <w:rStyle w:val="Hyperlink"/>
            <w:noProof/>
          </w:rPr>
          <w:t>Figura 2 - Gráfico do tempo de execução e speedup para cada imagens Pequenas e Médias</w:t>
        </w:r>
        <w:r>
          <w:rPr>
            <w:noProof/>
            <w:webHidden/>
          </w:rPr>
          <w:tab/>
        </w:r>
        <w:r>
          <w:rPr>
            <w:noProof/>
            <w:webHidden/>
          </w:rPr>
          <w:fldChar w:fldCharType="begin"/>
        </w:r>
        <w:r>
          <w:rPr>
            <w:noProof/>
            <w:webHidden/>
          </w:rPr>
          <w:instrText xml:space="preserve"> PAGEREF _Toc435371528 \h </w:instrText>
        </w:r>
        <w:r>
          <w:rPr>
            <w:noProof/>
            <w:webHidden/>
          </w:rPr>
        </w:r>
        <w:r>
          <w:rPr>
            <w:noProof/>
            <w:webHidden/>
          </w:rPr>
          <w:fldChar w:fldCharType="separate"/>
        </w:r>
        <w:r w:rsidR="007C7B9B">
          <w:rPr>
            <w:noProof/>
            <w:webHidden/>
          </w:rPr>
          <w:t>4</w:t>
        </w:r>
        <w:r>
          <w:rPr>
            <w:noProof/>
            <w:webHidden/>
          </w:rPr>
          <w:fldChar w:fldCharType="end"/>
        </w:r>
      </w:hyperlink>
    </w:p>
    <w:p w:rsidR="0060365A" w:rsidRDefault="0060365A">
      <w:pPr>
        <w:pStyle w:val="TableofFigures"/>
        <w:tabs>
          <w:tab w:val="right" w:leader="dot" w:pos="9061"/>
        </w:tabs>
        <w:rPr>
          <w:rFonts w:asciiTheme="minorHAnsi" w:hAnsiTheme="minorHAnsi"/>
          <w:noProof/>
          <w:sz w:val="22"/>
          <w:lang w:val="en-US" w:eastAsia="en-US"/>
        </w:rPr>
      </w:pPr>
      <w:hyperlink w:anchor="_Toc435371529" w:history="1">
        <w:r w:rsidRPr="00B10205">
          <w:rPr>
            <w:rStyle w:val="Hyperlink"/>
            <w:noProof/>
          </w:rPr>
          <w:t>Figura 3 - Gráfico do tempo de execução e speedup para cada imagens Grandes e Extra Grandes</w:t>
        </w:r>
        <w:r>
          <w:rPr>
            <w:noProof/>
            <w:webHidden/>
          </w:rPr>
          <w:tab/>
        </w:r>
        <w:r>
          <w:rPr>
            <w:noProof/>
            <w:webHidden/>
          </w:rPr>
          <w:fldChar w:fldCharType="begin"/>
        </w:r>
        <w:r>
          <w:rPr>
            <w:noProof/>
            <w:webHidden/>
          </w:rPr>
          <w:instrText xml:space="preserve"> PAGEREF _Toc435371529 \h </w:instrText>
        </w:r>
        <w:r>
          <w:rPr>
            <w:noProof/>
            <w:webHidden/>
          </w:rPr>
        </w:r>
        <w:r>
          <w:rPr>
            <w:noProof/>
            <w:webHidden/>
          </w:rPr>
          <w:fldChar w:fldCharType="separate"/>
        </w:r>
        <w:r w:rsidR="007C7B9B">
          <w:rPr>
            <w:noProof/>
            <w:webHidden/>
          </w:rPr>
          <w:t>5</w:t>
        </w:r>
        <w:r>
          <w:rPr>
            <w:noProof/>
            <w:webHidden/>
          </w:rPr>
          <w:fldChar w:fldCharType="end"/>
        </w:r>
      </w:hyperlink>
    </w:p>
    <w:p w:rsidR="009A2280" w:rsidRPr="00C3406A" w:rsidRDefault="009A2280" w:rsidP="009A2280">
      <w:pPr>
        <w:pStyle w:val="Subtitle"/>
      </w:pPr>
      <w:r w:rsidRPr="00C3406A">
        <w:fldChar w:fldCharType="end"/>
      </w:r>
    </w:p>
    <w:p w:rsidR="009A2280" w:rsidRPr="00C3406A" w:rsidRDefault="009A2280" w:rsidP="001617CC">
      <w:pPr>
        <w:spacing w:line="360" w:lineRule="auto"/>
        <w:jc w:val="center"/>
        <w:rPr>
          <w:rFonts w:cs="Times New Roman"/>
          <w:b/>
          <w:bCs/>
          <w:szCs w:val="24"/>
        </w:rPr>
        <w:sectPr w:rsidR="009A2280" w:rsidRPr="00C3406A" w:rsidSect="00E065AA">
          <w:pgSz w:w="11906" w:h="16838" w:code="9"/>
          <w:pgMar w:top="1701" w:right="1134" w:bottom="1134" w:left="1701" w:header="720" w:footer="720" w:gutter="0"/>
          <w:pgNumType w:start="1"/>
          <w:cols w:space="720"/>
          <w:titlePg/>
          <w:docGrid w:linePitch="360"/>
        </w:sectPr>
      </w:pPr>
    </w:p>
    <w:p w:rsidR="00311FC9" w:rsidRPr="00C3406A" w:rsidRDefault="00CB0CF5" w:rsidP="00311FC9">
      <w:pPr>
        <w:pStyle w:val="Heading1"/>
      </w:pPr>
      <w:bookmarkStart w:id="2" w:name="_Toc435371541"/>
      <w:bookmarkEnd w:id="1"/>
      <w:r w:rsidRPr="00C3406A">
        <w:lastRenderedPageBreak/>
        <w:t>Introdução</w:t>
      </w:r>
      <w:bookmarkEnd w:id="2"/>
    </w:p>
    <w:p w:rsidR="00C35558" w:rsidRDefault="00DB35F3" w:rsidP="00F232F6">
      <w:r>
        <w:t>O tratamento de imagens é algo presente no cotidiano das pessoas. Aplicativos de celular e câmeras digitas aplicam filtros às imagens da câmera constantemente, softwares de edição de imagens buscam maneiras eficientes de processar filtros com algoritmos pesados em tempo viável para evitar obrigar o usuário a esperar muito tempo. Uma estratégia para processar imagens mais rapidamente é através da distribuição de trabalho p</w:t>
      </w:r>
      <w:r w:rsidR="00671991">
        <w:t>ara dois ou mais processadores.</w:t>
      </w:r>
    </w:p>
    <w:p w:rsidR="00A556A4" w:rsidRPr="00C3406A" w:rsidRDefault="00CB0CF5" w:rsidP="005A75F8">
      <w:pPr>
        <w:pStyle w:val="Heading1"/>
      </w:pPr>
      <w:bookmarkStart w:id="3" w:name="_Toc435371542"/>
      <w:r w:rsidRPr="00C3406A">
        <w:t>Objetivo</w:t>
      </w:r>
      <w:bookmarkEnd w:id="3"/>
    </w:p>
    <w:p w:rsidR="00262557" w:rsidRDefault="00CB0CF5" w:rsidP="00496D77">
      <w:r w:rsidRPr="00C3406A">
        <w:t>Este trabalh</w:t>
      </w:r>
      <w:r w:rsidR="00671991">
        <w:t xml:space="preserve">o tem como objetivo avaliar o ganho de desempenho ao utilizar bibliotecas de </w:t>
      </w:r>
      <w:proofErr w:type="spellStart"/>
      <w:r w:rsidR="00671991">
        <w:t>OpenMP</w:t>
      </w:r>
      <w:proofErr w:type="spellEnd"/>
      <w:r w:rsidR="00671991">
        <w:t xml:space="preserve"> e MPI para paralelizar um algoritmo simples de </w:t>
      </w:r>
      <w:proofErr w:type="spellStart"/>
      <w:r w:rsidR="00671991">
        <w:t>smooth</w:t>
      </w:r>
      <w:proofErr w:type="spellEnd"/>
      <w:r w:rsidR="00671991">
        <w:t xml:space="preserve"> para tratamento de imagens um cluster com vários processadores disponíveis.</w:t>
      </w:r>
    </w:p>
    <w:p w:rsidR="00B31DAC" w:rsidRPr="00C3406A" w:rsidRDefault="007574A4" w:rsidP="005A75F8">
      <w:pPr>
        <w:pStyle w:val="Heading1"/>
      </w:pPr>
      <w:bookmarkStart w:id="4" w:name="_Toc435371543"/>
      <w:r w:rsidRPr="00C3406A">
        <w:t>Métodos</w:t>
      </w:r>
      <w:bookmarkEnd w:id="4"/>
    </w:p>
    <w:p w:rsidR="00D41E41" w:rsidRDefault="00671991" w:rsidP="00671991">
      <w:pPr>
        <w:pStyle w:val="Heading2"/>
      </w:pPr>
      <w:bookmarkStart w:id="5" w:name="_Toc435371544"/>
      <w:proofErr w:type="spellStart"/>
      <w:r>
        <w:t>Smooth</w:t>
      </w:r>
      <w:bookmarkEnd w:id="5"/>
      <w:proofErr w:type="spellEnd"/>
    </w:p>
    <w:p w:rsidR="00671991" w:rsidRPr="00671991" w:rsidRDefault="00671991" w:rsidP="00671991">
      <w:r>
        <w:t xml:space="preserve">O algoritmo de </w:t>
      </w:r>
      <w:proofErr w:type="spellStart"/>
      <w:r>
        <w:t>smooth</w:t>
      </w:r>
      <w:proofErr w:type="spellEnd"/>
      <w:r>
        <w:t xml:space="preserve"> utilizado realiza a média aritmética de cada pixel da imagem com os 8 pixels </w:t>
      </w:r>
      <w:r w:rsidR="00092E6D">
        <w:t>ao seu redor, um algoritmo facilmente paralelizável.</w:t>
      </w:r>
    </w:p>
    <w:p w:rsidR="0011075C" w:rsidRDefault="00671991" w:rsidP="0011075C">
      <w:pPr>
        <w:pStyle w:val="Heading2"/>
      </w:pPr>
      <w:bookmarkStart w:id="6" w:name="_Toc435371545"/>
      <w:r>
        <w:t>Decomposição</w:t>
      </w:r>
      <w:bookmarkEnd w:id="6"/>
    </w:p>
    <w:p w:rsidR="004D7CB5" w:rsidRDefault="00092E6D" w:rsidP="00DA38DE">
      <w:r>
        <w:t>Para a divisão de tarefas entre os diferentes nós do cluster, foi utilizada a decomposição de dados na qual a imagem original é ‘cortada’ vertical e horizontalmente em sub imagens procurando fragmentos com o menor perímetro possível. Cada fragmento recebe, então, uma borda adicional contento uma linha de pixels de cada fragmento próximo a ele</w:t>
      </w:r>
      <w:r w:rsidR="004D7CB5">
        <w:t>.</w:t>
      </w:r>
    </w:p>
    <w:p w:rsidR="00DA38DE" w:rsidRDefault="004D7CB5" w:rsidP="00DA38DE">
      <w:r>
        <w:t>Desta forma, consegue-se produzir fragmentos com o menor overhead e, portanto, tem-se uma menor sobrecarga da rede na hora de transmitir os fragmentos para seus respectivos nós.</w:t>
      </w:r>
      <w:r w:rsidR="00DA38DE" w:rsidRPr="00DA38DE">
        <w:t xml:space="preserve"> </w:t>
      </w:r>
    </w:p>
    <w:p w:rsidR="00DA38DE" w:rsidRDefault="00DA38DE" w:rsidP="00DA38DE">
      <w:r>
        <w:t>Utilizando esta técnica, espera-se</w:t>
      </w:r>
      <w:r>
        <w:t>, idealmente,</w:t>
      </w:r>
      <w:r>
        <w:t xml:space="preserve"> obter um tempo de execução inversamente proporcional</w:t>
      </w:r>
      <w:r>
        <w:t xml:space="preserve"> ao número de processos utilizados.</w:t>
      </w:r>
    </w:p>
    <w:p w:rsidR="004D7CB5" w:rsidRPr="00092E6D" w:rsidRDefault="004D7CB5" w:rsidP="00092E6D">
      <w:r>
        <w:t>Para a divisão de tarefas dentro de um mesmo nó, optou-se por uma alternativa mais simples na qual cada thread é responsável por processar um conjunto de linhas da imagem. Uma alternativa seria atribuir cada canal da imagem a uma thread separada, no entanto, isso causaria um desperdício de recursos uma vez que imagens em preto e branco possuem apenas um canal e imagens coloridas possuem 3 canais, número dificilmente divisível pelo número de núcleos que o processador possuirá.</w:t>
      </w:r>
    </w:p>
    <w:p w:rsidR="00515258" w:rsidRDefault="00671991" w:rsidP="00515258">
      <w:pPr>
        <w:pStyle w:val="Heading2"/>
      </w:pPr>
      <w:bookmarkStart w:id="7" w:name="_Toc435371546"/>
      <w:r>
        <w:t>Mapeamento</w:t>
      </w:r>
      <w:bookmarkEnd w:id="7"/>
    </w:p>
    <w:p w:rsidR="00CF4039" w:rsidRPr="00CF4039" w:rsidRDefault="00CF4039" w:rsidP="00CF4039">
      <w:r>
        <w:t xml:space="preserve">Tendo em vista que a técnica de decomposição escolhida produz fragmentos de tamanhos iguais ou muito próximos, é esperado que não haja grandes diferenças no tempo de </w:t>
      </w:r>
      <w:r>
        <w:lastRenderedPageBreak/>
        <w:t>execução de cada processo, logo optou-se por um mapeamento estático no qual o número de fragmentos gerados é igual ao número de processos utilizados. O processo mestre encaminha um fragmento para cada processo filho e recebe os fragmentos processados de volta.</w:t>
      </w:r>
    </w:p>
    <w:p w:rsidR="00671991" w:rsidRPr="00671991" w:rsidRDefault="00671991" w:rsidP="00671991">
      <w:pPr>
        <w:pStyle w:val="Heading2"/>
      </w:pPr>
      <w:bookmarkStart w:id="8" w:name="_Toc435371547"/>
      <w:r>
        <w:t>Coleta de Dados</w:t>
      </w:r>
      <w:bookmarkEnd w:id="8"/>
    </w:p>
    <w:p w:rsidR="000C52F3" w:rsidRDefault="000C52F3" w:rsidP="000C52F3">
      <w:r>
        <w:t>Para a coleta de dados foi desenvolvida uma versão sequencial do algoritmos, recebendo como argumentos a imagem a ser processada e o arquivo no qual deve escrever o resultado, e uma versão paralela com argumentos adicionais sendo o número de cortes horizontais e o número de cortes verticais a realizar para produzir os fragmentos.</w:t>
      </w:r>
    </w:p>
    <w:p w:rsidR="000C52F3" w:rsidRDefault="009A1E40" w:rsidP="000C52F3">
      <w:r>
        <w:t>Foram utilizadas versões coloridas e em escala de cinza e quatro imagens com dimensões definidas por:</w:t>
      </w:r>
    </w:p>
    <w:p w:rsidR="009A1E40" w:rsidRDefault="009A1E40" w:rsidP="009A1E40">
      <w:pPr>
        <w:pStyle w:val="ListParagraph"/>
        <w:numPr>
          <w:ilvl w:val="0"/>
          <w:numId w:val="15"/>
        </w:numPr>
      </w:pPr>
      <w:r>
        <w:t>Pequeno (</w:t>
      </w:r>
      <w:r w:rsidRPr="004B3F91">
        <w:rPr>
          <w:rFonts w:ascii="Calibri" w:eastAsia="Times New Roman" w:hAnsi="Calibri" w:cs="Times New Roman"/>
          <w:color w:val="000000"/>
          <w:sz w:val="22"/>
          <w:lang w:eastAsia="en-US"/>
        </w:rPr>
        <w:t>2048x1024</w:t>
      </w:r>
      <w:r>
        <w:t>)</w:t>
      </w:r>
    </w:p>
    <w:p w:rsidR="009A1E40" w:rsidRDefault="009A1E40" w:rsidP="009A1E40">
      <w:pPr>
        <w:pStyle w:val="ListParagraph"/>
        <w:numPr>
          <w:ilvl w:val="0"/>
          <w:numId w:val="15"/>
        </w:numPr>
      </w:pPr>
      <w:r>
        <w:t>Média (4096x2048)</w:t>
      </w:r>
    </w:p>
    <w:p w:rsidR="009A1E40" w:rsidRDefault="009A1E40" w:rsidP="009A1E40">
      <w:pPr>
        <w:pStyle w:val="ListParagraph"/>
        <w:numPr>
          <w:ilvl w:val="0"/>
          <w:numId w:val="15"/>
        </w:numPr>
      </w:pPr>
      <w:r>
        <w:t>Grande (8184x4096)</w:t>
      </w:r>
    </w:p>
    <w:p w:rsidR="009A1E40" w:rsidRDefault="009A1E40" w:rsidP="009A1E40">
      <w:pPr>
        <w:pStyle w:val="ListParagraph"/>
        <w:numPr>
          <w:ilvl w:val="0"/>
          <w:numId w:val="15"/>
        </w:numPr>
      </w:pPr>
      <w:r>
        <w:t>Muito Grande (16384x8184)</w:t>
      </w:r>
    </w:p>
    <w:p w:rsidR="00671991" w:rsidRPr="00671991" w:rsidRDefault="009A1E40" w:rsidP="00A00F95">
      <w:r>
        <w:t>Cada Imagem foi processada usando o algoritmo sequencial e paralelo com 4 e 8 recortes. Cada experimento foi realizado 10 vezes para o cálculo dos média e desvio padrão do tempo de execução.</w:t>
      </w:r>
    </w:p>
    <w:p w:rsidR="00A556A4" w:rsidRPr="00C3406A" w:rsidRDefault="007558B0" w:rsidP="005A75F8">
      <w:pPr>
        <w:pStyle w:val="Heading1"/>
      </w:pPr>
      <w:bookmarkStart w:id="9" w:name="_Toc435371548"/>
      <w:r w:rsidRPr="00C3406A">
        <w:t>Resultados</w:t>
      </w:r>
      <w:bookmarkEnd w:id="9"/>
    </w:p>
    <w:p w:rsidR="002315FA" w:rsidRPr="00C3406A" w:rsidRDefault="002315FA" w:rsidP="002315FA">
      <w:r w:rsidRPr="00C3406A">
        <w:t>Para coleta dos dados abaixo foi</w:t>
      </w:r>
      <w:r w:rsidR="00E66FE1" w:rsidRPr="00C3406A">
        <w:t xml:space="preserve"> utilizada</w:t>
      </w:r>
      <w:r w:rsidRPr="00C3406A">
        <w:t xml:space="preserve"> uma máquina Linux</w:t>
      </w:r>
      <w:r w:rsidR="00A00F95">
        <w:t xml:space="preserve"> com as seguintes </w:t>
      </w:r>
      <w:proofErr w:type="spellStart"/>
      <w:r w:rsidR="00A00F95">
        <w:t>especificaçõe</w:t>
      </w:r>
      <w:proofErr w:type="spellEnd"/>
      <w:r w:rsidRPr="00C3406A">
        <w:t>:</w:t>
      </w:r>
    </w:p>
    <w:p w:rsidR="00CD3873" w:rsidRPr="00CD3873" w:rsidRDefault="00CD3873" w:rsidP="00CD3873">
      <w:pPr>
        <w:pStyle w:val="Quote"/>
      </w:pPr>
      <w:r w:rsidRPr="00CD3873">
        <w:t xml:space="preserve">Nodes (19 hosts / 72 virtuais) – 18 </w:t>
      </w:r>
      <w:proofErr w:type="spellStart"/>
      <w:r w:rsidRPr="00CD3873">
        <w:t>slaves</w:t>
      </w:r>
      <w:proofErr w:type="spellEnd"/>
      <w:r w:rsidRPr="00CD3873">
        <w:t xml:space="preserve"> nodes / 1 </w:t>
      </w:r>
      <w:proofErr w:type="spellStart"/>
      <w:r w:rsidRPr="00CD3873">
        <w:t>master</w:t>
      </w:r>
      <w:proofErr w:type="spellEnd"/>
      <w:r w:rsidRPr="00CD3873">
        <w:t xml:space="preserve"> node</w:t>
      </w:r>
    </w:p>
    <w:p w:rsidR="00CD3873" w:rsidRPr="00CD3873" w:rsidRDefault="00CD3873" w:rsidP="00CD3873">
      <w:pPr>
        <w:pStyle w:val="Quote"/>
      </w:pPr>
      <w:r w:rsidRPr="00CD3873">
        <w:t xml:space="preserve">Intel® Core™2 </w:t>
      </w:r>
      <w:proofErr w:type="spellStart"/>
      <w:r w:rsidRPr="00CD3873">
        <w:t>Quad</w:t>
      </w:r>
      <w:proofErr w:type="spellEnd"/>
      <w:r w:rsidRPr="00CD3873">
        <w:t xml:space="preserve"> Processor Q9400 (6M Cache, 2.66 GHz, 1333 MHz FSB)</w:t>
      </w:r>
      <w:r w:rsidRPr="00CD3873">
        <w:br/>
        <w:t>8 GB RAM DDR3 Kingston</w:t>
      </w:r>
      <w:r w:rsidRPr="00CD3873">
        <w:br/>
        <w:t>Motherboard Gigabyte G41-MT-S2P</w:t>
      </w:r>
      <w:r w:rsidRPr="00CD3873">
        <w:br/>
        <w:t xml:space="preserve">HD 160GB Seagate </w:t>
      </w:r>
      <w:proofErr w:type="spellStart"/>
      <w:r w:rsidRPr="00CD3873">
        <w:t>Sata</w:t>
      </w:r>
      <w:proofErr w:type="spellEnd"/>
      <w:r w:rsidRPr="00CD3873">
        <w:t xml:space="preserve"> II 7200RPM</w:t>
      </w:r>
      <w:r w:rsidRPr="00CD3873">
        <w:br/>
        <w:t>Fonte ATX 300W Real</w:t>
      </w:r>
    </w:p>
    <w:p w:rsidR="00CD3873" w:rsidRDefault="00CD3873" w:rsidP="00CD3873">
      <w:pPr>
        <w:pStyle w:val="Quote"/>
      </w:pPr>
      <w:r>
        <w:t>Switches (2)</w:t>
      </w:r>
    </w:p>
    <w:p w:rsidR="00CD3873" w:rsidRDefault="00CD3873" w:rsidP="00CD3873">
      <w:pPr>
        <w:pStyle w:val="Quote"/>
      </w:pPr>
      <w:r>
        <w:t xml:space="preserve">HP V1910-48G (JE009A) w/ 48 </w:t>
      </w:r>
      <w:proofErr w:type="spellStart"/>
      <w:r>
        <w:t>ports</w:t>
      </w:r>
      <w:proofErr w:type="spellEnd"/>
      <w:r>
        <w:t xml:space="preserve"> 10/100/1000Mbps + 4x </w:t>
      </w:r>
      <w:proofErr w:type="spellStart"/>
      <w:r>
        <w:t>mini-Gbic</w:t>
      </w:r>
      <w:proofErr w:type="spellEnd"/>
      <w:r>
        <w:t xml:space="preserve"> SFP (RJ-45 </w:t>
      </w:r>
      <w:proofErr w:type="spellStart"/>
      <w:r>
        <w:t>or</w:t>
      </w:r>
      <w:proofErr w:type="spellEnd"/>
      <w:r>
        <w:t xml:space="preserve"> </w:t>
      </w:r>
      <w:proofErr w:type="spellStart"/>
      <w:proofErr w:type="gramStart"/>
      <w:r>
        <w:t>Fiber</w:t>
      </w:r>
      <w:proofErr w:type="spellEnd"/>
      <w:r>
        <w:t>)</w:t>
      </w:r>
      <w:r>
        <w:br/>
        <w:t>Switch</w:t>
      </w:r>
      <w:proofErr w:type="gramEnd"/>
      <w:r>
        <w:t xml:space="preserve"> 3Com 2920-SFP Plus 16 </w:t>
      </w:r>
      <w:proofErr w:type="spellStart"/>
      <w:r>
        <w:t>ports</w:t>
      </w:r>
      <w:proofErr w:type="spellEnd"/>
      <w:r>
        <w:t xml:space="preserve"> Gigabit Switch – 3CRBSG209</w:t>
      </w:r>
    </w:p>
    <w:p w:rsidR="00D5245F" w:rsidRPr="00D5245F" w:rsidRDefault="00D5245F" w:rsidP="00D5245F">
      <w:pPr>
        <w:pStyle w:val="Quote"/>
      </w:pPr>
      <w:r>
        <w:t xml:space="preserve">OS: Linux </w:t>
      </w:r>
      <w:proofErr w:type="spellStart"/>
      <w:r>
        <w:t>Ubuntu</w:t>
      </w:r>
      <w:proofErr w:type="spellEnd"/>
      <w:r>
        <w:t xml:space="preserve"> Server 14.04.1 LTS – 64 Bits (</w:t>
      </w:r>
      <w:proofErr w:type="spellStart"/>
      <w:r>
        <w:t>Updated</w:t>
      </w:r>
      <w:proofErr w:type="spellEnd"/>
      <w:r>
        <w:t>: 28/09/14)</w:t>
      </w:r>
    </w:p>
    <w:p w:rsidR="00A00F95" w:rsidRPr="007C7B9B" w:rsidRDefault="00A00F95" w:rsidP="00A00F95"/>
    <w:p w:rsidR="004B3F91" w:rsidRDefault="004B3F91" w:rsidP="004B3F91">
      <w:pPr>
        <w:pStyle w:val="Subtitle"/>
      </w:pPr>
      <w:bookmarkStart w:id="10" w:name="_Toc435320902"/>
      <w:r>
        <w:lastRenderedPageBreak/>
        <w:t xml:space="preserve">Tabela </w:t>
      </w:r>
      <w:r>
        <w:fldChar w:fldCharType="begin"/>
      </w:r>
      <w:r>
        <w:instrText xml:space="preserve"> SEQ Tabela \* ARABIC </w:instrText>
      </w:r>
      <w:r>
        <w:fldChar w:fldCharType="separate"/>
      </w:r>
      <w:r w:rsidR="007C7B9B">
        <w:rPr>
          <w:noProof/>
        </w:rPr>
        <w:t>1</w:t>
      </w:r>
      <w:r>
        <w:fldChar w:fldCharType="end"/>
      </w:r>
      <w:r>
        <w:t xml:space="preserve"> - Resultados para Experimentos Sequencial e Paralelos</w:t>
      </w:r>
      <w:bookmarkEnd w:id="10"/>
    </w:p>
    <w:tbl>
      <w:tblPr>
        <w:tblW w:w="8036" w:type="dxa"/>
        <w:jc w:val="center"/>
        <w:tblLook w:val="04A0" w:firstRow="1" w:lastRow="0" w:firstColumn="1" w:lastColumn="0" w:noHBand="0" w:noVBand="1"/>
      </w:tblPr>
      <w:tblGrid>
        <w:gridCol w:w="1020"/>
        <w:gridCol w:w="1500"/>
        <w:gridCol w:w="478"/>
        <w:gridCol w:w="1600"/>
        <w:gridCol w:w="1550"/>
        <w:gridCol w:w="540"/>
        <w:gridCol w:w="1348"/>
      </w:tblGrid>
      <w:tr w:rsidR="004B3F91" w:rsidRPr="004B3F91" w:rsidTr="004B3F91">
        <w:trPr>
          <w:trHeight w:val="300"/>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center"/>
              <w:rPr>
                <w:rFonts w:ascii="Courier New" w:eastAsia="Times New Roman" w:hAnsi="Courier New" w:cs="Courier New"/>
                <w:color w:val="000000"/>
                <w:sz w:val="22"/>
                <w:lang w:val="en-US" w:eastAsia="en-US"/>
              </w:rPr>
            </w:pPr>
            <w:proofErr w:type="spellStart"/>
            <w:r w:rsidRPr="004B3F91">
              <w:rPr>
                <w:rFonts w:ascii="Courier New" w:eastAsia="Times New Roman" w:hAnsi="Courier New" w:cs="Courier New"/>
                <w:color w:val="000000"/>
                <w:sz w:val="22"/>
                <w:lang w:val="en-US" w:eastAsia="en-US"/>
              </w:rPr>
              <w:t>Versão</w:t>
            </w:r>
            <w:proofErr w:type="spellEnd"/>
          </w:p>
        </w:tc>
        <w:tc>
          <w:tcPr>
            <w:tcW w:w="3578" w:type="dxa"/>
            <w:gridSpan w:val="3"/>
            <w:tcBorders>
              <w:top w:val="single" w:sz="4" w:space="0" w:color="auto"/>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center"/>
              <w:rPr>
                <w:rFonts w:ascii="Courier New" w:eastAsia="Times New Roman" w:hAnsi="Courier New" w:cs="Courier New"/>
                <w:color w:val="000000"/>
                <w:sz w:val="22"/>
                <w:lang w:val="en-US" w:eastAsia="en-US"/>
              </w:rPr>
            </w:pPr>
            <w:r w:rsidRPr="004B3F91">
              <w:rPr>
                <w:rFonts w:ascii="Courier New" w:eastAsia="Times New Roman" w:hAnsi="Courier New" w:cs="Courier New"/>
                <w:color w:val="000000"/>
                <w:sz w:val="22"/>
                <w:lang w:val="en-US" w:eastAsia="en-US"/>
              </w:rPr>
              <w:t xml:space="preserve">Tempo de </w:t>
            </w:r>
            <w:proofErr w:type="spellStart"/>
            <w:r w:rsidRPr="004B3F91">
              <w:rPr>
                <w:rFonts w:ascii="Courier New" w:eastAsia="Times New Roman" w:hAnsi="Courier New" w:cs="Courier New"/>
                <w:color w:val="000000"/>
                <w:sz w:val="22"/>
                <w:lang w:val="en-US" w:eastAsia="en-US"/>
              </w:rPr>
              <w:t>Execução</w:t>
            </w:r>
            <w:proofErr w:type="spellEnd"/>
            <w:r w:rsidRPr="004B3F91">
              <w:rPr>
                <w:rFonts w:ascii="Courier New" w:eastAsia="Times New Roman" w:hAnsi="Courier New" w:cs="Courier New"/>
                <w:color w:val="000000"/>
                <w:sz w:val="22"/>
                <w:lang w:val="en-US" w:eastAsia="en-US"/>
              </w:rPr>
              <w:t xml:space="preserve"> (s)</w:t>
            </w:r>
          </w:p>
        </w:tc>
        <w:tc>
          <w:tcPr>
            <w:tcW w:w="3438" w:type="dxa"/>
            <w:gridSpan w:val="3"/>
            <w:tcBorders>
              <w:top w:val="single" w:sz="4" w:space="0" w:color="auto"/>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center"/>
              <w:rPr>
                <w:rFonts w:ascii="Courier New" w:eastAsia="Times New Roman" w:hAnsi="Courier New" w:cs="Courier New"/>
                <w:color w:val="000000"/>
                <w:sz w:val="22"/>
                <w:lang w:val="en-US" w:eastAsia="en-US"/>
              </w:rPr>
            </w:pPr>
            <w:r w:rsidRPr="004B3F91">
              <w:rPr>
                <w:rFonts w:ascii="Courier New" w:eastAsia="Times New Roman" w:hAnsi="Courier New" w:cs="Courier New"/>
                <w:color w:val="000000"/>
                <w:sz w:val="22"/>
                <w:lang w:val="en-US" w:eastAsia="en-US"/>
              </w:rPr>
              <w:t>Speedup</w:t>
            </w:r>
          </w:p>
        </w:tc>
      </w:tr>
      <w:tr w:rsidR="004B3F91" w:rsidRPr="004B3F91" w:rsidTr="004B3F91">
        <w:trPr>
          <w:trHeight w:val="300"/>
          <w:jc w:val="center"/>
        </w:trPr>
        <w:tc>
          <w:tcPr>
            <w:tcW w:w="8036" w:type="dxa"/>
            <w:gridSpan w:val="7"/>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eastAsia="en-US"/>
              </w:rPr>
            </w:pPr>
            <w:r w:rsidRPr="004B3F91">
              <w:rPr>
                <w:rFonts w:ascii="Calibri" w:eastAsia="Times New Roman" w:hAnsi="Calibri" w:cs="Times New Roman"/>
                <w:color w:val="000000"/>
                <w:sz w:val="22"/>
                <w:lang w:eastAsia="en-US"/>
              </w:rPr>
              <w:t>Imagem Pequena (2048x1024) em Preto e Branco</w:t>
            </w:r>
          </w:p>
        </w:tc>
      </w:tr>
      <w:tr w:rsidR="004B3F91" w:rsidRPr="004B3F91" w:rsidTr="004B3F91">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Seq.</w:t>
            </w:r>
          </w:p>
        </w:tc>
        <w:tc>
          <w:tcPr>
            <w:tcW w:w="150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1.344</w:t>
            </w:r>
          </w:p>
        </w:tc>
        <w:tc>
          <w:tcPr>
            <w:tcW w:w="478"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0.029</w:t>
            </w:r>
          </w:p>
        </w:tc>
        <w:tc>
          <w:tcPr>
            <w:tcW w:w="1550" w:type="dxa"/>
            <w:tcBorders>
              <w:top w:val="nil"/>
              <w:left w:val="single" w:sz="4" w:space="0" w:color="auto"/>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 </w:t>
            </w:r>
          </w:p>
        </w:tc>
        <w:tc>
          <w:tcPr>
            <w:tcW w:w="54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 </w:t>
            </w:r>
          </w:p>
        </w:tc>
      </w:tr>
      <w:tr w:rsidR="004B3F91" w:rsidRPr="004B3F91" w:rsidTr="004B3F91">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P4</w:t>
            </w:r>
          </w:p>
        </w:tc>
        <w:tc>
          <w:tcPr>
            <w:tcW w:w="150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2.776</w:t>
            </w:r>
          </w:p>
        </w:tc>
        <w:tc>
          <w:tcPr>
            <w:tcW w:w="478"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0.070</w:t>
            </w:r>
          </w:p>
        </w:tc>
        <w:tc>
          <w:tcPr>
            <w:tcW w:w="1550" w:type="dxa"/>
            <w:tcBorders>
              <w:top w:val="single" w:sz="4" w:space="0" w:color="auto"/>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0.484</w:t>
            </w:r>
          </w:p>
        </w:tc>
        <w:tc>
          <w:tcPr>
            <w:tcW w:w="54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0.016</w:t>
            </w:r>
          </w:p>
        </w:tc>
      </w:tr>
      <w:tr w:rsidR="004B3F91" w:rsidRPr="004B3F91" w:rsidTr="004B3F91">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P8</w:t>
            </w:r>
          </w:p>
        </w:tc>
        <w:tc>
          <w:tcPr>
            <w:tcW w:w="150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3.313</w:t>
            </w:r>
          </w:p>
        </w:tc>
        <w:tc>
          <w:tcPr>
            <w:tcW w:w="478"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0.054</w:t>
            </w:r>
          </w:p>
        </w:tc>
        <w:tc>
          <w:tcPr>
            <w:tcW w:w="155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0.838</w:t>
            </w:r>
          </w:p>
        </w:tc>
        <w:tc>
          <w:tcPr>
            <w:tcW w:w="540" w:type="dxa"/>
            <w:tcBorders>
              <w:top w:val="nil"/>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0.023</w:t>
            </w:r>
          </w:p>
        </w:tc>
      </w:tr>
      <w:tr w:rsidR="004B3F91" w:rsidRPr="004B3F91" w:rsidTr="004B3F91">
        <w:trPr>
          <w:trHeight w:val="300"/>
          <w:jc w:val="center"/>
        </w:trPr>
        <w:tc>
          <w:tcPr>
            <w:tcW w:w="8036"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eastAsia="en-US"/>
              </w:rPr>
            </w:pPr>
            <w:r w:rsidRPr="004B3F91">
              <w:rPr>
                <w:rFonts w:ascii="Calibri" w:eastAsia="Times New Roman" w:hAnsi="Calibri" w:cs="Times New Roman"/>
                <w:color w:val="000000"/>
                <w:sz w:val="22"/>
                <w:lang w:eastAsia="en-US"/>
              </w:rPr>
              <w:t>Imagem Pequena (2048x1024) em Colorida</w:t>
            </w:r>
          </w:p>
        </w:tc>
      </w:tr>
      <w:tr w:rsidR="004B3F91" w:rsidRPr="004B3F91" w:rsidTr="004B3F91">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Seq.</w:t>
            </w:r>
          </w:p>
        </w:tc>
        <w:tc>
          <w:tcPr>
            <w:tcW w:w="150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1.630</w:t>
            </w:r>
          </w:p>
        </w:tc>
        <w:tc>
          <w:tcPr>
            <w:tcW w:w="478"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0.029</w:t>
            </w:r>
          </w:p>
        </w:tc>
        <w:tc>
          <w:tcPr>
            <w:tcW w:w="1550" w:type="dxa"/>
            <w:tcBorders>
              <w:top w:val="nil"/>
              <w:left w:val="single" w:sz="4" w:space="0" w:color="auto"/>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 </w:t>
            </w:r>
          </w:p>
        </w:tc>
        <w:tc>
          <w:tcPr>
            <w:tcW w:w="54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 </w:t>
            </w:r>
          </w:p>
        </w:tc>
      </w:tr>
      <w:tr w:rsidR="004B3F91" w:rsidRPr="004B3F91" w:rsidTr="004B3F91">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P4</w:t>
            </w:r>
          </w:p>
        </w:tc>
        <w:tc>
          <w:tcPr>
            <w:tcW w:w="150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3.109</w:t>
            </w:r>
          </w:p>
        </w:tc>
        <w:tc>
          <w:tcPr>
            <w:tcW w:w="478"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0.022</w:t>
            </w:r>
          </w:p>
        </w:tc>
        <w:tc>
          <w:tcPr>
            <w:tcW w:w="1550" w:type="dxa"/>
            <w:tcBorders>
              <w:top w:val="single" w:sz="4" w:space="0" w:color="auto"/>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0.524</w:t>
            </w:r>
          </w:p>
        </w:tc>
        <w:tc>
          <w:tcPr>
            <w:tcW w:w="54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0.010</w:t>
            </w:r>
          </w:p>
        </w:tc>
      </w:tr>
      <w:tr w:rsidR="004B3F91" w:rsidRPr="004B3F91" w:rsidTr="004B3F91">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P8</w:t>
            </w:r>
          </w:p>
        </w:tc>
        <w:tc>
          <w:tcPr>
            <w:tcW w:w="150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3.682</w:t>
            </w:r>
          </w:p>
        </w:tc>
        <w:tc>
          <w:tcPr>
            <w:tcW w:w="478"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0.029</w:t>
            </w:r>
          </w:p>
        </w:tc>
        <w:tc>
          <w:tcPr>
            <w:tcW w:w="155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0.844</w:t>
            </w:r>
          </w:p>
        </w:tc>
        <w:tc>
          <w:tcPr>
            <w:tcW w:w="540" w:type="dxa"/>
            <w:tcBorders>
              <w:top w:val="nil"/>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0.016</w:t>
            </w:r>
          </w:p>
        </w:tc>
      </w:tr>
      <w:tr w:rsidR="004B3F91" w:rsidRPr="004B3F91" w:rsidTr="004B3F91">
        <w:trPr>
          <w:trHeight w:val="300"/>
          <w:jc w:val="center"/>
        </w:trPr>
        <w:tc>
          <w:tcPr>
            <w:tcW w:w="8036"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eastAsia="en-US"/>
              </w:rPr>
            </w:pPr>
            <w:r w:rsidRPr="004B3F91">
              <w:rPr>
                <w:rFonts w:ascii="Calibri" w:eastAsia="Times New Roman" w:hAnsi="Calibri" w:cs="Times New Roman"/>
                <w:color w:val="000000"/>
                <w:sz w:val="22"/>
                <w:lang w:eastAsia="en-US"/>
              </w:rPr>
              <w:t>Imagem Média (4096x2048) em Preto e Branco</w:t>
            </w:r>
          </w:p>
        </w:tc>
      </w:tr>
      <w:tr w:rsidR="004B3F91" w:rsidRPr="004B3F91" w:rsidTr="004B3F91">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Seq.</w:t>
            </w:r>
          </w:p>
        </w:tc>
        <w:tc>
          <w:tcPr>
            <w:tcW w:w="150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5.163</w:t>
            </w:r>
          </w:p>
        </w:tc>
        <w:tc>
          <w:tcPr>
            <w:tcW w:w="478"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0.027</w:t>
            </w:r>
          </w:p>
        </w:tc>
        <w:tc>
          <w:tcPr>
            <w:tcW w:w="1550" w:type="dxa"/>
            <w:tcBorders>
              <w:top w:val="nil"/>
              <w:left w:val="single" w:sz="4" w:space="0" w:color="auto"/>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 </w:t>
            </w:r>
          </w:p>
        </w:tc>
        <w:tc>
          <w:tcPr>
            <w:tcW w:w="54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 </w:t>
            </w:r>
          </w:p>
        </w:tc>
      </w:tr>
      <w:tr w:rsidR="004B3F91" w:rsidRPr="004B3F91" w:rsidTr="004B3F91">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P4</w:t>
            </w:r>
          </w:p>
        </w:tc>
        <w:tc>
          <w:tcPr>
            <w:tcW w:w="150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5.744</w:t>
            </w:r>
          </w:p>
        </w:tc>
        <w:tc>
          <w:tcPr>
            <w:tcW w:w="478"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0.020</w:t>
            </w:r>
          </w:p>
        </w:tc>
        <w:tc>
          <w:tcPr>
            <w:tcW w:w="1550" w:type="dxa"/>
            <w:tcBorders>
              <w:top w:val="single" w:sz="4" w:space="0" w:color="auto"/>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0.899</w:t>
            </w:r>
          </w:p>
        </w:tc>
        <w:tc>
          <w:tcPr>
            <w:tcW w:w="54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0.006</w:t>
            </w:r>
          </w:p>
        </w:tc>
      </w:tr>
      <w:tr w:rsidR="004B3F91" w:rsidRPr="004B3F91" w:rsidTr="004B3F91">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P8</w:t>
            </w:r>
          </w:p>
        </w:tc>
        <w:tc>
          <w:tcPr>
            <w:tcW w:w="150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5.600</w:t>
            </w:r>
          </w:p>
        </w:tc>
        <w:tc>
          <w:tcPr>
            <w:tcW w:w="478"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0.113</w:t>
            </w:r>
          </w:p>
        </w:tc>
        <w:tc>
          <w:tcPr>
            <w:tcW w:w="155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1.026</w:t>
            </w:r>
          </w:p>
        </w:tc>
        <w:tc>
          <w:tcPr>
            <w:tcW w:w="540" w:type="dxa"/>
            <w:tcBorders>
              <w:top w:val="nil"/>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0.021</w:t>
            </w:r>
          </w:p>
        </w:tc>
      </w:tr>
      <w:tr w:rsidR="004B3F91" w:rsidRPr="004B3F91" w:rsidTr="004B3F91">
        <w:trPr>
          <w:trHeight w:val="300"/>
          <w:jc w:val="center"/>
        </w:trPr>
        <w:tc>
          <w:tcPr>
            <w:tcW w:w="8036"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eastAsia="en-US"/>
              </w:rPr>
            </w:pPr>
            <w:r w:rsidRPr="004B3F91">
              <w:rPr>
                <w:rFonts w:ascii="Calibri" w:eastAsia="Times New Roman" w:hAnsi="Calibri" w:cs="Times New Roman"/>
                <w:color w:val="000000"/>
                <w:sz w:val="22"/>
                <w:lang w:eastAsia="en-US"/>
              </w:rPr>
              <w:t>Imagem Média (4096x2048) em Colorida</w:t>
            </w:r>
          </w:p>
        </w:tc>
      </w:tr>
      <w:tr w:rsidR="004B3F91" w:rsidRPr="004B3F91" w:rsidTr="004B3F91">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Seq.</w:t>
            </w:r>
          </w:p>
        </w:tc>
        <w:tc>
          <w:tcPr>
            <w:tcW w:w="150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6.576</w:t>
            </w:r>
          </w:p>
        </w:tc>
        <w:tc>
          <w:tcPr>
            <w:tcW w:w="478"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0.760</w:t>
            </w:r>
          </w:p>
        </w:tc>
        <w:tc>
          <w:tcPr>
            <w:tcW w:w="1550" w:type="dxa"/>
            <w:tcBorders>
              <w:top w:val="nil"/>
              <w:left w:val="single" w:sz="4" w:space="0" w:color="auto"/>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 </w:t>
            </w:r>
          </w:p>
        </w:tc>
        <w:tc>
          <w:tcPr>
            <w:tcW w:w="54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 </w:t>
            </w:r>
          </w:p>
        </w:tc>
      </w:tr>
      <w:tr w:rsidR="004B3F91" w:rsidRPr="004B3F91" w:rsidTr="004B3F91">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P4</w:t>
            </w:r>
          </w:p>
        </w:tc>
        <w:tc>
          <w:tcPr>
            <w:tcW w:w="150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7.093</w:t>
            </w:r>
          </w:p>
        </w:tc>
        <w:tc>
          <w:tcPr>
            <w:tcW w:w="478"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0.034</w:t>
            </w:r>
          </w:p>
        </w:tc>
        <w:tc>
          <w:tcPr>
            <w:tcW w:w="1550" w:type="dxa"/>
            <w:tcBorders>
              <w:top w:val="single" w:sz="4" w:space="0" w:color="auto"/>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0.927</w:t>
            </w:r>
          </w:p>
        </w:tc>
        <w:tc>
          <w:tcPr>
            <w:tcW w:w="54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0.107</w:t>
            </w:r>
          </w:p>
        </w:tc>
      </w:tr>
      <w:tr w:rsidR="004B3F91" w:rsidRPr="004B3F91" w:rsidTr="004B3F91">
        <w:trPr>
          <w:trHeight w:val="300"/>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P8</w:t>
            </w:r>
          </w:p>
        </w:tc>
        <w:tc>
          <w:tcPr>
            <w:tcW w:w="1500" w:type="dxa"/>
            <w:tcBorders>
              <w:top w:val="nil"/>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7.110</w:t>
            </w:r>
          </w:p>
        </w:tc>
        <w:tc>
          <w:tcPr>
            <w:tcW w:w="478" w:type="dxa"/>
            <w:tcBorders>
              <w:top w:val="nil"/>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0.156</w:t>
            </w:r>
          </w:p>
        </w:tc>
        <w:tc>
          <w:tcPr>
            <w:tcW w:w="155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0.998</w:t>
            </w:r>
          </w:p>
        </w:tc>
        <w:tc>
          <w:tcPr>
            <w:tcW w:w="540" w:type="dxa"/>
            <w:tcBorders>
              <w:top w:val="nil"/>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0.117</w:t>
            </w:r>
          </w:p>
        </w:tc>
      </w:tr>
      <w:tr w:rsidR="004B3F91" w:rsidRPr="004B3F91" w:rsidTr="004B3F91">
        <w:trPr>
          <w:trHeight w:val="300"/>
          <w:jc w:val="center"/>
        </w:trPr>
        <w:tc>
          <w:tcPr>
            <w:tcW w:w="8036"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eastAsia="en-US"/>
              </w:rPr>
            </w:pPr>
            <w:r w:rsidRPr="004B3F91">
              <w:rPr>
                <w:rFonts w:ascii="Calibri" w:eastAsia="Times New Roman" w:hAnsi="Calibri" w:cs="Times New Roman"/>
                <w:color w:val="000000"/>
                <w:sz w:val="22"/>
                <w:lang w:eastAsia="en-US"/>
              </w:rPr>
              <w:t xml:space="preserve">Imagem </w:t>
            </w:r>
            <w:proofErr w:type="spellStart"/>
            <w:r w:rsidRPr="004B3F91">
              <w:rPr>
                <w:rFonts w:ascii="Calibri" w:eastAsia="Times New Roman" w:hAnsi="Calibri" w:cs="Times New Roman"/>
                <w:color w:val="000000"/>
                <w:sz w:val="22"/>
                <w:lang w:eastAsia="en-US"/>
              </w:rPr>
              <w:t>Grange</w:t>
            </w:r>
            <w:proofErr w:type="spellEnd"/>
            <w:r w:rsidRPr="004B3F91">
              <w:rPr>
                <w:rFonts w:ascii="Calibri" w:eastAsia="Times New Roman" w:hAnsi="Calibri" w:cs="Times New Roman"/>
                <w:color w:val="000000"/>
                <w:sz w:val="22"/>
                <w:lang w:eastAsia="en-US"/>
              </w:rPr>
              <w:t xml:space="preserve"> (8192x4096) em Preto e Branco</w:t>
            </w:r>
          </w:p>
        </w:tc>
      </w:tr>
      <w:tr w:rsidR="004B3F91" w:rsidRPr="004B3F91" w:rsidTr="004B3F91">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Seq.</w:t>
            </w:r>
          </w:p>
        </w:tc>
        <w:tc>
          <w:tcPr>
            <w:tcW w:w="1500" w:type="dxa"/>
            <w:tcBorders>
              <w:top w:val="nil"/>
              <w:left w:val="single" w:sz="4" w:space="0" w:color="auto"/>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20.409</w:t>
            </w:r>
          </w:p>
        </w:tc>
        <w:tc>
          <w:tcPr>
            <w:tcW w:w="478"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0.179</w:t>
            </w:r>
          </w:p>
        </w:tc>
        <w:tc>
          <w:tcPr>
            <w:tcW w:w="155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p>
        </w:tc>
        <w:tc>
          <w:tcPr>
            <w:tcW w:w="54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 </w:t>
            </w:r>
          </w:p>
        </w:tc>
      </w:tr>
      <w:tr w:rsidR="004B3F91" w:rsidRPr="004B3F91" w:rsidTr="004B3F91">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P4</w:t>
            </w:r>
          </w:p>
        </w:tc>
        <w:tc>
          <w:tcPr>
            <w:tcW w:w="1500" w:type="dxa"/>
            <w:tcBorders>
              <w:top w:val="single" w:sz="4" w:space="0" w:color="auto"/>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17.679</w:t>
            </w:r>
          </w:p>
        </w:tc>
        <w:tc>
          <w:tcPr>
            <w:tcW w:w="478"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0.080</w:t>
            </w:r>
          </w:p>
        </w:tc>
        <w:tc>
          <w:tcPr>
            <w:tcW w:w="155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1.154</w:t>
            </w:r>
          </w:p>
        </w:tc>
        <w:tc>
          <w:tcPr>
            <w:tcW w:w="54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0.011</w:t>
            </w:r>
          </w:p>
        </w:tc>
      </w:tr>
      <w:tr w:rsidR="004B3F91" w:rsidRPr="004B3F91" w:rsidTr="004B3F91">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P8</w:t>
            </w:r>
          </w:p>
        </w:tc>
        <w:tc>
          <w:tcPr>
            <w:tcW w:w="150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14.923</w:t>
            </w:r>
          </w:p>
        </w:tc>
        <w:tc>
          <w:tcPr>
            <w:tcW w:w="478" w:type="dxa"/>
            <w:tcBorders>
              <w:top w:val="nil"/>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0.549</w:t>
            </w:r>
          </w:p>
        </w:tc>
        <w:tc>
          <w:tcPr>
            <w:tcW w:w="155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1.185</w:t>
            </w:r>
          </w:p>
        </w:tc>
        <w:tc>
          <w:tcPr>
            <w:tcW w:w="54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0.045</w:t>
            </w:r>
          </w:p>
        </w:tc>
      </w:tr>
      <w:tr w:rsidR="004B3F91" w:rsidRPr="004B3F91" w:rsidTr="004B3F91">
        <w:trPr>
          <w:trHeight w:val="300"/>
          <w:jc w:val="center"/>
        </w:trPr>
        <w:tc>
          <w:tcPr>
            <w:tcW w:w="8036"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eastAsia="en-US"/>
              </w:rPr>
            </w:pPr>
            <w:r w:rsidRPr="004B3F91">
              <w:rPr>
                <w:rFonts w:ascii="Calibri" w:eastAsia="Times New Roman" w:hAnsi="Calibri" w:cs="Times New Roman"/>
                <w:color w:val="000000"/>
                <w:sz w:val="22"/>
                <w:lang w:eastAsia="en-US"/>
              </w:rPr>
              <w:t xml:space="preserve">Imagem </w:t>
            </w:r>
            <w:proofErr w:type="spellStart"/>
            <w:r w:rsidRPr="004B3F91">
              <w:rPr>
                <w:rFonts w:ascii="Calibri" w:eastAsia="Times New Roman" w:hAnsi="Calibri" w:cs="Times New Roman"/>
                <w:color w:val="000000"/>
                <w:sz w:val="22"/>
                <w:lang w:eastAsia="en-US"/>
              </w:rPr>
              <w:t>Grange</w:t>
            </w:r>
            <w:proofErr w:type="spellEnd"/>
            <w:r w:rsidRPr="004B3F91">
              <w:rPr>
                <w:rFonts w:ascii="Calibri" w:eastAsia="Times New Roman" w:hAnsi="Calibri" w:cs="Times New Roman"/>
                <w:color w:val="000000"/>
                <w:sz w:val="22"/>
                <w:lang w:eastAsia="en-US"/>
              </w:rPr>
              <w:t xml:space="preserve"> (8192x4096) em Colorida</w:t>
            </w:r>
          </w:p>
        </w:tc>
      </w:tr>
      <w:tr w:rsidR="004B3F91" w:rsidRPr="004B3F91" w:rsidTr="004B3F91">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Seq.</w:t>
            </w:r>
          </w:p>
        </w:tc>
        <w:tc>
          <w:tcPr>
            <w:tcW w:w="1500" w:type="dxa"/>
            <w:tcBorders>
              <w:top w:val="nil"/>
              <w:left w:val="single" w:sz="4" w:space="0" w:color="auto"/>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26.329</w:t>
            </w:r>
          </w:p>
        </w:tc>
        <w:tc>
          <w:tcPr>
            <w:tcW w:w="478"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3.429</w:t>
            </w:r>
          </w:p>
        </w:tc>
        <w:tc>
          <w:tcPr>
            <w:tcW w:w="155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p>
        </w:tc>
        <w:tc>
          <w:tcPr>
            <w:tcW w:w="54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 </w:t>
            </w:r>
          </w:p>
        </w:tc>
      </w:tr>
      <w:tr w:rsidR="004B3F91" w:rsidRPr="004B3F91" w:rsidTr="004B3F91">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P4</w:t>
            </w:r>
          </w:p>
        </w:tc>
        <w:tc>
          <w:tcPr>
            <w:tcW w:w="1500" w:type="dxa"/>
            <w:tcBorders>
              <w:top w:val="single" w:sz="4" w:space="0" w:color="auto"/>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23.133</w:t>
            </w:r>
          </w:p>
        </w:tc>
        <w:tc>
          <w:tcPr>
            <w:tcW w:w="478"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0.105</w:t>
            </w:r>
          </w:p>
        </w:tc>
        <w:tc>
          <w:tcPr>
            <w:tcW w:w="155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1.138</w:t>
            </w:r>
          </w:p>
        </w:tc>
        <w:tc>
          <w:tcPr>
            <w:tcW w:w="54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0.148</w:t>
            </w:r>
          </w:p>
        </w:tc>
      </w:tr>
      <w:tr w:rsidR="004B3F91" w:rsidRPr="004B3F91" w:rsidTr="004B3F91">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P8</w:t>
            </w:r>
          </w:p>
        </w:tc>
        <w:tc>
          <w:tcPr>
            <w:tcW w:w="150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20.456</w:t>
            </w:r>
          </w:p>
        </w:tc>
        <w:tc>
          <w:tcPr>
            <w:tcW w:w="478" w:type="dxa"/>
            <w:tcBorders>
              <w:top w:val="nil"/>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0.378</w:t>
            </w:r>
          </w:p>
        </w:tc>
        <w:tc>
          <w:tcPr>
            <w:tcW w:w="155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1.131</w:t>
            </w:r>
          </w:p>
        </w:tc>
        <w:tc>
          <w:tcPr>
            <w:tcW w:w="54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0.149</w:t>
            </w:r>
          </w:p>
        </w:tc>
      </w:tr>
      <w:tr w:rsidR="004B3F91" w:rsidRPr="004B3F91" w:rsidTr="004B3F91">
        <w:trPr>
          <w:trHeight w:val="300"/>
          <w:jc w:val="center"/>
        </w:trPr>
        <w:tc>
          <w:tcPr>
            <w:tcW w:w="8036"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eastAsia="en-US"/>
              </w:rPr>
            </w:pPr>
            <w:r w:rsidRPr="004B3F91">
              <w:rPr>
                <w:rFonts w:ascii="Calibri" w:eastAsia="Times New Roman" w:hAnsi="Calibri" w:cs="Times New Roman"/>
                <w:color w:val="000000"/>
                <w:sz w:val="22"/>
                <w:lang w:eastAsia="en-US"/>
              </w:rPr>
              <w:t xml:space="preserve">Imagem Muito </w:t>
            </w:r>
            <w:proofErr w:type="spellStart"/>
            <w:r w:rsidRPr="004B3F91">
              <w:rPr>
                <w:rFonts w:ascii="Calibri" w:eastAsia="Times New Roman" w:hAnsi="Calibri" w:cs="Times New Roman"/>
                <w:color w:val="000000"/>
                <w:sz w:val="22"/>
                <w:lang w:eastAsia="en-US"/>
              </w:rPr>
              <w:t>Grange</w:t>
            </w:r>
            <w:proofErr w:type="spellEnd"/>
            <w:r w:rsidRPr="004B3F91">
              <w:rPr>
                <w:rFonts w:ascii="Calibri" w:eastAsia="Times New Roman" w:hAnsi="Calibri" w:cs="Times New Roman"/>
                <w:color w:val="000000"/>
                <w:sz w:val="22"/>
                <w:lang w:eastAsia="en-US"/>
              </w:rPr>
              <w:t xml:space="preserve"> (16384x8192) em Preto e Branco</w:t>
            </w:r>
          </w:p>
        </w:tc>
      </w:tr>
      <w:tr w:rsidR="004B3F91" w:rsidRPr="004B3F91" w:rsidTr="004B3F91">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Seq.</w:t>
            </w:r>
          </w:p>
        </w:tc>
        <w:tc>
          <w:tcPr>
            <w:tcW w:w="1500" w:type="dxa"/>
            <w:tcBorders>
              <w:top w:val="nil"/>
              <w:left w:val="single" w:sz="4" w:space="0" w:color="auto"/>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81.590</w:t>
            </w:r>
          </w:p>
        </w:tc>
        <w:tc>
          <w:tcPr>
            <w:tcW w:w="478"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1.136</w:t>
            </w:r>
          </w:p>
        </w:tc>
        <w:tc>
          <w:tcPr>
            <w:tcW w:w="155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p>
        </w:tc>
        <w:tc>
          <w:tcPr>
            <w:tcW w:w="54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 </w:t>
            </w:r>
          </w:p>
        </w:tc>
      </w:tr>
      <w:tr w:rsidR="004B3F91" w:rsidRPr="004B3F91" w:rsidTr="004B3F91">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P4</w:t>
            </w:r>
          </w:p>
        </w:tc>
        <w:tc>
          <w:tcPr>
            <w:tcW w:w="1500" w:type="dxa"/>
            <w:tcBorders>
              <w:top w:val="single" w:sz="4" w:space="0" w:color="auto"/>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65.207</w:t>
            </w:r>
          </w:p>
        </w:tc>
        <w:tc>
          <w:tcPr>
            <w:tcW w:w="478"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0.410</w:t>
            </w:r>
          </w:p>
        </w:tc>
        <w:tc>
          <w:tcPr>
            <w:tcW w:w="155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1.251</w:t>
            </w:r>
          </w:p>
        </w:tc>
        <w:tc>
          <w:tcPr>
            <w:tcW w:w="54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0.019</w:t>
            </w:r>
          </w:p>
        </w:tc>
      </w:tr>
      <w:tr w:rsidR="004B3F91" w:rsidRPr="004B3F91" w:rsidTr="004B3F91">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P8</w:t>
            </w:r>
          </w:p>
        </w:tc>
        <w:tc>
          <w:tcPr>
            <w:tcW w:w="150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50.096</w:t>
            </w:r>
          </w:p>
        </w:tc>
        <w:tc>
          <w:tcPr>
            <w:tcW w:w="478" w:type="dxa"/>
            <w:tcBorders>
              <w:top w:val="nil"/>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0.271</w:t>
            </w:r>
          </w:p>
        </w:tc>
        <w:tc>
          <w:tcPr>
            <w:tcW w:w="155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1.302</w:t>
            </w:r>
          </w:p>
        </w:tc>
        <w:tc>
          <w:tcPr>
            <w:tcW w:w="54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0.019</w:t>
            </w:r>
          </w:p>
        </w:tc>
      </w:tr>
      <w:tr w:rsidR="004B3F91" w:rsidRPr="004B3F91" w:rsidTr="004B3F91">
        <w:trPr>
          <w:trHeight w:val="300"/>
          <w:jc w:val="center"/>
        </w:trPr>
        <w:tc>
          <w:tcPr>
            <w:tcW w:w="8036"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eastAsia="en-US"/>
              </w:rPr>
            </w:pPr>
            <w:r w:rsidRPr="004B3F91">
              <w:rPr>
                <w:rFonts w:ascii="Calibri" w:eastAsia="Times New Roman" w:hAnsi="Calibri" w:cs="Times New Roman"/>
                <w:color w:val="000000"/>
                <w:sz w:val="22"/>
                <w:lang w:eastAsia="en-US"/>
              </w:rPr>
              <w:t xml:space="preserve">Imagem Muito </w:t>
            </w:r>
            <w:proofErr w:type="spellStart"/>
            <w:r w:rsidRPr="004B3F91">
              <w:rPr>
                <w:rFonts w:ascii="Calibri" w:eastAsia="Times New Roman" w:hAnsi="Calibri" w:cs="Times New Roman"/>
                <w:color w:val="000000"/>
                <w:sz w:val="22"/>
                <w:lang w:eastAsia="en-US"/>
              </w:rPr>
              <w:t>Grange</w:t>
            </w:r>
            <w:proofErr w:type="spellEnd"/>
            <w:r w:rsidRPr="004B3F91">
              <w:rPr>
                <w:rFonts w:ascii="Calibri" w:eastAsia="Times New Roman" w:hAnsi="Calibri" w:cs="Times New Roman"/>
                <w:color w:val="000000"/>
                <w:sz w:val="22"/>
                <w:lang w:eastAsia="en-US"/>
              </w:rPr>
              <w:t xml:space="preserve"> (16384x8192) em Preto e Branco</w:t>
            </w:r>
          </w:p>
        </w:tc>
      </w:tr>
      <w:tr w:rsidR="004B3F91" w:rsidRPr="004B3F91" w:rsidTr="004B3F91">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Seq.</w:t>
            </w:r>
          </w:p>
        </w:tc>
        <w:tc>
          <w:tcPr>
            <w:tcW w:w="1500" w:type="dxa"/>
            <w:tcBorders>
              <w:top w:val="nil"/>
              <w:left w:val="single" w:sz="4" w:space="0" w:color="auto"/>
              <w:bottom w:val="nil"/>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104.748</w:t>
            </w:r>
          </w:p>
        </w:tc>
        <w:tc>
          <w:tcPr>
            <w:tcW w:w="478"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11.491</w:t>
            </w:r>
          </w:p>
        </w:tc>
        <w:tc>
          <w:tcPr>
            <w:tcW w:w="155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p>
        </w:tc>
        <w:tc>
          <w:tcPr>
            <w:tcW w:w="540" w:type="dxa"/>
            <w:tcBorders>
              <w:top w:val="nil"/>
              <w:left w:val="nil"/>
              <w:bottom w:val="nil"/>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nil"/>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 </w:t>
            </w:r>
          </w:p>
        </w:tc>
      </w:tr>
      <w:tr w:rsidR="004B3F91" w:rsidRPr="004B3F91" w:rsidTr="004B3F91">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P4</w:t>
            </w:r>
          </w:p>
        </w:tc>
        <w:tc>
          <w:tcPr>
            <w:tcW w:w="1500" w:type="dxa"/>
            <w:tcBorders>
              <w:top w:val="single" w:sz="4" w:space="0" w:color="auto"/>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85.863</w:t>
            </w:r>
          </w:p>
        </w:tc>
        <w:tc>
          <w:tcPr>
            <w:tcW w:w="478"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1.076</w:t>
            </w:r>
          </w:p>
        </w:tc>
        <w:tc>
          <w:tcPr>
            <w:tcW w:w="155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1.220</w:t>
            </w:r>
          </w:p>
        </w:tc>
        <w:tc>
          <w:tcPr>
            <w:tcW w:w="540" w:type="dxa"/>
            <w:tcBorders>
              <w:top w:val="single" w:sz="4" w:space="0" w:color="auto"/>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single" w:sz="4" w:space="0" w:color="auto"/>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0.135</w:t>
            </w:r>
          </w:p>
        </w:tc>
      </w:tr>
      <w:tr w:rsidR="004B3F91" w:rsidRPr="004B3F91" w:rsidTr="004B3F91">
        <w:trPr>
          <w:trHeight w:val="300"/>
          <w:jc w:val="center"/>
        </w:trPr>
        <w:tc>
          <w:tcPr>
            <w:tcW w:w="102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P8</w:t>
            </w:r>
          </w:p>
        </w:tc>
        <w:tc>
          <w:tcPr>
            <w:tcW w:w="1500" w:type="dxa"/>
            <w:tcBorders>
              <w:top w:val="nil"/>
              <w:left w:val="single" w:sz="4" w:space="0" w:color="auto"/>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72.154</w:t>
            </w:r>
          </w:p>
        </w:tc>
        <w:tc>
          <w:tcPr>
            <w:tcW w:w="478" w:type="dxa"/>
            <w:tcBorders>
              <w:top w:val="nil"/>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600" w:type="dxa"/>
            <w:tcBorders>
              <w:top w:val="nil"/>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1.042</w:t>
            </w:r>
          </w:p>
        </w:tc>
        <w:tc>
          <w:tcPr>
            <w:tcW w:w="1550" w:type="dxa"/>
            <w:tcBorders>
              <w:top w:val="nil"/>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righ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1.190</w:t>
            </w:r>
          </w:p>
        </w:tc>
        <w:tc>
          <w:tcPr>
            <w:tcW w:w="540" w:type="dxa"/>
            <w:tcBorders>
              <w:top w:val="nil"/>
              <w:left w:val="nil"/>
              <w:bottom w:val="single" w:sz="4" w:space="0" w:color="auto"/>
              <w:right w:val="nil"/>
            </w:tcBorders>
            <w:shd w:val="clear" w:color="auto" w:fill="auto"/>
            <w:noWrap/>
            <w:vAlign w:val="center"/>
            <w:hideMark/>
          </w:tcPr>
          <w:p w:rsidR="004B3F91" w:rsidRPr="004B3F91" w:rsidRDefault="004B3F91" w:rsidP="004B3F91">
            <w:pPr>
              <w:spacing w:after="0" w:line="240" w:lineRule="auto"/>
              <w:ind w:firstLine="0"/>
              <w:jc w:val="center"/>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w:t>
            </w:r>
          </w:p>
        </w:tc>
        <w:tc>
          <w:tcPr>
            <w:tcW w:w="1348" w:type="dxa"/>
            <w:tcBorders>
              <w:top w:val="nil"/>
              <w:left w:val="nil"/>
              <w:bottom w:val="single" w:sz="4" w:space="0" w:color="auto"/>
              <w:right w:val="single" w:sz="4" w:space="0" w:color="auto"/>
            </w:tcBorders>
            <w:shd w:val="clear" w:color="auto" w:fill="auto"/>
            <w:noWrap/>
            <w:vAlign w:val="center"/>
            <w:hideMark/>
          </w:tcPr>
          <w:p w:rsidR="004B3F91" w:rsidRPr="004B3F91" w:rsidRDefault="004B3F91" w:rsidP="004B3F91">
            <w:pPr>
              <w:spacing w:after="0" w:line="240" w:lineRule="auto"/>
              <w:ind w:firstLine="0"/>
              <w:jc w:val="left"/>
              <w:rPr>
                <w:rFonts w:ascii="Calibri" w:eastAsia="Times New Roman" w:hAnsi="Calibri" w:cs="Times New Roman"/>
                <w:color w:val="000000"/>
                <w:sz w:val="22"/>
                <w:lang w:val="en-US" w:eastAsia="en-US"/>
              </w:rPr>
            </w:pPr>
            <w:r w:rsidRPr="004B3F91">
              <w:rPr>
                <w:rFonts w:ascii="Calibri" w:eastAsia="Times New Roman" w:hAnsi="Calibri" w:cs="Times New Roman"/>
                <w:color w:val="000000"/>
                <w:sz w:val="22"/>
                <w:lang w:val="en-US" w:eastAsia="en-US"/>
              </w:rPr>
              <w:t>0.132</w:t>
            </w:r>
          </w:p>
        </w:tc>
      </w:tr>
    </w:tbl>
    <w:p w:rsidR="004B3F91" w:rsidRDefault="004B3F91" w:rsidP="004B3F91">
      <w:pPr>
        <w:ind w:firstLine="0"/>
      </w:pPr>
    </w:p>
    <w:p w:rsidR="007558B0" w:rsidRPr="00C3406A" w:rsidRDefault="007558B0" w:rsidP="007558B0">
      <w:pPr>
        <w:pStyle w:val="Heading1"/>
      </w:pPr>
      <w:bookmarkStart w:id="11" w:name="_Toc435371549"/>
      <w:r w:rsidRPr="00C3406A">
        <w:t>Discussões</w:t>
      </w:r>
      <w:bookmarkEnd w:id="11"/>
    </w:p>
    <w:p w:rsidR="00676C80" w:rsidRPr="00496D77" w:rsidRDefault="00676C80" w:rsidP="00676C80">
      <w:pPr>
        <w:rPr>
          <w:highlight w:val="yellow"/>
        </w:rPr>
      </w:pPr>
      <w:r w:rsidRPr="00C3406A">
        <w:t>Para melhor avaliaç</w:t>
      </w:r>
      <w:r w:rsidRPr="00942DC7">
        <w:t>ão dos resultados</w:t>
      </w:r>
      <w:r w:rsidR="007B13D1" w:rsidRPr="00942DC7">
        <w:t>,</w:t>
      </w:r>
      <w:r w:rsidRPr="00942DC7">
        <w:t xml:space="preserve"> estes serão novamente apresentados em forma de gráficos:</w:t>
      </w:r>
    </w:p>
    <w:p w:rsidR="00676C80" w:rsidRPr="00942DC7" w:rsidRDefault="00EE0021" w:rsidP="00942DC7">
      <w:pPr>
        <w:pStyle w:val="Title"/>
      </w:pPr>
      <w:r w:rsidRPr="00942DC7">
        <w:rPr>
          <w:noProof/>
          <w:lang w:val="en-US" w:eastAsia="en-US"/>
        </w:rPr>
        <w:lastRenderedPageBreak/>
        <w:drawing>
          <wp:inline distT="0" distB="0" distL="0" distR="0" wp14:anchorId="0D79B773" wp14:editId="117F7FB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76C80" w:rsidRPr="00942DC7" w:rsidRDefault="00676C80" w:rsidP="00B231B5">
      <w:pPr>
        <w:pStyle w:val="Caption"/>
      </w:pPr>
      <w:bookmarkStart w:id="12" w:name="_Toc435371527"/>
      <w:r w:rsidRPr="00942DC7">
        <w:t xml:space="preserve">Figura </w:t>
      </w:r>
      <w:r w:rsidR="00AC1481" w:rsidRPr="00942DC7">
        <w:fldChar w:fldCharType="begin"/>
      </w:r>
      <w:r w:rsidR="00AC1481" w:rsidRPr="00942DC7">
        <w:instrText xml:space="preserve"> SEQ Figura \* ARABIC </w:instrText>
      </w:r>
      <w:r w:rsidR="00AC1481" w:rsidRPr="00942DC7">
        <w:fldChar w:fldCharType="separate"/>
      </w:r>
      <w:r w:rsidR="007C7B9B">
        <w:rPr>
          <w:noProof/>
        </w:rPr>
        <w:t>1</w:t>
      </w:r>
      <w:r w:rsidR="00AC1481" w:rsidRPr="00942DC7">
        <w:rPr>
          <w:noProof/>
        </w:rPr>
        <w:fldChar w:fldCharType="end"/>
      </w:r>
      <w:r w:rsidRPr="00942DC7">
        <w:t xml:space="preserve"> - Gráfico do tempo de execução e </w:t>
      </w:r>
      <w:proofErr w:type="spellStart"/>
      <w:r w:rsidRPr="00942DC7">
        <w:t>speedup</w:t>
      </w:r>
      <w:proofErr w:type="spellEnd"/>
      <w:r w:rsidRPr="00942DC7">
        <w:t xml:space="preserve"> </w:t>
      </w:r>
      <w:r w:rsidR="00942DC7">
        <w:t>para cada Imagem</w:t>
      </w:r>
      <w:bookmarkEnd w:id="12"/>
    </w:p>
    <w:p w:rsidR="00A93545" w:rsidRPr="00A93545" w:rsidRDefault="00A93545" w:rsidP="00A93545">
      <w:pPr>
        <w:rPr>
          <w:highlight w:val="yellow"/>
        </w:rPr>
      </w:pPr>
    </w:p>
    <w:p w:rsidR="00942DC7" w:rsidRDefault="00A93545" w:rsidP="00942DC7">
      <w:pPr>
        <w:keepNext/>
        <w:ind w:firstLine="0"/>
        <w:jc w:val="center"/>
      </w:pPr>
      <w:r w:rsidRPr="00942DC7">
        <w:rPr>
          <w:noProof/>
          <w:lang w:val="en-US" w:eastAsia="en-US"/>
        </w:rPr>
        <w:drawing>
          <wp:inline distT="0" distB="0" distL="0" distR="0" wp14:anchorId="76E6A13E" wp14:editId="08C4D059">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93545" w:rsidRDefault="00942DC7" w:rsidP="00942DC7">
      <w:pPr>
        <w:pStyle w:val="Caption"/>
      </w:pPr>
      <w:bookmarkStart w:id="13" w:name="_Toc435371528"/>
      <w:r>
        <w:t xml:space="preserve">Figura </w:t>
      </w:r>
      <w:r>
        <w:fldChar w:fldCharType="begin"/>
      </w:r>
      <w:r>
        <w:instrText xml:space="preserve"> SEQ Figura \* ARABIC </w:instrText>
      </w:r>
      <w:r>
        <w:fldChar w:fldCharType="separate"/>
      </w:r>
      <w:r w:rsidR="007C7B9B">
        <w:rPr>
          <w:noProof/>
        </w:rPr>
        <w:t>2</w:t>
      </w:r>
      <w:r>
        <w:fldChar w:fldCharType="end"/>
      </w:r>
      <w:r>
        <w:t xml:space="preserve"> - </w:t>
      </w:r>
      <w:r w:rsidRPr="00477667">
        <w:t xml:space="preserve">Gráfico do tempo de execução e </w:t>
      </w:r>
      <w:proofErr w:type="spellStart"/>
      <w:r w:rsidRPr="00477667">
        <w:t>speedup</w:t>
      </w:r>
      <w:proofErr w:type="spellEnd"/>
      <w:r w:rsidRPr="00477667">
        <w:t xml:space="preserve"> para cada </w:t>
      </w:r>
      <w:r>
        <w:t>imagens Pequenas e Médias</w:t>
      </w:r>
      <w:bookmarkEnd w:id="13"/>
    </w:p>
    <w:p w:rsidR="00A70881" w:rsidRPr="00A70881" w:rsidRDefault="00A70881" w:rsidP="00A70881">
      <w:r w:rsidRPr="00A70881">
        <w:t>Nota-se</w:t>
      </w:r>
      <w:r>
        <w:t xml:space="preserve"> que para imagens pequenas e médias não há melhorias no tempo de execução devido ao tempo gasto na distribuição de tarefas, envio de dados e remontagem da imagem o ganho de desempenho. Este resultado é esperado, uma vez que as imagens utilizadas não são muito grandes.</w:t>
      </w:r>
    </w:p>
    <w:p w:rsidR="00942DC7" w:rsidRPr="00942DC7" w:rsidRDefault="00A93545" w:rsidP="00942DC7">
      <w:pPr>
        <w:keepNext/>
        <w:ind w:firstLine="0"/>
        <w:jc w:val="center"/>
      </w:pPr>
      <w:r w:rsidRPr="00942DC7">
        <w:rPr>
          <w:noProof/>
          <w:lang w:val="en-US" w:eastAsia="en-US"/>
        </w:rPr>
        <w:lastRenderedPageBreak/>
        <w:drawing>
          <wp:inline distT="0" distB="0" distL="0" distR="0" wp14:anchorId="41C127E1" wp14:editId="2A23AE91">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93545" w:rsidRDefault="00942DC7" w:rsidP="00942DC7">
      <w:pPr>
        <w:pStyle w:val="Caption"/>
      </w:pPr>
      <w:bookmarkStart w:id="14" w:name="_Toc435371529"/>
      <w:r w:rsidRPr="00942DC7">
        <w:t xml:space="preserve">Figura </w:t>
      </w:r>
      <w:r w:rsidRPr="00942DC7">
        <w:fldChar w:fldCharType="begin"/>
      </w:r>
      <w:r w:rsidRPr="00942DC7">
        <w:instrText xml:space="preserve"> SEQ Figura \* ARABIC </w:instrText>
      </w:r>
      <w:r w:rsidRPr="00942DC7">
        <w:fldChar w:fldCharType="separate"/>
      </w:r>
      <w:r w:rsidR="007C7B9B">
        <w:rPr>
          <w:noProof/>
        </w:rPr>
        <w:t>3</w:t>
      </w:r>
      <w:r w:rsidRPr="00942DC7">
        <w:fldChar w:fldCharType="end"/>
      </w:r>
      <w:r w:rsidRPr="00942DC7">
        <w:t xml:space="preserve"> - Gráfico do tempo de execução e </w:t>
      </w:r>
      <w:proofErr w:type="spellStart"/>
      <w:r w:rsidRPr="00942DC7">
        <w:t>speedup</w:t>
      </w:r>
      <w:proofErr w:type="spellEnd"/>
      <w:r w:rsidRPr="00942DC7">
        <w:t xml:space="preserve"> para cada imagens Grandes e Extra Grandes</w:t>
      </w:r>
      <w:bookmarkEnd w:id="14"/>
    </w:p>
    <w:p w:rsidR="005A1100" w:rsidRDefault="005A1100" w:rsidP="005A1100">
      <w:r>
        <w:t>Na</w:t>
      </w:r>
      <w:r w:rsidR="00A70881">
        <w:t xml:space="preserve"> figura 3 nota-se para imagens grandes e extra grandes há um </w:t>
      </w:r>
      <w:proofErr w:type="spellStart"/>
      <w:r w:rsidR="00A70881">
        <w:t>speedup</w:t>
      </w:r>
      <w:proofErr w:type="spellEnd"/>
      <w:r w:rsidR="00A70881">
        <w:t xml:space="preserve"> de cerca de 20%, valor muito abaixo do es</w:t>
      </w:r>
      <w:r>
        <w:t>perado para estes experimentos. Isto deve-se parcialmente devido ao tempo necessário para transmitir a grande carga de dados para cada processo, mas principalmente devido à estrutura utilizada para o código testado que reparte a imagem completamente antes de enviar os fragmentos.</w:t>
      </w:r>
    </w:p>
    <w:p w:rsidR="005A1100" w:rsidRDefault="005A1100" w:rsidP="005A1100">
      <w:r>
        <w:t>Outro ponto relevante é o uso do paradigma orientado a objeto que gerou a necessidade de se replicar a imagem a ser enviada duas vezes na memória causando uma perda significativa em imagens grandes.</w:t>
      </w:r>
    </w:p>
    <w:p w:rsidR="005A1100" w:rsidRDefault="005A1100" w:rsidP="005A1100">
      <w:r>
        <w:t xml:space="preserve">Outra sugestão de melhoria seria o uso de threads, no processo principal, para produzir fragmentos ao mesmo tempo que envia os que já terminou de recortar da imagem principal, economizando parte do tempo que </w:t>
      </w:r>
      <w:r w:rsidR="001E4868">
        <w:t>o processo principal perde bloqueado.</w:t>
      </w:r>
    </w:p>
    <w:p w:rsidR="001E4868" w:rsidRPr="00A70881" w:rsidRDefault="001E4868" w:rsidP="005A1100">
      <w:r>
        <w:t>Também vale mencionar que a imagem poderia ser recortada em mais pedaços menores que seriam enviados para os processos filhos cada vez que estes terminassem de processar um fragmento. Esta abordagem, apesar de não necessária para a distribuição de carga, poderia servir para evitar que os processos filhos percam muito tempo esperando pelo seu primeiro fragmento, uma vez que o último filho precisa esperar que todos os outros tenham recebido fragmentos antes de receber seu próprio. No entanto, esta possibilidade precisaria ser testada e não foi abordada neste trabalho.</w:t>
      </w:r>
    </w:p>
    <w:p w:rsidR="00A556A4" w:rsidRDefault="007558B0" w:rsidP="007558B0">
      <w:pPr>
        <w:pStyle w:val="Heading1"/>
      </w:pPr>
      <w:bookmarkStart w:id="15" w:name="_Toc435371550"/>
      <w:r w:rsidRPr="00C3406A">
        <w:t>Conclusão</w:t>
      </w:r>
      <w:bookmarkEnd w:id="15"/>
    </w:p>
    <w:p w:rsidR="00DA38DE" w:rsidRDefault="001E4868" w:rsidP="00DA38DE">
      <w:r>
        <w:t xml:space="preserve">Apesar da distribuição de trabalho para vários processadores utilizando a biblioteca MPI para processar </w:t>
      </w:r>
      <w:proofErr w:type="spellStart"/>
      <w:r>
        <w:t>smooth</w:t>
      </w:r>
      <w:proofErr w:type="spellEnd"/>
      <w:r>
        <w:t xml:space="preserve"> de imagens ter grande potencial, este trabalho não conseguiu reproduzir os resultados</w:t>
      </w:r>
      <w:r w:rsidR="00DA38DE">
        <w:t xml:space="preserve"> desejados</w:t>
      </w:r>
      <w:r>
        <w:t xml:space="preserve"> devido à implementação do algoritmo não ter considerado alguns </w:t>
      </w:r>
      <w:r>
        <w:lastRenderedPageBreak/>
        <w:t>pontos relevantes para o experimento.</w:t>
      </w:r>
      <w:r w:rsidR="00DA38DE">
        <w:t xml:space="preserve"> Mesmo assim, nota-se que há ganho de tempo ao </w:t>
      </w:r>
      <w:proofErr w:type="spellStart"/>
      <w:r w:rsidR="00DA38DE">
        <w:t>repartilhar</w:t>
      </w:r>
      <w:proofErr w:type="spellEnd"/>
      <w:r w:rsidR="00DA38DE">
        <w:t xml:space="preserve"> o processamento de imagens grandes.</w:t>
      </w:r>
    </w:p>
    <w:p w:rsidR="0060365A" w:rsidRDefault="00DA38DE" w:rsidP="00DA38DE">
      <w:r>
        <w:t>O uso dessa técnica para imagens pequenas deve ser evitado, uma vez que o processamento gasto com a distribuição do trabalho supera o ganho de tempo do processamento em paralelo.</w:t>
      </w:r>
      <w:r w:rsidRPr="00C3406A">
        <w:t xml:space="preserve"> </w:t>
      </w:r>
    </w:p>
    <w:p w:rsidR="007558B0" w:rsidRPr="00C3406A" w:rsidRDefault="007558B0" w:rsidP="0060365A">
      <w:pPr>
        <w:pStyle w:val="Heading1"/>
      </w:pPr>
      <w:bookmarkStart w:id="16" w:name="_Toc435371551"/>
      <w:r w:rsidRPr="00C3406A">
        <w:t>Referências</w:t>
      </w:r>
      <w:bookmarkEnd w:id="16"/>
    </w:p>
    <w:p w:rsidR="000C52F3" w:rsidRPr="000C52F3" w:rsidRDefault="00D930C6" w:rsidP="000C52F3">
      <w:pPr>
        <w:pStyle w:val="Bibliography"/>
        <w:ind w:left="720" w:hanging="720"/>
        <w:rPr>
          <w:noProof/>
          <w:szCs w:val="24"/>
          <w:lang w:val="en-US"/>
        </w:rPr>
      </w:pPr>
      <w:r w:rsidRPr="00C3406A">
        <w:fldChar w:fldCharType="begin"/>
      </w:r>
      <w:r w:rsidRPr="000C52F3">
        <w:instrText xml:space="preserve"> BIBLIOGRAPHY  \l 1033 </w:instrText>
      </w:r>
      <w:r w:rsidRPr="00C3406A">
        <w:fldChar w:fldCharType="separate"/>
      </w:r>
      <w:r w:rsidR="000C52F3">
        <w:rPr>
          <w:noProof/>
        </w:rPr>
        <w:t xml:space="preserve">Grama, A., Gupta, A., Karypis, G., &amp; Kumar, V. (2003). </w:t>
      </w:r>
      <w:r w:rsidR="000C52F3" w:rsidRPr="000C52F3">
        <w:rPr>
          <w:i/>
          <w:iCs/>
          <w:noProof/>
          <w:lang w:val="en-US"/>
        </w:rPr>
        <w:t>Introduction to Parallel Computing</w:t>
      </w:r>
      <w:r w:rsidR="000C52F3" w:rsidRPr="000C52F3">
        <w:rPr>
          <w:noProof/>
          <w:lang w:val="en-US"/>
        </w:rPr>
        <w:t xml:space="preserve"> (2nd ed.). Pearson.</w:t>
      </w:r>
    </w:p>
    <w:p w:rsidR="000C52F3" w:rsidRDefault="000C52F3" w:rsidP="000C52F3">
      <w:pPr>
        <w:pStyle w:val="Bibliography"/>
        <w:ind w:left="720" w:hanging="720"/>
        <w:rPr>
          <w:noProof/>
        </w:rPr>
      </w:pPr>
      <w:r w:rsidRPr="000C52F3">
        <w:rPr>
          <w:noProof/>
          <w:lang w:val="en-US"/>
        </w:rPr>
        <w:t xml:space="preserve">Tanenbaum, A. S. (2006). </w:t>
      </w:r>
      <w:r w:rsidRPr="000C52F3">
        <w:rPr>
          <w:i/>
          <w:iCs/>
          <w:noProof/>
          <w:lang w:val="en-US"/>
        </w:rPr>
        <w:t>Structured Computer Organization</w:t>
      </w:r>
      <w:r w:rsidRPr="000C52F3">
        <w:rPr>
          <w:noProof/>
          <w:lang w:val="en-US"/>
        </w:rPr>
        <w:t xml:space="preserve"> (5ft ed.). </w:t>
      </w:r>
      <w:r>
        <w:rPr>
          <w:noProof/>
        </w:rPr>
        <w:t>Upper Saddle River, New Jersey: Pearson Education.</w:t>
      </w:r>
    </w:p>
    <w:p w:rsidR="00D930C6" w:rsidRPr="004D4A18" w:rsidRDefault="00D930C6" w:rsidP="000C52F3">
      <w:pPr>
        <w:ind w:firstLine="0"/>
        <w:rPr>
          <w:lang w:val="en-US"/>
        </w:rPr>
        <w:sectPr w:rsidR="00D930C6" w:rsidRPr="004D4A18" w:rsidSect="00E065AA">
          <w:pgSz w:w="11906" w:h="16838" w:code="9"/>
          <w:pgMar w:top="1701" w:right="1134" w:bottom="1134" w:left="1701" w:header="720" w:footer="720" w:gutter="0"/>
          <w:pgNumType w:start="1"/>
          <w:cols w:space="720"/>
          <w:docGrid w:linePitch="360"/>
        </w:sectPr>
      </w:pPr>
      <w:r w:rsidRPr="00C3406A">
        <w:fldChar w:fldCharType="end"/>
      </w:r>
    </w:p>
    <w:p w:rsidR="00C60B14" w:rsidRPr="00C3406A" w:rsidRDefault="00253E57" w:rsidP="00C60B14">
      <w:pPr>
        <w:pStyle w:val="Heading1"/>
      </w:pPr>
      <w:bookmarkStart w:id="17" w:name="_Toc435371552"/>
      <w:r w:rsidRPr="00C3406A">
        <w:lastRenderedPageBreak/>
        <w:t>Apê</w:t>
      </w:r>
      <w:r w:rsidR="00B231B5" w:rsidRPr="00C3406A">
        <w:t>ndic</w:t>
      </w:r>
      <w:r w:rsidR="003B70CB" w:rsidRPr="00C3406A">
        <w:t>e – A:   Sobre o Programa</w:t>
      </w:r>
      <w:bookmarkEnd w:id="17"/>
    </w:p>
    <w:p w:rsidR="00D32E45" w:rsidRPr="00C3406A" w:rsidRDefault="003B70CB" w:rsidP="003B70CB">
      <w:r w:rsidRPr="00C3406A">
        <w:t>O código escrito para este</w:t>
      </w:r>
      <w:r w:rsidR="00B231B5" w:rsidRPr="00C3406A">
        <w:t xml:space="preserve"> projeto pode ser obtido através</w:t>
      </w:r>
      <w:r w:rsidRPr="00C3406A">
        <w:t xml:space="preserve"> de um repositório online do </w:t>
      </w:r>
      <w:proofErr w:type="spellStart"/>
      <w:r w:rsidRPr="00C3406A">
        <w:t>GitHub</w:t>
      </w:r>
      <w:proofErr w:type="spellEnd"/>
      <w:r w:rsidR="00B231B5" w:rsidRPr="00C3406A">
        <w:t>,</w:t>
      </w:r>
      <w:r w:rsidRPr="00C3406A">
        <w:t xml:space="preserve"> assim como as matrizes utilizadas como exemplo e instruções de compilação e uso.</w:t>
      </w:r>
    </w:p>
    <w:p w:rsidR="00BA6A66" w:rsidRPr="00C3406A" w:rsidRDefault="003B70CB" w:rsidP="00D32E45">
      <w:r w:rsidRPr="00C3406A">
        <w:t xml:space="preserve">Projeto </w:t>
      </w:r>
      <w:proofErr w:type="spellStart"/>
      <w:r w:rsidR="00BA6A66" w:rsidRPr="00C3406A">
        <w:t>G</w:t>
      </w:r>
      <w:r w:rsidRPr="00C3406A">
        <w:t>itHub</w:t>
      </w:r>
      <w:proofErr w:type="spellEnd"/>
      <w:r w:rsidR="00BA6A66" w:rsidRPr="00C3406A">
        <w:t>:</w:t>
      </w:r>
    </w:p>
    <w:p w:rsidR="00D32E45" w:rsidRPr="00C3406A" w:rsidRDefault="00627CD2" w:rsidP="00D32E45">
      <w:hyperlink r:id="rId16" w:history="1">
        <w:r w:rsidRPr="00627CD2">
          <w:rPr>
            <w:rStyle w:val="Hyperlink"/>
          </w:rPr>
          <w:t>https://github.com/maglethong/Trab02-Grupo20-A.git</w:t>
        </w:r>
      </w:hyperlink>
    </w:p>
    <w:p w:rsidR="00BA6A66" w:rsidRPr="00C3406A" w:rsidRDefault="003B70CB" w:rsidP="00D32E45">
      <w:r w:rsidRPr="00C3406A">
        <w:t>Para compilar o</w:t>
      </w:r>
      <w:r w:rsidR="00627CD2">
        <w:t>s</w:t>
      </w:r>
      <w:r w:rsidRPr="00C3406A">
        <w:t xml:space="preserve"> programa</w:t>
      </w:r>
      <w:r w:rsidR="00627CD2">
        <w:t>s</w:t>
      </w:r>
      <w:r w:rsidRPr="00C3406A">
        <w:t xml:space="preserve"> execute</w:t>
      </w:r>
      <w:r w:rsidR="00E327AC" w:rsidRPr="00C3406A">
        <w:t>:</w:t>
      </w:r>
    </w:p>
    <w:p w:rsidR="00A8068B" w:rsidRPr="00627CD2" w:rsidRDefault="00A8068B" w:rsidP="00627CD2">
      <w:pPr>
        <w:pStyle w:val="Quote"/>
        <w:rPr>
          <w:lang w:eastAsia="en-US"/>
        </w:rPr>
      </w:pPr>
      <w:proofErr w:type="spellStart"/>
      <w:proofErr w:type="gramStart"/>
      <w:r w:rsidRPr="00627CD2">
        <w:rPr>
          <w:lang w:eastAsia="en-US"/>
        </w:rPr>
        <w:t>mkdir</w:t>
      </w:r>
      <w:proofErr w:type="spellEnd"/>
      <w:proofErr w:type="gramEnd"/>
      <w:r w:rsidRPr="00627CD2">
        <w:rPr>
          <w:lang w:eastAsia="en-US"/>
        </w:rPr>
        <w:t xml:space="preserve"> bin</w:t>
      </w:r>
    </w:p>
    <w:p w:rsidR="00627CD2" w:rsidRDefault="00627CD2" w:rsidP="00627CD2">
      <w:pPr>
        <w:pStyle w:val="Quote"/>
        <w:rPr>
          <w:rStyle w:val="QuoteChar"/>
          <w:lang w:eastAsia="en-US"/>
        </w:rPr>
      </w:pPr>
      <w:proofErr w:type="gramStart"/>
      <w:r>
        <w:rPr>
          <w:rStyle w:val="QuoteChar"/>
          <w:lang w:eastAsia="en-US"/>
        </w:rPr>
        <w:t>g</w:t>
      </w:r>
      <w:proofErr w:type="gramEnd"/>
      <w:r>
        <w:rPr>
          <w:rStyle w:val="QuoteChar"/>
          <w:lang w:eastAsia="en-US"/>
        </w:rPr>
        <w:t>++ -o ./bin</w:t>
      </w:r>
      <w:r w:rsidRPr="00627CD2">
        <w:rPr>
          <w:rStyle w:val="QuoteChar"/>
          <w:lang w:eastAsia="en-US"/>
        </w:rPr>
        <w:t xml:space="preserve">/sequencial </w:t>
      </w:r>
      <w:r>
        <w:rPr>
          <w:rStyle w:val="QuoteChar"/>
          <w:lang w:eastAsia="en-US"/>
        </w:rPr>
        <w:t>./src/Image.cc ./src/Pixel.cc</w:t>
      </w:r>
      <w:r w:rsidRPr="00627CD2">
        <w:rPr>
          <w:rStyle w:val="QuoteChar"/>
          <w:lang w:eastAsia="en-US"/>
        </w:rPr>
        <w:t xml:space="preserve"> </w:t>
      </w:r>
      <w:r>
        <w:rPr>
          <w:rStyle w:val="QuoteChar"/>
          <w:lang w:eastAsia="en-US"/>
        </w:rPr>
        <w:t>./src</w:t>
      </w:r>
      <w:r w:rsidRPr="00627CD2">
        <w:rPr>
          <w:rStyle w:val="QuoteChar"/>
          <w:lang w:eastAsia="en-US"/>
        </w:rPr>
        <w:t>/sequencial.cc</w:t>
      </w:r>
    </w:p>
    <w:p w:rsidR="00627CD2" w:rsidRDefault="00627CD2" w:rsidP="00627CD2">
      <w:pPr>
        <w:pStyle w:val="Quote"/>
        <w:rPr>
          <w:rStyle w:val="QuoteChar"/>
          <w:lang w:eastAsia="en-US"/>
        </w:rPr>
      </w:pPr>
      <w:proofErr w:type="spellStart"/>
      <w:proofErr w:type="gramStart"/>
      <w:r>
        <w:rPr>
          <w:rStyle w:val="QuoteChar"/>
          <w:lang w:eastAsia="en-US"/>
        </w:rPr>
        <w:t>mpiCC</w:t>
      </w:r>
      <w:proofErr w:type="spellEnd"/>
      <w:proofErr w:type="gramEnd"/>
      <w:r>
        <w:rPr>
          <w:rStyle w:val="QuoteChar"/>
          <w:lang w:eastAsia="en-US"/>
        </w:rPr>
        <w:t xml:space="preserve"> -o ./bin/</w:t>
      </w:r>
      <w:proofErr w:type="spellStart"/>
      <w:r>
        <w:rPr>
          <w:rStyle w:val="QuoteChar"/>
          <w:lang w:eastAsia="en-US"/>
        </w:rPr>
        <w:t>parallel</w:t>
      </w:r>
      <w:proofErr w:type="spellEnd"/>
      <w:r w:rsidRPr="00627CD2">
        <w:rPr>
          <w:rStyle w:val="QuoteChar"/>
          <w:lang w:eastAsia="en-US"/>
        </w:rPr>
        <w:t xml:space="preserve"> </w:t>
      </w:r>
      <w:r>
        <w:rPr>
          <w:rStyle w:val="QuoteChar"/>
          <w:lang w:eastAsia="en-US"/>
        </w:rPr>
        <w:t>./src/Image.cc ./src/Pixel.cc</w:t>
      </w:r>
      <w:r w:rsidRPr="00627CD2">
        <w:rPr>
          <w:rStyle w:val="QuoteChar"/>
          <w:lang w:eastAsia="en-US"/>
        </w:rPr>
        <w:t xml:space="preserve"> </w:t>
      </w:r>
      <w:r>
        <w:rPr>
          <w:rStyle w:val="QuoteChar"/>
          <w:lang w:eastAsia="en-US"/>
        </w:rPr>
        <w:t>./src/parallel</w:t>
      </w:r>
      <w:r w:rsidRPr="00627CD2">
        <w:rPr>
          <w:rStyle w:val="QuoteChar"/>
          <w:lang w:eastAsia="en-US"/>
        </w:rPr>
        <w:t>.cc</w:t>
      </w:r>
      <w:r>
        <w:rPr>
          <w:rStyle w:val="QuoteChar"/>
          <w:lang w:eastAsia="en-US"/>
        </w:rPr>
        <w:t xml:space="preserve"> -</w:t>
      </w:r>
      <w:proofErr w:type="spellStart"/>
      <w:r>
        <w:rPr>
          <w:rStyle w:val="QuoteChar"/>
          <w:lang w:eastAsia="en-US"/>
        </w:rPr>
        <w:t>fopenmp</w:t>
      </w:r>
      <w:proofErr w:type="spellEnd"/>
    </w:p>
    <w:p w:rsidR="00BA6A66" w:rsidRPr="00C3406A" w:rsidRDefault="003B70CB" w:rsidP="00627CD2">
      <w:r w:rsidRPr="00C3406A">
        <w:t>Para executar o programa</w:t>
      </w:r>
      <w:r w:rsidR="00627CD2">
        <w:t xml:space="preserve"> sequencial</w:t>
      </w:r>
      <w:r w:rsidRPr="00C3406A">
        <w:t xml:space="preserve"> execute</w:t>
      </w:r>
      <w:r w:rsidR="00E327AC" w:rsidRPr="00C3406A">
        <w:t>:</w:t>
      </w:r>
    </w:p>
    <w:p w:rsidR="00627CD2" w:rsidRPr="00627CD2" w:rsidRDefault="00627CD2" w:rsidP="00627CD2">
      <w:pPr>
        <w:pStyle w:val="Quote"/>
        <w:rPr>
          <w:rStyle w:val="HTMLCode"/>
          <w:rFonts w:eastAsiaTheme="minorEastAsia"/>
          <w:iCs w:val="0"/>
        </w:rPr>
      </w:pPr>
      <w:proofErr w:type="gramStart"/>
      <w:r w:rsidRPr="00627CD2">
        <w:rPr>
          <w:rStyle w:val="HTMLCode"/>
          <w:rFonts w:eastAsiaTheme="minorEastAsia"/>
        </w:rPr>
        <w:t>./</w:t>
      </w:r>
      <w:proofErr w:type="gramEnd"/>
      <w:r w:rsidRPr="00627CD2">
        <w:rPr>
          <w:rStyle w:val="HTMLCode"/>
          <w:rFonts w:eastAsiaTheme="minorEastAsia"/>
        </w:rPr>
        <w:t xml:space="preserve">bin/sequencial </w:t>
      </w:r>
      <w:proofErr w:type="spellStart"/>
      <w:r w:rsidRPr="00627CD2">
        <w:rPr>
          <w:rStyle w:val="HTMLCode"/>
          <w:rFonts w:eastAsiaTheme="minorEastAsia"/>
        </w:rPr>
        <w:t>arquivo_de_entrada</w:t>
      </w:r>
      <w:proofErr w:type="spellEnd"/>
      <w:r w:rsidRPr="00627CD2">
        <w:rPr>
          <w:rStyle w:val="HTMLCode"/>
          <w:rFonts w:eastAsiaTheme="minorEastAsia"/>
        </w:rPr>
        <w:t xml:space="preserve"> </w:t>
      </w:r>
      <w:proofErr w:type="spellStart"/>
      <w:r w:rsidRPr="00627CD2">
        <w:rPr>
          <w:rStyle w:val="HTMLCode"/>
          <w:rFonts w:eastAsiaTheme="minorEastAsia"/>
        </w:rPr>
        <w:t>arquivo_de_</w:t>
      </w:r>
      <w:r>
        <w:rPr>
          <w:rStyle w:val="HTMLCode"/>
          <w:rFonts w:eastAsiaTheme="minorEastAsia"/>
        </w:rPr>
        <w:t>saida</w:t>
      </w:r>
      <w:proofErr w:type="spellEnd"/>
    </w:p>
    <w:p w:rsidR="00627CD2" w:rsidRPr="00C3406A" w:rsidRDefault="00627CD2" w:rsidP="00627CD2">
      <w:r w:rsidRPr="00C3406A">
        <w:t>Para executar o programa</w:t>
      </w:r>
      <w:r>
        <w:t xml:space="preserve"> paralelo</w:t>
      </w:r>
      <w:r w:rsidRPr="00C3406A">
        <w:t xml:space="preserve"> execute:</w:t>
      </w:r>
    </w:p>
    <w:p w:rsidR="00627CD2" w:rsidRDefault="00627CD2" w:rsidP="00627CD2">
      <w:pPr>
        <w:pStyle w:val="Quote"/>
        <w:rPr>
          <w:rStyle w:val="HTMLCode"/>
          <w:rFonts w:eastAsiaTheme="minorEastAsia"/>
        </w:rPr>
      </w:pPr>
      <w:proofErr w:type="spellStart"/>
      <w:proofErr w:type="gramStart"/>
      <w:r w:rsidRPr="00627CD2">
        <w:rPr>
          <w:rStyle w:val="HTMLCode"/>
          <w:rFonts w:eastAsiaTheme="minorEastAsia"/>
        </w:rPr>
        <w:t>mpirun</w:t>
      </w:r>
      <w:proofErr w:type="spellEnd"/>
      <w:proofErr w:type="gramEnd"/>
      <w:r w:rsidRPr="00627CD2">
        <w:rPr>
          <w:rStyle w:val="HTMLCode"/>
          <w:rFonts w:eastAsiaTheme="minorEastAsia"/>
        </w:rPr>
        <w:t xml:space="preserve"> --host </w:t>
      </w:r>
      <w:proofErr w:type="spellStart"/>
      <w:r w:rsidRPr="00627CD2">
        <w:rPr>
          <w:rStyle w:val="HTMLCode"/>
          <w:rFonts w:eastAsiaTheme="minorEastAsia"/>
        </w:rPr>
        <w:t>lista_de_nodos</w:t>
      </w:r>
      <w:proofErr w:type="spellEnd"/>
      <w:r w:rsidRPr="00627CD2">
        <w:rPr>
          <w:rStyle w:val="HTMLCode"/>
          <w:rFonts w:eastAsiaTheme="minorEastAsia"/>
        </w:rPr>
        <w:t xml:space="preserve"> -</w:t>
      </w:r>
      <w:proofErr w:type="spellStart"/>
      <w:r w:rsidRPr="00627CD2">
        <w:rPr>
          <w:rStyle w:val="HTMLCode"/>
          <w:rFonts w:eastAsiaTheme="minorEastAsia"/>
        </w:rPr>
        <w:t>np</w:t>
      </w:r>
      <w:proofErr w:type="spellEnd"/>
      <w:r w:rsidRPr="00627CD2">
        <w:rPr>
          <w:rStyle w:val="HTMLCode"/>
          <w:rFonts w:eastAsiaTheme="minorEastAsia"/>
        </w:rPr>
        <w:t xml:space="preserve"> </w:t>
      </w:r>
      <w:proofErr w:type="spellStart"/>
      <w:r w:rsidRPr="00627CD2">
        <w:rPr>
          <w:rStyle w:val="HTMLCode"/>
          <w:rFonts w:eastAsiaTheme="minorEastAsia"/>
        </w:rPr>
        <w:t>numero_de_process</w:t>
      </w:r>
      <w:r>
        <w:rPr>
          <w:rStyle w:val="HTMLCode"/>
          <w:rFonts w:eastAsiaTheme="minorEastAsia"/>
        </w:rPr>
        <w:t>os</w:t>
      </w:r>
      <w:proofErr w:type="spellEnd"/>
      <w:r w:rsidRPr="00627CD2">
        <w:rPr>
          <w:rStyle w:val="HTMLCode"/>
          <w:rFonts w:eastAsiaTheme="minorEastAsia"/>
        </w:rPr>
        <w:t xml:space="preserve"> ./bin/</w:t>
      </w:r>
      <w:proofErr w:type="spellStart"/>
      <w:r w:rsidRPr="00627CD2">
        <w:rPr>
          <w:rStyle w:val="HTMLCode"/>
          <w:rFonts w:eastAsiaTheme="minorEastAsia"/>
        </w:rPr>
        <w:t>parallel</w:t>
      </w:r>
      <w:proofErr w:type="spellEnd"/>
      <w:r w:rsidRPr="00627CD2">
        <w:rPr>
          <w:rStyle w:val="HTMLCode"/>
          <w:rFonts w:eastAsiaTheme="minorEastAsia"/>
        </w:rPr>
        <w:t xml:space="preserve"> </w:t>
      </w:r>
      <w:proofErr w:type="spellStart"/>
      <w:r w:rsidRPr="00627CD2">
        <w:rPr>
          <w:rStyle w:val="HTMLCode"/>
          <w:rFonts w:eastAsiaTheme="minorEastAsia"/>
        </w:rPr>
        <w:t>arquivo_de_entrada</w:t>
      </w:r>
      <w:proofErr w:type="spellEnd"/>
      <w:r w:rsidRPr="00627CD2">
        <w:rPr>
          <w:rStyle w:val="HTMLCode"/>
          <w:rFonts w:eastAsiaTheme="minorEastAsia"/>
        </w:rPr>
        <w:t xml:space="preserve"> </w:t>
      </w:r>
      <w:proofErr w:type="spellStart"/>
      <w:r w:rsidRPr="00627CD2">
        <w:rPr>
          <w:rStyle w:val="HTMLCode"/>
          <w:rFonts w:eastAsiaTheme="minorEastAsia"/>
        </w:rPr>
        <w:t>arquivo_de_</w:t>
      </w:r>
      <w:r>
        <w:rPr>
          <w:rStyle w:val="HTMLCode"/>
          <w:rFonts w:eastAsiaTheme="minorEastAsia"/>
        </w:rPr>
        <w:t>saida</w:t>
      </w:r>
      <w:proofErr w:type="spellEnd"/>
      <w:r>
        <w:rPr>
          <w:rStyle w:val="HTMLCode"/>
          <w:rFonts w:eastAsiaTheme="minorEastAsia"/>
          <w:iCs w:val="0"/>
        </w:rPr>
        <w:t xml:space="preserve"> </w:t>
      </w:r>
      <w:proofErr w:type="spellStart"/>
      <w:r>
        <w:rPr>
          <w:rStyle w:val="HTMLCode"/>
          <w:rFonts w:eastAsiaTheme="minorEastAsia"/>
        </w:rPr>
        <w:t>numero_de_cortes_verticais</w:t>
      </w:r>
      <w:proofErr w:type="spellEnd"/>
      <w:r>
        <w:rPr>
          <w:rStyle w:val="HTMLCode"/>
          <w:rFonts w:eastAsiaTheme="minorEastAsia"/>
        </w:rPr>
        <w:t xml:space="preserve"> </w:t>
      </w:r>
      <w:proofErr w:type="spellStart"/>
      <w:r>
        <w:rPr>
          <w:rStyle w:val="HTMLCode"/>
          <w:rFonts w:eastAsiaTheme="minorEastAsia"/>
        </w:rPr>
        <w:t>numero_de_cortes_horizontais</w:t>
      </w:r>
      <w:proofErr w:type="spellEnd"/>
    </w:p>
    <w:p w:rsidR="00627CD2" w:rsidRPr="00627CD2" w:rsidRDefault="00627CD2" w:rsidP="00627CD2">
      <w:r w:rsidRPr="00DB6833">
        <w:rPr>
          <w:b/>
        </w:rPr>
        <w:t>Importante</w:t>
      </w:r>
      <w:r>
        <w:t>:</w:t>
      </w:r>
      <w:r w:rsidRPr="00627CD2">
        <w:t xml:space="preserve"> </w:t>
      </w:r>
    </w:p>
    <w:p w:rsidR="00627CD2" w:rsidRPr="00C3406A" w:rsidRDefault="00DB6833" w:rsidP="00627CD2">
      <w:pPr>
        <w:pStyle w:val="Quote"/>
        <w:rPr>
          <w:rStyle w:val="HTMLCode"/>
          <w:rFonts w:eastAsiaTheme="minorEastAsia"/>
        </w:rPr>
      </w:pPr>
      <w:r>
        <w:rPr>
          <w:rStyle w:val="HTMLCode"/>
          <w:rFonts w:eastAsiaTheme="minorEastAsia"/>
        </w:rPr>
        <w:t>(V)</w:t>
      </w:r>
      <w:r>
        <w:rPr>
          <w:rStyle w:val="HTMLCode"/>
          <w:rFonts w:eastAsiaTheme="minorEastAsia"/>
        </w:rPr>
        <w:t xml:space="preserve">  </w:t>
      </w:r>
      <w:proofErr w:type="spellStart"/>
      <w:r w:rsidR="00627CD2">
        <w:rPr>
          <w:rStyle w:val="HTMLCode"/>
          <w:rFonts w:eastAsiaTheme="minorEastAsia"/>
        </w:rPr>
        <w:t>numero_de_cortes_verticais</w:t>
      </w:r>
      <w:proofErr w:type="spellEnd"/>
      <w:r>
        <w:rPr>
          <w:rStyle w:val="HTMLCode"/>
          <w:rFonts w:eastAsiaTheme="minorEastAsia"/>
        </w:rPr>
        <w:t xml:space="preserve"> </w:t>
      </w:r>
    </w:p>
    <w:p w:rsidR="00DB6833" w:rsidRDefault="00DB6833" w:rsidP="00DB6833">
      <w:pPr>
        <w:pStyle w:val="Quote"/>
      </w:pPr>
      <w:r>
        <w:t>(H)</w:t>
      </w:r>
      <w:r>
        <w:t xml:space="preserve"> </w:t>
      </w:r>
      <w:proofErr w:type="spellStart"/>
      <w:r>
        <w:rPr>
          <w:rStyle w:val="HTMLCode"/>
          <w:rFonts w:eastAsiaTheme="minorEastAsia"/>
        </w:rPr>
        <w:t>numero_de_cortes_horizontais</w:t>
      </w:r>
      <w:proofErr w:type="spellEnd"/>
      <w:r>
        <w:t xml:space="preserve"> </w:t>
      </w:r>
    </w:p>
    <w:p w:rsidR="00DB6833" w:rsidRDefault="00DB6833" w:rsidP="00DB6833">
      <w:pPr>
        <w:pStyle w:val="Quote"/>
        <w:rPr>
          <w:rStyle w:val="HTMLCode"/>
          <w:rFonts w:eastAsiaTheme="minorEastAsia"/>
        </w:rPr>
      </w:pPr>
      <w:r>
        <w:rPr>
          <w:rStyle w:val="HTMLCode"/>
          <w:rFonts w:eastAsiaTheme="minorEastAsia"/>
        </w:rPr>
        <w:t>(NP)</w:t>
      </w:r>
      <w:r>
        <w:rPr>
          <w:rStyle w:val="HTMLCode"/>
          <w:rFonts w:eastAsiaTheme="minorEastAsia"/>
        </w:rPr>
        <w:t xml:space="preserve"> </w:t>
      </w:r>
      <w:proofErr w:type="spellStart"/>
      <w:r w:rsidRPr="00627CD2">
        <w:rPr>
          <w:rStyle w:val="HTMLCode"/>
          <w:rFonts w:eastAsiaTheme="minorEastAsia"/>
        </w:rPr>
        <w:t>numero_de_process</w:t>
      </w:r>
      <w:r>
        <w:rPr>
          <w:rStyle w:val="HTMLCode"/>
          <w:rFonts w:eastAsiaTheme="minorEastAsia"/>
        </w:rPr>
        <w:t>os</w:t>
      </w:r>
      <w:proofErr w:type="spellEnd"/>
      <w:r>
        <w:rPr>
          <w:rStyle w:val="HTMLCode"/>
          <w:rFonts w:eastAsiaTheme="minorEastAsia"/>
        </w:rPr>
        <w:t xml:space="preserve"> </w:t>
      </w:r>
    </w:p>
    <w:p w:rsidR="00DB6833" w:rsidRPr="00DB6833" w:rsidRDefault="00DB6833" w:rsidP="00DB6833">
      <w:pPr>
        <w:pStyle w:val="Quote"/>
      </w:pPr>
      <w:r>
        <w:t>NP = V*H</w:t>
      </w:r>
    </w:p>
    <w:p w:rsidR="00DB6833" w:rsidRDefault="00DB6833" w:rsidP="00DB6833">
      <w:r w:rsidRPr="00DB6833">
        <w:rPr>
          <w:b/>
        </w:rPr>
        <w:t>NP deve ser igual a V * H</w:t>
      </w:r>
      <w:r>
        <w:t>. Caso contrário o programa não executará corretamente.</w:t>
      </w:r>
    </w:p>
    <w:p w:rsidR="00DB6833" w:rsidRPr="00DB6833" w:rsidRDefault="00DB6833" w:rsidP="00DB6833"/>
    <w:p w:rsidR="00627CD2" w:rsidRDefault="00627CD2" w:rsidP="00627CD2">
      <w:r>
        <w:t>Exemplo:</w:t>
      </w:r>
    </w:p>
    <w:p w:rsidR="00D32E45" w:rsidRPr="00C3406A" w:rsidRDefault="00627CD2" w:rsidP="0060365A">
      <w:pPr>
        <w:pStyle w:val="Quote"/>
      </w:pPr>
      <w:proofErr w:type="spellStart"/>
      <w:proofErr w:type="gramStart"/>
      <w:r w:rsidRPr="00627CD2">
        <w:rPr>
          <w:rStyle w:val="HTMLCode"/>
          <w:rFonts w:eastAsiaTheme="minorEastAsia"/>
        </w:rPr>
        <w:t>mpirun</w:t>
      </w:r>
      <w:proofErr w:type="spellEnd"/>
      <w:proofErr w:type="gramEnd"/>
      <w:r w:rsidRPr="00627CD2">
        <w:rPr>
          <w:rStyle w:val="HTMLCode"/>
          <w:rFonts w:eastAsiaTheme="minorEastAsia"/>
        </w:rPr>
        <w:t xml:space="preserve"> --host node03,node04,node07,node11 -</w:t>
      </w:r>
      <w:proofErr w:type="spellStart"/>
      <w:r w:rsidRPr="00627CD2">
        <w:rPr>
          <w:rStyle w:val="HTMLCode"/>
          <w:rFonts w:eastAsiaTheme="minorEastAsia"/>
        </w:rPr>
        <w:t>np</w:t>
      </w:r>
      <w:proofErr w:type="spellEnd"/>
      <w:r w:rsidRPr="00627CD2">
        <w:rPr>
          <w:rStyle w:val="HTMLCode"/>
          <w:rFonts w:eastAsiaTheme="minorEastAsia"/>
        </w:rPr>
        <w:t xml:space="preserve"> 4 ./bin/</w:t>
      </w:r>
      <w:proofErr w:type="spellStart"/>
      <w:r w:rsidRPr="00627CD2">
        <w:rPr>
          <w:rStyle w:val="HTMLCode"/>
          <w:rFonts w:eastAsiaTheme="minorEastAsia"/>
        </w:rPr>
        <w:t>parallel</w:t>
      </w:r>
      <w:proofErr w:type="spellEnd"/>
      <w:r w:rsidRPr="00627CD2">
        <w:rPr>
          <w:rStyle w:val="HTMLCode"/>
          <w:rFonts w:eastAsiaTheme="minorEastAsia"/>
        </w:rPr>
        <w:t xml:space="preserve"> </w:t>
      </w:r>
      <w:proofErr w:type="spellStart"/>
      <w:r w:rsidRPr="00627CD2">
        <w:rPr>
          <w:rStyle w:val="HTMLCode"/>
          <w:rFonts w:eastAsiaTheme="minorEastAsia"/>
        </w:rPr>
        <w:t>arquivo_de_entrada</w:t>
      </w:r>
      <w:proofErr w:type="spellEnd"/>
      <w:r w:rsidRPr="00627CD2">
        <w:rPr>
          <w:rStyle w:val="HTMLCode"/>
          <w:rFonts w:eastAsiaTheme="minorEastAsia"/>
        </w:rPr>
        <w:t xml:space="preserve"> </w:t>
      </w:r>
      <w:proofErr w:type="spellStart"/>
      <w:r w:rsidRPr="00627CD2">
        <w:rPr>
          <w:rStyle w:val="HTMLCode"/>
          <w:rFonts w:eastAsiaTheme="minorEastAsia"/>
        </w:rPr>
        <w:t>arquivo_de_</w:t>
      </w:r>
      <w:r>
        <w:rPr>
          <w:rStyle w:val="HTMLCode"/>
          <w:rFonts w:eastAsiaTheme="minorEastAsia"/>
        </w:rPr>
        <w:t>saida</w:t>
      </w:r>
      <w:proofErr w:type="spellEnd"/>
      <w:r w:rsidRPr="00627CD2">
        <w:rPr>
          <w:rStyle w:val="HTMLCode"/>
          <w:rFonts w:eastAsiaTheme="minorEastAsia"/>
        </w:rPr>
        <w:t xml:space="preserve"> 2 2</w:t>
      </w:r>
    </w:p>
    <w:sectPr w:rsidR="00D32E45" w:rsidRPr="00C3406A" w:rsidSect="00E66FE1">
      <w:pgSz w:w="11906" w:h="16838" w:code="9"/>
      <w:pgMar w:top="1701"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A46" w:rsidRDefault="00B62A46" w:rsidP="002B3D1C">
      <w:pPr>
        <w:spacing w:after="0" w:line="240" w:lineRule="auto"/>
      </w:pPr>
      <w:r>
        <w:separator/>
      </w:r>
    </w:p>
  </w:endnote>
  <w:endnote w:type="continuationSeparator" w:id="0">
    <w:p w:rsidR="00B62A46" w:rsidRDefault="00B62A46" w:rsidP="002B3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CD2" w:rsidRDefault="00627CD2" w:rsidP="00253E57">
    <w:pPr>
      <w:pStyle w:val="Footer"/>
      <w:tabs>
        <w:tab w:val="clear" w:pos="4513"/>
        <w:tab w:val="clear" w:pos="9026"/>
        <w:tab w:val="left" w:pos="59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A46" w:rsidRDefault="00B62A46" w:rsidP="002B3D1C">
      <w:pPr>
        <w:spacing w:after="0" w:line="240" w:lineRule="auto"/>
      </w:pPr>
      <w:r>
        <w:separator/>
      </w:r>
    </w:p>
  </w:footnote>
  <w:footnote w:type="continuationSeparator" w:id="0">
    <w:p w:rsidR="00B62A46" w:rsidRDefault="00B62A46" w:rsidP="002B3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866693"/>
      <w:docPartObj>
        <w:docPartGallery w:val="Page Numbers (Top of Page)"/>
        <w:docPartUnique/>
      </w:docPartObj>
    </w:sdtPr>
    <w:sdtEndPr>
      <w:rPr>
        <w:noProof/>
      </w:rPr>
    </w:sdtEndPr>
    <w:sdtContent>
      <w:p w:rsidR="00627CD2" w:rsidRDefault="00627CD2">
        <w:pPr>
          <w:pStyle w:val="Header"/>
        </w:pPr>
        <w:r>
          <w:fldChar w:fldCharType="begin"/>
        </w:r>
        <w:r>
          <w:instrText xml:space="preserve"> PAGE   \* MERGEFORMAT </w:instrText>
        </w:r>
        <w:r>
          <w:fldChar w:fldCharType="separate"/>
        </w:r>
        <w:r w:rsidR="007C7B9B">
          <w:rPr>
            <w:noProof/>
          </w:rPr>
          <w:t>6</w:t>
        </w:r>
        <w:r>
          <w:rPr>
            <w:noProof/>
          </w:rPr>
          <w:fldChar w:fldCharType="end"/>
        </w:r>
      </w:p>
    </w:sdtContent>
  </w:sdt>
  <w:p w:rsidR="00627CD2" w:rsidRDefault="00627C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8777527"/>
      <w:docPartObj>
        <w:docPartGallery w:val="Page Numbers (Top of Page)"/>
        <w:docPartUnique/>
      </w:docPartObj>
    </w:sdtPr>
    <w:sdtEndPr>
      <w:rPr>
        <w:noProof/>
      </w:rPr>
    </w:sdtEndPr>
    <w:sdtContent>
      <w:p w:rsidR="00627CD2" w:rsidRDefault="00627CD2" w:rsidP="007558B0">
        <w:pPr>
          <w:pStyle w:val="Header"/>
          <w:jc w:val="right"/>
        </w:pPr>
        <w:r>
          <w:fldChar w:fldCharType="begin"/>
        </w:r>
        <w:r>
          <w:instrText xml:space="preserve"> PAGE   \* MERGEFORMAT </w:instrText>
        </w:r>
        <w:r>
          <w:fldChar w:fldCharType="separate"/>
        </w:r>
        <w:r w:rsidR="007C7B9B">
          <w:rPr>
            <w:noProof/>
          </w:rPr>
          <w:t>5</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022D"/>
    <w:multiLevelType w:val="multilevel"/>
    <w:tmpl w:val="103872C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5E1B8B"/>
    <w:multiLevelType w:val="multilevel"/>
    <w:tmpl w:val="D908AE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72E6642"/>
    <w:multiLevelType w:val="hybridMultilevel"/>
    <w:tmpl w:val="9D5AEFF6"/>
    <w:lvl w:ilvl="0" w:tplc="8A48876E">
      <w:start w:val="1"/>
      <w:numFmt w:val="bullet"/>
      <w:pStyle w:val="Heading3"/>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39060D0"/>
    <w:multiLevelType w:val="hybridMultilevel"/>
    <w:tmpl w:val="988827F0"/>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4">
    <w:nsid w:val="396D5BE8"/>
    <w:multiLevelType w:val="hybridMultilevel"/>
    <w:tmpl w:val="20F839D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A9F1E9F"/>
    <w:multiLevelType w:val="hybridMultilevel"/>
    <w:tmpl w:val="72047D4E"/>
    <w:lvl w:ilvl="0" w:tplc="EF5E88F4">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C8C1A45"/>
    <w:multiLevelType w:val="hybridMultilevel"/>
    <w:tmpl w:val="20F839D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F001A70"/>
    <w:multiLevelType w:val="multilevel"/>
    <w:tmpl w:val="0330AB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0A11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8A3D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1258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6FE5CBB"/>
    <w:multiLevelType w:val="hybridMultilevel"/>
    <w:tmpl w:val="746CC548"/>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12">
    <w:nsid w:val="7AD939AC"/>
    <w:multiLevelType w:val="hybridMultilevel"/>
    <w:tmpl w:val="723003B0"/>
    <w:lvl w:ilvl="0" w:tplc="372263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88498A"/>
    <w:multiLevelType w:val="multilevel"/>
    <w:tmpl w:val="0330AB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4"/>
    <w:lvlOverride w:ilvl="0">
      <w:startOverride w:val="1"/>
    </w:lvlOverride>
  </w:num>
  <w:num w:numId="4">
    <w:abstractNumId w:val="5"/>
  </w:num>
  <w:num w:numId="5">
    <w:abstractNumId w:val="6"/>
  </w:num>
  <w:num w:numId="6">
    <w:abstractNumId w:val="2"/>
  </w:num>
  <w:num w:numId="7">
    <w:abstractNumId w:val="11"/>
  </w:num>
  <w:num w:numId="8">
    <w:abstractNumId w:val="10"/>
  </w:num>
  <w:num w:numId="9">
    <w:abstractNumId w:val="7"/>
  </w:num>
  <w:num w:numId="10">
    <w:abstractNumId w:val="13"/>
  </w:num>
  <w:num w:numId="11">
    <w:abstractNumId w:val="12"/>
  </w:num>
  <w:num w:numId="12">
    <w:abstractNumId w:val="8"/>
  </w:num>
  <w:num w:numId="13">
    <w:abstractNumId w:val="0"/>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F1F"/>
    <w:rsid w:val="00002FC0"/>
    <w:rsid w:val="00007388"/>
    <w:rsid w:val="00034CBA"/>
    <w:rsid w:val="00053059"/>
    <w:rsid w:val="000564F6"/>
    <w:rsid w:val="000707AD"/>
    <w:rsid w:val="00072972"/>
    <w:rsid w:val="00091B09"/>
    <w:rsid w:val="00092E6D"/>
    <w:rsid w:val="000C52F3"/>
    <w:rsid w:val="000F5518"/>
    <w:rsid w:val="000F6FEE"/>
    <w:rsid w:val="0011075C"/>
    <w:rsid w:val="00157674"/>
    <w:rsid w:val="001617CC"/>
    <w:rsid w:val="00170A13"/>
    <w:rsid w:val="001760EC"/>
    <w:rsid w:val="001931B5"/>
    <w:rsid w:val="001B3971"/>
    <w:rsid w:val="001C3DD0"/>
    <w:rsid w:val="001C7332"/>
    <w:rsid w:val="001D0EAF"/>
    <w:rsid w:val="001D6B40"/>
    <w:rsid w:val="001E01EF"/>
    <w:rsid w:val="001E4868"/>
    <w:rsid w:val="001F71EA"/>
    <w:rsid w:val="002174FA"/>
    <w:rsid w:val="002218FA"/>
    <w:rsid w:val="00225D22"/>
    <w:rsid w:val="002315FA"/>
    <w:rsid w:val="00235913"/>
    <w:rsid w:val="00247BED"/>
    <w:rsid w:val="00253E57"/>
    <w:rsid w:val="002603C3"/>
    <w:rsid w:val="00262557"/>
    <w:rsid w:val="002649EF"/>
    <w:rsid w:val="00291394"/>
    <w:rsid w:val="002B3D1C"/>
    <w:rsid w:val="002D5671"/>
    <w:rsid w:val="002D5FCD"/>
    <w:rsid w:val="002E22BA"/>
    <w:rsid w:val="002E7400"/>
    <w:rsid w:val="00303435"/>
    <w:rsid w:val="00311FC9"/>
    <w:rsid w:val="003260DD"/>
    <w:rsid w:val="00367436"/>
    <w:rsid w:val="003677FD"/>
    <w:rsid w:val="003A3B3B"/>
    <w:rsid w:val="003A5F95"/>
    <w:rsid w:val="003B127B"/>
    <w:rsid w:val="003B5935"/>
    <w:rsid w:val="003B70CB"/>
    <w:rsid w:val="003E70D6"/>
    <w:rsid w:val="003F1F70"/>
    <w:rsid w:val="003F61E4"/>
    <w:rsid w:val="00407985"/>
    <w:rsid w:val="00410C61"/>
    <w:rsid w:val="00424A2D"/>
    <w:rsid w:val="00451698"/>
    <w:rsid w:val="00466D92"/>
    <w:rsid w:val="004749AC"/>
    <w:rsid w:val="00485391"/>
    <w:rsid w:val="00496D77"/>
    <w:rsid w:val="004B0AD5"/>
    <w:rsid w:val="004B3F91"/>
    <w:rsid w:val="004B7029"/>
    <w:rsid w:val="004D4A18"/>
    <w:rsid w:val="004D7CB5"/>
    <w:rsid w:val="004E483B"/>
    <w:rsid w:val="00503E64"/>
    <w:rsid w:val="0051330B"/>
    <w:rsid w:val="00515258"/>
    <w:rsid w:val="00522DBE"/>
    <w:rsid w:val="00531EC7"/>
    <w:rsid w:val="005516E0"/>
    <w:rsid w:val="005A1100"/>
    <w:rsid w:val="005A75F8"/>
    <w:rsid w:val="005C3D48"/>
    <w:rsid w:val="005D2D9E"/>
    <w:rsid w:val="005D58FF"/>
    <w:rsid w:val="005F24AC"/>
    <w:rsid w:val="0060365A"/>
    <w:rsid w:val="006112A9"/>
    <w:rsid w:val="00614496"/>
    <w:rsid w:val="00627CD2"/>
    <w:rsid w:val="006345E2"/>
    <w:rsid w:val="0064530B"/>
    <w:rsid w:val="006476E0"/>
    <w:rsid w:val="0065265A"/>
    <w:rsid w:val="00671991"/>
    <w:rsid w:val="006721FF"/>
    <w:rsid w:val="00675BFB"/>
    <w:rsid w:val="00676C80"/>
    <w:rsid w:val="00682FCE"/>
    <w:rsid w:val="006928F4"/>
    <w:rsid w:val="006976AF"/>
    <w:rsid w:val="006B1FA9"/>
    <w:rsid w:val="006C46AD"/>
    <w:rsid w:val="006D6A83"/>
    <w:rsid w:val="006E3B39"/>
    <w:rsid w:val="00705775"/>
    <w:rsid w:val="00707329"/>
    <w:rsid w:val="0072581B"/>
    <w:rsid w:val="00735D9D"/>
    <w:rsid w:val="007558B0"/>
    <w:rsid w:val="007574A4"/>
    <w:rsid w:val="00774176"/>
    <w:rsid w:val="00775217"/>
    <w:rsid w:val="00790DE5"/>
    <w:rsid w:val="007915D4"/>
    <w:rsid w:val="007A5612"/>
    <w:rsid w:val="007B13D1"/>
    <w:rsid w:val="007B3E74"/>
    <w:rsid w:val="007C389F"/>
    <w:rsid w:val="007C7B9B"/>
    <w:rsid w:val="007E0F97"/>
    <w:rsid w:val="007E7612"/>
    <w:rsid w:val="007F29AF"/>
    <w:rsid w:val="007F38DD"/>
    <w:rsid w:val="0081192A"/>
    <w:rsid w:val="00830B1C"/>
    <w:rsid w:val="00832AC6"/>
    <w:rsid w:val="00863D7C"/>
    <w:rsid w:val="00882952"/>
    <w:rsid w:val="00883315"/>
    <w:rsid w:val="00892312"/>
    <w:rsid w:val="008E4C84"/>
    <w:rsid w:val="008F2027"/>
    <w:rsid w:val="008F2AFF"/>
    <w:rsid w:val="00904ADE"/>
    <w:rsid w:val="009147A8"/>
    <w:rsid w:val="009161B1"/>
    <w:rsid w:val="009336A7"/>
    <w:rsid w:val="00940E7D"/>
    <w:rsid w:val="0094208E"/>
    <w:rsid w:val="00942DC7"/>
    <w:rsid w:val="009638B8"/>
    <w:rsid w:val="00986F1F"/>
    <w:rsid w:val="009927F5"/>
    <w:rsid w:val="009A1E40"/>
    <w:rsid w:val="009A2280"/>
    <w:rsid w:val="009A4679"/>
    <w:rsid w:val="009B4799"/>
    <w:rsid w:val="009B7046"/>
    <w:rsid w:val="009C1D98"/>
    <w:rsid w:val="00A00F95"/>
    <w:rsid w:val="00A10C4D"/>
    <w:rsid w:val="00A16A68"/>
    <w:rsid w:val="00A37C4A"/>
    <w:rsid w:val="00A41C81"/>
    <w:rsid w:val="00A556A4"/>
    <w:rsid w:val="00A646C9"/>
    <w:rsid w:val="00A6526F"/>
    <w:rsid w:val="00A70881"/>
    <w:rsid w:val="00A73462"/>
    <w:rsid w:val="00A765A2"/>
    <w:rsid w:val="00A8068B"/>
    <w:rsid w:val="00A93545"/>
    <w:rsid w:val="00AC1481"/>
    <w:rsid w:val="00AF220E"/>
    <w:rsid w:val="00B01D07"/>
    <w:rsid w:val="00B10BC3"/>
    <w:rsid w:val="00B1405E"/>
    <w:rsid w:val="00B152CE"/>
    <w:rsid w:val="00B22CA5"/>
    <w:rsid w:val="00B231B5"/>
    <w:rsid w:val="00B31DAC"/>
    <w:rsid w:val="00B53E97"/>
    <w:rsid w:val="00B54B85"/>
    <w:rsid w:val="00B62A46"/>
    <w:rsid w:val="00B71F7A"/>
    <w:rsid w:val="00B74780"/>
    <w:rsid w:val="00B77274"/>
    <w:rsid w:val="00B8225C"/>
    <w:rsid w:val="00B972B2"/>
    <w:rsid w:val="00BA4660"/>
    <w:rsid w:val="00BA6A66"/>
    <w:rsid w:val="00BC58CF"/>
    <w:rsid w:val="00BD2071"/>
    <w:rsid w:val="00BD5CEA"/>
    <w:rsid w:val="00BE35D0"/>
    <w:rsid w:val="00C23C8F"/>
    <w:rsid w:val="00C3406A"/>
    <w:rsid w:val="00C34FB9"/>
    <w:rsid w:val="00C35558"/>
    <w:rsid w:val="00C60B14"/>
    <w:rsid w:val="00C63A8C"/>
    <w:rsid w:val="00C70D26"/>
    <w:rsid w:val="00C84FDF"/>
    <w:rsid w:val="00CB0CF5"/>
    <w:rsid w:val="00CC2AA9"/>
    <w:rsid w:val="00CD3873"/>
    <w:rsid w:val="00CE0660"/>
    <w:rsid w:val="00CF4039"/>
    <w:rsid w:val="00D22E3F"/>
    <w:rsid w:val="00D32E45"/>
    <w:rsid w:val="00D41E41"/>
    <w:rsid w:val="00D44C10"/>
    <w:rsid w:val="00D4612B"/>
    <w:rsid w:val="00D5245F"/>
    <w:rsid w:val="00D670A0"/>
    <w:rsid w:val="00D85A88"/>
    <w:rsid w:val="00D930C6"/>
    <w:rsid w:val="00DA040D"/>
    <w:rsid w:val="00DA38DE"/>
    <w:rsid w:val="00DA3FA3"/>
    <w:rsid w:val="00DB35F3"/>
    <w:rsid w:val="00DB6202"/>
    <w:rsid w:val="00DB6833"/>
    <w:rsid w:val="00DD05DD"/>
    <w:rsid w:val="00DD321D"/>
    <w:rsid w:val="00DF3EFC"/>
    <w:rsid w:val="00DF5B55"/>
    <w:rsid w:val="00E065AA"/>
    <w:rsid w:val="00E14969"/>
    <w:rsid w:val="00E14A82"/>
    <w:rsid w:val="00E31707"/>
    <w:rsid w:val="00E327AC"/>
    <w:rsid w:val="00E50D43"/>
    <w:rsid w:val="00E66FE1"/>
    <w:rsid w:val="00E716F8"/>
    <w:rsid w:val="00E737FD"/>
    <w:rsid w:val="00E87824"/>
    <w:rsid w:val="00EB687A"/>
    <w:rsid w:val="00EB6B11"/>
    <w:rsid w:val="00EC3CE0"/>
    <w:rsid w:val="00ED53DA"/>
    <w:rsid w:val="00EE0021"/>
    <w:rsid w:val="00EE0406"/>
    <w:rsid w:val="00EE79E5"/>
    <w:rsid w:val="00EF2960"/>
    <w:rsid w:val="00F060FD"/>
    <w:rsid w:val="00F232F6"/>
    <w:rsid w:val="00F27BD7"/>
    <w:rsid w:val="00F47708"/>
    <w:rsid w:val="00F63FA8"/>
    <w:rsid w:val="00F6557F"/>
    <w:rsid w:val="00F71111"/>
    <w:rsid w:val="00F80601"/>
    <w:rsid w:val="00FA1402"/>
    <w:rsid w:val="00FB12D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0B6D6F-688C-40A9-BA0F-663F0BC3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CE0"/>
    <w:pPr>
      <w:ind w:firstLine="706"/>
      <w:jc w:val="both"/>
    </w:pPr>
    <w:rPr>
      <w:rFonts w:ascii="Times New Roman" w:hAnsi="Times New Roman"/>
      <w:sz w:val="24"/>
    </w:rPr>
  </w:style>
  <w:style w:type="paragraph" w:styleId="Heading1">
    <w:name w:val="heading 1"/>
    <w:basedOn w:val="Normal"/>
    <w:next w:val="Normal"/>
    <w:link w:val="Heading1Char"/>
    <w:uiPriority w:val="9"/>
    <w:qFormat/>
    <w:rsid w:val="005A75F8"/>
    <w:pPr>
      <w:keepNext/>
      <w:keepLines/>
      <w:numPr>
        <w:numId w:val="13"/>
      </w:numPr>
      <w:spacing w:before="480" w:after="120"/>
      <w:outlineLvl w:val="0"/>
    </w:pPr>
    <w:rPr>
      <w:rFonts w:eastAsiaTheme="majorEastAsia" w:cstheme="majorBidi"/>
      <w:b/>
      <w:bCs/>
      <w:caps/>
      <w:color w:val="000000" w:themeColor="text1"/>
      <w:szCs w:val="28"/>
    </w:rPr>
  </w:style>
  <w:style w:type="paragraph" w:styleId="Heading2">
    <w:name w:val="heading 2"/>
    <w:basedOn w:val="Heading1"/>
    <w:next w:val="Normal"/>
    <w:link w:val="Heading2Char"/>
    <w:uiPriority w:val="9"/>
    <w:unhideWhenUsed/>
    <w:qFormat/>
    <w:rsid w:val="005A75F8"/>
    <w:pPr>
      <w:numPr>
        <w:ilvl w:val="1"/>
      </w:numPr>
      <w:outlineLvl w:val="1"/>
    </w:pPr>
    <w:rPr>
      <w:caps w:val="0"/>
    </w:rPr>
  </w:style>
  <w:style w:type="paragraph" w:styleId="Heading3">
    <w:name w:val="heading 3"/>
    <w:basedOn w:val="Normal"/>
    <w:next w:val="Normal"/>
    <w:link w:val="Heading3Char"/>
    <w:uiPriority w:val="9"/>
    <w:unhideWhenUsed/>
    <w:qFormat/>
    <w:rsid w:val="00F060FD"/>
    <w:pPr>
      <w:keepNext/>
      <w:keepLines/>
      <w:numPr>
        <w:numId w:val="6"/>
      </w:numPr>
      <w:spacing w:before="200" w:after="12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A556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F1F"/>
    <w:rPr>
      <w:color w:val="0000FF" w:themeColor="hyperlink"/>
      <w:u w:val="single"/>
    </w:rPr>
  </w:style>
  <w:style w:type="paragraph" w:styleId="BalloonText">
    <w:name w:val="Balloon Text"/>
    <w:basedOn w:val="Normal"/>
    <w:link w:val="BalloonTextChar"/>
    <w:uiPriority w:val="99"/>
    <w:semiHidden/>
    <w:unhideWhenUsed/>
    <w:rsid w:val="00883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315"/>
    <w:rPr>
      <w:rFonts w:ascii="Tahoma" w:hAnsi="Tahoma" w:cs="Tahoma"/>
      <w:sz w:val="16"/>
      <w:szCs w:val="16"/>
    </w:rPr>
  </w:style>
  <w:style w:type="table" w:styleId="TableGrid">
    <w:name w:val="Table Grid"/>
    <w:basedOn w:val="TableNormal"/>
    <w:uiPriority w:val="59"/>
    <w:rsid w:val="002E74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B1FA9"/>
    <w:pPr>
      <w:spacing w:line="240" w:lineRule="auto"/>
      <w:ind w:firstLine="0"/>
      <w:jc w:val="center"/>
    </w:pPr>
    <w:rPr>
      <w:b/>
      <w:bCs/>
      <w:color w:val="000000" w:themeColor="text1"/>
      <w:sz w:val="16"/>
      <w:szCs w:val="18"/>
    </w:rPr>
  </w:style>
  <w:style w:type="paragraph" w:styleId="TableofFigures">
    <w:name w:val="table of figures"/>
    <w:basedOn w:val="Normal"/>
    <w:next w:val="Normal"/>
    <w:uiPriority w:val="99"/>
    <w:unhideWhenUsed/>
    <w:rsid w:val="007F38DD"/>
    <w:pPr>
      <w:spacing w:after="0"/>
    </w:pPr>
  </w:style>
  <w:style w:type="paragraph" w:styleId="NoSpacing">
    <w:name w:val="No Spacing"/>
    <w:link w:val="NoSpacingChar"/>
    <w:uiPriority w:val="1"/>
    <w:qFormat/>
    <w:rsid w:val="00E065AA"/>
    <w:pPr>
      <w:spacing w:after="0" w:line="240" w:lineRule="auto"/>
    </w:pPr>
    <w:rPr>
      <w:rFonts w:ascii="Times New Roman" w:hAnsi="Times New Roman"/>
      <w:lang w:val="en-US"/>
    </w:rPr>
  </w:style>
  <w:style w:type="character" w:customStyle="1" w:styleId="NoSpacingChar">
    <w:name w:val="No Spacing Char"/>
    <w:basedOn w:val="DefaultParagraphFont"/>
    <w:link w:val="NoSpacing"/>
    <w:uiPriority w:val="1"/>
    <w:rsid w:val="00E065AA"/>
    <w:rPr>
      <w:rFonts w:ascii="Times New Roman" w:hAnsi="Times New Roman"/>
      <w:lang w:val="en-US"/>
    </w:rPr>
  </w:style>
  <w:style w:type="character" w:customStyle="1" w:styleId="Heading1Char">
    <w:name w:val="Heading 1 Char"/>
    <w:basedOn w:val="DefaultParagraphFont"/>
    <w:link w:val="Heading1"/>
    <w:uiPriority w:val="9"/>
    <w:rsid w:val="005A75F8"/>
    <w:rPr>
      <w:rFonts w:ascii="Times New Roman" w:eastAsiaTheme="majorEastAsia" w:hAnsi="Times New Roman" w:cstheme="majorBidi"/>
      <w:b/>
      <w:bCs/>
      <w:caps/>
      <w:color w:val="000000" w:themeColor="text1"/>
      <w:sz w:val="24"/>
      <w:szCs w:val="28"/>
    </w:rPr>
  </w:style>
  <w:style w:type="character" w:customStyle="1" w:styleId="Heading2Char">
    <w:name w:val="Heading 2 Char"/>
    <w:basedOn w:val="DefaultParagraphFont"/>
    <w:link w:val="Heading2"/>
    <w:uiPriority w:val="9"/>
    <w:rsid w:val="005A75F8"/>
    <w:rPr>
      <w:rFonts w:ascii="Times New Roman" w:eastAsiaTheme="majorEastAsia" w:hAnsi="Times New Roman" w:cstheme="majorBidi"/>
      <w:b/>
      <w:bCs/>
      <w:color w:val="000000" w:themeColor="text1"/>
      <w:sz w:val="24"/>
      <w:szCs w:val="28"/>
    </w:rPr>
  </w:style>
  <w:style w:type="character" w:customStyle="1" w:styleId="Heading3Char">
    <w:name w:val="Heading 3 Char"/>
    <w:basedOn w:val="DefaultParagraphFont"/>
    <w:link w:val="Heading3"/>
    <w:uiPriority w:val="9"/>
    <w:rsid w:val="00F060FD"/>
    <w:rPr>
      <w:rFonts w:ascii="Arial" w:eastAsiaTheme="majorEastAsia" w:hAnsi="Arial" w:cstheme="majorBidi"/>
      <w:b/>
      <w:bCs/>
      <w:color w:val="000000" w:themeColor="text1"/>
      <w:sz w:val="24"/>
    </w:rPr>
  </w:style>
  <w:style w:type="character" w:customStyle="1" w:styleId="Heading4Char">
    <w:name w:val="Heading 4 Char"/>
    <w:basedOn w:val="DefaultParagraphFont"/>
    <w:link w:val="Heading4"/>
    <w:uiPriority w:val="9"/>
    <w:rsid w:val="00A556A4"/>
    <w:rPr>
      <w:rFonts w:asciiTheme="majorHAnsi" w:eastAsiaTheme="majorEastAsia" w:hAnsiTheme="majorHAnsi" w:cstheme="majorBidi"/>
      <w:b/>
      <w:bCs/>
      <w:i/>
      <w:iCs/>
      <w:color w:val="4F81BD" w:themeColor="accent1"/>
      <w:sz w:val="24"/>
    </w:rPr>
  </w:style>
  <w:style w:type="character" w:styleId="PlaceholderText">
    <w:name w:val="Placeholder Text"/>
    <w:basedOn w:val="DefaultParagraphFont"/>
    <w:uiPriority w:val="99"/>
    <w:semiHidden/>
    <w:rsid w:val="002B3D1C"/>
    <w:rPr>
      <w:color w:val="808080"/>
    </w:rPr>
  </w:style>
  <w:style w:type="paragraph" w:styleId="TOCHeading">
    <w:name w:val="TOC Heading"/>
    <w:basedOn w:val="Heading1"/>
    <w:next w:val="Normal"/>
    <w:uiPriority w:val="39"/>
    <w:unhideWhenUsed/>
    <w:qFormat/>
    <w:rsid w:val="00B74780"/>
    <w:pPr>
      <w:numPr>
        <w:numId w:val="0"/>
      </w:numPr>
      <w:spacing w:after="0"/>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B74780"/>
    <w:pPr>
      <w:spacing w:after="100"/>
    </w:pPr>
  </w:style>
  <w:style w:type="paragraph" w:styleId="TOC2">
    <w:name w:val="toc 2"/>
    <w:basedOn w:val="Normal"/>
    <w:next w:val="Normal"/>
    <w:autoRedefine/>
    <w:uiPriority w:val="39"/>
    <w:unhideWhenUsed/>
    <w:rsid w:val="00B74780"/>
    <w:pPr>
      <w:spacing w:after="100"/>
      <w:ind w:left="240"/>
    </w:pPr>
  </w:style>
  <w:style w:type="paragraph" w:styleId="TOC3">
    <w:name w:val="toc 3"/>
    <w:basedOn w:val="Normal"/>
    <w:next w:val="Normal"/>
    <w:autoRedefine/>
    <w:uiPriority w:val="39"/>
    <w:unhideWhenUsed/>
    <w:rsid w:val="00B74780"/>
    <w:pPr>
      <w:spacing w:after="100"/>
      <w:ind w:left="480"/>
    </w:pPr>
  </w:style>
  <w:style w:type="character" w:styleId="LineNumber">
    <w:name w:val="line number"/>
    <w:basedOn w:val="DefaultParagraphFont"/>
    <w:uiPriority w:val="99"/>
    <w:semiHidden/>
    <w:unhideWhenUsed/>
    <w:rsid w:val="00DA3FA3"/>
  </w:style>
  <w:style w:type="paragraph" w:styleId="Header">
    <w:name w:val="header"/>
    <w:basedOn w:val="Normal"/>
    <w:link w:val="HeaderChar"/>
    <w:uiPriority w:val="99"/>
    <w:unhideWhenUsed/>
    <w:rsid w:val="00DA3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FA3"/>
    <w:rPr>
      <w:rFonts w:ascii="Arial" w:hAnsi="Arial"/>
      <w:sz w:val="24"/>
    </w:rPr>
  </w:style>
  <w:style w:type="paragraph" w:styleId="Footer">
    <w:name w:val="footer"/>
    <w:basedOn w:val="Normal"/>
    <w:link w:val="FooterChar"/>
    <w:uiPriority w:val="99"/>
    <w:unhideWhenUsed/>
    <w:rsid w:val="00DA3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FA3"/>
    <w:rPr>
      <w:rFonts w:ascii="Arial" w:hAnsi="Arial"/>
      <w:sz w:val="24"/>
    </w:rPr>
  </w:style>
  <w:style w:type="paragraph" w:styleId="ListParagraph">
    <w:name w:val="List Paragraph"/>
    <w:basedOn w:val="Normal"/>
    <w:uiPriority w:val="34"/>
    <w:qFormat/>
    <w:rsid w:val="00FA1402"/>
    <w:pPr>
      <w:ind w:left="720"/>
      <w:contextualSpacing/>
    </w:pPr>
  </w:style>
  <w:style w:type="paragraph" w:styleId="Title">
    <w:name w:val="Title"/>
    <w:basedOn w:val="Normal"/>
    <w:next w:val="Subtitle"/>
    <w:link w:val="TitleChar"/>
    <w:uiPriority w:val="10"/>
    <w:qFormat/>
    <w:rsid w:val="00EC3CE0"/>
    <w:pPr>
      <w:spacing w:after="0" w:line="360" w:lineRule="auto"/>
      <w:ind w:firstLine="0"/>
      <w:contextualSpacing/>
      <w:jc w:val="center"/>
    </w:pPr>
    <w:rPr>
      <w:rFonts w:eastAsiaTheme="majorEastAsia" w:cstheme="majorBidi"/>
      <w:b/>
      <w:caps/>
      <w:kern w:val="28"/>
      <w:szCs w:val="56"/>
    </w:rPr>
  </w:style>
  <w:style w:type="character" w:customStyle="1" w:styleId="TitleChar">
    <w:name w:val="Title Char"/>
    <w:basedOn w:val="DefaultParagraphFont"/>
    <w:link w:val="Title"/>
    <w:uiPriority w:val="10"/>
    <w:rsid w:val="00EC3CE0"/>
    <w:rPr>
      <w:rFonts w:ascii="Times New Roman" w:eastAsiaTheme="majorEastAsia" w:hAnsi="Times New Roman" w:cstheme="majorBidi"/>
      <w:b/>
      <w:caps/>
      <w:kern w:val="28"/>
      <w:sz w:val="24"/>
      <w:szCs w:val="56"/>
    </w:rPr>
  </w:style>
  <w:style w:type="paragraph" w:styleId="Subtitle">
    <w:name w:val="Subtitle"/>
    <w:basedOn w:val="Title"/>
    <w:next w:val="Normal"/>
    <w:link w:val="SubtitleChar"/>
    <w:uiPriority w:val="11"/>
    <w:qFormat/>
    <w:rsid w:val="00F63FA8"/>
    <w:pPr>
      <w:numPr>
        <w:ilvl w:val="1"/>
      </w:numPr>
      <w:spacing w:after="160"/>
    </w:pPr>
    <w:rPr>
      <w:caps w:val="0"/>
      <w:color w:val="000000" w:themeColor="text1"/>
    </w:rPr>
  </w:style>
  <w:style w:type="character" w:customStyle="1" w:styleId="SubtitleChar">
    <w:name w:val="Subtitle Char"/>
    <w:basedOn w:val="DefaultParagraphFont"/>
    <w:link w:val="Subtitle"/>
    <w:uiPriority w:val="11"/>
    <w:rsid w:val="00F63FA8"/>
    <w:rPr>
      <w:rFonts w:ascii="Times New Roman" w:eastAsiaTheme="majorEastAsia" w:hAnsi="Times New Roman" w:cstheme="majorBidi"/>
      <w:b/>
      <w:color w:val="000000" w:themeColor="text1"/>
      <w:kern w:val="28"/>
      <w:sz w:val="24"/>
      <w:szCs w:val="56"/>
    </w:rPr>
  </w:style>
  <w:style w:type="character" w:customStyle="1" w:styleId="Style12pt">
    <w:name w:val="Style 12 pt"/>
    <w:basedOn w:val="DefaultParagraphFont"/>
    <w:rsid w:val="009B7046"/>
    <w:rPr>
      <w:sz w:val="24"/>
    </w:rPr>
  </w:style>
  <w:style w:type="paragraph" w:styleId="HTMLPreformatted">
    <w:name w:val="HTML Preformatted"/>
    <w:basedOn w:val="Normal"/>
    <w:link w:val="HTMLPreformattedChar"/>
    <w:uiPriority w:val="99"/>
    <w:semiHidden/>
    <w:unhideWhenUsed/>
    <w:rsid w:val="00BA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BA6A6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BA6A66"/>
    <w:rPr>
      <w:rFonts w:ascii="Courier New" w:eastAsia="Times New Roman" w:hAnsi="Courier New" w:cs="Courier New"/>
      <w:sz w:val="20"/>
      <w:szCs w:val="20"/>
    </w:rPr>
  </w:style>
  <w:style w:type="paragraph" w:styleId="IntenseQuote">
    <w:name w:val="Intense Quote"/>
    <w:basedOn w:val="Normal"/>
    <w:next w:val="Normal"/>
    <w:link w:val="IntenseQuoteChar"/>
    <w:uiPriority w:val="30"/>
    <w:rsid w:val="00BA6A66"/>
    <w:pPr>
      <w:pBdr>
        <w:top w:val="single" w:sz="4" w:space="10" w:color="4F81BD" w:themeColor="accent1"/>
        <w:bottom w:val="single" w:sz="4" w:space="10" w:color="4F81BD" w:themeColor="accent1"/>
      </w:pBdr>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A6A66"/>
    <w:rPr>
      <w:rFonts w:ascii="Times New Roman" w:hAnsi="Times New Roman"/>
      <w:i/>
      <w:iCs/>
      <w:color w:val="4F81BD" w:themeColor="accent1"/>
      <w:sz w:val="24"/>
    </w:rPr>
  </w:style>
  <w:style w:type="paragraph" w:styleId="Quote">
    <w:name w:val="Quote"/>
    <w:aliases w:val="Code"/>
    <w:basedOn w:val="Normal"/>
    <w:next w:val="Normal"/>
    <w:link w:val="QuoteChar"/>
    <w:uiPriority w:val="29"/>
    <w:qFormat/>
    <w:rsid w:val="00E327AC"/>
    <w:pPr>
      <w:pBdr>
        <w:top w:val="single" w:sz="4" w:space="1" w:color="auto" w:shadow="1"/>
        <w:left w:val="single" w:sz="4" w:space="4" w:color="auto" w:shadow="1"/>
        <w:bottom w:val="single" w:sz="4" w:space="1" w:color="auto" w:shadow="1"/>
        <w:right w:val="single" w:sz="4" w:space="4" w:color="auto" w:shadow="1"/>
      </w:pBdr>
      <w:shd w:val="pct15" w:color="000000" w:themeColor="text1" w:fill="auto"/>
      <w:ind w:left="706" w:hanging="706"/>
      <w:contextualSpacing/>
      <w:jc w:val="left"/>
    </w:pPr>
    <w:rPr>
      <w:rFonts w:ascii="Courier New" w:hAnsi="Courier New"/>
      <w:iCs/>
      <w:color w:val="000000" w:themeColor="text1"/>
    </w:rPr>
  </w:style>
  <w:style w:type="character" w:customStyle="1" w:styleId="QuoteChar">
    <w:name w:val="Quote Char"/>
    <w:aliases w:val="Code Char"/>
    <w:basedOn w:val="DefaultParagraphFont"/>
    <w:link w:val="Quote"/>
    <w:uiPriority w:val="29"/>
    <w:rsid w:val="00E327AC"/>
    <w:rPr>
      <w:rFonts w:ascii="Courier New" w:hAnsi="Courier New"/>
      <w:iCs/>
      <w:color w:val="000000" w:themeColor="text1"/>
      <w:sz w:val="24"/>
      <w:shd w:val="pct15" w:color="000000" w:themeColor="text1" w:fill="auto"/>
    </w:rPr>
  </w:style>
  <w:style w:type="paragraph" w:styleId="Bibliography">
    <w:name w:val="Bibliography"/>
    <w:basedOn w:val="Normal"/>
    <w:next w:val="Normal"/>
    <w:uiPriority w:val="37"/>
    <w:unhideWhenUsed/>
    <w:rsid w:val="00D930C6"/>
  </w:style>
  <w:style w:type="paragraph" w:styleId="NormalWeb">
    <w:name w:val="Normal (Web)"/>
    <w:basedOn w:val="Normal"/>
    <w:uiPriority w:val="99"/>
    <w:semiHidden/>
    <w:unhideWhenUsed/>
    <w:rsid w:val="00CD3873"/>
    <w:pPr>
      <w:spacing w:before="100" w:beforeAutospacing="1" w:after="100" w:afterAutospacing="1" w:line="240" w:lineRule="auto"/>
      <w:ind w:firstLine="0"/>
      <w:jc w:val="left"/>
    </w:pPr>
    <w:rPr>
      <w:rFonts w:eastAsia="Times New Roman" w:cs="Times New Roman"/>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86263">
      <w:bodyDiv w:val="1"/>
      <w:marLeft w:val="0"/>
      <w:marRight w:val="0"/>
      <w:marTop w:val="0"/>
      <w:marBottom w:val="0"/>
      <w:divBdr>
        <w:top w:val="none" w:sz="0" w:space="0" w:color="auto"/>
        <w:left w:val="none" w:sz="0" w:space="0" w:color="auto"/>
        <w:bottom w:val="none" w:sz="0" w:space="0" w:color="auto"/>
        <w:right w:val="none" w:sz="0" w:space="0" w:color="auto"/>
      </w:divBdr>
    </w:div>
    <w:div w:id="213394916">
      <w:bodyDiv w:val="1"/>
      <w:marLeft w:val="0"/>
      <w:marRight w:val="0"/>
      <w:marTop w:val="0"/>
      <w:marBottom w:val="0"/>
      <w:divBdr>
        <w:top w:val="none" w:sz="0" w:space="0" w:color="auto"/>
        <w:left w:val="none" w:sz="0" w:space="0" w:color="auto"/>
        <w:bottom w:val="none" w:sz="0" w:space="0" w:color="auto"/>
        <w:right w:val="none" w:sz="0" w:space="0" w:color="auto"/>
      </w:divBdr>
    </w:div>
    <w:div w:id="220017194">
      <w:bodyDiv w:val="1"/>
      <w:marLeft w:val="0"/>
      <w:marRight w:val="0"/>
      <w:marTop w:val="0"/>
      <w:marBottom w:val="0"/>
      <w:divBdr>
        <w:top w:val="none" w:sz="0" w:space="0" w:color="auto"/>
        <w:left w:val="none" w:sz="0" w:space="0" w:color="auto"/>
        <w:bottom w:val="none" w:sz="0" w:space="0" w:color="auto"/>
        <w:right w:val="none" w:sz="0" w:space="0" w:color="auto"/>
      </w:divBdr>
    </w:div>
    <w:div w:id="234318489">
      <w:bodyDiv w:val="1"/>
      <w:marLeft w:val="0"/>
      <w:marRight w:val="0"/>
      <w:marTop w:val="0"/>
      <w:marBottom w:val="0"/>
      <w:divBdr>
        <w:top w:val="none" w:sz="0" w:space="0" w:color="auto"/>
        <w:left w:val="none" w:sz="0" w:space="0" w:color="auto"/>
        <w:bottom w:val="none" w:sz="0" w:space="0" w:color="auto"/>
        <w:right w:val="none" w:sz="0" w:space="0" w:color="auto"/>
      </w:divBdr>
    </w:div>
    <w:div w:id="257367508">
      <w:bodyDiv w:val="1"/>
      <w:marLeft w:val="0"/>
      <w:marRight w:val="0"/>
      <w:marTop w:val="0"/>
      <w:marBottom w:val="0"/>
      <w:divBdr>
        <w:top w:val="none" w:sz="0" w:space="0" w:color="auto"/>
        <w:left w:val="none" w:sz="0" w:space="0" w:color="auto"/>
        <w:bottom w:val="none" w:sz="0" w:space="0" w:color="auto"/>
        <w:right w:val="none" w:sz="0" w:space="0" w:color="auto"/>
      </w:divBdr>
    </w:div>
    <w:div w:id="320475873">
      <w:bodyDiv w:val="1"/>
      <w:marLeft w:val="0"/>
      <w:marRight w:val="0"/>
      <w:marTop w:val="0"/>
      <w:marBottom w:val="0"/>
      <w:divBdr>
        <w:top w:val="none" w:sz="0" w:space="0" w:color="auto"/>
        <w:left w:val="none" w:sz="0" w:space="0" w:color="auto"/>
        <w:bottom w:val="none" w:sz="0" w:space="0" w:color="auto"/>
        <w:right w:val="none" w:sz="0" w:space="0" w:color="auto"/>
      </w:divBdr>
    </w:div>
    <w:div w:id="345135473">
      <w:bodyDiv w:val="1"/>
      <w:marLeft w:val="0"/>
      <w:marRight w:val="0"/>
      <w:marTop w:val="0"/>
      <w:marBottom w:val="0"/>
      <w:divBdr>
        <w:top w:val="none" w:sz="0" w:space="0" w:color="auto"/>
        <w:left w:val="none" w:sz="0" w:space="0" w:color="auto"/>
        <w:bottom w:val="none" w:sz="0" w:space="0" w:color="auto"/>
        <w:right w:val="none" w:sz="0" w:space="0" w:color="auto"/>
      </w:divBdr>
    </w:div>
    <w:div w:id="350229403">
      <w:bodyDiv w:val="1"/>
      <w:marLeft w:val="0"/>
      <w:marRight w:val="0"/>
      <w:marTop w:val="0"/>
      <w:marBottom w:val="0"/>
      <w:divBdr>
        <w:top w:val="none" w:sz="0" w:space="0" w:color="auto"/>
        <w:left w:val="none" w:sz="0" w:space="0" w:color="auto"/>
        <w:bottom w:val="none" w:sz="0" w:space="0" w:color="auto"/>
        <w:right w:val="none" w:sz="0" w:space="0" w:color="auto"/>
      </w:divBdr>
    </w:div>
    <w:div w:id="358168527">
      <w:bodyDiv w:val="1"/>
      <w:marLeft w:val="0"/>
      <w:marRight w:val="0"/>
      <w:marTop w:val="0"/>
      <w:marBottom w:val="0"/>
      <w:divBdr>
        <w:top w:val="none" w:sz="0" w:space="0" w:color="auto"/>
        <w:left w:val="none" w:sz="0" w:space="0" w:color="auto"/>
        <w:bottom w:val="none" w:sz="0" w:space="0" w:color="auto"/>
        <w:right w:val="none" w:sz="0" w:space="0" w:color="auto"/>
      </w:divBdr>
    </w:div>
    <w:div w:id="378818838">
      <w:bodyDiv w:val="1"/>
      <w:marLeft w:val="0"/>
      <w:marRight w:val="0"/>
      <w:marTop w:val="0"/>
      <w:marBottom w:val="0"/>
      <w:divBdr>
        <w:top w:val="none" w:sz="0" w:space="0" w:color="auto"/>
        <w:left w:val="none" w:sz="0" w:space="0" w:color="auto"/>
        <w:bottom w:val="none" w:sz="0" w:space="0" w:color="auto"/>
        <w:right w:val="none" w:sz="0" w:space="0" w:color="auto"/>
      </w:divBdr>
    </w:div>
    <w:div w:id="391655276">
      <w:bodyDiv w:val="1"/>
      <w:marLeft w:val="0"/>
      <w:marRight w:val="0"/>
      <w:marTop w:val="0"/>
      <w:marBottom w:val="0"/>
      <w:divBdr>
        <w:top w:val="none" w:sz="0" w:space="0" w:color="auto"/>
        <w:left w:val="none" w:sz="0" w:space="0" w:color="auto"/>
        <w:bottom w:val="none" w:sz="0" w:space="0" w:color="auto"/>
        <w:right w:val="none" w:sz="0" w:space="0" w:color="auto"/>
      </w:divBdr>
    </w:div>
    <w:div w:id="456414014">
      <w:bodyDiv w:val="1"/>
      <w:marLeft w:val="0"/>
      <w:marRight w:val="0"/>
      <w:marTop w:val="0"/>
      <w:marBottom w:val="0"/>
      <w:divBdr>
        <w:top w:val="none" w:sz="0" w:space="0" w:color="auto"/>
        <w:left w:val="none" w:sz="0" w:space="0" w:color="auto"/>
        <w:bottom w:val="none" w:sz="0" w:space="0" w:color="auto"/>
        <w:right w:val="none" w:sz="0" w:space="0" w:color="auto"/>
      </w:divBdr>
    </w:div>
    <w:div w:id="505901354">
      <w:bodyDiv w:val="1"/>
      <w:marLeft w:val="0"/>
      <w:marRight w:val="0"/>
      <w:marTop w:val="0"/>
      <w:marBottom w:val="0"/>
      <w:divBdr>
        <w:top w:val="none" w:sz="0" w:space="0" w:color="auto"/>
        <w:left w:val="none" w:sz="0" w:space="0" w:color="auto"/>
        <w:bottom w:val="none" w:sz="0" w:space="0" w:color="auto"/>
        <w:right w:val="none" w:sz="0" w:space="0" w:color="auto"/>
      </w:divBdr>
    </w:div>
    <w:div w:id="512961771">
      <w:bodyDiv w:val="1"/>
      <w:marLeft w:val="0"/>
      <w:marRight w:val="0"/>
      <w:marTop w:val="0"/>
      <w:marBottom w:val="0"/>
      <w:divBdr>
        <w:top w:val="none" w:sz="0" w:space="0" w:color="auto"/>
        <w:left w:val="none" w:sz="0" w:space="0" w:color="auto"/>
        <w:bottom w:val="none" w:sz="0" w:space="0" w:color="auto"/>
        <w:right w:val="none" w:sz="0" w:space="0" w:color="auto"/>
      </w:divBdr>
    </w:div>
    <w:div w:id="522016660">
      <w:bodyDiv w:val="1"/>
      <w:marLeft w:val="0"/>
      <w:marRight w:val="0"/>
      <w:marTop w:val="0"/>
      <w:marBottom w:val="0"/>
      <w:divBdr>
        <w:top w:val="none" w:sz="0" w:space="0" w:color="auto"/>
        <w:left w:val="none" w:sz="0" w:space="0" w:color="auto"/>
        <w:bottom w:val="none" w:sz="0" w:space="0" w:color="auto"/>
        <w:right w:val="none" w:sz="0" w:space="0" w:color="auto"/>
      </w:divBdr>
    </w:div>
    <w:div w:id="565919698">
      <w:bodyDiv w:val="1"/>
      <w:marLeft w:val="0"/>
      <w:marRight w:val="0"/>
      <w:marTop w:val="0"/>
      <w:marBottom w:val="0"/>
      <w:divBdr>
        <w:top w:val="none" w:sz="0" w:space="0" w:color="auto"/>
        <w:left w:val="none" w:sz="0" w:space="0" w:color="auto"/>
        <w:bottom w:val="none" w:sz="0" w:space="0" w:color="auto"/>
        <w:right w:val="none" w:sz="0" w:space="0" w:color="auto"/>
      </w:divBdr>
    </w:div>
    <w:div w:id="598026069">
      <w:bodyDiv w:val="1"/>
      <w:marLeft w:val="0"/>
      <w:marRight w:val="0"/>
      <w:marTop w:val="0"/>
      <w:marBottom w:val="0"/>
      <w:divBdr>
        <w:top w:val="none" w:sz="0" w:space="0" w:color="auto"/>
        <w:left w:val="none" w:sz="0" w:space="0" w:color="auto"/>
        <w:bottom w:val="none" w:sz="0" w:space="0" w:color="auto"/>
        <w:right w:val="none" w:sz="0" w:space="0" w:color="auto"/>
      </w:divBdr>
    </w:div>
    <w:div w:id="603808764">
      <w:bodyDiv w:val="1"/>
      <w:marLeft w:val="0"/>
      <w:marRight w:val="0"/>
      <w:marTop w:val="0"/>
      <w:marBottom w:val="0"/>
      <w:divBdr>
        <w:top w:val="none" w:sz="0" w:space="0" w:color="auto"/>
        <w:left w:val="none" w:sz="0" w:space="0" w:color="auto"/>
        <w:bottom w:val="none" w:sz="0" w:space="0" w:color="auto"/>
        <w:right w:val="none" w:sz="0" w:space="0" w:color="auto"/>
      </w:divBdr>
    </w:div>
    <w:div w:id="635836133">
      <w:bodyDiv w:val="1"/>
      <w:marLeft w:val="0"/>
      <w:marRight w:val="0"/>
      <w:marTop w:val="0"/>
      <w:marBottom w:val="0"/>
      <w:divBdr>
        <w:top w:val="none" w:sz="0" w:space="0" w:color="auto"/>
        <w:left w:val="none" w:sz="0" w:space="0" w:color="auto"/>
        <w:bottom w:val="none" w:sz="0" w:space="0" w:color="auto"/>
        <w:right w:val="none" w:sz="0" w:space="0" w:color="auto"/>
      </w:divBdr>
    </w:div>
    <w:div w:id="637418504">
      <w:bodyDiv w:val="1"/>
      <w:marLeft w:val="0"/>
      <w:marRight w:val="0"/>
      <w:marTop w:val="0"/>
      <w:marBottom w:val="0"/>
      <w:divBdr>
        <w:top w:val="none" w:sz="0" w:space="0" w:color="auto"/>
        <w:left w:val="none" w:sz="0" w:space="0" w:color="auto"/>
        <w:bottom w:val="none" w:sz="0" w:space="0" w:color="auto"/>
        <w:right w:val="none" w:sz="0" w:space="0" w:color="auto"/>
      </w:divBdr>
    </w:div>
    <w:div w:id="642350056">
      <w:bodyDiv w:val="1"/>
      <w:marLeft w:val="0"/>
      <w:marRight w:val="0"/>
      <w:marTop w:val="0"/>
      <w:marBottom w:val="0"/>
      <w:divBdr>
        <w:top w:val="none" w:sz="0" w:space="0" w:color="auto"/>
        <w:left w:val="none" w:sz="0" w:space="0" w:color="auto"/>
        <w:bottom w:val="none" w:sz="0" w:space="0" w:color="auto"/>
        <w:right w:val="none" w:sz="0" w:space="0" w:color="auto"/>
      </w:divBdr>
    </w:div>
    <w:div w:id="662202372">
      <w:bodyDiv w:val="1"/>
      <w:marLeft w:val="0"/>
      <w:marRight w:val="0"/>
      <w:marTop w:val="0"/>
      <w:marBottom w:val="0"/>
      <w:divBdr>
        <w:top w:val="none" w:sz="0" w:space="0" w:color="auto"/>
        <w:left w:val="none" w:sz="0" w:space="0" w:color="auto"/>
        <w:bottom w:val="none" w:sz="0" w:space="0" w:color="auto"/>
        <w:right w:val="none" w:sz="0" w:space="0" w:color="auto"/>
      </w:divBdr>
    </w:div>
    <w:div w:id="670374129">
      <w:bodyDiv w:val="1"/>
      <w:marLeft w:val="0"/>
      <w:marRight w:val="0"/>
      <w:marTop w:val="0"/>
      <w:marBottom w:val="0"/>
      <w:divBdr>
        <w:top w:val="none" w:sz="0" w:space="0" w:color="auto"/>
        <w:left w:val="none" w:sz="0" w:space="0" w:color="auto"/>
        <w:bottom w:val="none" w:sz="0" w:space="0" w:color="auto"/>
        <w:right w:val="none" w:sz="0" w:space="0" w:color="auto"/>
      </w:divBdr>
    </w:div>
    <w:div w:id="680081534">
      <w:bodyDiv w:val="1"/>
      <w:marLeft w:val="0"/>
      <w:marRight w:val="0"/>
      <w:marTop w:val="0"/>
      <w:marBottom w:val="0"/>
      <w:divBdr>
        <w:top w:val="none" w:sz="0" w:space="0" w:color="auto"/>
        <w:left w:val="none" w:sz="0" w:space="0" w:color="auto"/>
        <w:bottom w:val="none" w:sz="0" w:space="0" w:color="auto"/>
        <w:right w:val="none" w:sz="0" w:space="0" w:color="auto"/>
      </w:divBdr>
    </w:div>
    <w:div w:id="749548322">
      <w:bodyDiv w:val="1"/>
      <w:marLeft w:val="0"/>
      <w:marRight w:val="0"/>
      <w:marTop w:val="0"/>
      <w:marBottom w:val="0"/>
      <w:divBdr>
        <w:top w:val="none" w:sz="0" w:space="0" w:color="auto"/>
        <w:left w:val="none" w:sz="0" w:space="0" w:color="auto"/>
        <w:bottom w:val="none" w:sz="0" w:space="0" w:color="auto"/>
        <w:right w:val="none" w:sz="0" w:space="0" w:color="auto"/>
      </w:divBdr>
    </w:div>
    <w:div w:id="753940481">
      <w:bodyDiv w:val="1"/>
      <w:marLeft w:val="0"/>
      <w:marRight w:val="0"/>
      <w:marTop w:val="0"/>
      <w:marBottom w:val="0"/>
      <w:divBdr>
        <w:top w:val="none" w:sz="0" w:space="0" w:color="auto"/>
        <w:left w:val="none" w:sz="0" w:space="0" w:color="auto"/>
        <w:bottom w:val="none" w:sz="0" w:space="0" w:color="auto"/>
        <w:right w:val="none" w:sz="0" w:space="0" w:color="auto"/>
      </w:divBdr>
    </w:div>
    <w:div w:id="758869400">
      <w:bodyDiv w:val="1"/>
      <w:marLeft w:val="0"/>
      <w:marRight w:val="0"/>
      <w:marTop w:val="0"/>
      <w:marBottom w:val="0"/>
      <w:divBdr>
        <w:top w:val="none" w:sz="0" w:space="0" w:color="auto"/>
        <w:left w:val="none" w:sz="0" w:space="0" w:color="auto"/>
        <w:bottom w:val="none" w:sz="0" w:space="0" w:color="auto"/>
        <w:right w:val="none" w:sz="0" w:space="0" w:color="auto"/>
      </w:divBdr>
    </w:div>
    <w:div w:id="880359621">
      <w:bodyDiv w:val="1"/>
      <w:marLeft w:val="0"/>
      <w:marRight w:val="0"/>
      <w:marTop w:val="0"/>
      <w:marBottom w:val="0"/>
      <w:divBdr>
        <w:top w:val="none" w:sz="0" w:space="0" w:color="auto"/>
        <w:left w:val="none" w:sz="0" w:space="0" w:color="auto"/>
        <w:bottom w:val="none" w:sz="0" w:space="0" w:color="auto"/>
        <w:right w:val="none" w:sz="0" w:space="0" w:color="auto"/>
      </w:divBdr>
    </w:div>
    <w:div w:id="885874358">
      <w:bodyDiv w:val="1"/>
      <w:marLeft w:val="0"/>
      <w:marRight w:val="0"/>
      <w:marTop w:val="0"/>
      <w:marBottom w:val="0"/>
      <w:divBdr>
        <w:top w:val="none" w:sz="0" w:space="0" w:color="auto"/>
        <w:left w:val="none" w:sz="0" w:space="0" w:color="auto"/>
        <w:bottom w:val="none" w:sz="0" w:space="0" w:color="auto"/>
        <w:right w:val="none" w:sz="0" w:space="0" w:color="auto"/>
      </w:divBdr>
    </w:div>
    <w:div w:id="924798033">
      <w:bodyDiv w:val="1"/>
      <w:marLeft w:val="0"/>
      <w:marRight w:val="0"/>
      <w:marTop w:val="0"/>
      <w:marBottom w:val="0"/>
      <w:divBdr>
        <w:top w:val="none" w:sz="0" w:space="0" w:color="auto"/>
        <w:left w:val="none" w:sz="0" w:space="0" w:color="auto"/>
        <w:bottom w:val="none" w:sz="0" w:space="0" w:color="auto"/>
        <w:right w:val="none" w:sz="0" w:space="0" w:color="auto"/>
      </w:divBdr>
    </w:div>
    <w:div w:id="995375705">
      <w:bodyDiv w:val="1"/>
      <w:marLeft w:val="0"/>
      <w:marRight w:val="0"/>
      <w:marTop w:val="0"/>
      <w:marBottom w:val="0"/>
      <w:divBdr>
        <w:top w:val="none" w:sz="0" w:space="0" w:color="auto"/>
        <w:left w:val="none" w:sz="0" w:space="0" w:color="auto"/>
        <w:bottom w:val="none" w:sz="0" w:space="0" w:color="auto"/>
        <w:right w:val="none" w:sz="0" w:space="0" w:color="auto"/>
      </w:divBdr>
    </w:div>
    <w:div w:id="1056315237">
      <w:bodyDiv w:val="1"/>
      <w:marLeft w:val="0"/>
      <w:marRight w:val="0"/>
      <w:marTop w:val="0"/>
      <w:marBottom w:val="0"/>
      <w:divBdr>
        <w:top w:val="none" w:sz="0" w:space="0" w:color="auto"/>
        <w:left w:val="none" w:sz="0" w:space="0" w:color="auto"/>
        <w:bottom w:val="none" w:sz="0" w:space="0" w:color="auto"/>
        <w:right w:val="none" w:sz="0" w:space="0" w:color="auto"/>
      </w:divBdr>
    </w:div>
    <w:div w:id="1141656835">
      <w:bodyDiv w:val="1"/>
      <w:marLeft w:val="0"/>
      <w:marRight w:val="0"/>
      <w:marTop w:val="0"/>
      <w:marBottom w:val="0"/>
      <w:divBdr>
        <w:top w:val="none" w:sz="0" w:space="0" w:color="auto"/>
        <w:left w:val="none" w:sz="0" w:space="0" w:color="auto"/>
        <w:bottom w:val="none" w:sz="0" w:space="0" w:color="auto"/>
        <w:right w:val="none" w:sz="0" w:space="0" w:color="auto"/>
      </w:divBdr>
    </w:div>
    <w:div w:id="1181549353">
      <w:bodyDiv w:val="1"/>
      <w:marLeft w:val="0"/>
      <w:marRight w:val="0"/>
      <w:marTop w:val="0"/>
      <w:marBottom w:val="0"/>
      <w:divBdr>
        <w:top w:val="none" w:sz="0" w:space="0" w:color="auto"/>
        <w:left w:val="none" w:sz="0" w:space="0" w:color="auto"/>
        <w:bottom w:val="none" w:sz="0" w:space="0" w:color="auto"/>
        <w:right w:val="none" w:sz="0" w:space="0" w:color="auto"/>
      </w:divBdr>
    </w:div>
    <w:div w:id="1189370978">
      <w:bodyDiv w:val="1"/>
      <w:marLeft w:val="0"/>
      <w:marRight w:val="0"/>
      <w:marTop w:val="0"/>
      <w:marBottom w:val="0"/>
      <w:divBdr>
        <w:top w:val="none" w:sz="0" w:space="0" w:color="auto"/>
        <w:left w:val="none" w:sz="0" w:space="0" w:color="auto"/>
        <w:bottom w:val="none" w:sz="0" w:space="0" w:color="auto"/>
        <w:right w:val="none" w:sz="0" w:space="0" w:color="auto"/>
      </w:divBdr>
    </w:div>
    <w:div w:id="1207109842">
      <w:bodyDiv w:val="1"/>
      <w:marLeft w:val="0"/>
      <w:marRight w:val="0"/>
      <w:marTop w:val="0"/>
      <w:marBottom w:val="0"/>
      <w:divBdr>
        <w:top w:val="none" w:sz="0" w:space="0" w:color="auto"/>
        <w:left w:val="none" w:sz="0" w:space="0" w:color="auto"/>
        <w:bottom w:val="none" w:sz="0" w:space="0" w:color="auto"/>
        <w:right w:val="none" w:sz="0" w:space="0" w:color="auto"/>
      </w:divBdr>
    </w:div>
    <w:div w:id="1219709036">
      <w:bodyDiv w:val="1"/>
      <w:marLeft w:val="0"/>
      <w:marRight w:val="0"/>
      <w:marTop w:val="0"/>
      <w:marBottom w:val="0"/>
      <w:divBdr>
        <w:top w:val="none" w:sz="0" w:space="0" w:color="auto"/>
        <w:left w:val="none" w:sz="0" w:space="0" w:color="auto"/>
        <w:bottom w:val="none" w:sz="0" w:space="0" w:color="auto"/>
        <w:right w:val="none" w:sz="0" w:space="0" w:color="auto"/>
      </w:divBdr>
    </w:div>
    <w:div w:id="1231497573">
      <w:bodyDiv w:val="1"/>
      <w:marLeft w:val="0"/>
      <w:marRight w:val="0"/>
      <w:marTop w:val="0"/>
      <w:marBottom w:val="0"/>
      <w:divBdr>
        <w:top w:val="none" w:sz="0" w:space="0" w:color="auto"/>
        <w:left w:val="none" w:sz="0" w:space="0" w:color="auto"/>
        <w:bottom w:val="none" w:sz="0" w:space="0" w:color="auto"/>
        <w:right w:val="none" w:sz="0" w:space="0" w:color="auto"/>
      </w:divBdr>
    </w:div>
    <w:div w:id="1323772127">
      <w:bodyDiv w:val="1"/>
      <w:marLeft w:val="0"/>
      <w:marRight w:val="0"/>
      <w:marTop w:val="0"/>
      <w:marBottom w:val="0"/>
      <w:divBdr>
        <w:top w:val="none" w:sz="0" w:space="0" w:color="auto"/>
        <w:left w:val="none" w:sz="0" w:space="0" w:color="auto"/>
        <w:bottom w:val="none" w:sz="0" w:space="0" w:color="auto"/>
        <w:right w:val="none" w:sz="0" w:space="0" w:color="auto"/>
      </w:divBdr>
    </w:div>
    <w:div w:id="1365519458">
      <w:bodyDiv w:val="1"/>
      <w:marLeft w:val="0"/>
      <w:marRight w:val="0"/>
      <w:marTop w:val="0"/>
      <w:marBottom w:val="0"/>
      <w:divBdr>
        <w:top w:val="none" w:sz="0" w:space="0" w:color="auto"/>
        <w:left w:val="none" w:sz="0" w:space="0" w:color="auto"/>
        <w:bottom w:val="none" w:sz="0" w:space="0" w:color="auto"/>
        <w:right w:val="none" w:sz="0" w:space="0" w:color="auto"/>
      </w:divBdr>
    </w:div>
    <w:div w:id="1391152918">
      <w:bodyDiv w:val="1"/>
      <w:marLeft w:val="0"/>
      <w:marRight w:val="0"/>
      <w:marTop w:val="0"/>
      <w:marBottom w:val="0"/>
      <w:divBdr>
        <w:top w:val="none" w:sz="0" w:space="0" w:color="auto"/>
        <w:left w:val="none" w:sz="0" w:space="0" w:color="auto"/>
        <w:bottom w:val="none" w:sz="0" w:space="0" w:color="auto"/>
        <w:right w:val="none" w:sz="0" w:space="0" w:color="auto"/>
      </w:divBdr>
    </w:div>
    <w:div w:id="1422533453">
      <w:bodyDiv w:val="1"/>
      <w:marLeft w:val="0"/>
      <w:marRight w:val="0"/>
      <w:marTop w:val="0"/>
      <w:marBottom w:val="0"/>
      <w:divBdr>
        <w:top w:val="none" w:sz="0" w:space="0" w:color="auto"/>
        <w:left w:val="none" w:sz="0" w:space="0" w:color="auto"/>
        <w:bottom w:val="none" w:sz="0" w:space="0" w:color="auto"/>
        <w:right w:val="none" w:sz="0" w:space="0" w:color="auto"/>
      </w:divBdr>
    </w:div>
    <w:div w:id="1440182272">
      <w:bodyDiv w:val="1"/>
      <w:marLeft w:val="0"/>
      <w:marRight w:val="0"/>
      <w:marTop w:val="0"/>
      <w:marBottom w:val="0"/>
      <w:divBdr>
        <w:top w:val="none" w:sz="0" w:space="0" w:color="auto"/>
        <w:left w:val="none" w:sz="0" w:space="0" w:color="auto"/>
        <w:bottom w:val="none" w:sz="0" w:space="0" w:color="auto"/>
        <w:right w:val="none" w:sz="0" w:space="0" w:color="auto"/>
      </w:divBdr>
    </w:div>
    <w:div w:id="1477183860">
      <w:bodyDiv w:val="1"/>
      <w:marLeft w:val="0"/>
      <w:marRight w:val="0"/>
      <w:marTop w:val="0"/>
      <w:marBottom w:val="0"/>
      <w:divBdr>
        <w:top w:val="none" w:sz="0" w:space="0" w:color="auto"/>
        <w:left w:val="none" w:sz="0" w:space="0" w:color="auto"/>
        <w:bottom w:val="none" w:sz="0" w:space="0" w:color="auto"/>
        <w:right w:val="none" w:sz="0" w:space="0" w:color="auto"/>
      </w:divBdr>
    </w:div>
    <w:div w:id="1485313736">
      <w:bodyDiv w:val="1"/>
      <w:marLeft w:val="0"/>
      <w:marRight w:val="0"/>
      <w:marTop w:val="0"/>
      <w:marBottom w:val="0"/>
      <w:divBdr>
        <w:top w:val="none" w:sz="0" w:space="0" w:color="auto"/>
        <w:left w:val="none" w:sz="0" w:space="0" w:color="auto"/>
        <w:bottom w:val="none" w:sz="0" w:space="0" w:color="auto"/>
        <w:right w:val="none" w:sz="0" w:space="0" w:color="auto"/>
      </w:divBdr>
    </w:div>
    <w:div w:id="1488669458">
      <w:bodyDiv w:val="1"/>
      <w:marLeft w:val="0"/>
      <w:marRight w:val="0"/>
      <w:marTop w:val="0"/>
      <w:marBottom w:val="0"/>
      <w:divBdr>
        <w:top w:val="none" w:sz="0" w:space="0" w:color="auto"/>
        <w:left w:val="none" w:sz="0" w:space="0" w:color="auto"/>
        <w:bottom w:val="none" w:sz="0" w:space="0" w:color="auto"/>
        <w:right w:val="none" w:sz="0" w:space="0" w:color="auto"/>
      </w:divBdr>
    </w:div>
    <w:div w:id="1510021179">
      <w:bodyDiv w:val="1"/>
      <w:marLeft w:val="0"/>
      <w:marRight w:val="0"/>
      <w:marTop w:val="0"/>
      <w:marBottom w:val="0"/>
      <w:divBdr>
        <w:top w:val="none" w:sz="0" w:space="0" w:color="auto"/>
        <w:left w:val="none" w:sz="0" w:space="0" w:color="auto"/>
        <w:bottom w:val="none" w:sz="0" w:space="0" w:color="auto"/>
        <w:right w:val="none" w:sz="0" w:space="0" w:color="auto"/>
      </w:divBdr>
    </w:div>
    <w:div w:id="1553033726">
      <w:bodyDiv w:val="1"/>
      <w:marLeft w:val="0"/>
      <w:marRight w:val="0"/>
      <w:marTop w:val="0"/>
      <w:marBottom w:val="0"/>
      <w:divBdr>
        <w:top w:val="none" w:sz="0" w:space="0" w:color="auto"/>
        <w:left w:val="none" w:sz="0" w:space="0" w:color="auto"/>
        <w:bottom w:val="none" w:sz="0" w:space="0" w:color="auto"/>
        <w:right w:val="none" w:sz="0" w:space="0" w:color="auto"/>
      </w:divBdr>
    </w:div>
    <w:div w:id="1594776660">
      <w:bodyDiv w:val="1"/>
      <w:marLeft w:val="0"/>
      <w:marRight w:val="0"/>
      <w:marTop w:val="0"/>
      <w:marBottom w:val="0"/>
      <w:divBdr>
        <w:top w:val="none" w:sz="0" w:space="0" w:color="auto"/>
        <w:left w:val="none" w:sz="0" w:space="0" w:color="auto"/>
        <w:bottom w:val="none" w:sz="0" w:space="0" w:color="auto"/>
        <w:right w:val="none" w:sz="0" w:space="0" w:color="auto"/>
      </w:divBdr>
    </w:div>
    <w:div w:id="1703745401">
      <w:bodyDiv w:val="1"/>
      <w:marLeft w:val="0"/>
      <w:marRight w:val="0"/>
      <w:marTop w:val="0"/>
      <w:marBottom w:val="0"/>
      <w:divBdr>
        <w:top w:val="none" w:sz="0" w:space="0" w:color="auto"/>
        <w:left w:val="none" w:sz="0" w:space="0" w:color="auto"/>
        <w:bottom w:val="none" w:sz="0" w:space="0" w:color="auto"/>
        <w:right w:val="none" w:sz="0" w:space="0" w:color="auto"/>
      </w:divBdr>
    </w:div>
    <w:div w:id="1732845607">
      <w:bodyDiv w:val="1"/>
      <w:marLeft w:val="0"/>
      <w:marRight w:val="0"/>
      <w:marTop w:val="0"/>
      <w:marBottom w:val="0"/>
      <w:divBdr>
        <w:top w:val="none" w:sz="0" w:space="0" w:color="auto"/>
        <w:left w:val="none" w:sz="0" w:space="0" w:color="auto"/>
        <w:bottom w:val="none" w:sz="0" w:space="0" w:color="auto"/>
        <w:right w:val="none" w:sz="0" w:space="0" w:color="auto"/>
      </w:divBdr>
    </w:div>
    <w:div w:id="1790278167">
      <w:bodyDiv w:val="1"/>
      <w:marLeft w:val="0"/>
      <w:marRight w:val="0"/>
      <w:marTop w:val="0"/>
      <w:marBottom w:val="0"/>
      <w:divBdr>
        <w:top w:val="none" w:sz="0" w:space="0" w:color="auto"/>
        <w:left w:val="none" w:sz="0" w:space="0" w:color="auto"/>
        <w:bottom w:val="none" w:sz="0" w:space="0" w:color="auto"/>
        <w:right w:val="none" w:sz="0" w:space="0" w:color="auto"/>
      </w:divBdr>
    </w:div>
    <w:div w:id="1832672405">
      <w:bodyDiv w:val="1"/>
      <w:marLeft w:val="0"/>
      <w:marRight w:val="0"/>
      <w:marTop w:val="0"/>
      <w:marBottom w:val="0"/>
      <w:divBdr>
        <w:top w:val="none" w:sz="0" w:space="0" w:color="auto"/>
        <w:left w:val="none" w:sz="0" w:space="0" w:color="auto"/>
        <w:bottom w:val="none" w:sz="0" w:space="0" w:color="auto"/>
        <w:right w:val="none" w:sz="0" w:space="0" w:color="auto"/>
      </w:divBdr>
    </w:div>
    <w:div w:id="194079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aglethong/Trab02-Grupo20-A.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dreas.foerster@usp.br"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en-US"/>
              <a:t>Tempo de Execução E SpeeduP</a:t>
            </a:r>
          </a:p>
        </c:rich>
      </c:tx>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Sheet1!$B$13</c:f>
              <c:strCache>
                <c:ptCount val="1"/>
                <c:pt idx="0">
                  <c:v>Sequencial</c:v>
                </c:pt>
              </c:strCache>
            </c:strRef>
          </c:tx>
          <c:spPr>
            <a:ln w="22225" cap="rnd">
              <a:solidFill>
                <a:schemeClr val="accent1"/>
              </a:solidFill>
              <a:prstDash val="sysDot"/>
              <a:round/>
            </a:ln>
            <a:effectLst/>
          </c:spPr>
          <c:marker>
            <c:symbol val="diamond"/>
            <c:size val="6"/>
            <c:spPr>
              <a:solidFill>
                <a:schemeClr val="accent1"/>
              </a:solidFill>
              <a:ln w="9525">
                <a:solidFill>
                  <a:schemeClr val="accent1"/>
                </a:solidFill>
                <a:round/>
              </a:ln>
              <a:effectLst/>
            </c:spPr>
          </c:marker>
          <c:errBars>
            <c:errDir val="y"/>
            <c:errBarType val="both"/>
            <c:errValType val="cust"/>
            <c:noEndCap val="0"/>
            <c:plus>
              <c:numRef>
                <c:f>Sheet1!$C$2:$C$9</c:f>
                <c:numCache>
                  <c:formatCode>General</c:formatCode>
                  <c:ptCount val="8"/>
                  <c:pt idx="0">
                    <c:v>2.9141894241795595E-2</c:v>
                  </c:pt>
                  <c:pt idx="1">
                    <c:v>2.906699158839798E-2</c:v>
                  </c:pt>
                  <c:pt idx="2">
                    <c:v>2.7334959301231844E-2</c:v>
                  </c:pt>
                  <c:pt idx="3">
                    <c:v>0.75992154858248273</c:v>
                  </c:pt>
                  <c:pt idx="4">
                    <c:v>0.17946779655414538</c:v>
                  </c:pt>
                  <c:pt idx="5">
                    <c:v>3.4290088961681042</c:v>
                  </c:pt>
                  <c:pt idx="6">
                    <c:v>1.1360702619116483</c:v>
                  </c:pt>
                  <c:pt idx="7">
                    <c:v>11.491239055907078</c:v>
                  </c:pt>
                </c:numCache>
              </c:numRef>
            </c:plus>
            <c:minus>
              <c:numRef>
                <c:f>Sheet1!$C$2:$C$9</c:f>
                <c:numCache>
                  <c:formatCode>General</c:formatCode>
                  <c:ptCount val="8"/>
                  <c:pt idx="0">
                    <c:v>2.9141894241795595E-2</c:v>
                  </c:pt>
                  <c:pt idx="1">
                    <c:v>2.906699158839798E-2</c:v>
                  </c:pt>
                  <c:pt idx="2">
                    <c:v>2.7334959301231844E-2</c:v>
                  </c:pt>
                  <c:pt idx="3">
                    <c:v>0.75992154858248273</c:v>
                  </c:pt>
                  <c:pt idx="4">
                    <c:v>0.17946779655414538</c:v>
                  </c:pt>
                  <c:pt idx="5">
                    <c:v>3.4290088961681042</c:v>
                  </c:pt>
                  <c:pt idx="6">
                    <c:v>1.1360702619116483</c:v>
                  </c:pt>
                  <c:pt idx="7">
                    <c:v>11.491239055907078</c:v>
                  </c:pt>
                </c:numCache>
              </c:numRef>
            </c:minus>
            <c:spPr>
              <a:noFill/>
              <a:ln w="9525">
                <a:solidFill>
                  <a:srgbClr val="0070C0"/>
                </a:solidFill>
                <a:round/>
              </a:ln>
              <a:effectLst/>
            </c:spPr>
          </c:errBars>
          <c:cat>
            <c:strRef>
              <c:f>Sheet1!$A$2:$A$9</c:f>
              <c:strCache>
                <c:ptCount val="8"/>
                <c:pt idx="0">
                  <c:v>SBW</c:v>
                </c:pt>
                <c:pt idx="1">
                  <c:v>SC</c:v>
                </c:pt>
                <c:pt idx="2">
                  <c:v>MBW</c:v>
                </c:pt>
                <c:pt idx="3">
                  <c:v>MC</c:v>
                </c:pt>
                <c:pt idx="4">
                  <c:v>LBW</c:v>
                </c:pt>
                <c:pt idx="5">
                  <c:v>LC</c:v>
                </c:pt>
                <c:pt idx="6">
                  <c:v>XLBW</c:v>
                </c:pt>
                <c:pt idx="7">
                  <c:v>XLC</c:v>
                </c:pt>
              </c:strCache>
            </c:strRef>
          </c:cat>
          <c:val>
            <c:numRef>
              <c:f>Sheet1!$B$2:$B$9</c:f>
              <c:numCache>
                <c:formatCode>General</c:formatCode>
                <c:ptCount val="8"/>
                <c:pt idx="0">
                  <c:v>1.3435000000000001</c:v>
                </c:pt>
                <c:pt idx="1">
                  <c:v>1.6300999999999999</c:v>
                </c:pt>
                <c:pt idx="2">
                  <c:v>5.1630000000000003</c:v>
                </c:pt>
                <c:pt idx="3">
                  <c:v>6.5762</c:v>
                </c:pt>
                <c:pt idx="4">
                  <c:v>20.409099999999999</c:v>
                </c:pt>
                <c:pt idx="5">
                  <c:v>26.3293</c:v>
                </c:pt>
                <c:pt idx="6">
                  <c:v>81.58959999999999</c:v>
                </c:pt>
                <c:pt idx="7">
                  <c:v>104.74839999999999</c:v>
                </c:pt>
              </c:numCache>
            </c:numRef>
          </c:val>
          <c:smooth val="0"/>
        </c:ser>
        <c:ser>
          <c:idx val="1"/>
          <c:order val="1"/>
          <c:tx>
            <c:strRef>
              <c:f>Sheet1!$D$13</c:f>
              <c:strCache>
                <c:ptCount val="1"/>
                <c:pt idx="0">
                  <c:v>Paralelo 4 nodos</c:v>
                </c:pt>
              </c:strCache>
            </c:strRef>
          </c:tx>
          <c:spPr>
            <a:ln w="22225" cap="rnd">
              <a:solidFill>
                <a:schemeClr val="accent2"/>
              </a:solidFill>
              <a:prstDash val="sysDot"/>
              <a:round/>
            </a:ln>
            <a:effectLst/>
          </c:spPr>
          <c:marker>
            <c:symbol val="square"/>
            <c:size val="6"/>
            <c:spPr>
              <a:solidFill>
                <a:schemeClr val="accent2"/>
              </a:solidFill>
              <a:ln w="9525">
                <a:solidFill>
                  <a:schemeClr val="accent2"/>
                </a:solidFill>
                <a:round/>
              </a:ln>
              <a:effectLst/>
            </c:spPr>
          </c:marker>
          <c:errBars>
            <c:errDir val="y"/>
            <c:errBarType val="both"/>
            <c:errValType val="cust"/>
            <c:noEndCap val="0"/>
            <c:plus>
              <c:numRef>
                <c:f>Sheet1!$E$2:$E$9</c:f>
                <c:numCache>
                  <c:formatCode>General</c:formatCode>
                  <c:ptCount val="8"/>
                  <c:pt idx="0">
                    <c:v>6.9824709093557993E-2</c:v>
                  </c:pt>
                  <c:pt idx="1">
                    <c:v>2.2411827234743734E-2</c:v>
                  </c:pt>
                  <c:pt idx="2">
                    <c:v>2.0450916849862878E-2</c:v>
                  </c:pt>
                  <c:pt idx="3">
                    <c:v>3.3971164242633682E-2</c:v>
                  </c:pt>
                  <c:pt idx="4">
                    <c:v>8.0030993996076188E-2</c:v>
                  </c:pt>
                  <c:pt idx="5">
                    <c:v>0.10531766233638104</c:v>
                  </c:pt>
                  <c:pt idx="6">
                    <c:v>0.40956514744299272</c:v>
                  </c:pt>
                  <c:pt idx="7">
                    <c:v>1.0760581025204923</c:v>
                  </c:pt>
                </c:numCache>
              </c:numRef>
            </c:plus>
            <c:minus>
              <c:numRef>
                <c:f>Sheet1!$E$2:$E$9</c:f>
                <c:numCache>
                  <c:formatCode>General</c:formatCode>
                  <c:ptCount val="8"/>
                  <c:pt idx="0">
                    <c:v>6.9824709093557993E-2</c:v>
                  </c:pt>
                  <c:pt idx="1">
                    <c:v>2.2411827234743734E-2</c:v>
                  </c:pt>
                  <c:pt idx="2">
                    <c:v>2.0450916849862878E-2</c:v>
                  </c:pt>
                  <c:pt idx="3">
                    <c:v>3.3971164242633682E-2</c:v>
                  </c:pt>
                  <c:pt idx="4">
                    <c:v>8.0030993996076188E-2</c:v>
                  </c:pt>
                  <c:pt idx="5">
                    <c:v>0.10531766233638104</c:v>
                  </c:pt>
                  <c:pt idx="6">
                    <c:v>0.40956514744299272</c:v>
                  </c:pt>
                  <c:pt idx="7">
                    <c:v>1.0760581025204923</c:v>
                  </c:pt>
                </c:numCache>
              </c:numRef>
            </c:minus>
            <c:spPr>
              <a:noFill/>
              <a:ln w="9525">
                <a:solidFill>
                  <a:schemeClr val="tx1">
                    <a:lumMod val="65000"/>
                    <a:lumOff val="35000"/>
                  </a:schemeClr>
                </a:solidFill>
                <a:round/>
              </a:ln>
              <a:effectLst/>
            </c:spPr>
          </c:errBars>
          <c:val>
            <c:numRef>
              <c:f>Sheet1!$D$2:$D$9</c:f>
              <c:numCache>
                <c:formatCode>General</c:formatCode>
                <c:ptCount val="8"/>
                <c:pt idx="0">
                  <c:v>2.7759</c:v>
                </c:pt>
                <c:pt idx="1">
                  <c:v>3.1091000000000006</c:v>
                </c:pt>
                <c:pt idx="2">
                  <c:v>5.7444000000000006</c:v>
                </c:pt>
                <c:pt idx="3">
                  <c:v>7.0934000000000008</c:v>
                </c:pt>
                <c:pt idx="4">
                  <c:v>17.678799999999999</c:v>
                </c:pt>
                <c:pt idx="5">
                  <c:v>23.133299999999998</c:v>
                </c:pt>
                <c:pt idx="6">
                  <c:v>65.207300000000004</c:v>
                </c:pt>
                <c:pt idx="7">
                  <c:v>85.863399999999999</c:v>
                </c:pt>
              </c:numCache>
            </c:numRef>
          </c:val>
          <c:smooth val="0"/>
        </c:ser>
        <c:ser>
          <c:idx val="2"/>
          <c:order val="2"/>
          <c:tx>
            <c:strRef>
              <c:f>Sheet1!$F$13</c:f>
              <c:strCache>
                <c:ptCount val="1"/>
                <c:pt idx="0">
                  <c:v>Paralelo 8 nodos</c:v>
                </c:pt>
              </c:strCache>
            </c:strRef>
          </c:tx>
          <c:spPr>
            <a:ln w="22225" cap="rnd">
              <a:solidFill>
                <a:schemeClr val="accent3"/>
              </a:solidFill>
              <a:prstDash val="sysDot"/>
              <a:round/>
            </a:ln>
            <a:effectLst/>
          </c:spPr>
          <c:marker>
            <c:symbol val="triangle"/>
            <c:size val="6"/>
            <c:spPr>
              <a:solidFill>
                <a:schemeClr val="accent3"/>
              </a:solidFill>
              <a:ln w="9525">
                <a:solidFill>
                  <a:schemeClr val="accent3"/>
                </a:solidFill>
                <a:round/>
              </a:ln>
              <a:effectLst/>
            </c:spPr>
          </c:marker>
          <c:errBars>
            <c:errDir val="y"/>
            <c:errBarType val="both"/>
            <c:errValType val="cust"/>
            <c:noEndCap val="0"/>
            <c:plus>
              <c:numLit>
                <c:formatCode>General</c:formatCode>
                <c:ptCount val="1"/>
                <c:pt idx="0">
                  <c:v>1</c:v>
                </c:pt>
              </c:numLit>
            </c:plus>
            <c:minus>
              <c:numLit>
                <c:formatCode>General</c:formatCode>
                <c:ptCount val="1"/>
                <c:pt idx="0">
                  <c:v>1</c:v>
                </c:pt>
              </c:numLit>
            </c:minus>
            <c:spPr>
              <a:noFill/>
              <a:ln w="9525">
                <a:solidFill>
                  <a:schemeClr val="tx1">
                    <a:lumMod val="65000"/>
                    <a:lumOff val="35000"/>
                  </a:schemeClr>
                </a:solidFill>
                <a:round/>
              </a:ln>
              <a:effectLst/>
            </c:spPr>
          </c:errBars>
          <c:val>
            <c:numRef>
              <c:f>Sheet1!$F$2:$F$9</c:f>
              <c:numCache>
                <c:formatCode>General</c:formatCode>
                <c:ptCount val="8"/>
                <c:pt idx="0">
                  <c:v>3.3130999999999995</c:v>
                </c:pt>
                <c:pt idx="1">
                  <c:v>3.6818</c:v>
                </c:pt>
                <c:pt idx="2">
                  <c:v>5.6</c:v>
                </c:pt>
                <c:pt idx="3">
                  <c:v>7.1101000000000001</c:v>
                </c:pt>
                <c:pt idx="4">
                  <c:v>14.923400000000001</c:v>
                </c:pt>
                <c:pt idx="5">
                  <c:v>20.455599999999997</c:v>
                </c:pt>
                <c:pt idx="6">
                  <c:v>50.0959</c:v>
                </c:pt>
                <c:pt idx="7">
                  <c:v>72.153599999999997</c:v>
                </c:pt>
              </c:numCache>
            </c:numRef>
          </c:val>
          <c:smooth val="0"/>
        </c:ser>
        <c:dLbls>
          <c:showLegendKey val="0"/>
          <c:showVal val="0"/>
          <c:showCatName val="0"/>
          <c:showSerName val="0"/>
          <c:showPercent val="0"/>
          <c:showBubbleSize val="0"/>
        </c:dLbls>
        <c:marker val="1"/>
        <c:smooth val="0"/>
        <c:axId val="566012512"/>
        <c:axId val="566015872"/>
      </c:lineChart>
      <c:lineChart>
        <c:grouping val="standard"/>
        <c:varyColors val="0"/>
        <c:ser>
          <c:idx val="3"/>
          <c:order val="3"/>
          <c:tx>
            <c:strRef>
              <c:f>Sheet1!$H$13</c:f>
              <c:strCache>
                <c:ptCount val="1"/>
                <c:pt idx="0">
                  <c:v>Speedup 4 nodos</c:v>
                </c:pt>
              </c:strCache>
            </c:strRef>
          </c:tx>
          <c:spPr>
            <a:ln w="22225" cap="rnd">
              <a:solidFill>
                <a:schemeClr val="accent4"/>
              </a:solidFill>
              <a:round/>
            </a:ln>
            <a:effectLst/>
          </c:spPr>
          <c:marker>
            <c:symbol val="x"/>
            <c:size val="6"/>
            <c:spPr>
              <a:noFill/>
              <a:ln w="9525">
                <a:solidFill>
                  <a:schemeClr val="accent4"/>
                </a:solidFill>
                <a:round/>
              </a:ln>
              <a:effectLst/>
            </c:spPr>
          </c:marker>
          <c:errBars>
            <c:errDir val="y"/>
            <c:errBarType val="both"/>
            <c:errValType val="cust"/>
            <c:noEndCap val="0"/>
            <c:plus>
              <c:numRef>
                <c:f>Sheet1!$I$2:$I$9</c:f>
                <c:numCache>
                  <c:formatCode>General</c:formatCode>
                  <c:ptCount val="8"/>
                  <c:pt idx="0">
                    <c:v>1.6075510613161113E-2</c:v>
                  </c:pt>
                  <c:pt idx="1">
                    <c:v>1.0084032521606133E-2</c:v>
                  </c:pt>
                  <c:pt idx="2">
                    <c:v>5.7343312660034862E-3</c:v>
                  </c:pt>
                  <c:pt idx="3">
                    <c:v>0.10722275535999114</c:v>
                  </c:pt>
                  <c:pt idx="4">
                    <c:v>1.1417819200899156E-2</c:v>
                  </c:pt>
                  <c:pt idx="5">
                    <c:v>0.14831880313582696</c:v>
                  </c:pt>
                  <c:pt idx="6">
                    <c:v>1.9112946994589181E-2</c:v>
                  </c:pt>
                  <c:pt idx="7">
                    <c:v>0.1347020657634749</c:v>
                  </c:pt>
                </c:numCache>
              </c:numRef>
            </c:plus>
            <c:minus>
              <c:numRef>
                <c:f>Sheet1!$I$2:$I$9</c:f>
                <c:numCache>
                  <c:formatCode>General</c:formatCode>
                  <c:ptCount val="8"/>
                  <c:pt idx="0">
                    <c:v>1.6075510613161113E-2</c:v>
                  </c:pt>
                  <c:pt idx="1">
                    <c:v>1.0084032521606133E-2</c:v>
                  </c:pt>
                  <c:pt idx="2">
                    <c:v>5.7343312660034862E-3</c:v>
                  </c:pt>
                  <c:pt idx="3">
                    <c:v>0.10722275535999114</c:v>
                  </c:pt>
                  <c:pt idx="4">
                    <c:v>1.1417819200899156E-2</c:v>
                  </c:pt>
                  <c:pt idx="5">
                    <c:v>0.14831880313582696</c:v>
                  </c:pt>
                  <c:pt idx="6">
                    <c:v>1.9112946994589181E-2</c:v>
                  </c:pt>
                  <c:pt idx="7">
                    <c:v>0.1347020657634749</c:v>
                  </c:pt>
                </c:numCache>
              </c:numRef>
            </c:minus>
            <c:spPr>
              <a:noFill/>
              <a:ln w="9525">
                <a:solidFill>
                  <a:schemeClr val="tx1">
                    <a:lumMod val="65000"/>
                    <a:lumOff val="35000"/>
                  </a:schemeClr>
                </a:solidFill>
                <a:round/>
              </a:ln>
              <a:effectLst/>
            </c:spPr>
          </c:errBars>
          <c:val>
            <c:numRef>
              <c:f>Sheet1!$H$2:$H$9</c:f>
              <c:numCache>
                <c:formatCode>General</c:formatCode>
                <c:ptCount val="8"/>
                <c:pt idx="0">
                  <c:v>0.48398717533052349</c:v>
                </c:pt>
                <c:pt idx="1">
                  <c:v>0.52429963655077017</c:v>
                </c:pt>
                <c:pt idx="2">
                  <c:v>0.89878838520994353</c:v>
                </c:pt>
                <c:pt idx="3">
                  <c:v>0.92708715143654652</c:v>
                </c:pt>
                <c:pt idx="4">
                  <c:v>1.1544392153313574</c:v>
                </c:pt>
                <c:pt idx="5">
                  <c:v>1.1381558186683267</c:v>
                </c:pt>
                <c:pt idx="6">
                  <c:v>1.2512341409627448</c:v>
                </c:pt>
                <c:pt idx="7">
                  <c:v>1.2199423735840882</c:v>
                </c:pt>
              </c:numCache>
            </c:numRef>
          </c:val>
          <c:smooth val="0"/>
        </c:ser>
        <c:ser>
          <c:idx val="4"/>
          <c:order val="4"/>
          <c:tx>
            <c:strRef>
              <c:f>Sheet1!$J$13</c:f>
              <c:strCache>
                <c:ptCount val="1"/>
                <c:pt idx="0">
                  <c:v>Speedup 8 nodos</c:v>
                </c:pt>
              </c:strCache>
            </c:strRef>
          </c:tx>
          <c:spPr>
            <a:ln w="22225" cap="rnd">
              <a:solidFill>
                <a:schemeClr val="accent5"/>
              </a:solidFill>
              <a:round/>
            </a:ln>
            <a:effectLst/>
          </c:spPr>
          <c:marker>
            <c:symbol val="star"/>
            <c:size val="6"/>
            <c:spPr>
              <a:noFill/>
              <a:ln w="9525">
                <a:solidFill>
                  <a:schemeClr val="accent5"/>
                </a:solidFill>
                <a:round/>
              </a:ln>
              <a:effectLst/>
            </c:spPr>
          </c:marker>
          <c:errBars>
            <c:errDir val="y"/>
            <c:errBarType val="both"/>
            <c:errValType val="cust"/>
            <c:noEndCap val="0"/>
            <c:plus>
              <c:numRef>
                <c:f>Sheet1!$K$2:$K$9</c:f>
                <c:numCache>
                  <c:formatCode>General</c:formatCode>
                  <c:ptCount val="8"/>
                  <c:pt idx="0">
                    <c:v>2.2716950177461896E-2</c:v>
                  </c:pt>
                  <c:pt idx="1">
                    <c:v>1.6438292065333548E-2</c:v>
                  </c:pt>
                  <c:pt idx="2">
                    <c:v>2.140922589302895E-2</c:v>
                  </c:pt>
                  <c:pt idx="3">
                    <c:v>0.11733278129770663</c:v>
                  </c:pt>
                  <c:pt idx="4">
                    <c:v>4.480108542482085E-2</c:v>
                  </c:pt>
                  <c:pt idx="5">
                    <c:v>0.14876171867620042</c:v>
                  </c:pt>
                  <c:pt idx="6">
                    <c:v>1.9442971042245571E-2</c:v>
                  </c:pt>
                  <c:pt idx="7">
                    <c:v>0.13167378740579183</c:v>
                  </c:pt>
                </c:numCache>
              </c:numRef>
            </c:plus>
            <c:minus>
              <c:numRef>
                <c:f>Sheet1!$K$2:$K$9</c:f>
                <c:numCache>
                  <c:formatCode>General</c:formatCode>
                  <c:ptCount val="8"/>
                  <c:pt idx="0">
                    <c:v>2.2716950177461896E-2</c:v>
                  </c:pt>
                  <c:pt idx="1">
                    <c:v>1.6438292065333548E-2</c:v>
                  </c:pt>
                  <c:pt idx="2">
                    <c:v>2.140922589302895E-2</c:v>
                  </c:pt>
                  <c:pt idx="3">
                    <c:v>0.11733278129770663</c:v>
                  </c:pt>
                  <c:pt idx="4">
                    <c:v>4.480108542482085E-2</c:v>
                  </c:pt>
                  <c:pt idx="5">
                    <c:v>0.14876171867620042</c:v>
                  </c:pt>
                  <c:pt idx="6">
                    <c:v>1.9442971042245571E-2</c:v>
                  </c:pt>
                  <c:pt idx="7">
                    <c:v>0.13167378740579183</c:v>
                  </c:pt>
                </c:numCache>
              </c:numRef>
            </c:minus>
            <c:spPr>
              <a:noFill/>
              <a:ln w="9525">
                <a:solidFill>
                  <a:schemeClr val="tx1">
                    <a:lumMod val="65000"/>
                    <a:lumOff val="35000"/>
                  </a:schemeClr>
                </a:solidFill>
                <a:round/>
              </a:ln>
              <a:effectLst/>
            </c:spPr>
          </c:errBars>
          <c:val>
            <c:numRef>
              <c:f>Sheet1!$J$2:$J$9</c:f>
              <c:numCache>
                <c:formatCode>General</c:formatCode>
                <c:ptCount val="8"/>
                <c:pt idx="0">
                  <c:v>0.83785578461259858</c:v>
                </c:pt>
                <c:pt idx="1">
                  <c:v>0.84445108370905553</c:v>
                </c:pt>
                <c:pt idx="2">
                  <c:v>1.0257857142857145</c:v>
                </c:pt>
                <c:pt idx="3">
                  <c:v>0.9976512285340573</c:v>
                </c:pt>
                <c:pt idx="4">
                  <c:v>1.1846362089068174</c:v>
                </c:pt>
                <c:pt idx="5">
                  <c:v>1.130903028999394</c:v>
                </c:pt>
                <c:pt idx="6">
                  <c:v>1.3016494363810214</c:v>
                </c:pt>
                <c:pt idx="7">
                  <c:v>1.1900085373425582</c:v>
                </c:pt>
              </c:numCache>
            </c:numRef>
          </c:val>
          <c:smooth val="0"/>
        </c:ser>
        <c:dLbls>
          <c:showLegendKey val="0"/>
          <c:showVal val="0"/>
          <c:showCatName val="0"/>
          <c:showSerName val="0"/>
          <c:showPercent val="0"/>
          <c:showBubbleSize val="0"/>
        </c:dLbls>
        <c:marker val="1"/>
        <c:smooth val="0"/>
        <c:axId val="525070816"/>
        <c:axId val="525070256"/>
      </c:lineChart>
      <c:catAx>
        <c:axId val="566012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r>
                  <a:rPr lang="en-US">
                    <a:ln>
                      <a:solidFill>
                        <a:schemeClr val="tx1"/>
                      </a:solidFill>
                    </a:ln>
                  </a:rPr>
                  <a:t>Imagem</a:t>
                </a:r>
              </a:p>
            </c:rich>
          </c:tx>
          <c:overlay val="0"/>
          <c:spPr>
            <a:noFill/>
            <a:ln>
              <a:noFill/>
            </a:ln>
            <a:effectLst/>
          </c:spPr>
          <c:txPr>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ln>
                  <a:solidFill>
                    <a:schemeClr val="tx1"/>
                  </a:solidFill>
                </a:ln>
                <a:solidFill>
                  <a:schemeClr val="tx1">
                    <a:lumMod val="65000"/>
                    <a:lumOff val="35000"/>
                  </a:schemeClr>
                </a:solidFill>
                <a:latin typeface="+mn-lt"/>
                <a:ea typeface="+mn-ea"/>
                <a:cs typeface="+mn-cs"/>
              </a:defRPr>
            </a:pPr>
            <a:endParaRPr lang="en-US"/>
          </a:p>
        </c:txPr>
        <c:crossAx val="566015872"/>
        <c:crosses val="autoZero"/>
        <c:auto val="1"/>
        <c:lblAlgn val="ctr"/>
        <c:lblOffset val="100"/>
        <c:noMultiLvlLbl val="0"/>
      </c:catAx>
      <c:valAx>
        <c:axId val="566015872"/>
        <c:scaling>
          <c:orientation val="minMax"/>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566012512"/>
        <c:crosses val="autoZero"/>
        <c:crossBetween val="between"/>
      </c:valAx>
      <c:valAx>
        <c:axId val="525070256"/>
        <c:scaling>
          <c:orientation val="minMax"/>
        </c:scaling>
        <c:delete val="0"/>
        <c:axPos val="r"/>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4"/>
                  </a:solidFill>
                </a:ln>
                <a:solidFill>
                  <a:schemeClr val="tx1">
                    <a:lumMod val="65000"/>
                    <a:lumOff val="35000"/>
                  </a:schemeClr>
                </a:solidFill>
                <a:latin typeface="+mn-lt"/>
                <a:ea typeface="+mn-ea"/>
                <a:cs typeface="+mn-cs"/>
              </a:defRPr>
            </a:pPr>
            <a:endParaRPr lang="en-US"/>
          </a:p>
        </c:txPr>
        <c:crossAx val="525070816"/>
        <c:crosses val="max"/>
        <c:crossBetween val="between"/>
      </c:valAx>
      <c:catAx>
        <c:axId val="525070816"/>
        <c:scaling>
          <c:orientation val="minMax"/>
        </c:scaling>
        <c:delete val="1"/>
        <c:axPos val="b"/>
        <c:majorTickMark val="out"/>
        <c:minorTickMark val="none"/>
        <c:tickLblPos val="nextTo"/>
        <c:crossAx val="525070256"/>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en-US" sz="1800" b="1" i="0" cap="all" baseline="0">
                <a:effectLst/>
              </a:rPr>
              <a:t>Tempo de Execução E SpeeduP</a:t>
            </a:r>
          </a:p>
          <a:p>
            <a:pPr algn="ctr">
              <a:defRPr/>
            </a:pPr>
            <a:r>
              <a:rPr lang="en-US" sz="1800" b="1" i="0" cap="all" baseline="0">
                <a:effectLst/>
              </a:rPr>
              <a:t>Imagens Pequenas e Médias</a:t>
            </a:r>
            <a:endParaRPr lang="en-US">
              <a:effectLst/>
            </a:endParaRPr>
          </a:p>
        </c:rich>
      </c:tx>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Sheet1!$B$9</c:f>
              <c:strCache>
                <c:ptCount val="1"/>
                <c:pt idx="0">
                  <c:v>Sequencial</c:v>
                </c:pt>
              </c:strCache>
            </c:strRef>
          </c:tx>
          <c:spPr>
            <a:ln w="22225" cap="rnd">
              <a:solidFill>
                <a:schemeClr val="accent1"/>
              </a:solidFill>
              <a:prstDash val="sysDot"/>
              <a:round/>
            </a:ln>
            <a:effectLst/>
          </c:spPr>
          <c:marker>
            <c:symbol val="diamond"/>
            <c:size val="6"/>
            <c:spPr>
              <a:solidFill>
                <a:schemeClr val="accent1"/>
              </a:solidFill>
              <a:ln w="9525">
                <a:solidFill>
                  <a:schemeClr val="accent1"/>
                </a:solidFill>
                <a:round/>
              </a:ln>
              <a:effectLst/>
            </c:spPr>
          </c:marker>
          <c:errBars>
            <c:errDir val="y"/>
            <c:errBarType val="both"/>
            <c:errValType val="cust"/>
            <c:noEndCap val="0"/>
            <c:plus>
              <c:numRef>
                <c:f>Sheet1!$C$2:$C$5</c:f>
                <c:numCache>
                  <c:formatCode>General</c:formatCode>
                  <c:ptCount val="4"/>
                  <c:pt idx="0">
                    <c:v>2.9141894241795595E-2</c:v>
                  </c:pt>
                  <c:pt idx="1">
                    <c:v>2.906699158839798E-2</c:v>
                  </c:pt>
                  <c:pt idx="2">
                    <c:v>2.7334959301231844E-2</c:v>
                  </c:pt>
                  <c:pt idx="3">
                    <c:v>0.75992154858248273</c:v>
                  </c:pt>
                </c:numCache>
              </c:numRef>
            </c:plus>
            <c:minus>
              <c:numRef>
                <c:f>Sheet1!$C$2:$C$5</c:f>
                <c:numCache>
                  <c:formatCode>General</c:formatCode>
                  <c:ptCount val="4"/>
                  <c:pt idx="0">
                    <c:v>2.9141894241795595E-2</c:v>
                  </c:pt>
                  <c:pt idx="1">
                    <c:v>2.906699158839798E-2</c:v>
                  </c:pt>
                  <c:pt idx="2">
                    <c:v>2.7334959301231844E-2</c:v>
                  </c:pt>
                  <c:pt idx="3">
                    <c:v>0.75992154858248273</c:v>
                  </c:pt>
                </c:numCache>
              </c:numRef>
            </c:minus>
            <c:spPr>
              <a:noFill/>
              <a:ln w="9525">
                <a:solidFill>
                  <a:srgbClr val="0070C0"/>
                </a:solidFill>
                <a:round/>
              </a:ln>
              <a:effectLst/>
            </c:spPr>
          </c:errBars>
          <c:cat>
            <c:strRef>
              <c:f>Sheet1!$A$2:$A$5</c:f>
              <c:strCache>
                <c:ptCount val="4"/>
                <c:pt idx="0">
                  <c:v>SBW</c:v>
                </c:pt>
                <c:pt idx="1">
                  <c:v>SC</c:v>
                </c:pt>
                <c:pt idx="2">
                  <c:v>MBW</c:v>
                </c:pt>
                <c:pt idx="3">
                  <c:v>MC</c:v>
                </c:pt>
              </c:strCache>
            </c:strRef>
          </c:cat>
          <c:val>
            <c:numRef>
              <c:f>Sheet1!$B$2:$B$5</c:f>
              <c:numCache>
                <c:formatCode>General</c:formatCode>
                <c:ptCount val="4"/>
                <c:pt idx="0">
                  <c:v>1.3435000000000001</c:v>
                </c:pt>
                <c:pt idx="1">
                  <c:v>1.6300999999999999</c:v>
                </c:pt>
                <c:pt idx="2">
                  <c:v>5.1630000000000003</c:v>
                </c:pt>
                <c:pt idx="3">
                  <c:v>6.5762</c:v>
                </c:pt>
              </c:numCache>
            </c:numRef>
          </c:val>
          <c:smooth val="0"/>
        </c:ser>
        <c:ser>
          <c:idx val="1"/>
          <c:order val="1"/>
          <c:tx>
            <c:strRef>
              <c:f>Sheet1!$D$9</c:f>
              <c:strCache>
                <c:ptCount val="1"/>
                <c:pt idx="0">
                  <c:v>Paralelo 4 nodos</c:v>
                </c:pt>
              </c:strCache>
            </c:strRef>
          </c:tx>
          <c:spPr>
            <a:ln w="22225" cap="rnd">
              <a:solidFill>
                <a:schemeClr val="accent2"/>
              </a:solidFill>
              <a:prstDash val="sysDot"/>
              <a:round/>
            </a:ln>
            <a:effectLst/>
          </c:spPr>
          <c:marker>
            <c:symbol val="square"/>
            <c:size val="6"/>
            <c:spPr>
              <a:solidFill>
                <a:schemeClr val="accent2"/>
              </a:solidFill>
              <a:ln w="9525">
                <a:solidFill>
                  <a:schemeClr val="accent2"/>
                </a:solidFill>
                <a:round/>
              </a:ln>
              <a:effectLst/>
            </c:spPr>
          </c:marker>
          <c:errBars>
            <c:errDir val="y"/>
            <c:errBarType val="both"/>
            <c:errValType val="cust"/>
            <c:noEndCap val="0"/>
            <c:plus>
              <c:numRef>
                <c:f>Sheet1!$E$2:$E$5</c:f>
                <c:numCache>
                  <c:formatCode>General</c:formatCode>
                  <c:ptCount val="4"/>
                  <c:pt idx="0">
                    <c:v>6.9824709093557993E-2</c:v>
                  </c:pt>
                  <c:pt idx="1">
                    <c:v>2.2411827234743734E-2</c:v>
                  </c:pt>
                  <c:pt idx="2">
                    <c:v>2.0450916849862878E-2</c:v>
                  </c:pt>
                  <c:pt idx="3">
                    <c:v>3.3971164242633682E-2</c:v>
                  </c:pt>
                </c:numCache>
              </c:numRef>
            </c:plus>
            <c:minus>
              <c:numRef>
                <c:f>Sheet1!$E$2:$E$5</c:f>
                <c:numCache>
                  <c:formatCode>General</c:formatCode>
                  <c:ptCount val="4"/>
                  <c:pt idx="0">
                    <c:v>6.9824709093557993E-2</c:v>
                  </c:pt>
                  <c:pt idx="1">
                    <c:v>2.2411827234743734E-2</c:v>
                  </c:pt>
                  <c:pt idx="2">
                    <c:v>2.0450916849862878E-2</c:v>
                  </c:pt>
                  <c:pt idx="3">
                    <c:v>3.3971164242633682E-2</c:v>
                  </c:pt>
                </c:numCache>
              </c:numRef>
            </c:minus>
            <c:spPr>
              <a:noFill/>
              <a:ln w="9525">
                <a:solidFill>
                  <a:schemeClr val="tx1">
                    <a:lumMod val="65000"/>
                    <a:lumOff val="35000"/>
                  </a:schemeClr>
                </a:solidFill>
                <a:round/>
              </a:ln>
              <a:effectLst/>
            </c:spPr>
          </c:errBars>
          <c:val>
            <c:numRef>
              <c:f>Sheet1!$D$2:$D$5</c:f>
              <c:numCache>
                <c:formatCode>General</c:formatCode>
                <c:ptCount val="4"/>
                <c:pt idx="0">
                  <c:v>2.7759</c:v>
                </c:pt>
                <c:pt idx="1">
                  <c:v>3.1091000000000006</c:v>
                </c:pt>
                <c:pt idx="2">
                  <c:v>5.7444000000000006</c:v>
                </c:pt>
                <c:pt idx="3">
                  <c:v>7.0934000000000008</c:v>
                </c:pt>
              </c:numCache>
            </c:numRef>
          </c:val>
          <c:smooth val="0"/>
        </c:ser>
        <c:ser>
          <c:idx val="2"/>
          <c:order val="2"/>
          <c:tx>
            <c:strRef>
              <c:f>Sheet1!$F$9</c:f>
              <c:strCache>
                <c:ptCount val="1"/>
                <c:pt idx="0">
                  <c:v>Paralelo 8 nodos</c:v>
                </c:pt>
              </c:strCache>
            </c:strRef>
          </c:tx>
          <c:spPr>
            <a:ln w="22225" cap="rnd">
              <a:solidFill>
                <a:schemeClr val="accent3"/>
              </a:solidFill>
              <a:prstDash val="sysDot"/>
              <a:round/>
            </a:ln>
            <a:effectLst/>
          </c:spPr>
          <c:marker>
            <c:symbol val="triangle"/>
            <c:size val="6"/>
            <c:spPr>
              <a:solidFill>
                <a:schemeClr val="accent3"/>
              </a:solidFill>
              <a:ln w="9525">
                <a:solidFill>
                  <a:schemeClr val="accent3"/>
                </a:solidFill>
                <a:round/>
              </a:ln>
              <a:effectLst/>
            </c:spPr>
          </c:marker>
          <c:errBars>
            <c:errDir val="y"/>
            <c:errBarType val="both"/>
            <c:errValType val="cust"/>
            <c:noEndCap val="0"/>
            <c:plus>
              <c:numLit>
                <c:formatCode>General</c:formatCode>
                <c:ptCount val="1"/>
                <c:pt idx="0">
                  <c:v>1</c:v>
                </c:pt>
              </c:numLit>
            </c:plus>
            <c:minus>
              <c:numLit>
                <c:formatCode>General</c:formatCode>
                <c:ptCount val="1"/>
                <c:pt idx="0">
                  <c:v>1</c:v>
                </c:pt>
              </c:numLit>
            </c:minus>
            <c:spPr>
              <a:noFill/>
              <a:ln w="9525">
                <a:solidFill>
                  <a:schemeClr val="tx1">
                    <a:lumMod val="65000"/>
                    <a:lumOff val="35000"/>
                  </a:schemeClr>
                </a:solidFill>
                <a:round/>
              </a:ln>
              <a:effectLst/>
            </c:spPr>
          </c:errBars>
          <c:val>
            <c:numRef>
              <c:f>Sheet1!$F$2:$F$5</c:f>
              <c:numCache>
                <c:formatCode>General</c:formatCode>
                <c:ptCount val="4"/>
                <c:pt idx="0">
                  <c:v>3.3130999999999995</c:v>
                </c:pt>
                <c:pt idx="1">
                  <c:v>3.6818</c:v>
                </c:pt>
                <c:pt idx="2">
                  <c:v>5.6</c:v>
                </c:pt>
                <c:pt idx="3">
                  <c:v>7.1101000000000001</c:v>
                </c:pt>
              </c:numCache>
            </c:numRef>
          </c:val>
          <c:smooth val="0"/>
        </c:ser>
        <c:dLbls>
          <c:showLegendKey val="0"/>
          <c:showVal val="0"/>
          <c:showCatName val="0"/>
          <c:showSerName val="0"/>
          <c:showPercent val="0"/>
          <c:showBubbleSize val="0"/>
        </c:dLbls>
        <c:marker val="1"/>
        <c:smooth val="0"/>
        <c:axId val="566005440"/>
        <c:axId val="566006000"/>
      </c:lineChart>
      <c:lineChart>
        <c:grouping val="standard"/>
        <c:varyColors val="0"/>
        <c:ser>
          <c:idx val="3"/>
          <c:order val="3"/>
          <c:tx>
            <c:strRef>
              <c:f>Sheet1!$H$9</c:f>
              <c:strCache>
                <c:ptCount val="1"/>
                <c:pt idx="0">
                  <c:v>Speedup 4 nodos</c:v>
                </c:pt>
              </c:strCache>
            </c:strRef>
          </c:tx>
          <c:spPr>
            <a:ln w="22225" cap="rnd">
              <a:solidFill>
                <a:schemeClr val="accent4"/>
              </a:solidFill>
              <a:round/>
            </a:ln>
            <a:effectLst/>
          </c:spPr>
          <c:marker>
            <c:symbol val="x"/>
            <c:size val="6"/>
            <c:spPr>
              <a:noFill/>
              <a:ln w="9525">
                <a:solidFill>
                  <a:schemeClr val="accent4"/>
                </a:solidFill>
                <a:round/>
              </a:ln>
              <a:effectLst/>
            </c:spPr>
          </c:marker>
          <c:errBars>
            <c:errDir val="y"/>
            <c:errBarType val="both"/>
            <c:errValType val="cust"/>
            <c:noEndCap val="0"/>
            <c:plus>
              <c:numRef>
                <c:f>Sheet1!$I$2:$I$5</c:f>
                <c:numCache>
                  <c:formatCode>General</c:formatCode>
                  <c:ptCount val="4"/>
                  <c:pt idx="0">
                    <c:v>1.6075510613161113E-2</c:v>
                  </c:pt>
                  <c:pt idx="1">
                    <c:v>1.0084032521606133E-2</c:v>
                  </c:pt>
                  <c:pt idx="2">
                    <c:v>5.7343312660034862E-3</c:v>
                  </c:pt>
                  <c:pt idx="3">
                    <c:v>0.10722275535999114</c:v>
                  </c:pt>
                </c:numCache>
              </c:numRef>
            </c:plus>
            <c:minus>
              <c:numRef>
                <c:f>Sheet1!$I$2:$I$5</c:f>
                <c:numCache>
                  <c:formatCode>General</c:formatCode>
                  <c:ptCount val="4"/>
                  <c:pt idx="0">
                    <c:v>1.6075510613161113E-2</c:v>
                  </c:pt>
                  <c:pt idx="1">
                    <c:v>1.0084032521606133E-2</c:v>
                  </c:pt>
                  <c:pt idx="2">
                    <c:v>5.7343312660034862E-3</c:v>
                  </c:pt>
                  <c:pt idx="3">
                    <c:v>0.10722275535999114</c:v>
                  </c:pt>
                </c:numCache>
              </c:numRef>
            </c:minus>
            <c:spPr>
              <a:noFill/>
              <a:ln w="9525">
                <a:solidFill>
                  <a:schemeClr val="tx1">
                    <a:lumMod val="65000"/>
                    <a:lumOff val="35000"/>
                  </a:schemeClr>
                </a:solidFill>
                <a:round/>
              </a:ln>
              <a:effectLst/>
            </c:spPr>
          </c:errBars>
          <c:val>
            <c:numRef>
              <c:f>Sheet1!$H$2:$H$5</c:f>
              <c:numCache>
                <c:formatCode>General</c:formatCode>
                <c:ptCount val="4"/>
                <c:pt idx="0">
                  <c:v>0.48398717533052349</c:v>
                </c:pt>
                <c:pt idx="1">
                  <c:v>0.52429963655077017</c:v>
                </c:pt>
                <c:pt idx="2">
                  <c:v>0.89878838520994353</c:v>
                </c:pt>
                <c:pt idx="3">
                  <c:v>0.92708715143654652</c:v>
                </c:pt>
              </c:numCache>
            </c:numRef>
          </c:val>
          <c:smooth val="0"/>
        </c:ser>
        <c:ser>
          <c:idx val="4"/>
          <c:order val="4"/>
          <c:tx>
            <c:strRef>
              <c:f>Sheet1!$J$9</c:f>
              <c:strCache>
                <c:ptCount val="1"/>
                <c:pt idx="0">
                  <c:v>Speedup 8 nodos</c:v>
                </c:pt>
              </c:strCache>
            </c:strRef>
          </c:tx>
          <c:spPr>
            <a:ln w="22225" cap="rnd">
              <a:solidFill>
                <a:schemeClr val="accent5"/>
              </a:solidFill>
              <a:round/>
            </a:ln>
            <a:effectLst/>
          </c:spPr>
          <c:marker>
            <c:symbol val="star"/>
            <c:size val="6"/>
            <c:spPr>
              <a:noFill/>
              <a:ln w="9525">
                <a:solidFill>
                  <a:schemeClr val="accent5"/>
                </a:solidFill>
                <a:round/>
              </a:ln>
              <a:effectLst/>
            </c:spPr>
          </c:marker>
          <c:errBars>
            <c:errDir val="y"/>
            <c:errBarType val="both"/>
            <c:errValType val="cust"/>
            <c:noEndCap val="0"/>
            <c:plus>
              <c:numRef>
                <c:f>Sheet1!$K$2:$K$5</c:f>
                <c:numCache>
                  <c:formatCode>General</c:formatCode>
                  <c:ptCount val="4"/>
                  <c:pt idx="0">
                    <c:v>2.2716950177461896E-2</c:v>
                  </c:pt>
                  <c:pt idx="1">
                    <c:v>1.6438292065333548E-2</c:v>
                  </c:pt>
                  <c:pt idx="2">
                    <c:v>2.140922589302895E-2</c:v>
                  </c:pt>
                  <c:pt idx="3">
                    <c:v>0.11733278129770663</c:v>
                  </c:pt>
                </c:numCache>
              </c:numRef>
            </c:plus>
            <c:minus>
              <c:numRef>
                <c:f>Sheet1!$K$2:$K$5</c:f>
                <c:numCache>
                  <c:formatCode>General</c:formatCode>
                  <c:ptCount val="4"/>
                  <c:pt idx="0">
                    <c:v>2.2716950177461896E-2</c:v>
                  </c:pt>
                  <c:pt idx="1">
                    <c:v>1.6438292065333548E-2</c:v>
                  </c:pt>
                  <c:pt idx="2">
                    <c:v>2.140922589302895E-2</c:v>
                  </c:pt>
                  <c:pt idx="3">
                    <c:v>0.11733278129770663</c:v>
                  </c:pt>
                </c:numCache>
              </c:numRef>
            </c:minus>
            <c:spPr>
              <a:noFill/>
              <a:ln w="9525">
                <a:solidFill>
                  <a:schemeClr val="tx1">
                    <a:lumMod val="65000"/>
                    <a:lumOff val="35000"/>
                  </a:schemeClr>
                </a:solidFill>
                <a:round/>
              </a:ln>
              <a:effectLst/>
            </c:spPr>
          </c:errBars>
          <c:val>
            <c:numRef>
              <c:f>Sheet1!$J$2:$J$5</c:f>
              <c:numCache>
                <c:formatCode>General</c:formatCode>
                <c:ptCount val="4"/>
                <c:pt idx="0">
                  <c:v>0.83785578461259858</c:v>
                </c:pt>
                <c:pt idx="1">
                  <c:v>0.84445108370905553</c:v>
                </c:pt>
                <c:pt idx="2">
                  <c:v>1.0257857142857145</c:v>
                </c:pt>
                <c:pt idx="3">
                  <c:v>0.9976512285340573</c:v>
                </c:pt>
              </c:numCache>
            </c:numRef>
          </c:val>
          <c:smooth val="0"/>
        </c:ser>
        <c:dLbls>
          <c:showLegendKey val="0"/>
          <c:showVal val="0"/>
          <c:showCatName val="0"/>
          <c:showSerName val="0"/>
          <c:showPercent val="0"/>
          <c:showBubbleSize val="0"/>
        </c:dLbls>
        <c:marker val="1"/>
        <c:smooth val="0"/>
        <c:axId val="566007120"/>
        <c:axId val="566006560"/>
      </c:lineChart>
      <c:catAx>
        <c:axId val="566005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r>
                  <a:rPr lang="en-US">
                    <a:ln>
                      <a:solidFill>
                        <a:schemeClr val="tx1"/>
                      </a:solidFill>
                    </a:ln>
                  </a:rPr>
                  <a:t>Imagem</a:t>
                </a:r>
              </a:p>
            </c:rich>
          </c:tx>
          <c:overlay val="0"/>
          <c:spPr>
            <a:noFill/>
            <a:ln>
              <a:noFill/>
            </a:ln>
            <a:effectLst/>
          </c:spPr>
          <c:txPr>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ln>
                  <a:solidFill>
                    <a:schemeClr val="tx1"/>
                  </a:solidFill>
                </a:ln>
                <a:solidFill>
                  <a:schemeClr val="tx1">
                    <a:lumMod val="65000"/>
                    <a:lumOff val="35000"/>
                  </a:schemeClr>
                </a:solidFill>
                <a:latin typeface="+mn-lt"/>
                <a:ea typeface="+mn-ea"/>
                <a:cs typeface="+mn-cs"/>
              </a:defRPr>
            </a:pPr>
            <a:endParaRPr lang="en-US"/>
          </a:p>
        </c:txPr>
        <c:crossAx val="566006000"/>
        <c:crosses val="autoZero"/>
        <c:auto val="1"/>
        <c:lblAlgn val="ctr"/>
        <c:lblOffset val="100"/>
        <c:noMultiLvlLbl val="0"/>
      </c:catAx>
      <c:valAx>
        <c:axId val="566006000"/>
        <c:scaling>
          <c:orientation val="minMax"/>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566005440"/>
        <c:crosses val="autoZero"/>
        <c:crossBetween val="between"/>
      </c:valAx>
      <c:valAx>
        <c:axId val="566006560"/>
        <c:scaling>
          <c:orientation val="minMax"/>
          <c:max val="2"/>
          <c:min val="0.4"/>
        </c:scaling>
        <c:delete val="0"/>
        <c:axPos val="r"/>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4"/>
                  </a:solidFill>
                </a:ln>
                <a:solidFill>
                  <a:schemeClr val="tx1">
                    <a:lumMod val="65000"/>
                    <a:lumOff val="35000"/>
                  </a:schemeClr>
                </a:solidFill>
                <a:latin typeface="+mn-lt"/>
                <a:ea typeface="+mn-ea"/>
                <a:cs typeface="+mn-cs"/>
              </a:defRPr>
            </a:pPr>
            <a:endParaRPr lang="en-US"/>
          </a:p>
        </c:txPr>
        <c:crossAx val="566007120"/>
        <c:crosses val="max"/>
        <c:crossBetween val="between"/>
      </c:valAx>
      <c:catAx>
        <c:axId val="566007120"/>
        <c:scaling>
          <c:orientation val="minMax"/>
        </c:scaling>
        <c:delete val="1"/>
        <c:axPos val="b"/>
        <c:majorTickMark val="out"/>
        <c:minorTickMark val="none"/>
        <c:tickLblPos val="nextTo"/>
        <c:crossAx val="566006560"/>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en-US" sz="1800" b="1" i="0" cap="all" baseline="0">
                <a:effectLst/>
              </a:rPr>
              <a:t>Tempo de Execução E SpeeduP</a:t>
            </a:r>
            <a:endParaRPr lang="en-US">
              <a:effectLst/>
            </a:endParaRPr>
          </a:p>
          <a:p>
            <a:pPr algn="ctr">
              <a:defRPr/>
            </a:pPr>
            <a:r>
              <a:rPr lang="en-US" sz="1800" b="1" i="0" cap="all" baseline="0">
                <a:effectLst/>
              </a:rPr>
              <a:t>Imagens Grandes e Extra Grandes</a:t>
            </a:r>
            <a:endParaRPr lang="en-US">
              <a:effectLst/>
            </a:endParaRPr>
          </a:p>
        </c:rich>
      </c:tx>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Sheet1!$B$9</c:f>
              <c:strCache>
                <c:ptCount val="1"/>
                <c:pt idx="0">
                  <c:v>Sequencial</c:v>
                </c:pt>
              </c:strCache>
            </c:strRef>
          </c:tx>
          <c:spPr>
            <a:ln w="22225" cap="rnd">
              <a:solidFill>
                <a:schemeClr val="accent1"/>
              </a:solidFill>
              <a:prstDash val="sysDot"/>
              <a:round/>
            </a:ln>
            <a:effectLst/>
          </c:spPr>
          <c:marker>
            <c:symbol val="diamond"/>
            <c:size val="6"/>
            <c:spPr>
              <a:solidFill>
                <a:schemeClr val="accent1"/>
              </a:solidFill>
              <a:ln w="9525">
                <a:solidFill>
                  <a:schemeClr val="accent1"/>
                </a:solidFill>
                <a:round/>
              </a:ln>
              <a:effectLst/>
            </c:spPr>
          </c:marker>
          <c:errBars>
            <c:errDir val="y"/>
            <c:errBarType val="both"/>
            <c:errValType val="cust"/>
            <c:noEndCap val="0"/>
            <c:plus>
              <c:numRef>
                <c:f>Sheet1!$C$2:$C$5</c:f>
                <c:numCache>
                  <c:formatCode>General</c:formatCode>
                  <c:ptCount val="4"/>
                  <c:pt idx="0">
                    <c:v>0.17946779655414538</c:v>
                  </c:pt>
                  <c:pt idx="1">
                    <c:v>3.4290088961681042</c:v>
                  </c:pt>
                  <c:pt idx="2">
                    <c:v>1.1360702619116483</c:v>
                  </c:pt>
                  <c:pt idx="3">
                    <c:v>11.491239055907078</c:v>
                  </c:pt>
                </c:numCache>
              </c:numRef>
            </c:plus>
            <c:minus>
              <c:numRef>
                <c:f>Sheet1!$C$2:$C$5</c:f>
                <c:numCache>
                  <c:formatCode>General</c:formatCode>
                  <c:ptCount val="4"/>
                  <c:pt idx="0">
                    <c:v>0.17946779655414538</c:v>
                  </c:pt>
                  <c:pt idx="1">
                    <c:v>3.4290088961681042</c:v>
                  </c:pt>
                  <c:pt idx="2">
                    <c:v>1.1360702619116483</c:v>
                  </c:pt>
                  <c:pt idx="3">
                    <c:v>11.491239055907078</c:v>
                  </c:pt>
                </c:numCache>
              </c:numRef>
            </c:minus>
            <c:spPr>
              <a:noFill/>
              <a:ln w="9525">
                <a:solidFill>
                  <a:srgbClr val="0070C0"/>
                </a:solidFill>
                <a:round/>
              </a:ln>
              <a:effectLst/>
            </c:spPr>
          </c:errBars>
          <c:cat>
            <c:strRef>
              <c:f>Sheet1!$A$2:$A$5</c:f>
              <c:strCache>
                <c:ptCount val="4"/>
                <c:pt idx="0">
                  <c:v>LBW</c:v>
                </c:pt>
                <c:pt idx="1">
                  <c:v>LC</c:v>
                </c:pt>
                <c:pt idx="2">
                  <c:v>XLBW</c:v>
                </c:pt>
                <c:pt idx="3">
                  <c:v>XLC</c:v>
                </c:pt>
              </c:strCache>
            </c:strRef>
          </c:cat>
          <c:val>
            <c:numRef>
              <c:f>Sheet1!$B$2:$B$5</c:f>
              <c:numCache>
                <c:formatCode>General</c:formatCode>
                <c:ptCount val="4"/>
                <c:pt idx="0">
                  <c:v>20.409099999999999</c:v>
                </c:pt>
                <c:pt idx="1">
                  <c:v>26.3293</c:v>
                </c:pt>
                <c:pt idx="2">
                  <c:v>81.58959999999999</c:v>
                </c:pt>
                <c:pt idx="3">
                  <c:v>104.74839999999999</c:v>
                </c:pt>
              </c:numCache>
            </c:numRef>
          </c:val>
          <c:smooth val="0"/>
        </c:ser>
        <c:ser>
          <c:idx val="1"/>
          <c:order val="1"/>
          <c:tx>
            <c:strRef>
              <c:f>Sheet1!$D$9</c:f>
              <c:strCache>
                <c:ptCount val="1"/>
                <c:pt idx="0">
                  <c:v>Paralelo 4 nodos</c:v>
                </c:pt>
              </c:strCache>
            </c:strRef>
          </c:tx>
          <c:spPr>
            <a:ln w="22225" cap="rnd">
              <a:solidFill>
                <a:schemeClr val="accent2"/>
              </a:solidFill>
              <a:prstDash val="sysDot"/>
              <a:round/>
            </a:ln>
            <a:effectLst/>
          </c:spPr>
          <c:marker>
            <c:symbol val="square"/>
            <c:size val="6"/>
            <c:spPr>
              <a:solidFill>
                <a:schemeClr val="accent2"/>
              </a:solidFill>
              <a:ln w="9525">
                <a:solidFill>
                  <a:schemeClr val="accent2"/>
                </a:solidFill>
                <a:round/>
              </a:ln>
              <a:effectLst/>
            </c:spPr>
          </c:marker>
          <c:errBars>
            <c:errDir val="y"/>
            <c:errBarType val="both"/>
            <c:errValType val="cust"/>
            <c:noEndCap val="0"/>
            <c:plus>
              <c:numRef>
                <c:f>Sheet1!$E$2:$E$5</c:f>
                <c:numCache>
                  <c:formatCode>General</c:formatCode>
                  <c:ptCount val="4"/>
                  <c:pt idx="0">
                    <c:v>8.0030993996076188E-2</c:v>
                  </c:pt>
                  <c:pt idx="1">
                    <c:v>0.10531766233638104</c:v>
                  </c:pt>
                  <c:pt idx="2">
                    <c:v>0.40956514744299272</c:v>
                  </c:pt>
                  <c:pt idx="3">
                    <c:v>1.0760581025204923</c:v>
                  </c:pt>
                </c:numCache>
              </c:numRef>
            </c:plus>
            <c:minus>
              <c:numRef>
                <c:f>Sheet1!$E$2:$E$5</c:f>
                <c:numCache>
                  <c:formatCode>General</c:formatCode>
                  <c:ptCount val="4"/>
                  <c:pt idx="0">
                    <c:v>8.0030993996076188E-2</c:v>
                  </c:pt>
                  <c:pt idx="1">
                    <c:v>0.10531766233638104</c:v>
                  </c:pt>
                  <c:pt idx="2">
                    <c:v>0.40956514744299272</c:v>
                  </c:pt>
                  <c:pt idx="3">
                    <c:v>1.0760581025204923</c:v>
                  </c:pt>
                </c:numCache>
              </c:numRef>
            </c:minus>
            <c:spPr>
              <a:noFill/>
              <a:ln w="9525">
                <a:solidFill>
                  <a:schemeClr val="tx1">
                    <a:lumMod val="65000"/>
                    <a:lumOff val="35000"/>
                  </a:schemeClr>
                </a:solidFill>
                <a:round/>
              </a:ln>
              <a:effectLst/>
            </c:spPr>
          </c:errBars>
          <c:val>
            <c:numRef>
              <c:f>Sheet1!$D$2:$D$5</c:f>
              <c:numCache>
                <c:formatCode>General</c:formatCode>
                <c:ptCount val="4"/>
                <c:pt idx="0">
                  <c:v>17.678799999999999</c:v>
                </c:pt>
                <c:pt idx="1">
                  <c:v>23.133299999999998</c:v>
                </c:pt>
                <c:pt idx="2">
                  <c:v>65.207300000000004</c:v>
                </c:pt>
                <c:pt idx="3">
                  <c:v>85.863399999999999</c:v>
                </c:pt>
              </c:numCache>
            </c:numRef>
          </c:val>
          <c:smooth val="0"/>
        </c:ser>
        <c:ser>
          <c:idx val="2"/>
          <c:order val="2"/>
          <c:tx>
            <c:strRef>
              <c:f>Sheet1!$F$9</c:f>
              <c:strCache>
                <c:ptCount val="1"/>
                <c:pt idx="0">
                  <c:v>Paralelo 8 nodos</c:v>
                </c:pt>
              </c:strCache>
            </c:strRef>
          </c:tx>
          <c:spPr>
            <a:ln w="22225" cap="rnd">
              <a:solidFill>
                <a:schemeClr val="accent3"/>
              </a:solidFill>
              <a:prstDash val="sysDot"/>
              <a:round/>
            </a:ln>
            <a:effectLst/>
          </c:spPr>
          <c:marker>
            <c:symbol val="triangle"/>
            <c:size val="6"/>
            <c:spPr>
              <a:solidFill>
                <a:schemeClr val="accent3"/>
              </a:solidFill>
              <a:ln w="9525">
                <a:solidFill>
                  <a:schemeClr val="accent3"/>
                </a:solidFill>
                <a:round/>
              </a:ln>
              <a:effectLst/>
            </c:spPr>
          </c:marker>
          <c:errBars>
            <c:errDir val="y"/>
            <c:errBarType val="both"/>
            <c:errValType val="cust"/>
            <c:noEndCap val="0"/>
            <c:plus>
              <c:numLit>
                <c:formatCode>General</c:formatCode>
                <c:ptCount val="1"/>
                <c:pt idx="0">
                  <c:v>1</c:v>
                </c:pt>
              </c:numLit>
            </c:plus>
            <c:minus>
              <c:numLit>
                <c:formatCode>General</c:formatCode>
                <c:ptCount val="1"/>
                <c:pt idx="0">
                  <c:v>1</c:v>
                </c:pt>
              </c:numLit>
            </c:minus>
            <c:spPr>
              <a:noFill/>
              <a:ln w="9525">
                <a:solidFill>
                  <a:schemeClr val="tx1">
                    <a:lumMod val="65000"/>
                    <a:lumOff val="35000"/>
                  </a:schemeClr>
                </a:solidFill>
                <a:round/>
              </a:ln>
              <a:effectLst/>
            </c:spPr>
          </c:errBars>
          <c:val>
            <c:numRef>
              <c:f>Sheet1!$F$2:$F$5</c:f>
              <c:numCache>
                <c:formatCode>General</c:formatCode>
                <c:ptCount val="4"/>
                <c:pt idx="0">
                  <c:v>14.923400000000001</c:v>
                </c:pt>
                <c:pt idx="1">
                  <c:v>20.455599999999997</c:v>
                </c:pt>
                <c:pt idx="2">
                  <c:v>50.0959</c:v>
                </c:pt>
                <c:pt idx="3">
                  <c:v>72.153599999999997</c:v>
                </c:pt>
              </c:numCache>
            </c:numRef>
          </c:val>
          <c:smooth val="0"/>
        </c:ser>
        <c:dLbls>
          <c:showLegendKey val="0"/>
          <c:showVal val="0"/>
          <c:showCatName val="0"/>
          <c:showSerName val="0"/>
          <c:showPercent val="0"/>
          <c:showBubbleSize val="0"/>
        </c:dLbls>
        <c:marker val="1"/>
        <c:smooth val="0"/>
        <c:axId val="661199040"/>
        <c:axId val="252311296"/>
      </c:lineChart>
      <c:lineChart>
        <c:grouping val="standard"/>
        <c:varyColors val="0"/>
        <c:ser>
          <c:idx val="3"/>
          <c:order val="3"/>
          <c:tx>
            <c:strRef>
              <c:f>Sheet1!$H$9</c:f>
              <c:strCache>
                <c:ptCount val="1"/>
                <c:pt idx="0">
                  <c:v>Speedup 4 nodos</c:v>
                </c:pt>
              </c:strCache>
            </c:strRef>
          </c:tx>
          <c:spPr>
            <a:ln w="22225" cap="rnd">
              <a:solidFill>
                <a:schemeClr val="accent4"/>
              </a:solidFill>
              <a:round/>
            </a:ln>
            <a:effectLst/>
          </c:spPr>
          <c:marker>
            <c:symbol val="x"/>
            <c:size val="6"/>
            <c:spPr>
              <a:noFill/>
              <a:ln w="9525">
                <a:solidFill>
                  <a:schemeClr val="accent4"/>
                </a:solidFill>
                <a:round/>
              </a:ln>
              <a:effectLst/>
            </c:spPr>
          </c:marker>
          <c:errBars>
            <c:errDir val="y"/>
            <c:errBarType val="both"/>
            <c:errValType val="cust"/>
            <c:noEndCap val="0"/>
            <c:plus>
              <c:numRef>
                <c:f>Sheet1!$I$2:$I$5</c:f>
                <c:numCache>
                  <c:formatCode>General</c:formatCode>
                  <c:ptCount val="4"/>
                  <c:pt idx="0">
                    <c:v>1.1417819200899156E-2</c:v>
                  </c:pt>
                  <c:pt idx="1">
                    <c:v>0.14831880313582696</c:v>
                  </c:pt>
                  <c:pt idx="2">
                    <c:v>1.9112946994589181E-2</c:v>
                  </c:pt>
                  <c:pt idx="3">
                    <c:v>0.1347020657634749</c:v>
                  </c:pt>
                </c:numCache>
              </c:numRef>
            </c:plus>
            <c:minus>
              <c:numRef>
                <c:f>Sheet1!$I$2:$I$5</c:f>
                <c:numCache>
                  <c:formatCode>General</c:formatCode>
                  <c:ptCount val="4"/>
                  <c:pt idx="0">
                    <c:v>1.1417819200899156E-2</c:v>
                  </c:pt>
                  <c:pt idx="1">
                    <c:v>0.14831880313582696</c:v>
                  </c:pt>
                  <c:pt idx="2">
                    <c:v>1.9112946994589181E-2</c:v>
                  </c:pt>
                  <c:pt idx="3">
                    <c:v>0.1347020657634749</c:v>
                  </c:pt>
                </c:numCache>
              </c:numRef>
            </c:minus>
            <c:spPr>
              <a:noFill/>
              <a:ln w="9525">
                <a:solidFill>
                  <a:schemeClr val="tx1">
                    <a:lumMod val="65000"/>
                    <a:lumOff val="35000"/>
                  </a:schemeClr>
                </a:solidFill>
                <a:round/>
              </a:ln>
              <a:effectLst/>
            </c:spPr>
          </c:errBars>
          <c:val>
            <c:numRef>
              <c:f>Sheet1!$H$2:$H$5</c:f>
              <c:numCache>
                <c:formatCode>General</c:formatCode>
                <c:ptCount val="4"/>
                <c:pt idx="0">
                  <c:v>1.1544392153313574</c:v>
                </c:pt>
                <c:pt idx="1">
                  <c:v>1.1381558186683267</c:v>
                </c:pt>
                <c:pt idx="2">
                  <c:v>1.2512341409627448</c:v>
                </c:pt>
                <c:pt idx="3">
                  <c:v>1.2199423735840882</c:v>
                </c:pt>
              </c:numCache>
            </c:numRef>
          </c:val>
          <c:smooth val="0"/>
        </c:ser>
        <c:ser>
          <c:idx val="4"/>
          <c:order val="4"/>
          <c:tx>
            <c:strRef>
              <c:f>Sheet1!$J$9</c:f>
              <c:strCache>
                <c:ptCount val="1"/>
                <c:pt idx="0">
                  <c:v>Speedup 8 nodos</c:v>
                </c:pt>
              </c:strCache>
            </c:strRef>
          </c:tx>
          <c:spPr>
            <a:ln w="22225" cap="rnd">
              <a:solidFill>
                <a:schemeClr val="accent5"/>
              </a:solidFill>
              <a:round/>
            </a:ln>
            <a:effectLst/>
          </c:spPr>
          <c:marker>
            <c:symbol val="star"/>
            <c:size val="6"/>
            <c:spPr>
              <a:noFill/>
              <a:ln w="9525">
                <a:solidFill>
                  <a:schemeClr val="accent5"/>
                </a:solidFill>
                <a:round/>
              </a:ln>
              <a:effectLst/>
            </c:spPr>
          </c:marker>
          <c:errBars>
            <c:errDir val="y"/>
            <c:errBarType val="both"/>
            <c:errValType val="cust"/>
            <c:noEndCap val="0"/>
            <c:plus>
              <c:numRef>
                <c:f>Sheet1!$K$2:$K$5</c:f>
                <c:numCache>
                  <c:formatCode>General</c:formatCode>
                  <c:ptCount val="4"/>
                  <c:pt idx="0">
                    <c:v>4.480108542482085E-2</c:v>
                  </c:pt>
                  <c:pt idx="1">
                    <c:v>0.14876171867620042</c:v>
                  </c:pt>
                  <c:pt idx="2">
                    <c:v>1.9442971042245571E-2</c:v>
                  </c:pt>
                  <c:pt idx="3">
                    <c:v>0.13167378740579183</c:v>
                  </c:pt>
                </c:numCache>
              </c:numRef>
            </c:plus>
            <c:minus>
              <c:numRef>
                <c:f>Sheet1!$K$2:$K$5</c:f>
                <c:numCache>
                  <c:formatCode>General</c:formatCode>
                  <c:ptCount val="4"/>
                  <c:pt idx="0">
                    <c:v>4.480108542482085E-2</c:v>
                  </c:pt>
                  <c:pt idx="1">
                    <c:v>0.14876171867620042</c:v>
                  </c:pt>
                  <c:pt idx="2">
                    <c:v>1.9442971042245571E-2</c:v>
                  </c:pt>
                  <c:pt idx="3">
                    <c:v>0.13167378740579183</c:v>
                  </c:pt>
                </c:numCache>
              </c:numRef>
            </c:minus>
            <c:spPr>
              <a:noFill/>
              <a:ln w="9525">
                <a:solidFill>
                  <a:schemeClr val="tx1">
                    <a:lumMod val="65000"/>
                    <a:lumOff val="35000"/>
                  </a:schemeClr>
                </a:solidFill>
                <a:round/>
              </a:ln>
              <a:effectLst/>
            </c:spPr>
          </c:errBars>
          <c:val>
            <c:numRef>
              <c:f>Sheet1!$J$2:$J$5</c:f>
              <c:numCache>
                <c:formatCode>General</c:formatCode>
                <c:ptCount val="4"/>
                <c:pt idx="0">
                  <c:v>1.1846362089068174</c:v>
                </c:pt>
                <c:pt idx="1">
                  <c:v>1.130903028999394</c:v>
                </c:pt>
                <c:pt idx="2">
                  <c:v>1.3016494363810214</c:v>
                </c:pt>
                <c:pt idx="3">
                  <c:v>1.1900085373425582</c:v>
                </c:pt>
              </c:numCache>
            </c:numRef>
          </c:val>
          <c:smooth val="0"/>
        </c:ser>
        <c:dLbls>
          <c:showLegendKey val="0"/>
          <c:showVal val="0"/>
          <c:showCatName val="0"/>
          <c:showSerName val="0"/>
          <c:showPercent val="0"/>
          <c:showBubbleSize val="0"/>
        </c:dLbls>
        <c:marker val="1"/>
        <c:smooth val="0"/>
        <c:axId val="252312416"/>
        <c:axId val="252311856"/>
      </c:lineChart>
      <c:catAx>
        <c:axId val="661199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r>
                  <a:rPr lang="en-US">
                    <a:ln>
                      <a:solidFill>
                        <a:schemeClr val="tx1"/>
                      </a:solidFill>
                    </a:ln>
                  </a:rPr>
                  <a:t>Imagem</a:t>
                </a:r>
              </a:p>
            </c:rich>
          </c:tx>
          <c:overlay val="0"/>
          <c:spPr>
            <a:noFill/>
            <a:ln>
              <a:noFill/>
            </a:ln>
            <a:effectLst/>
          </c:spPr>
          <c:txPr>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ln>
                  <a:solidFill>
                    <a:schemeClr val="tx1"/>
                  </a:solidFill>
                </a:ln>
                <a:solidFill>
                  <a:schemeClr val="tx1">
                    <a:lumMod val="65000"/>
                    <a:lumOff val="35000"/>
                  </a:schemeClr>
                </a:solidFill>
                <a:latin typeface="+mn-lt"/>
                <a:ea typeface="+mn-ea"/>
                <a:cs typeface="+mn-cs"/>
              </a:defRPr>
            </a:pPr>
            <a:endParaRPr lang="en-US"/>
          </a:p>
        </c:txPr>
        <c:crossAx val="252311296"/>
        <c:crosses val="autoZero"/>
        <c:auto val="1"/>
        <c:lblAlgn val="ctr"/>
        <c:lblOffset val="100"/>
        <c:noMultiLvlLbl val="0"/>
      </c:catAx>
      <c:valAx>
        <c:axId val="252311296"/>
        <c:scaling>
          <c:orientation val="minMax"/>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1"/>
                  </a:solidFill>
                </a:ln>
                <a:solidFill>
                  <a:schemeClr val="tx1">
                    <a:lumMod val="65000"/>
                    <a:lumOff val="35000"/>
                  </a:schemeClr>
                </a:solidFill>
                <a:latin typeface="+mn-lt"/>
                <a:ea typeface="+mn-ea"/>
                <a:cs typeface="+mn-cs"/>
              </a:defRPr>
            </a:pPr>
            <a:endParaRPr lang="en-US"/>
          </a:p>
        </c:txPr>
        <c:crossAx val="661199040"/>
        <c:crosses val="autoZero"/>
        <c:crossBetween val="between"/>
      </c:valAx>
      <c:valAx>
        <c:axId val="252311856"/>
        <c:scaling>
          <c:orientation val="minMax"/>
          <c:max val="1.4"/>
          <c:min val="0.4"/>
        </c:scaling>
        <c:delete val="0"/>
        <c:axPos val="r"/>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accent4"/>
                  </a:solidFill>
                </a:ln>
                <a:solidFill>
                  <a:schemeClr val="tx1">
                    <a:lumMod val="65000"/>
                    <a:lumOff val="35000"/>
                  </a:schemeClr>
                </a:solidFill>
                <a:latin typeface="+mn-lt"/>
                <a:ea typeface="+mn-ea"/>
                <a:cs typeface="+mn-cs"/>
              </a:defRPr>
            </a:pPr>
            <a:endParaRPr lang="en-US"/>
          </a:p>
        </c:txPr>
        <c:crossAx val="252312416"/>
        <c:crosses val="max"/>
        <c:crossBetween val="between"/>
      </c:valAx>
      <c:catAx>
        <c:axId val="252312416"/>
        <c:scaling>
          <c:orientation val="minMax"/>
        </c:scaling>
        <c:delete val="1"/>
        <c:axPos val="b"/>
        <c:majorTickMark val="out"/>
        <c:minorTickMark val="none"/>
        <c:tickLblPos val="nextTo"/>
        <c:crossAx val="252311856"/>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Tan06</b:Tag>
    <b:SourceType>Book</b:SourceType>
    <b:Guid>{7BFA7C70-9D73-4082-B00C-795CE767DD26}</b:Guid>
    <b:Author>
      <b:Author>
        <b:NameList>
          <b:Person>
            <b:Last>Tanenbaum</b:Last>
            <b:Middle>S.</b:Middle>
            <b:First>Andrew</b:First>
          </b:Person>
        </b:NameList>
      </b:Author>
    </b:Author>
    <b:Title>Structured Computer Organization</b:Title>
    <b:Year>2006</b:Year>
    <b:City>Upper Saddle River</b:City>
    <b:Publisher>Pearson Education</b:Publisher>
    <b:StateProvince>New Jersey</b:StateProvince>
    <b:Edition>5ft</b:Edition>
    <b:RefOrder>1</b:RefOrder>
  </b:Source>
  <b:Source>
    <b:Tag>Ana03</b:Tag>
    <b:SourceType>Book</b:SourceType>
    <b:Guid>{8380E330-63A8-4597-A92A-76758D359A3F}</b:Gu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b:Title>
    <b:Year>2003</b:Year>
    <b:Publisher>Pearson</b:Publisher>
    <b:Edition>2nd</b:Edition>
    <b:RefOrder>2</b:RefOrder>
  </b:Source>
</b:Sources>
</file>

<file path=customXml/itemProps1.xml><?xml version="1.0" encoding="utf-8"?>
<ds:datastoreItem xmlns:ds="http://schemas.openxmlformats.org/officeDocument/2006/customXml" ds:itemID="{A864172C-FE2A-4C3A-9E86-9AE23DDB2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11</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Maglethong Spirr</dc:creator>
  <cp:keywords/>
  <dc:description/>
  <cp:lastModifiedBy>Maglethong Spirr</cp:lastModifiedBy>
  <cp:revision>54</cp:revision>
  <cp:lastPrinted>2015-11-15T19:24:00Z</cp:lastPrinted>
  <dcterms:created xsi:type="dcterms:W3CDTF">2015-03-05T14:25:00Z</dcterms:created>
  <dcterms:modified xsi:type="dcterms:W3CDTF">2015-11-15T19:24:00Z</dcterms:modified>
</cp:coreProperties>
</file>