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21</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24</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26</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28</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35</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46</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51</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54</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56</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63</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65</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w:t>
            </w:r>
            <w:r w:rsidR="00DC2B4C" w:rsidRPr="00DC2B4C">
              <w:rPr>
                <w:rStyle w:val="a4"/>
                <w:rFonts w:ascii="Times New Roman" w:hAnsi="Times New Roman" w:cs="Times New Roman"/>
                <w:noProof/>
                <w:sz w:val="28"/>
                <w:szCs w:val="28"/>
              </w:rPr>
              <w:t>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81</w:t>
            </w:r>
            <w:r w:rsidR="00DC2B4C" w:rsidRPr="00DC2B4C">
              <w:rPr>
                <w:rFonts w:ascii="Times New Roman" w:hAnsi="Times New Roman" w:cs="Times New Roman"/>
                <w:noProof/>
                <w:webHidden/>
                <w:sz w:val="28"/>
                <w:szCs w:val="28"/>
              </w:rPr>
              <w:fldChar w:fldCharType="end"/>
            </w:r>
          </w:hyperlink>
        </w:p>
        <w:p w:rsidR="00DC2B4C" w:rsidRPr="00DC2B4C" w:rsidRDefault="00976952">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96</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BB9895" wp14:editId="7DD99A31">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1FFD32A1" wp14:editId="4F8C0276">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94736A4" wp14:editId="4C08203F">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EC9F596" wp14:editId="54DF807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1D512523" wp14:editId="4D0A6E81">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243E2CF2" wp14:editId="004F10D7">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976952"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7445C22C" wp14:editId="3337096C">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tcPr>
          <w:p w:rsidR="00D26AB2" w:rsidRPr="00DD7D69"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tcPr>
          <w:p w:rsidR="00D26AB2" w:rsidRPr="00DD7D69" w:rsidRDefault="00D26AB2" w:rsidP="005D7B2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5D7B24">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tcPr>
          <w:p w:rsidR="00241A91" w:rsidRPr="00B170B6"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5D7B24">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5D7B24">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5D7B24">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5D7B24">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5D7B24">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5D7B24">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5D7B24">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976952"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976952"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976952"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61714AA0" wp14:editId="5248C68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951477"/>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2737FE3D" wp14:editId="2A212AE6">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57790FF" wp14:editId="67025F80">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61169BAC" wp14:editId="3B5EFE16">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6465B59" wp14:editId="142B388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923782A" wp14:editId="40C5D22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976952"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3951482"/>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01BF56B" wp14:editId="4BA2B5C7">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3951484"/>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C247E11" wp14:editId="5F05342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5AFB907" wp14:editId="215A261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976952"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A745DC8" wp14:editId="7D3E8D2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3951486"/>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63BB2182" wp14:editId="1D01658D">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A18639" wp14:editId="24A714CC">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3951487"/>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976952"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8D592A7" wp14:editId="7467E183">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0435E6B" wp14:editId="438A0437">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3951488"/>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976952"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0D0878D" wp14:editId="7AECF0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ECCCAFC" wp14:editId="41942B2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9"/>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C47FF2F" wp14:editId="211598A0">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8CF0FD" wp14:editId="3E0602F6">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3951490"/>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4"/>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3"/>
      <w:r w:rsidRPr="0089399F">
        <w:rPr>
          <w:rFonts w:ascii="Times New Roman" w:hAnsi="Times New Roman" w:cs="Times New Roman"/>
          <w:b/>
          <w:sz w:val="28"/>
        </w:rPr>
        <w:t>Выводы по разделу</w:t>
      </w:r>
      <w:bookmarkEnd w:id="25"/>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6" w:name="_Toc483951494"/>
      <w:r w:rsidRPr="00BB5658">
        <w:rPr>
          <w:rFonts w:ascii="Times New Roman" w:hAnsi="Times New Roman" w:cs="Times New Roman"/>
          <w:b/>
          <w:sz w:val="28"/>
        </w:rPr>
        <w:lastRenderedPageBreak/>
        <w:t>ОБОСНОВАНИЕ ЭКНОМИЧЕСКОЙ ЭФФЕКТИВНОСТИ</w:t>
      </w:r>
      <w:bookmarkEnd w:id="26"/>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7" w:name="_Toc483951495"/>
      <w:r w:rsidRPr="000B43C8">
        <w:rPr>
          <w:rFonts w:ascii="Times New Roman" w:hAnsi="Times New Roman" w:cs="Times New Roman"/>
          <w:b/>
          <w:sz w:val="28"/>
        </w:rPr>
        <w:t>План проведения работ</w:t>
      </w:r>
      <w:bookmarkEnd w:id="27"/>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8" w:name="_Toc483951496"/>
      <w:r w:rsidRPr="00D25F17">
        <w:rPr>
          <w:rFonts w:ascii="Times New Roman" w:hAnsi="Times New Roman" w:cs="Times New Roman"/>
          <w:b/>
          <w:sz w:val="28"/>
          <w:szCs w:val="28"/>
        </w:rPr>
        <w:t>Смета затрат на выпускную квалификационную работу</w:t>
      </w:r>
      <w:bookmarkEnd w:id="28"/>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9" w:name="_Toc483951497"/>
      <w:r w:rsidR="00D25F17" w:rsidRPr="005F2164">
        <w:rPr>
          <w:rFonts w:ascii="Times New Roman" w:hAnsi="Times New Roman" w:cs="Times New Roman"/>
          <w:b/>
          <w:sz w:val="28"/>
          <w:szCs w:val="28"/>
        </w:rPr>
        <w:t>Материалы, покупные изделия и полуфабрикаты</w:t>
      </w:r>
      <w:bookmarkEnd w:id="29"/>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0" w:name="_Toc483951498"/>
      <w:r w:rsidR="0065261F" w:rsidRPr="005F2164">
        <w:rPr>
          <w:rFonts w:ascii="Times New Roman" w:hAnsi="Times New Roman" w:cs="Times New Roman"/>
          <w:b/>
          <w:sz w:val="28"/>
        </w:rPr>
        <w:t>Связь, источники информации</w:t>
      </w:r>
      <w:bookmarkEnd w:id="30"/>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976952"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1" w:name="_Toc483951499"/>
      <w:r w:rsidR="0065261F" w:rsidRPr="005F2164">
        <w:rPr>
          <w:rFonts w:ascii="Times New Roman" w:eastAsiaTheme="minorEastAsia" w:hAnsi="Times New Roman" w:cs="Times New Roman"/>
          <w:b/>
          <w:sz w:val="28"/>
          <w:szCs w:val="28"/>
        </w:rPr>
        <w:t>Расходы на электроэнергию</w:t>
      </w:r>
      <w:bookmarkEnd w:id="31"/>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976952"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976952"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2" w:name="_Toc483951500"/>
      <w:r w:rsidR="001520DF" w:rsidRPr="005F2164">
        <w:rPr>
          <w:rFonts w:ascii="Times New Roman" w:hAnsi="Times New Roman" w:cs="Times New Roman"/>
          <w:b/>
          <w:sz w:val="28"/>
          <w:szCs w:val="24"/>
        </w:rPr>
        <w:t>Расходы на оплату труда</w:t>
      </w:r>
      <w:bookmarkEnd w:id="32"/>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97695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3" w:name="_Toc483951501"/>
      <w:r w:rsidR="005263E1" w:rsidRPr="005F2164">
        <w:rPr>
          <w:rFonts w:ascii="Times New Roman" w:hAnsi="Times New Roman" w:cs="Times New Roman"/>
          <w:b/>
          <w:sz w:val="28"/>
          <w:szCs w:val="24"/>
        </w:rPr>
        <w:t>Расходы на амортизацию оборудования</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4" w:name="_Toc483951502"/>
      <w:r w:rsidRPr="00AB118B">
        <w:rPr>
          <w:rFonts w:ascii="Times New Roman" w:eastAsiaTheme="minorEastAsia" w:hAnsi="Times New Roman" w:cs="Times New Roman"/>
          <w:b/>
          <w:sz w:val="28"/>
          <w:szCs w:val="28"/>
        </w:rPr>
        <w:t>Стоимость выполнения ВКР</w:t>
      </w:r>
      <w:bookmarkEnd w:id="34"/>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5" w:name="_Toc483951503"/>
      <w:r w:rsidRPr="006D0090">
        <w:rPr>
          <w:rFonts w:ascii="Times New Roman" w:hAnsi="Times New Roman" w:cs="Times New Roman"/>
          <w:b/>
          <w:sz w:val="28"/>
        </w:rPr>
        <w:t>Оценка эффективности разработки</w:t>
      </w:r>
      <w:bookmarkEnd w:id="35"/>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6" w:name="_Toc483951504"/>
      <w:r w:rsidRPr="005F2164">
        <w:rPr>
          <w:rFonts w:ascii="Times New Roman" w:hAnsi="Times New Roman" w:cs="Times New Roman"/>
          <w:b/>
          <w:sz w:val="28"/>
          <w:szCs w:val="28"/>
        </w:rPr>
        <w:t>Расчет экономии времени</w:t>
      </w:r>
      <w:bookmarkEnd w:id="36"/>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7" w:name="_Toc483951505"/>
      <w:r w:rsidRPr="005F2164">
        <w:rPr>
          <w:rFonts w:ascii="Times New Roman" w:hAnsi="Times New Roman" w:cs="Times New Roman"/>
          <w:b/>
          <w:sz w:val="28"/>
        </w:rPr>
        <w:t>Расчет экономии средств</w:t>
      </w:r>
      <w:bookmarkEnd w:id="37"/>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97695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976952"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6"/>
      <w:r w:rsidRPr="005F2164">
        <w:rPr>
          <w:rFonts w:ascii="Times New Roman" w:hAnsi="Times New Roman" w:cs="Times New Roman"/>
          <w:b/>
          <w:sz w:val="28"/>
        </w:rPr>
        <w:t>Расчет окупаемости разработки</w:t>
      </w:r>
      <w:bookmarkEnd w:id="38"/>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97695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976952"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9" w:name="_Toc483951507"/>
      <w:r w:rsidRPr="00702574">
        <w:rPr>
          <w:rFonts w:ascii="Times New Roman" w:hAnsi="Times New Roman" w:cs="Times New Roman"/>
          <w:b/>
          <w:sz w:val="28"/>
        </w:rPr>
        <w:lastRenderedPageBreak/>
        <w:t>Выводы по разделу</w:t>
      </w:r>
      <w:bookmarkEnd w:id="39"/>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0" w:name="_Toc483951508"/>
      <w:r w:rsidRPr="00E5060C">
        <w:rPr>
          <w:rFonts w:ascii="Times New Roman" w:hAnsi="Times New Roman" w:cs="Times New Roman"/>
          <w:b/>
          <w:sz w:val="28"/>
        </w:rPr>
        <w:lastRenderedPageBreak/>
        <w:t>ЗАКЛЮЧЕНИЕ</w:t>
      </w:r>
      <w:bookmarkEnd w:id="40"/>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что является благоприятным сроков.</w:t>
      </w:r>
      <w:bookmarkStart w:id="41" w:name="_GoBack"/>
      <w:bookmarkEnd w:id="41"/>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Ричард Ньютон. Управление проектами от А до </w:t>
      </w:r>
      <w:proofErr w:type="gramStart"/>
      <w:r w:rsidRPr="00A32A87">
        <w:rPr>
          <w:rFonts w:ascii="Times New Roman" w:hAnsi="Times New Roman" w:cs="Times New Roman"/>
          <w:sz w:val="28"/>
          <w:szCs w:val="28"/>
        </w:rPr>
        <w:t>Я</w:t>
      </w:r>
      <w:proofErr w:type="gramEnd"/>
      <w:r w:rsidRPr="00A32A87">
        <w:rPr>
          <w:rFonts w:ascii="Times New Roman" w:hAnsi="Times New Roman" w:cs="Times New Roman"/>
          <w:sz w:val="28"/>
          <w:szCs w:val="28"/>
        </w:rPr>
        <w:t xml:space="preserve"> /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3F76E4" w:rsidRPr="00A32A87">
        <w:rPr>
          <w:rFonts w:ascii="Times New Roman" w:hAnsi="Times New Roman" w:cs="Times New Roman"/>
          <w:sz w:val="28"/>
          <w:szCs w:val="28"/>
        </w:rPr>
        <w:t xml:space="preserve">.: 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321003" w:rsidRPr="00A32A87">
        <w:rPr>
          <w:rFonts w:ascii="Times New Roman" w:hAnsi="Times New Roman" w:cs="Times New Roman"/>
          <w:sz w:val="28"/>
          <w:szCs w:val="28"/>
        </w:rPr>
        <w:t xml:space="preserve"> ун-та, 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EE47E5" w:rsidRPr="00A32A87">
        <w:rPr>
          <w:rFonts w:ascii="Times New Roman" w:hAnsi="Times New Roman" w:cs="Times New Roman"/>
          <w:sz w:val="28"/>
          <w:szCs w:val="28"/>
        </w:rPr>
        <w:t xml:space="preserve">.: Изд. Центр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Pr="00A32A87">
        <w:rPr>
          <w:rFonts w:ascii="Times New Roman" w:hAnsi="Times New Roman" w:cs="Times New Roman"/>
          <w:sz w:val="28"/>
          <w:szCs w:val="28"/>
        </w:rPr>
        <w:t>СПб.: 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3F76E4" w:rsidRPr="00A32A87">
        <w:rPr>
          <w:rFonts w:ascii="Times New Roman" w:hAnsi="Times New Roman" w:cs="Times New Roman"/>
          <w:sz w:val="28"/>
          <w:szCs w:val="28"/>
        </w:rPr>
        <w:t xml:space="preserve">.: 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Pr="00A32A87">
        <w:rPr>
          <w:rFonts w:ascii="Times New Roman" w:hAnsi="Times New Roman" w:cs="Times New Roman"/>
          <w:sz w:val="28"/>
          <w:szCs w:val="28"/>
        </w:rPr>
        <w:t>. – 2-е изд. – М.: 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Pr="00A32A87">
        <w:rPr>
          <w:rFonts w:ascii="Times New Roman" w:hAnsi="Times New Roman" w:cs="Times New Roman"/>
          <w:sz w:val="28"/>
          <w:szCs w:val="28"/>
        </w:rPr>
        <w:t>– СПб: 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ронный ресурс] – Режим доступа: http://www.consultant.ru/document/cons_doc_LAW_51295/, 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3"/>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5C9" w:rsidRDefault="005A55C9" w:rsidP="00BB1953">
      <w:pPr>
        <w:spacing w:after="0" w:line="240" w:lineRule="auto"/>
      </w:pPr>
      <w:r>
        <w:separator/>
      </w:r>
    </w:p>
  </w:endnote>
  <w:endnote w:type="continuationSeparator" w:id="0">
    <w:p w:rsidR="005A55C9" w:rsidRDefault="005A55C9"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976952" w:rsidRDefault="00976952">
        <w:pPr>
          <w:pStyle w:val="a9"/>
          <w:jc w:val="right"/>
        </w:pPr>
        <w:r>
          <w:fldChar w:fldCharType="begin"/>
        </w:r>
        <w:r>
          <w:instrText>PAGE   \* MERGEFORMAT</w:instrText>
        </w:r>
        <w:r>
          <w:fldChar w:fldCharType="separate"/>
        </w:r>
        <w:r w:rsidR="00E72DBC">
          <w:rPr>
            <w:noProof/>
          </w:rPr>
          <w:t>85</w:t>
        </w:r>
        <w:r>
          <w:fldChar w:fldCharType="end"/>
        </w:r>
      </w:p>
    </w:sdtContent>
  </w:sdt>
  <w:p w:rsidR="00976952" w:rsidRDefault="0097695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5C9" w:rsidRDefault="005A55C9" w:rsidP="00BB1953">
      <w:pPr>
        <w:spacing w:after="0" w:line="240" w:lineRule="auto"/>
      </w:pPr>
      <w:r>
        <w:separator/>
      </w:r>
    </w:p>
  </w:footnote>
  <w:footnote w:type="continuationSeparator" w:id="0">
    <w:p w:rsidR="005A55C9" w:rsidRDefault="005A55C9"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E37FF"/>
    <w:rsid w:val="003F76E4"/>
    <w:rsid w:val="00410518"/>
    <w:rsid w:val="004142E5"/>
    <w:rsid w:val="00426690"/>
    <w:rsid w:val="00431443"/>
    <w:rsid w:val="004324E5"/>
    <w:rsid w:val="00432B14"/>
    <w:rsid w:val="00433FE5"/>
    <w:rsid w:val="004410B4"/>
    <w:rsid w:val="00444B48"/>
    <w:rsid w:val="00460CB8"/>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64F0"/>
    <w:rsid w:val="006A3E3F"/>
    <w:rsid w:val="006C19AD"/>
    <w:rsid w:val="006C246A"/>
    <w:rsid w:val="006C67A6"/>
    <w:rsid w:val="006D0090"/>
    <w:rsid w:val="006D734B"/>
    <w:rsid w:val="006E77AC"/>
    <w:rsid w:val="00702574"/>
    <w:rsid w:val="00715A3C"/>
    <w:rsid w:val="00733F66"/>
    <w:rsid w:val="00755571"/>
    <w:rsid w:val="00757804"/>
    <w:rsid w:val="00761ABE"/>
    <w:rsid w:val="00770265"/>
    <w:rsid w:val="007739AC"/>
    <w:rsid w:val="007814BB"/>
    <w:rsid w:val="0079569B"/>
    <w:rsid w:val="007A2B2A"/>
    <w:rsid w:val="007A701A"/>
    <w:rsid w:val="007B3DED"/>
    <w:rsid w:val="007B5A56"/>
    <w:rsid w:val="007B6663"/>
    <w:rsid w:val="007C70E4"/>
    <w:rsid w:val="007D1BC9"/>
    <w:rsid w:val="007D1DF4"/>
    <w:rsid w:val="007E0EE7"/>
    <w:rsid w:val="00804E5D"/>
    <w:rsid w:val="00820365"/>
    <w:rsid w:val="00831E90"/>
    <w:rsid w:val="008413FC"/>
    <w:rsid w:val="00846C83"/>
    <w:rsid w:val="00851A07"/>
    <w:rsid w:val="008551C1"/>
    <w:rsid w:val="00863911"/>
    <w:rsid w:val="00877EB1"/>
    <w:rsid w:val="008813EA"/>
    <w:rsid w:val="00882885"/>
    <w:rsid w:val="00882961"/>
    <w:rsid w:val="00892109"/>
    <w:rsid w:val="0089399F"/>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7EDA"/>
    <w:rsid w:val="00AA18A5"/>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77F3"/>
    <w:rsid w:val="00BC7965"/>
    <w:rsid w:val="00C079E9"/>
    <w:rsid w:val="00C27292"/>
    <w:rsid w:val="00C3316C"/>
    <w:rsid w:val="00C35BD0"/>
    <w:rsid w:val="00C40ED8"/>
    <w:rsid w:val="00C46227"/>
    <w:rsid w:val="00C52C90"/>
    <w:rsid w:val="00C53B0B"/>
    <w:rsid w:val="00C54F5E"/>
    <w:rsid w:val="00C55D84"/>
    <w:rsid w:val="00C617A9"/>
    <w:rsid w:val="00C6548C"/>
    <w:rsid w:val="00C70E88"/>
    <w:rsid w:val="00C70F8A"/>
    <w:rsid w:val="00C81179"/>
    <w:rsid w:val="00C928CD"/>
    <w:rsid w:val="00CA493C"/>
    <w:rsid w:val="00CA5650"/>
    <w:rsid w:val="00CB6772"/>
    <w:rsid w:val="00CC20F3"/>
    <w:rsid w:val="00CF16FD"/>
    <w:rsid w:val="00D11D51"/>
    <w:rsid w:val="00D23366"/>
    <w:rsid w:val="00D25297"/>
    <w:rsid w:val="00D25F17"/>
    <w:rsid w:val="00D26AB2"/>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4D72"/>
    <w:rsid w:val="00E64A86"/>
    <w:rsid w:val="00E72DBC"/>
    <w:rsid w:val="00E81D56"/>
    <w:rsid w:val="00E9152E"/>
    <w:rsid w:val="00E9748A"/>
    <w:rsid w:val="00EA5CF8"/>
    <w:rsid w:val="00EB0A22"/>
    <w:rsid w:val="00ED3223"/>
    <w:rsid w:val="00EE1724"/>
    <w:rsid w:val="00EE308C"/>
    <w:rsid w:val="00EE47E5"/>
    <w:rsid w:val="00F05BF8"/>
    <w:rsid w:val="00F50CAC"/>
    <w:rsid w:val="00F62E60"/>
    <w:rsid w:val="00F83357"/>
    <w:rsid w:val="00FA040E"/>
    <w:rsid w:val="00FC3D6F"/>
    <w:rsid w:val="00FD1169"/>
    <w:rsid w:val="00FE0BEE"/>
    <w:rsid w:val="00FF34C5"/>
    <w:rsid w:val="00FF3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B062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682CB-D74B-4F85-B62C-FBDE0D47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95</Pages>
  <Words>18814</Words>
  <Characters>107246</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cp:lastPrinted>2017-05-24T14:37:00Z</cp:lastPrinted>
  <dcterms:created xsi:type="dcterms:W3CDTF">2017-05-24T10:21:00Z</dcterms:created>
  <dcterms:modified xsi:type="dcterms:W3CDTF">2017-05-31T22:50:00Z</dcterms:modified>
</cp:coreProperties>
</file>