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EE2F6" w14:textId="77777777" w:rsidR="00E919DC" w:rsidRDefault="00C96F7D">
      <w:pPr>
        <w:pStyle w:val="a3"/>
        <w:spacing w:before="67" w:line="362" w:lineRule="auto"/>
        <w:ind w:left="47" w:right="54"/>
        <w:jc w:val="center"/>
      </w:pPr>
      <w:r>
        <w:t>МИНИСТЕРСТВО</w:t>
      </w:r>
      <w:r>
        <w:rPr>
          <w:spacing w:val="-5"/>
        </w:rPr>
        <w:t xml:space="preserve"> </w:t>
      </w:r>
      <w:r>
        <w:t>НАУКИ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10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4705E67C" w14:textId="77777777" w:rsidR="00E919DC" w:rsidRDefault="00C96F7D">
      <w:pPr>
        <w:pStyle w:val="a3"/>
        <w:spacing w:line="362" w:lineRule="auto"/>
        <w:ind w:left="47" w:right="54"/>
        <w:jc w:val="center"/>
      </w:pPr>
      <w:r>
        <w:t>Федеральное</w:t>
      </w:r>
      <w:r>
        <w:rPr>
          <w:spacing w:val="-12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бюджетное</w:t>
      </w:r>
      <w:r>
        <w:rPr>
          <w:spacing w:val="-12"/>
        </w:rPr>
        <w:t xml:space="preserve"> </w:t>
      </w:r>
      <w:r>
        <w:t>образовательное</w:t>
      </w:r>
      <w:r>
        <w:rPr>
          <w:spacing w:val="-12"/>
        </w:rPr>
        <w:t xml:space="preserve"> </w:t>
      </w:r>
      <w:r>
        <w:t>учреждение высшего образования</w:t>
      </w:r>
    </w:p>
    <w:p w14:paraId="48680B32" w14:textId="77777777" w:rsidR="00E919DC" w:rsidRDefault="00C96F7D">
      <w:pPr>
        <w:pStyle w:val="a3"/>
        <w:spacing w:line="357" w:lineRule="auto"/>
        <w:ind w:left="318" w:right="325"/>
        <w:jc w:val="center"/>
      </w:pPr>
      <w:r>
        <w:t>«Казанский</w:t>
      </w:r>
      <w:r>
        <w:rPr>
          <w:spacing w:val="-11"/>
        </w:rPr>
        <w:t xml:space="preserve"> </w:t>
      </w:r>
      <w:r>
        <w:t>национальный</w:t>
      </w:r>
      <w:r>
        <w:rPr>
          <w:spacing w:val="-11"/>
        </w:rPr>
        <w:t xml:space="preserve"> </w:t>
      </w:r>
      <w:r>
        <w:t>исследовательский</w:t>
      </w:r>
      <w:r>
        <w:rPr>
          <w:spacing w:val="-11"/>
        </w:rPr>
        <w:t xml:space="preserve"> </w:t>
      </w:r>
      <w:r>
        <w:t>технический</w:t>
      </w:r>
      <w:r>
        <w:rPr>
          <w:spacing w:val="-11"/>
        </w:rPr>
        <w:t xml:space="preserve"> </w:t>
      </w:r>
      <w:r>
        <w:t>университет им. А.Н. Туполева – КАИ»</w:t>
      </w:r>
    </w:p>
    <w:p w14:paraId="5A82696F" w14:textId="77777777" w:rsidR="00E919DC" w:rsidRDefault="00C96F7D">
      <w:pPr>
        <w:pStyle w:val="a3"/>
        <w:spacing w:line="362" w:lineRule="auto"/>
        <w:ind w:left="880" w:right="887" w:hanging="4"/>
        <w:jc w:val="center"/>
      </w:pPr>
      <w:r>
        <w:t>Институт компьютерных технологий и защиты информации Отделение</w:t>
      </w:r>
      <w:r>
        <w:rPr>
          <w:spacing w:val="-8"/>
        </w:rPr>
        <w:t xml:space="preserve"> </w:t>
      </w:r>
      <w:r>
        <w:t>СПО</w:t>
      </w:r>
      <w:r>
        <w:rPr>
          <w:spacing w:val="-3"/>
        </w:rPr>
        <w:t xml:space="preserve"> </w:t>
      </w:r>
      <w:r>
        <w:t>ИКТЗИ</w:t>
      </w:r>
      <w:r>
        <w:rPr>
          <w:spacing w:val="-12"/>
        </w:rPr>
        <w:t xml:space="preserve"> </w:t>
      </w:r>
      <w:r>
        <w:t>(Колледж</w:t>
      </w:r>
      <w:r>
        <w:rPr>
          <w:spacing w:val="-8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технологий)</w:t>
      </w:r>
    </w:p>
    <w:p w14:paraId="5813B338" w14:textId="77777777" w:rsidR="00E919DC" w:rsidRDefault="00E919DC">
      <w:pPr>
        <w:pStyle w:val="a3"/>
      </w:pPr>
    </w:p>
    <w:p w14:paraId="06CF5AC4" w14:textId="77777777" w:rsidR="00E919DC" w:rsidRDefault="00E919DC">
      <w:pPr>
        <w:pStyle w:val="a3"/>
      </w:pPr>
    </w:p>
    <w:p w14:paraId="5BD9C880" w14:textId="77777777" w:rsidR="00E919DC" w:rsidRDefault="00E919DC">
      <w:pPr>
        <w:pStyle w:val="a3"/>
      </w:pPr>
    </w:p>
    <w:p w14:paraId="4CEDB249" w14:textId="77777777" w:rsidR="00E919DC" w:rsidRDefault="00E919DC">
      <w:pPr>
        <w:pStyle w:val="a3"/>
        <w:spacing w:before="151"/>
      </w:pPr>
    </w:p>
    <w:p w14:paraId="4844A9E2" w14:textId="70309960" w:rsidR="005820E4" w:rsidRPr="00871369" w:rsidRDefault="008F72BC" w:rsidP="00970D3D">
      <w:pPr>
        <w:pStyle w:val="a3"/>
        <w:spacing w:line="362" w:lineRule="auto"/>
        <w:ind w:left="3214" w:right="3219" w:hanging="95"/>
        <w:jc w:val="center"/>
      </w:pPr>
      <w:r>
        <w:t>Лабораторная работа №3</w:t>
      </w:r>
    </w:p>
    <w:p w14:paraId="55DD87EA" w14:textId="47D16CB8" w:rsidR="00E919DC" w:rsidRDefault="00C96F7D" w:rsidP="00970D3D">
      <w:pPr>
        <w:pStyle w:val="a3"/>
        <w:spacing w:line="362" w:lineRule="auto"/>
        <w:ind w:left="3214" w:right="3219" w:hanging="95"/>
        <w:jc w:val="center"/>
      </w:pPr>
      <w:r>
        <w:t>по дисциплине</w:t>
      </w:r>
    </w:p>
    <w:p w14:paraId="2EB3FD57" w14:textId="77777777" w:rsidR="00E919DC" w:rsidRDefault="00E919DC">
      <w:pPr>
        <w:pStyle w:val="a3"/>
        <w:spacing w:before="156"/>
      </w:pPr>
    </w:p>
    <w:p w14:paraId="4A0ACA92" w14:textId="77777777" w:rsidR="00E919DC" w:rsidRDefault="008F72BC" w:rsidP="00DB01D0">
      <w:pPr>
        <w:pStyle w:val="a3"/>
        <w:ind w:left="51" w:right="54"/>
        <w:jc w:val="center"/>
      </w:pPr>
      <w:r>
        <w:t>Компьютерные сети</w:t>
      </w:r>
    </w:p>
    <w:p w14:paraId="1B0A2652" w14:textId="77777777" w:rsidR="00DB01D0" w:rsidRDefault="00DB01D0" w:rsidP="00DB01D0">
      <w:pPr>
        <w:pStyle w:val="a3"/>
        <w:ind w:left="51" w:right="54"/>
        <w:jc w:val="center"/>
      </w:pPr>
    </w:p>
    <w:p w14:paraId="6F6CE51D" w14:textId="637F9BB5" w:rsidR="00E919DC" w:rsidRDefault="00C96F7D">
      <w:pPr>
        <w:pStyle w:val="a3"/>
        <w:spacing w:line="357" w:lineRule="auto"/>
        <w:ind w:left="1200" w:right="1200"/>
        <w:jc w:val="center"/>
      </w:pPr>
      <w:r>
        <w:t>Тема: «Знакомство с командами IOS»</w:t>
      </w:r>
    </w:p>
    <w:p w14:paraId="3F9E74C2" w14:textId="77777777" w:rsidR="00E919DC" w:rsidRDefault="00E919DC">
      <w:pPr>
        <w:pStyle w:val="a3"/>
      </w:pPr>
    </w:p>
    <w:p w14:paraId="3CF20D9E" w14:textId="77777777" w:rsidR="00E919DC" w:rsidRDefault="00E919DC">
      <w:pPr>
        <w:pStyle w:val="a3"/>
      </w:pPr>
    </w:p>
    <w:p w14:paraId="2D0149C1" w14:textId="77777777" w:rsidR="00E919DC" w:rsidRDefault="00E919DC">
      <w:pPr>
        <w:pStyle w:val="a3"/>
        <w:spacing w:before="5"/>
      </w:pPr>
    </w:p>
    <w:p w14:paraId="25774569" w14:textId="77777777" w:rsidR="00E919DC" w:rsidRDefault="00C96F7D">
      <w:pPr>
        <w:pStyle w:val="a3"/>
        <w:spacing w:line="360" w:lineRule="auto"/>
        <w:ind w:left="7559" w:right="135" w:hanging="144"/>
        <w:jc w:val="both"/>
      </w:pPr>
      <w:r>
        <w:t>Работу</w:t>
      </w:r>
      <w:r>
        <w:rPr>
          <w:spacing w:val="-18"/>
        </w:rPr>
        <w:t xml:space="preserve"> </w:t>
      </w:r>
      <w:r>
        <w:t>выполнил Студент</w:t>
      </w:r>
      <w:r>
        <w:rPr>
          <w:spacing w:val="-18"/>
        </w:rPr>
        <w:t xml:space="preserve"> </w:t>
      </w:r>
      <w:r>
        <w:t xml:space="preserve">гр.4237 </w:t>
      </w:r>
      <w:proofErr w:type="spellStart"/>
      <w:r>
        <w:t>Сарбайцев</w:t>
      </w:r>
      <w:proofErr w:type="spellEnd"/>
      <w:r>
        <w:rPr>
          <w:spacing w:val="-10"/>
        </w:rPr>
        <w:t xml:space="preserve"> </w:t>
      </w:r>
      <w:r>
        <w:rPr>
          <w:spacing w:val="-4"/>
        </w:rPr>
        <w:t>Д.М.</w:t>
      </w:r>
    </w:p>
    <w:p w14:paraId="6BAE8DE1" w14:textId="77777777" w:rsidR="00E919DC" w:rsidRDefault="00E919DC">
      <w:pPr>
        <w:pStyle w:val="a3"/>
        <w:spacing w:before="164"/>
      </w:pPr>
    </w:p>
    <w:p w14:paraId="2285EE8C" w14:textId="77777777" w:rsidR="00316892" w:rsidRDefault="00C96F7D" w:rsidP="00DB01D0">
      <w:pPr>
        <w:pStyle w:val="a3"/>
        <w:spacing w:line="357" w:lineRule="auto"/>
        <w:ind w:left="7513" w:right="138"/>
        <w:rPr>
          <w:spacing w:val="-13"/>
        </w:rPr>
      </w:pPr>
      <w:r>
        <w:rPr>
          <w:spacing w:val="-2"/>
        </w:rPr>
        <w:t xml:space="preserve">Принял </w:t>
      </w:r>
      <w:r>
        <w:t>Преподаватель</w:t>
      </w:r>
      <w:r>
        <w:rPr>
          <w:spacing w:val="-13"/>
        </w:rPr>
        <w:t xml:space="preserve"> </w:t>
      </w:r>
    </w:p>
    <w:p w14:paraId="071D2371" w14:textId="77777777" w:rsidR="00E919DC" w:rsidRDefault="008F72BC" w:rsidP="00DB01D0">
      <w:pPr>
        <w:pStyle w:val="a3"/>
        <w:spacing w:line="357" w:lineRule="auto"/>
        <w:ind w:left="7513" w:right="138"/>
      </w:pPr>
      <w:proofErr w:type="spellStart"/>
      <w:r>
        <w:t>Лоповок</w:t>
      </w:r>
      <w:proofErr w:type="spellEnd"/>
      <w:r>
        <w:t xml:space="preserve"> Е.Е</w:t>
      </w:r>
    </w:p>
    <w:p w14:paraId="03E54A78" w14:textId="77777777" w:rsidR="00E919DC" w:rsidRDefault="00E919DC">
      <w:pPr>
        <w:pStyle w:val="a3"/>
      </w:pPr>
    </w:p>
    <w:p w14:paraId="0E669BB6" w14:textId="77777777" w:rsidR="00E919DC" w:rsidRDefault="00E919DC">
      <w:pPr>
        <w:pStyle w:val="a3"/>
      </w:pPr>
    </w:p>
    <w:p w14:paraId="11705EDA" w14:textId="77777777" w:rsidR="00E919DC" w:rsidRDefault="00E919DC">
      <w:pPr>
        <w:pStyle w:val="a3"/>
        <w:spacing w:before="4"/>
      </w:pPr>
    </w:p>
    <w:p w14:paraId="1EF37A7C" w14:textId="77777777" w:rsidR="00DB01D0" w:rsidRDefault="00DB01D0">
      <w:pPr>
        <w:pStyle w:val="a3"/>
        <w:spacing w:before="4"/>
      </w:pPr>
    </w:p>
    <w:p w14:paraId="7DAE9DBE" w14:textId="77777777" w:rsidR="00DB01D0" w:rsidRDefault="00DB01D0">
      <w:pPr>
        <w:pStyle w:val="a3"/>
        <w:spacing w:before="4"/>
      </w:pPr>
    </w:p>
    <w:p w14:paraId="2EE672CB" w14:textId="77777777" w:rsidR="00DB01D0" w:rsidRDefault="00DB01D0">
      <w:pPr>
        <w:pStyle w:val="a3"/>
        <w:spacing w:before="4"/>
      </w:pPr>
    </w:p>
    <w:p w14:paraId="59CE9775" w14:textId="77777777" w:rsidR="00DB01D0" w:rsidRDefault="00DB01D0">
      <w:pPr>
        <w:pStyle w:val="a3"/>
        <w:spacing w:before="4"/>
      </w:pPr>
    </w:p>
    <w:p w14:paraId="659548CE" w14:textId="0D1E20A9" w:rsidR="00E919DC" w:rsidRDefault="00C96F7D">
      <w:pPr>
        <w:pStyle w:val="a3"/>
        <w:spacing w:before="1"/>
        <w:ind w:left="52" w:right="54"/>
        <w:jc w:val="center"/>
        <w:rPr>
          <w:spacing w:val="-4"/>
        </w:rPr>
      </w:pPr>
      <w:r>
        <w:t>Казань</w:t>
      </w:r>
      <w:r>
        <w:rPr>
          <w:spacing w:val="-9"/>
        </w:rPr>
        <w:t xml:space="preserve"> </w:t>
      </w:r>
      <w:r>
        <w:rPr>
          <w:spacing w:val="-4"/>
        </w:rPr>
        <w:t>202</w:t>
      </w:r>
      <w:r w:rsidR="00970D3D">
        <w:rPr>
          <w:spacing w:val="-4"/>
        </w:rPr>
        <w:t>6</w:t>
      </w:r>
    </w:p>
    <w:p w14:paraId="08AD52AA" w14:textId="77777777" w:rsidR="004821B4" w:rsidRDefault="004821B4" w:rsidP="0049273C">
      <w:pPr>
        <w:pStyle w:val="a6"/>
      </w:pPr>
    </w:p>
    <w:p>
      <w:pPr>
        <w:pStyle w:val="a6"/>
      </w:pPr>
      <w:r>
        <w:rPr>
          <w:b/>
        </w:rPr>
        <w:t>Цель работы</w:t>
      </w:r>
    </w:p>
    <w:p>
      <w:pPr>
        <w:pStyle w:val="a6"/>
      </w:pPr>
      <w:r>
        <w:t>Познакомиться с режимами и основными командами операционной системы Cisco IOS: пользовательский, привилегированный режимы и режим конфигурации, установка имени хоста и пароля привилегированного режима, основные show-команды, настройка интерфейсов маршрутизатора.</w:t>
      </w:r>
    </w:p>
    <w:p>
      <w:pPr>
        <w:pStyle w:val="a6"/>
      </w:pPr>
      <w:r>
        <w:rPr>
          <w:b/>
        </w:rPr>
        <w:t>Схема сети</w:t>
      </w:r>
    </w:p>
    <w:p>
      <w:pPr>
        <w:pStyle w:val="a6"/>
      </w:pPr>
      <w:r>
        <w:t>В Cisco Packet Tracer на рабочее пространство добавлены два маршрутизатора Cisco 1841 (имена по умолчанию Router0 и Router1, далее переименовываются в ходе работы в Router1 и Router2). Маршрутизаторы соединены кабелем «витая пара» (Copper Cross-Over) по интерфейсам FastEthernet0/0 обоих устройств. Работа выполняется в окне CLI каждого маршрутизатора (двойной щелчок по устройству – вкладка CLI).</w:t>
      </w:r>
    </w:p>
    <w:p>
      <w:pPr>
        <w:pStyle w:val="a8"/>
      </w:pPr>
      <w:r>
        <w:t>[Вставьте скриншот окна CLI Router1/Router2: схема из двух маршрутизаторов, соединённых по FastEthernet0/0]</w:t>
      </w:r>
    </w:p>
    <w:p>
      <w:pPr>
        <w:pStyle w:val="a8"/>
      </w:pPr>
      <w:r>
        <w:t>Рисунок 1. Схема сети</w:t>
      </w:r>
    </w:p>
    <w:p>
      <w:pPr>
        <w:pStyle w:val="a6"/>
      </w:pPr>
      <w:r>
        <w:rPr>
          <w:b/>
        </w:rPr>
        <w:t>Ход работы</w:t>
      </w:r>
    </w:p>
    <w:p>
      <w:pPr>
        <w:pStyle w:val="a6"/>
      </w:pPr>
      <w:r>
        <w:rPr>
          <w:b/>
        </w:rPr>
        <w:t>1. Основные команды сетевого устройства</w:t>
      </w:r>
    </w:p>
    <w:p>
      <w:pPr>
        <w:pStyle w:val="a6"/>
      </w:pPr>
      <w:r>
        <w:t>1. Войдите в сетевое устройство Router1 (вкладка CLI). Приглашение пользовательского режима: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</w:t>
      </w:r>
    </w:p>
    <w:p>
      <w:pPr>
        <w:pStyle w:val="a8"/>
      </w:pPr>
    </w:p>
    <w:p>
      <w:pPr>
        <w:pStyle w:val="a6"/>
      </w:pPr>
      <w:r>
        <w:t>2. Просмотр списка всех доступных команд пользовательского режима. Команда вводится без нажатия Enter: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Router&gt;?</w:t>
      </w:r>
    </w:p>
    <w:p>
      <w:pPr>
        <w:pStyle w:val="a8"/>
      </w:pPr>
    </w:p>
    <w:p>
      <w:pPr>
        <w:pStyle w:val="a6"/>
      </w:pPr>
      <w:r>
        <w:t>3. Переход в привилегированный режим: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Router&gt;enable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</w:t>
      </w:r>
    </w:p>
    <w:p>
      <w:pPr>
        <w:pStyle w:val="a8"/>
      </w:pPr>
    </w:p>
    <w:p>
      <w:pPr>
        <w:pStyle w:val="a6"/>
      </w:pPr>
      <w:r>
        <w:t>4. Список команд, доступных в привилегированном режиме: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Router#?</w:t>
      </w:r>
    </w:p>
    <w:p>
      <w:pPr>
        <w:pStyle w:val="a8"/>
      </w:pPr>
    </w:p>
    <w:p>
      <w:pPr>
        <w:pStyle w:val="a6"/>
      </w:pPr>
      <w:r>
        <w:t>5. Переход в режим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Router#config terminal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Router(config)#</w:t>
      </w:r>
    </w:p>
    <w:p>
      <w:pPr>
        <w:pStyle w:val="a8"/>
      </w:pPr>
    </w:p>
    <w:p>
      <w:pPr>
        <w:pStyle w:val="a6"/>
      </w:pPr>
      <w:r>
        <w:t>6. Имя хоста используется для локальной идентификации устройства и отображается в приглашении перед символом режима («&gt;» или «#»). Устанавливаем имя Router1: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Router(config)#hostname Router1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</w:t>
      </w:r>
    </w:p>
    <w:p>
      <w:pPr>
        <w:pStyle w:val="a8"/>
      </w:pPr>
    </w:p>
    <w:p>
      <w:pPr>
        <w:pStyle w:val="a6"/>
      </w:pPr>
      <w:r>
        <w:t>7. Пароль доступа контролирует вход в привилегированный режим, в котором можно вносить конфигурационные изменения. Устанавливаем пароль parol: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Router1(config)#enable password parol</w:t>
      </w:r>
    </w:p>
    <w:p>
      <w:pPr>
        <w:pStyle w:val="a8"/>
      </w:pPr>
    </w:p>
    <w:p>
      <w:pPr>
        <w:pStyle w:val="a8"/>
      </w:pPr>
      <w:r>
        <w:t>[Вставьте скриншот окна CLI Router1/Router2: команды ? , enable, config terminal, hostname Router1, enable password parol]</w:t>
      </w:r>
    </w:p>
    <w:p>
      <w:pPr>
        <w:pStyle w:val="a8"/>
      </w:pPr>
      <w:r>
        <w:t>Рисунок 2. Вход в режимы и настройка имени хоста и пароля на Router1</w:t>
      </w:r>
    </w:p>
    <w:p>
      <w:pPr>
        <w:pStyle w:val="a6"/>
      </w:pPr>
      <w:r>
        <w:t>8. Проверка пароля. Выходим из привилегированного режима и пытаемся войти в него снова; при входе запрашивается пароль (вводимые символы parol на экране не отображаются):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Router1(config)#exit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Router1#disable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Router1&gt;en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Password:*****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</w:t>
      </w:r>
    </w:p>
    <w:p>
      <w:pPr>
        <w:pStyle w:val="a8"/>
      </w:pPr>
    </w:p>
    <w:p>
      <w:pPr>
        <w:pStyle w:val="a8"/>
      </w:pPr>
      <w:r>
        <w:t>[Вставьте скриншот окна CLI Router1/Router2: запрос Password: при входе командой en и переход в Router1#]</w:t>
      </w:r>
    </w:p>
    <w:p>
      <w:pPr>
        <w:pStyle w:val="a8"/>
      </w:pPr>
      <w:r>
        <w:t>Рисунок 3. Проверка пароля привилегированного режима</w:t>
      </w:r>
    </w:p>
    <w:p>
      <w:pPr>
        <w:pStyle w:val="a6"/>
      </w:pPr>
      <w:r>
        <w:rPr>
          <w:b/>
        </w:rPr>
        <w:t>2. Основные show-команды</w:t>
      </w:r>
    </w:p>
    <w:p>
      <w:pPr>
        <w:pStyle w:val="a6"/>
      </w:pPr>
      <w:r>
        <w:t>Переходим в пользовательский режим командой disable и просматриваем все доступные show-команды: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Router1#disable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?</w:t>
      </w:r>
    </w:p>
    <w:p>
      <w:pPr>
        <w:pStyle w:val="a8"/>
      </w:pPr>
    </w:p>
    <w:p>
      <w:pPr>
        <w:pStyle w:val="a6"/>
      </w:pPr>
      <w:r>
        <w:t>1. show version – тип платформы устройства, версия операционной системы, имя файла образа ОС, время работы системы, объём памяти, количество интерфейсов и конфигурационный регистр.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version</w:t>
      </w:r>
    </w:p>
    <w:p>
      <w:pPr>
        <w:pStyle w:val="a8"/>
      </w:pPr>
    </w:p>
    <w:p>
      <w:pPr>
        <w:pStyle w:val="a6"/>
      </w:pPr>
      <w:r>
        <w:t>2. Просмотр времени: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clock</w:t>
      </w:r>
    </w:p>
    <w:p>
      <w:pPr>
        <w:pStyle w:val="a8"/>
      </w:pPr>
    </w:p>
    <w:p>
      <w:pPr>
        <w:pStyle w:val="a6"/>
      </w:pPr>
      <w:r>
        <w:t>3. Во флеш-памяти хранится файл-образ ОС Cisco IOS; в реальных устройствах флеш-память сохраняет образ даже при сбое питания (в отличие от оперативной памяти):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flash</w:t>
      </w:r>
    </w:p>
    <w:p>
      <w:pPr>
        <w:pStyle w:val="a8"/>
      </w:pPr>
    </w:p>
    <w:p>
      <w:pPr>
        <w:pStyle w:val="a6"/>
      </w:pPr>
      <w:r>
        <w:t>4. Интерфейс командной строки (CLI) устройства по умолчанию сохраняет 10 последних введённых команд: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history</w:t>
      </w:r>
    </w:p>
    <w:p>
      <w:pPr>
        <w:pStyle w:val="a8"/>
      </w:pPr>
    </w:p>
    <w:p>
      <w:pPr>
        <w:pStyle w:val="a6"/>
      </w:pPr>
      <w:r>
        <w:t>5. Возврат к ранее введённым командам: стрелка вверх или &lt;Ctrl&gt;+P.</w:t>
      </w:r>
    </w:p>
    <w:p>
      <w:pPr>
        <w:pStyle w:val="a6"/>
      </w:pPr>
      <w:r>
        <w:t>6. Переход к следующей команде, сохранённой в буфере: стрелка вниз или &lt;Ctrl&gt;+N.</w:t>
      </w:r>
    </w:p>
    <w:p>
      <w:pPr>
        <w:pStyle w:val="a8"/>
      </w:pPr>
      <w:r>
        <w:t>[Вставьте скриншот окна CLI Router1/Router2: результаты show version, show clock, show flash, show history]</w:t>
      </w:r>
    </w:p>
    <w:p>
      <w:pPr>
        <w:pStyle w:val="a8"/>
      </w:pPr>
      <w:r>
        <w:t>Рисунок 4. Результаты команд show version, clock, flash, history</w:t>
      </w:r>
    </w:p>
    <w:p>
      <w:pPr>
        <w:pStyle w:val="a6"/>
      </w:pPr>
      <w:r>
        <w:t>7. Список хостов и IP-адреса всех их интерфейсов: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hosts</w:t>
      </w:r>
    </w:p>
    <w:p>
      <w:pPr>
        <w:pStyle w:val="a8"/>
      </w:pPr>
    </w:p>
    <w:p>
      <w:pPr>
        <w:pStyle w:val="a6"/>
      </w:pPr>
      <w:r>
        <w:t>8. Детальная информация о каждом интерфейсе: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interfaces</w:t>
      </w:r>
    </w:p>
    <w:p>
      <w:pPr>
        <w:pStyle w:val="a8"/>
      </w:pPr>
    </w:p>
    <w:p>
      <w:pPr>
        <w:pStyle w:val="a6"/>
      </w:pPr>
      <w:r>
        <w:t>9. Информация о каждой telnet-сессии: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sessions</w:t>
      </w:r>
    </w:p>
    <w:p>
      <w:pPr>
        <w:pStyle w:val="a8"/>
      </w:pPr>
    </w:p>
    <w:p>
      <w:pPr>
        <w:pStyle w:val="a6"/>
      </w:pPr>
      <w:r>
        <w:t>10. Конфигурационные параметры терминала: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terminal</w:t>
      </w:r>
    </w:p>
    <w:p>
      <w:pPr>
        <w:pStyle w:val="a8"/>
      </w:pPr>
    </w:p>
    <w:p>
      <w:pPr>
        <w:pStyle w:val="a6"/>
      </w:pPr>
      <w:r>
        <w:t>11. Список всех пользователей, подсоединённых к устройству по терминальным линиям: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users</w:t>
      </w:r>
    </w:p>
    <w:p>
      <w:pPr>
        <w:pStyle w:val="a8"/>
      </w:pPr>
    </w:p>
    <w:p>
      <w:pPr>
        <w:pStyle w:val="a6"/>
      </w:pPr>
      <w:r>
        <w:t>12. Состояние контроллеров интерфейсов: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controllers</w:t>
      </w:r>
    </w:p>
    <w:p>
      <w:pPr>
        <w:pStyle w:val="a8"/>
      </w:pPr>
    </w:p>
    <w:p>
      <w:pPr>
        <w:pStyle w:val="a8"/>
      </w:pPr>
      <w:r>
        <w:t>[Вставьте скриншот окна CLI Router1/Router2: результаты show hosts, show interfaces, show sessions, show terminal, show users, show controllers]</w:t>
      </w:r>
    </w:p>
    <w:p>
      <w:pPr>
        <w:pStyle w:val="a8"/>
      </w:pPr>
      <w:r>
        <w:t>Рисунок 5. Результаты команд show hosts, interfaces, sessions, terminal, users, controllers</w:t>
      </w:r>
    </w:p>
    <w:p>
      <w:pPr>
        <w:pStyle w:val="a6"/>
      </w:pPr>
      <w:r>
        <w:t>13. Переходим в привилегированный режим: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Router1&gt;en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Password:*****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</w:t>
      </w:r>
    </w:p>
    <w:p>
      <w:pPr>
        <w:pStyle w:val="a8"/>
      </w:pPr>
    </w:p>
    <w:p>
      <w:pPr>
        <w:pStyle w:val="a6"/>
      </w:pPr>
      <w:r>
        <w:t>14. Просмотр всех доступных show-команд. Привилегированный режим включает в себя все show-команды пользовательского режима и ряд новых: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?</w:t>
      </w:r>
    </w:p>
    <w:p>
      <w:pPr>
        <w:pStyle w:val="a8"/>
      </w:pPr>
    </w:p>
    <w:p>
      <w:pPr>
        <w:pStyle w:val="a6"/>
      </w:pPr>
      <w:r>
        <w:t>15. Активная конфигурация в памяти устройства (нужен привилегированный режим). Она не сохраняется автоматически и будет потеряна при сбое электропитания. Сохранение текущей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Router1#write memory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или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Router1#copy run start</w:t>
      </w:r>
    </w:p>
    <w:p>
      <w:pPr>
        <w:pStyle w:val="a8"/>
      </w:pPr>
    </w:p>
    <w:p>
      <w:pPr>
        <w:pStyle w:val="a6"/>
      </w:pPr>
      <w:r>
        <w:t>Просмотр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configuration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или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running-config</w:t>
      </w:r>
    </w:p>
    <w:p>
      <w:pPr>
        <w:pStyle w:val="a8"/>
      </w:pPr>
    </w:p>
    <w:p>
      <w:pPr>
        <w:pStyle w:val="a6"/>
      </w:pPr>
      <w:r>
        <w:t>В строке «--More--» нажимаем клавишу «пробел» для просмотра следующей страницы информации.</w:t>
      </w:r>
    </w:p>
    <w:p>
      <w:pPr>
        <w:pStyle w:val="a6"/>
      </w:pPr>
      <w:r>
        <w:t>16. Текущее состояние протоколов третьего уровня: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protocols</w:t>
      </w:r>
    </w:p>
    <w:p>
      <w:pPr>
        <w:pStyle w:val="a8"/>
      </w:pPr>
    </w:p>
    <w:p>
      <w:pPr>
        <w:pStyle w:val="a8"/>
      </w:pPr>
      <w:r>
        <w:t>[Вставьте скриншот окна CLI Router1/Router2: write memory / copy run start, show running-config, show protocols]</w:t>
      </w:r>
    </w:p>
    <w:p>
      <w:pPr>
        <w:pStyle w:val="a8"/>
      </w:pPr>
      <w:r>
        <w:t>Рисунок 6. Сохранение и просмотр конфигурации, show protocols</w:t>
      </w:r>
    </w:p>
    <w:p>
      <w:pPr>
        <w:pStyle w:val="a6"/>
      </w:pPr>
      <w:r>
        <w:rPr>
          <w:b/>
        </w:rPr>
        <w:t>3. Введение в конфигурацию интерфейсов</w:t>
      </w:r>
    </w:p>
    <w:p>
      <w:pPr>
        <w:pStyle w:val="a6"/>
      </w:pPr>
      <w:r>
        <w:t>1. На Router1 входим в режим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Router1#conf 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</w:t>
      </w:r>
    </w:p>
    <w:p>
      <w:pPr>
        <w:pStyle w:val="a8"/>
      </w:pPr>
    </w:p>
    <w:p>
      <w:pPr>
        <w:pStyle w:val="a6"/>
      </w:pPr>
      <w:r>
        <w:t>2. Для настройки Ethernet-интерфейса входим в режим конфигурации интерфейса: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Router1(config)#interface FastEthernet0/0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</w:t>
      </w:r>
    </w:p>
    <w:p>
      <w:pPr>
        <w:pStyle w:val="a8"/>
      </w:pPr>
    </w:p>
    <w:p>
      <w:pPr>
        <w:pStyle w:val="a6"/>
      </w:pPr>
      <w:r>
        <w:t>3. Список всех команд, доступных в этом режиме: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Router1(config-if)#?</w:t>
      </w:r>
    </w:p>
    <w:p>
      <w:pPr>
        <w:pStyle w:val="a8"/>
      </w:pPr>
    </w:p>
    <w:p>
      <w:pPr>
        <w:pStyle w:val="a6"/>
      </w:pPr>
      <w:r>
        <w:t>Для выхода в режим глобальной конфигурации набираем exit. Снова входим в режим конфигурации интерфейса, используя сокращённое имя интерфейса: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Router1(config-if)#exit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Router1(config)#int fa0/0</w:t>
      </w:r>
    </w:p>
    <w:p>
      <w:pPr>
        <w:pStyle w:val="a8"/>
      </w:pPr>
    </w:p>
    <w:p>
      <w:pPr>
        <w:pStyle w:val="a6"/>
      </w:pPr>
      <w:r>
        <w:t>4. Для каждой команды можно выполнить противоположную, поставив перед ней слово no. Включаем интерфейс: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Router1(config-if)#no shutdown</w:t>
      </w:r>
    </w:p>
    <w:p>
      <w:pPr>
        <w:pStyle w:val="a8"/>
      </w:pPr>
    </w:p>
    <w:p>
      <w:pPr>
        <w:pStyle w:val="a6"/>
      </w:pPr>
      <w:r>
        <w:t>5. Добавляем интерфейсу описание: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Router1(config-if)#description Ethernet interface on Router 1</w:t>
      </w:r>
    </w:p>
    <w:p>
      <w:pPr>
        <w:pStyle w:val="a8"/>
      </w:pPr>
    </w:p>
    <w:p>
      <w:pPr>
        <w:pStyle w:val="a6"/>
      </w:pPr>
      <w:r>
        <w:t>Чтобы увидеть описание интерфейса, переходим в привилегированный режим и выполняем show interface: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Router1(config-if)#end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interface</w:t>
      </w:r>
    </w:p>
    <w:p>
      <w:pPr>
        <w:pStyle w:val="a8"/>
      </w:pPr>
    </w:p>
    <w:p>
      <w:pPr>
        <w:pStyle w:val="a8"/>
      </w:pPr>
      <w:r>
        <w:t>[Вставьте скриншот окна CLI Router1/Router2: interface FastEthernet0/0, no shutdown, description, вывод show interface с Description]</w:t>
      </w:r>
    </w:p>
    <w:p>
      <w:pPr>
        <w:pStyle w:val="a8"/>
      </w:pPr>
      <w:r>
        <w:t>Рисунок 7. Настройка интерфейса FastEthernet0/0 на Router1</w:t>
      </w:r>
    </w:p>
    <w:p>
      <w:pPr>
        <w:pStyle w:val="a6"/>
      </w:pPr>
      <w:r>
        <w:t>6. Подключаемся к Router2 (вкладка CLI второго маршрутизатора), меняем имя хоста на Router2: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Router&gt;enable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Router#conf 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Router(config)#hostname Router2</w:t>
      </w:r>
    </w:p>
    <w:p>
      <w:pPr>
        <w:pStyle w:val="a8"/>
      </w:pPr>
    </w:p>
    <w:p>
      <w:pPr>
        <w:pStyle w:val="a6"/>
      </w:pPr>
      <w:r>
        <w:t>Входим на интерфейс FastEthernet 0/0 и включаем его: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Router2(config)#interface fa0/0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Router2(config-if)#no shutdown</w:t>
      </w:r>
    </w:p>
    <w:p>
      <w:pPr>
        <w:pStyle w:val="a8"/>
      </w:pPr>
    </w:p>
    <w:p>
      <w:pPr>
        <w:pStyle w:val="a6"/>
      </w:pPr>
      <w:r>
        <w:t>Когда интерфейсы на двух концах Ethernet-соединения включены, на экране появляется сообщение о смене состояния интерфейса на активное (changed state to up), на схеме индикаторы линка становятся зелёными.</w:t>
      </w:r>
    </w:p>
    <w:p>
      <w:pPr>
        <w:pStyle w:val="a8"/>
      </w:pPr>
      <w:r>
        <w:t>[Вставьте скриншот окна CLI Router1/Router2: настройка Router2 и сообщение %LINK-5-CHANGED / %LINEPROTO-5-UPDOWN: changed state to up]</w:t>
      </w:r>
    </w:p>
    <w:p>
      <w:pPr>
        <w:pStyle w:val="a8"/>
      </w:pPr>
      <w:r>
        <w:t>Рисунок 8. Настройка Router2 и активация соединения</w:t>
      </w:r>
    </w:p>
    <w:p>
      <w:pPr>
        <w:pStyle w:val="a6"/>
      </w:pPr>
      <w:r>
        <w:t>7. Конфигурация последовательных интерфейсов. Возвращаемся на Router1. Проверяем, каким устройством выступает маршрутизатор для линии связи: оконечным устройством DTE (data terminal equipment) либо устройством связи DCE (data circuit-terminating equipment):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controllers fa0/1</w:t>
      </w:r>
    </w:p>
    <w:p>
      <w:pPr>
        <w:pStyle w:val="a8"/>
      </w:pPr>
    </w:p>
    <w:p>
      <w:pPr>
        <w:pStyle w:val="a6"/>
      </w:pPr>
      <w:r>
        <w:t>Если выведено сообщение «DCE cable», то маршрутизатор является устройством связи и должен задавать частоту синхронизации тактовых импульсов, используемых при передаче данных. Частота выбирается из определённого ряда частот: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Router1#conf 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Router1(config)#int fa0/1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Router1(config-if)#clock rate ?</w:t>
      </w:r>
    </w:p>
    <w:p>
      <w:pPr>
        <w:pStyle w:val="a8"/>
      </w:pPr>
    </w:p>
    <w:p>
      <w:pPr>
        <w:pStyle w:val="a6"/>
      </w:pPr>
      <w:r>
        <w:t>Выбираем частоту 64000 и включаем интерфейс: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Router1(config-if)#clock rate 64000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Router1(config-if)#no shut</w:t>
      </w:r>
    </w:p>
    <w:p>
      <w:pPr>
        <w:pStyle w:val="a8"/>
      </w:pPr>
    </w:p>
    <w:p>
      <w:pPr>
        <w:pStyle w:val="a8"/>
      </w:pPr>
      <w:r>
        <w:t>[Вставьте скриншот окна CLI Router1/Router2: show controllers fa0/1, clock rate ?, clock rate 64000, no shut]</w:t>
      </w:r>
    </w:p>
    <w:p>
      <w:pPr>
        <w:pStyle w:val="a8"/>
      </w:pPr>
      <w:r>
        <w:t>Рисунок 9. Настройка частоты синхронизации (clock rate)</w:t>
      </w:r>
    </w:p>
    <w:p>
      <w:pPr>
        <w:pStyle w:val="a6"/>
      </w:pPr>
      <w:r>
        <w:t>Примечание. Команда clock rate и сообщение «DCE cable» относятся к последовательным (serial) интерфейсам. Если в Packet Tracer команды из п. 7 выполняются на интерфейсе FastEthernet, а не на serial-интерфейсе (например, Serial0/0/0 при установленном модуле WIC-2T и кабеле Serial DCE), IOS отвечает «% Invalid input detected» – это ограничение интерфейса, а не ошибка ввода команды.</w:t>
      </w:r>
    </w:p>
    <w:p>
      <w:pPr>
        <w:pStyle w:val="a6"/>
      </w:pPr>
      <w:r>
        <w:rPr>
          <w:b/>
        </w:rPr>
        <w:t>Контрольные вопросы</w:t>
      </w:r>
    </w:p>
    <w:p>
      <w:pPr>
        <w:pStyle w:val="a6"/>
      </w:pPr>
      <w:r>
        <w:rPr>
          <w:b/>
        </w:rPr>
        <w:t>1. Какой командой можно посмотреть текущие настройки роутера?</w:t>
      </w:r>
    </w:p>
    <w:p>
      <w:pPr>
        <w:pStyle w:val="a6"/>
      </w:pPr>
      <w:r>
        <w:t>В привилегированном режиме – show running-config (сохранённая конфигурация – show startup-config).</w:t>
      </w:r>
    </w:p>
    <w:p>
      <w:pPr>
        <w:pStyle w:val="a6"/>
      </w:pPr>
      <w:r>
        <w:rPr>
          <w:b/>
        </w:rPr>
        <w:t>2. Какими командами настраивается сетевой интерфейс роутера.</w:t>
      </w:r>
    </w:p>
    <w:p>
      <w:pPr>
        <w:pStyle w:val="a6"/>
      </w:pPr>
      <w:r>
        <w:t>interface &lt;тип&gt; &lt;номер&gt; (например, interface fa0/0) – вход в режим настройки интерфейса; ip address &lt;адрес&gt; &lt;маска&gt; – назначение адреса; no shutdown – включение интерфейса; description &lt;текст&gt; – описание; для DCE-конца последовательной линии – clock rate &lt;частота&gt;; exit/end – выход.</w:t>
      </w:r>
    </w:p>
    <w:p>
      <w:pPr>
        <w:pStyle w:val="a6"/>
      </w:pPr>
      <w:r>
        <w:rPr>
          <w:b/>
        </w:rPr>
        <w:t>3. Как просмотреть конфигурационные настройки коммутатора?</w:t>
      </w:r>
    </w:p>
    <w:p>
      <w:pPr>
        <w:pStyle w:val="a6"/>
      </w:pPr>
      <w:r>
        <w:t>В привилегированном режиме: show running-config (текущая) и show startup-config (сохранённая); дополнительно show interfaces, show version.</w:t>
      </w:r>
    </w:p>
    <w:p>
      <w:pPr>
        <w:pStyle w:val="a6"/>
      </w:pPr>
      <w:r>
        <w:rPr>
          <w:b/>
        </w:rPr>
        <w:t>4. Как определить распределение вилланов по портам коммутатора?</w:t>
      </w:r>
    </w:p>
    <w:p>
      <w:pPr>
        <w:pStyle w:val="a6"/>
      </w:pPr>
      <w:r>
        <w:t>Командой show vlan brief (или show vlan) в привилегированном режиме – выводятся номера и имена VLAN и порты, входящие в каждый из них.</w:t>
      </w:r>
    </w:p>
    <w:p>
      <w:pPr>
        <w:pStyle w:val="a6"/>
      </w:pPr>
      <w:r>
        <w:rPr>
          <w:b/>
        </w:rPr>
        <w:t>5. Перечислите основные режимы конфигурации при настройке коммутатора.</w:t>
      </w:r>
    </w:p>
    <w:p>
      <w:pPr>
        <w:pStyle w:val="a6"/>
      </w:pPr>
      <w:r>
        <w:t>Пользовательский режим (Switch&gt;); привилегированный режим (Switch#); режим глобальной конфигурации (Switch(config)#); режим конфигурации интерфейса (Switch(config-if)#); режим конфигурации линии (Switch(config-line)#); режим конфигурации VLAN (Switch(config-vlan)#).</w:t>
      </w:r>
    </w:p>
    <w:p>
      <w:pPr>
        <w:pStyle w:val="a6"/>
      </w:pPr>
      <w:r>
        <w:rPr>
          <w:b/>
        </w:rPr>
        <w:t>6. Перечислите основные режимы конфигурации при настройке роутера.</w:t>
      </w:r>
    </w:p>
    <w:p>
      <w:pPr>
        <w:pStyle w:val="a6"/>
      </w:pPr>
      <w:r>
        <w:t>Пользовательский режим (Router&gt;); привилегированный режим (Router#); режим глобальной конфигурации (Router(config)#); режим конфигурации интерфейса (Router(config-if)#), подинтерфейса (Router(config-subif)#), линии (Router(config-line)#) и протокола маршрутизации (Router(config-router)#).</w:t>
      </w:r>
    </w:p>
    <w:p>
      <w:pPr>
        <w:pStyle w:val="a6"/>
      </w:pPr>
      <w:r>
        <w:rPr>
          <w:b/>
        </w:rPr>
        <w:t>7. Как посмотреть таблицу маршрутизации на роутере?</w:t>
      </w:r>
    </w:p>
    <w:p>
      <w:pPr>
        <w:pStyle w:val="a6"/>
      </w:pPr>
      <w:r>
        <w:t>Командой show ip route в привилегированном режиме (или в пользовательском).</w:t>
      </w:r>
    </w:p>
    <w:p>
      <w:pPr>
        <w:pStyle w:val="a6"/>
      </w:pPr>
      <w:r>
        <w:rPr>
          <w:b/>
        </w:rPr>
        <w:t>8. Какие команды формируют таблицу маршрутизации роутера?</w:t>
      </w:r>
    </w:p>
    <w:p>
      <w:pPr>
        <w:pStyle w:val="a6"/>
      </w:pPr>
      <w:r>
        <w:t>Подключённые сети появляются после назначения интерфейсу адреса (ip address) и его включения (no shutdown); статические маршруты задаются командой ip route &lt;сеть&gt; &lt;маска&gt; &lt;следующий узел&gt;, в том числе маршрут по умолчанию ip route 0.0.0.0 0.0.0.0 &lt;следующий узел&gt;; динамические маршруты добавляются протоколами маршрутизации (router rip, router ospf и др. с командой network).</w:t>
      </w:r>
    </w:p>
    <w:p>
      <w:pPr>
        <w:pStyle w:val="a6"/>
      </w:pPr>
      <w:r>
        <w:rPr>
          <w:b/>
        </w:rPr>
        <w:t>9. Какими командами настраиваются вилланы на коммутаторе?</w:t>
      </w:r>
    </w:p>
    <w:p>
      <w:pPr>
        <w:pStyle w:val="a6"/>
      </w:pPr>
      <w:r>
        <w:t>vlan &lt;номер&gt; и name &lt;имя&gt; – создание VLAN; interface &lt;порт&gt;, switchport mode access, switchport access vlan &lt;номер&gt; – назначение порта VLAN; switchport mode trunk – транковый порт для передачи нескольких VLAN между коммутаторами.</w:t>
      </w:r>
    </w:p>
    <w:p>
      <w:pPr>
        <w:pStyle w:val="a6"/>
      </w:pPr>
      <w:r>
        <w:rPr>
          <w:b/>
        </w:rPr>
        <w:t>10. Какими командами настраивается взаимодействие между вилланами?</w:t>
      </w:r>
    </w:p>
    <w:p>
      <w:pPr>
        <w:pStyle w:val="a6"/>
      </w:pPr>
      <w:r>
        <w:t>Для связи между VLAN нужна маршрутизация третьего уровня: на маршрутизаторе – подинтерфейсы (interface fa0/0.10, encapsulation dot1Q 10, ip address ...) при транковом порте коммутатора; на коммутаторе третьего уровня – ip routing и интерфейсы VLAN (interface vlan 10, ip address ...).</w:t>
      </w:r>
    </w:p>
    <w:p>
      <w:pPr>
        <w:pStyle w:val="a6"/>
      </w:pPr>
      <w:r>
        <w:rPr>
          <w:b/>
        </w:rPr>
        <w:t>Вывод</w:t>
      </w:r>
    </w:p>
    <w:p>
      <w:pPr>
        <w:pStyle w:val="a6"/>
      </w:pPr>
      <w:r>
        <w:t>В ходе лабораторной работы изучены режимы работы Cisco IOS (пользовательский, привилегированный, глобальной конфигурации, конфигурации интерфейса), выполнена установка имени хоста и пароля привилегированного режима, просмотрены основные show-команды, сохранена и просмотрена конфигурация, настроены интерфейсы маршрутизаторов Router1 и Router2.</w:t>
      </w:r>
    </w:p>
    <w:sectPr w:rsidR="00871369" w:rsidRPr="0049273C">
      <w:pgSz w:w="11910" w:h="16840"/>
      <w:pgMar w:top="10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9DC"/>
    <w:rsid w:val="00034C23"/>
    <w:rsid w:val="00173824"/>
    <w:rsid w:val="00247F44"/>
    <w:rsid w:val="00316892"/>
    <w:rsid w:val="003E61D4"/>
    <w:rsid w:val="004067F1"/>
    <w:rsid w:val="004821B4"/>
    <w:rsid w:val="0049273C"/>
    <w:rsid w:val="005212BE"/>
    <w:rsid w:val="005820E4"/>
    <w:rsid w:val="00587C97"/>
    <w:rsid w:val="005B265E"/>
    <w:rsid w:val="00871369"/>
    <w:rsid w:val="008F72BC"/>
    <w:rsid w:val="00970D3D"/>
    <w:rsid w:val="00AA1E3D"/>
    <w:rsid w:val="00C96F7D"/>
    <w:rsid w:val="00DB01D0"/>
    <w:rsid w:val="00E91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A8300"/>
  <w15:docId w15:val="{25BFBBE8-7F90-4897-8C5F-7DBD104D9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unhideWhenUsed/>
    <w:rsid w:val="00034C2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34C2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a6">
    <w:name w:val="текст"/>
    <w:basedOn w:val="a3"/>
    <w:link w:val="a7"/>
    <w:qFormat/>
    <w:rsid w:val="0049273C"/>
    <w:pPr>
      <w:spacing w:line="360" w:lineRule="auto"/>
      <w:ind w:firstLine="680"/>
      <w:jc w:val="both"/>
    </w:pPr>
    <w:rPr>
      <w:spacing w:val="-4"/>
    </w:rPr>
  </w:style>
  <w:style w:type="character" w:styleId="HTML1">
    <w:name w:val="HTML Code"/>
    <w:basedOn w:val="a0"/>
    <w:uiPriority w:val="99"/>
    <w:semiHidden/>
    <w:unhideWhenUsed/>
    <w:rsid w:val="0049273C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49273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7">
    <w:name w:val="текст Знак"/>
    <w:basedOn w:val="a4"/>
    <w:link w:val="a6"/>
    <w:rsid w:val="0049273C"/>
    <w:rPr>
      <w:rFonts w:ascii="Times New Roman" w:eastAsia="Times New Roman" w:hAnsi="Times New Roman" w:cs="Times New Roman"/>
      <w:spacing w:val="-4"/>
      <w:sz w:val="28"/>
      <w:szCs w:val="28"/>
      <w:lang w:val="ru-RU"/>
    </w:rPr>
  </w:style>
  <w:style w:type="character" w:customStyle="1" w:styleId="citation-76">
    <w:name w:val="citation-76"/>
    <w:basedOn w:val="a0"/>
    <w:rsid w:val="0049273C"/>
  </w:style>
  <w:style w:type="paragraph" w:customStyle="1" w:styleId="a8">
    <w:name w:val="Рисунок"/>
    <w:basedOn w:val="a"/>
    <w:link w:val="a9"/>
    <w:qFormat/>
    <w:rsid w:val="0049273C"/>
    <w:pPr>
      <w:jc w:val="center"/>
    </w:pPr>
    <w:rPr>
      <w:sz w:val="28"/>
    </w:rPr>
  </w:style>
  <w:style w:type="character" w:customStyle="1" w:styleId="citation-73">
    <w:name w:val="citation-73"/>
    <w:basedOn w:val="a0"/>
    <w:rsid w:val="0049273C"/>
  </w:style>
  <w:style w:type="character" w:customStyle="1" w:styleId="a9">
    <w:name w:val="Рисунок Знак"/>
    <w:basedOn w:val="a0"/>
    <w:link w:val="a8"/>
    <w:rsid w:val="0049273C"/>
    <w:rPr>
      <w:rFonts w:ascii="Times New Roman" w:eastAsia="Times New Roman" w:hAnsi="Times New Roman" w:cs="Times New Roman"/>
      <w:sz w:val="28"/>
      <w:lang w:val="ru-RU"/>
    </w:rPr>
  </w:style>
  <w:style w:type="character" w:customStyle="1" w:styleId="citation-72">
    <w:name w:val="citation-72"/>
    <w:basedOn w:val="a0"/>
    <w:rsid w:val="0049273C"/>
  </w:style>
  <w:style w:type="character" w:customStyle="1" w:styleId="citation-420">
    <w:name w:val="citation-420"/>
    <w:basedOn w:val="a0"/>
    <w:rsid w:val="005B265E"/>
  </w:style>
  <w:style w:type="character" w:customStyle="1" w:styleId="citation-53">
    <w:name w:val="citation-53"/>
    <w:basedOn w:val="a0"/>
    <w:rsid w:val="00173824"/>
  </w:style>
  <w:style w:type="character" w:styleId="aa">
    <w:name w:val="Hyperlink"/>
    <w:basedOn w:val="a0"/>
    <w:uiPriority w:val="99"/>
    <w:unhideWhenUsed/>
    <w:rsid w:val="00AA1E3D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A1E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0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dangoblin20@gmail.com</dc:creator>
  <cp:lastModifiedBy>Magma</cp:lastModifiedBy>
  <cp:revision>2</cp:revision>
  <dcterms:created xsi:type="dcterms:W3CDTF">2026-09-08T06:59:00Z</dcterms:created>
  <dcterms:modified xsi:type="dcterms:W3CDTF">2026-09-08T06:59:00Z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2026-03-23T00:00:00Z</vt:filetime>
  </property>
  <property fmtid="{D5CDD505-2E9C-101B-9397-08002B2CF9AE}" pid="5" name="Producer">
    <vt:lpwstr>www.ilovepdf.com</vt:lpwstr>
  </property>
</Properties>
</file>