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447" w14:textId="66516C6A" w:rsidR="001D5A35" w:rsidRDefault="001D5A35" w:rsidP="00092346">
      <w:pPr>
        <w:pStyle w:val="Heading1"/>
        <w:rPr>
          <w:lang w:val="en-US"/>
        </w:rPr>
      </w:pPr>
      <w:r w:rsidRPr="00E502B7">
        <w:rPr>
          <w:lang w:val="en-US"/>
        </w:rPr>
        <w:t>Exercise 1</w:t>
      </w:r>
    </w:p>
    <w:p w14:paraId="5CB90190" w14:textId="5FA7B5FD" w:rsidR="00AE5F24" w:rsidRDefault="00AE5F24" w:rsidP="00092346">
      <w:pPr>
        <w:pStyle w:val="NoSpacing"/>
        <w:rPr>
          <w:lang w:val="en-US"/>
        </w:rPr>
      </w:pPr>
      <w:r>
        <w:rPr>
          <w:lang w:val="en-US"/>
        </w:rPr>
        <w:t>1.</w:t>
      </w:r>
    </w:p>
    <w:p w14:paraId="3FFD9F59" w14:textId="7FD6FD82" w:rsidR="00D063AB" w:rsidRDefault="00D063AB" w:rsidP="00092346">
      <w:pPr>
        <w:pStyle w:val="NoSpacing"/>
        <w:rPr>
          <w:lang w:val="en-US"/>
        </w:rPr>
      </w:pPr>
    </w:p>
    <w:p w14:paraId="75C85ECE" w14:textId="42CD9829" w:rsidR="00D063AB" w:rsidRPr="00AE5F24" w:rsidRDefault="00D063AB" w:rsidP="00092346">
      <w:pPr>
        <w:pStyle w:val="NoSpacing"/>
        <w:rPr>
          <w:lang w:val="en-US"/>
        </w:rPr>
      </w:pPr>
      <w:r w:rsidRPr="00D063AB">
        <w:rPr>
          <w:noProof/>
          <w:lang w:val="en-US"/>
        </w:rPr>
        <w:drawing>
          <wp:inline distT="0" distB="0" distL="0" distR="0" wp14:anchorId="645344D1" wp14:editId="36E7CB8E">
            <wp:extent cx="5760720" cy="1134110"/>
            <wp:effectExtent l="0" t="0" r="0" b="889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4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11"/>
        <w:gridCol w:w="1553"/>
        <w:gridCol w:w="1461"/>
        <w:gridCol w:w="1161"/>
        <w:gridCol w:w="1540"/>
        <w:gridCol w:w="704"/>
        <w:gridCol w:w="1455"/>
        <w:gridCol w:w="1550"/>
        <w:gridCol w:w="1161"/>
      </w:tblGrid>
      <w:tr w:rsidR="00AF0B44" w14:paraId="339CC7DE" w14:textId="77777777" w:rsidTr="00AF0B44">
        <w:tc>
          <w:tcPr>
            <w:tcW w:w="911" w:type="dxa"/>
          </w:tcPr>
          <w:p w14:paraId="5CD02C72" w14:textId="122E2DBB" w:rsidR="00AF0B44" w:rsidRDefault="00AF0B44" w:rsidP="00031F1F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</w:t>
            </w:r>
            <w:proofErr w:type="spellEnd"/>
          </w:p>
        </w:tc>
        <w:tc>
          <w:tcPr>
            <w:tcW w:w="1553" w:type="dxa"/>
          </w:tcPr>
          <w:p w14:paraId="39460840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461" w:type="dxa"/>
          </w:tcPr>
          <w:p w14:paraId="4EB75C3C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6B5A5398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540" w:type="dxa"/>
          </w:tcPr>
          <w:p w14:paraId="0345DA58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704" w:type="dxa"/>
          </w:tcPr>
          <w:p w14:paraId="29D619A4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455" w:type="dxa"/>
          </w:tcPr>
          <w:p w14:paraId="15A280D9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550" w:type="dxa"/>
          </w:tcPr>
          <w:p w14:paraId="1635CE44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2936BA7B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</w:tr>
      <w:tr w:rsidR="00AF0B44" w14:paraId="3DE9794D" w14:textId="77777777" w:rsidTr="006D05EA">
        <w:tc>
          <w:tcPr>
            <w:tcW w:w="911" w:type="dxa"/>
            <w:vMerge w:val="restart"/>
          </w:tcPr>
          <w:p w14:paraId="2F2CE3DC" w14:textId="3E9801FD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R-type</w:t>
            </w:r>
          </w:p>
        </w:tc>
        <w:tc>
          <w:tcPr>
            <w:tcW w:w="1553" w:type="dxa"/>
            <w:shd w:val="clear" w:color="auto" w:fill="FFC000"/>
          </w:tcPr>
          <w:p w14:paraId="682E2F22" w14:textId="29E3AA19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Write/read PC (2ns)</w:t>
            </w:r>
          </w:p>
        </w:tc>
        <w:tc>
          <w:tcPr>
            <w:tcW w:w="1461" w:type="dxa"/>
            <w:shd w:val="clear" w:color="auto" w:fill="FFC000"/>
          </w:tcPr>
          <w:p w14:paraId="4ED31EBE" w14:textId="7D2007D5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Instruction memory</w:t>
            </w:r>
            <w:r w:rsidR="006D05EA">
              <w:rPr>
                <w:lang w:val="en-US"/>
              </w:rPr>
              <w:t xml:space="preserve"> (15ns)</w:t>
            </w:r>
          </w:p>
        </w:tc>
        <w:tc>
          <w:tcPr>
            <w:tcW w:w="1161" w:type="dxa"/>
          </w:tcPr>
          <w:p w14:paraId="144F2E60" w14:textId="65DAF9BF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Control</w:t>
            </w:r>
            <w:r w:rsidR="006D05EA">
              <w:rPr>
                <w:lang w:val="en-US"/>
              </w:rPr>
              <w:t xml:space="preserve"> (4ns)</w:t>
            </w:r>
          </w:p>
        </w:tc>
        <w:tc>
          <w:tcPr>
            <w:tcW w:w="1540" w:type="dxa"/>
            <w:shd w:val="clear" w:color="auto" w:fill="FFC000"/>
          </w:tcPr>
          <w:p w14:paraId="3CB2DA10" w14:textId="41796CAF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Mux (</w:t>
            </w:r>
            <w:proofErr w:type="spellStart"/>
            <w:r>
              <w:rPr>
                <w:lang w:val="en-US"/>
              </w:rPr>
              <w:t>ALUScr</w:t>
            </w:r>
            <w:proofErr w:type="spellEnd"/>
            <w:r>
              <w:rPr>
                <w:lang w:val="en-US"/>
              </w:rPr>
              <w:t>)</w:t>
            </w:r>
            <w:r w:rsidR="006D05EA">
              <w:rPr>
                <w:lang w:val="en-US"/>
              </w:rPr>
              <w:t xml:space="preserve"> (2ns)</w:t>
            </w:r>
          </w:p>
        </w:tc>
        <w:tc>
          <w:tcPr>
            <w:tcW w:w="704" w:type="dxa"/>
            <w:shd w:val="clear" w:color="auto" w:fill="FFC000"/>
          </w:tcPr>
          <w:p w14:paraId="346472B4" w14:textId="023F3045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</w:t>
            </w:r>
            <w:r w:rsidR="006D05EA">
              <w:rPr>
                <w:lang w:val="en-US"/>
              </w:rPr>
              <w:t xml:space="preserve"> (10ns)</w:t>
            </w:r>
          </w:p>
        </w:tc>
        <w:tc>
          <w:tcPr>
            <w:tcW w:w="1455" w:type="dxa"/>
          </w:tcPr>
          <w:p w14:paraId="0C912388" w14:textId="548C52FB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Mux (</w:t>
            </w:r>
            <w:proofErr w:type="spellStart"/>
            <w:r>
              <w:rPr>
                <w:lang w:val="en-US"/>
              </w:rPr>
              <w:t>MemtoReg</w:t>
            </w:r>
            <w:proofErr w:type="spellEnd"/>
            <w:r>
              <w:rPr>
                <w:lang w:val="en-US"/>
              </w:rPr>
              <w:t>)</w:t>
            </w:r>
            <w:r w:rsidR="006D05EA">
              <w:rPr>
                <w:lang w:val="en-US"/>
              </w:rPr>
              <w:t xml:space="preserve"> (2ns)</w:t>
            </w:r>
          </w:p>
        </w:tc>
        <w:tc>
          <w:tcPr>
            <w:tcW w:w="1550" w:type="dxa"/>
            <w:shd w:val="clear" w:color="auto" w:fill="FFC000"/>
          </w:tcPr>
          <w:p w14:paraId="370CDE77" w14:textId="50E84FA4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Register write</w:t>
            </w:r>
            <w:r w:rsidR="006D05EA">
              <w:rPr>
                <w:lang w:val="en-US"/>
              </w:rPr>
              <w:t xml:space="preserve"> (5ns)</w:t>
            </w:r>
          </w:p>
        </w:tc>
        <w:tc>
          <w:tcPr>
            <w:tcW w:w="1161" w:type="dxa"/>
          </w:tcPr>
          <w:p w14:paraId="03BF4EB4" w14:textId="7B71902B" w:rsidR="00AF0B44" w:rsidRDefault="00AF0B44" w:rsidP="00031F1F">
            <w:pPr>
              <w:pStyle w:val="NoSpacing"/>
              <w:rPr>
                <w:lang w:val="en-US"/>
              </w:rPr>
            </w:pPr>
          </w:p>
        </w:tc>
      </w:tr>
      <w:tr w:rsidR="00AF0B44" w14:paraId="7B6883BA" w14:textId="77777777" w:rsidTr="006D05EA">
        <w:tc>
          <w:tcPr>
            <w:tcW w:w="911" w:type="dxa"/>
            <w:vMerge/>
          </w:tcPr>
          <w:p w14:paraId="40DF53B8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553" w:type="dxa"/>
          </w:tcPr>
          <w:p w14:paraId="529B7E07" w14:textId="45AC7CD1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461" w:type="dxa"/>
          </w:tcPr>
          <w:p w14:paraId="323EB79F" w14:textId="5B55A617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Add (PC)</w:t>
            </w:r>
            <w:r w:rsidR="006D05EA">
              <w:rPr>
                <w:lang w:val="en-US"/>
              </w:rPr>
              <w:t xml:space="preserve"> (8ns)</w:t>
            </w:r>
          </w:p>
        </w:tc>
        <w:tc>
          <w:tcPr>
            <w:tcW w:w="1161" w:type="dxa"/>
            <w:shd w:val="clear" w:color="auto" w:fill="FFC000"/>
          </w:tcPr>
          <w:p w14:paraId="2B1729E0" w14:textId="57751A8F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Register read</w:t>
            </w:r>
            <w:r w:rsidR="006D05EA">
              <w:rPr>
                <w:lang w:val="en-US"/>
              </w:rPr>
              <w:t xml:space="preserve"> (7ns)</w:t>
            </w:r>
          </w:p>
        </w:tc>
        <w:tc>
          <w:tcPr>
            <w:tcW w:w="1540" w:type="dxa"/>
          </w:tcPr>
          <w:p w14:paraId="32AE4B6B" w14:textId="0876C2CD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 Control</w:t>
            </w:r>
            <w:r w:rsidR="006D05EA">
              <w:rPr>
                <w:lang w:val="en-US"/>
              </w:rPr>
              <w:t xml:space="preserve"> (2ns)</w:t>
            </w:r>
          </w:p>
        </w:tc>
        <w:tc>
          <w:tcPr>
            <w:tcW w:w="704" w:type="dxa"/>
          </w:tcPr>
          <w:p w14:paraId="639027ED" w14:textId="60B8E274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455" w:type="dxa"/>
            <w:shd w:val="clear" w:color="auto" w:fill="FFC000"/>
          </w:tcPr>
          <w:p w14:paraId="2C58AA0E" w14:textId="5B107306" w:rsidR="00AF0B44" w:rsidRDefault="00AF0B44" w:rsidP="00031F1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Gate</w:t>
            </w:r>
            <w:r w:rsidR="006D05EA">
              <w:rPr>
                <w:lang w:val="en-US"/>
              </w:rPr>
              <w:t xml:space="preserve"> (1ns)</w:t>
            </w:r>
            <w:r>
              <w:rPr>
                <w:lang w:val="en-US"/>
              </w:rPr>
              <w:t xml:space="preserve"> + Mux branch</w:t>
            </w:r>
            <w:r w:rsidR="006D05EA">
              <w:rPr>
                <w:lang w:val="en-US"/>
              </w:rPr>
              <w:t xml:space="preserve"> (2ns)</w:t>
            </w:r>
          </w:p>
        </w:tc>
        <w:tc>
          <w:tcPr>
            <w:tcW w:w="1550" w:type="dxa"/>
          </w:tcPr>
          <w:p w14:paraId="6080B7B2" w14:textId="502188D2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451414FC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</w:tr>
      <w:tr w:rsidR="00AF0B44" w14:paraId="79A5EB96" w14:textId="77777777" w:rsidTr="00AF0B44">
        <w:tc>
          <w:tcPr>
            <w:tcW w:w="911" w:type="dxa"/>
            <w:vMerge/>
          </w:tcPr>
          <w:p w14:paraId="73927FD6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553" w:type="dxa"/>
          </w:tcPr>
          <w:p w14:paraId="563F2BF4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461" w:type="dxa"/>
          </w:tcPr>
          <w:p w14:paraId="5086092E" w14:textId="6863437E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411B05DF" w14:textId="13844629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540" w:type="dxa"/>
          </w:tcPr>
          <w:p w14:paraId="44BD25E3" w14:textId="1E5FB1AF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704" w:type="dxa"/>
          </w:tcPr>
          <w:p w14:paraId="27634231" w14:textId="6E9EEC29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455" w:type="dxa"/>
          </w:tcPr>
          <w:p w14:paraId="25EF2BA4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550" w:type="dxa"/>
          </w:tcPr>
          <w:p w14:paraId="636A0440" w14:textId="532A332C" w:rsidR="00AF0B44" w:rsidRDefault="00AF0B44" w:rsidP="00031F1F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7531E4A3" w14:textId="77777777" w:rsidR="00AF0B44" w:rsidRDefault="00AF0B44" w:rsidP="00031F1F">
            <w:pPr>
              <w:pStyle w:val="NoSpacing"/>
              <w:rPr>
                <w:lang w:val="en-US"/>
              </w:rPr>
            </w:pPr>
          </w:p>
        </w:tc>
      </w:tr>
      <w:tr w:rsidR="006D05EA" w14:paraId="0473115F" w14:textId="77777777" w:rsidTr="006D05EA">
        <w:tc>
          <w:tcPr>
            <w:tcW w:w="911" w:type="dxa"/>
            <w:vMerge w:val="restart"/>
          </w:tcPr>
          <w:p w14:paraId="6D4BCBD5" w14:textId="35AEB8A8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1553" w:type="dxa"/>
            <w:shd w:val="clear" w:color="auto" w:fill="FFC000"/>
          </w:tcPr>
          <w:p w14:paraId="0FD78B6A" w14:textId="44FDCC10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Write/read PC (2ns)</w:t>
            </w:r>
          </w:p>
        </w:tc>
        <w:tc>
          <w:tcPr>
            <w:tcW w:w="1461" w:type="dxa"/>
            <w:shd w:val="clear" w:color="auto" w:fill="FFC000"/>
          </w:tcPr>
          <w:p w14:paraId="5B0C1DAD" w14:textId="7E705B27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Instruction memory (15ns)</w:t>
            </w:r>
          </w:p>
        </w:tc>
        <w:tc>
          <w:tcPr>
            <w:tcW w:w="1161" w:type="dxa"/>
          </w:tcPr>
          <w:p w14:paraId="7ADB4A37" w14:textId="336E5B3E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Control (4ns)</w:t>
            </w:r>
          </w:p>
        </w:tc>
        <w:tc>
          <w:tcPr>
            <w:tcW w:w="1540" w:type="dxa"/>
            <w:shd w:val="clear" w:color="auto" w:fill="FFC000"/>
          </w:tcPr>
          <w:p w14:paraId="49BB0E0D" w14:textId="0A50A585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Mux (</w:t>
            </w:r>
            <w:proofErr w:type="spellStart"/>
            <w:r>
              <w:rPr>
                <w:lang w:val="en-US"/>
              </w:rPr>
              <w:t>ALUScr</w:t>
            </w:r>
            <w:proofErr w:type="spellEnd"/>
            <w:r>
              <w:rPr>
                <w:lang w:val="en-US"/>
              </w:rPr>
              <w:t>) (2ns)</w:t>
            </w:r>
          </w:p>
        </w:tc>
        <w:tc>
          <w:tcPr>
            <w:tcW w:w="704" w:type="dxa"/>
            <w:shd w:val="clear" w:color="auto" w:fill="FFC000"/>
          </w:tcPr>
          <w:p w14:paraId="2816DC1F" w14:textId="4998396E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 (10ns)</w:t>
            </w:r>
          </w:p>
        </w:tc>
        <w:tc>
          <w:tcPr>
            <w:tcW w:w="1455" w:type="dxa"/>
            <w:shd w:val="clear" w:color="auto" w:fill="FFC000"/>
          </w:tcPr>
          <w:p w14:paraId="10074B1C" w14:textId="66708BDA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Data memory access (15ns)</w:t>
            </w:r>
          </w:p>
        </w:tc>
        <w:tc>
          <w:tcPr>
            <w:tcW w:w="1550" w:type="dxa"/>
            <w:shd w:val="clear" w:color="auto" w:fill="FFC000"/>
          </w:tcPr>
          <w:p w14:paraId="02D92D58" w14:textId="31A963F6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Mux (</w:t>
            </w:r>
            <w:proofErr w:type="spellStart"/>
            <w:r>
              <w:rPr>
                <w:lang w:val="en-US"/>
              </w:rPr>
              <w:t>MemtoReg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(2ns)</w:t>
            </w:r>
          </w:p>
        </w:tc>
        <w:tc>
          <w:tcPr>
            <w:tcW w:w="1161" w:type="dxa"/>
            <w:shd w:val="clear" w:color="auto" w:fill="FFC000"/>
          </w:tcPr>
          <w:p w14:paraId="60AD36F9" w14:textId="7DE6117F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Register write</w:t>
            </w:r>
            <w:r>
              <w:rPr>
                <w:lang w:val="en-US"/>
              </w:rPr>
              <w:t xml:space="preserve"> (5ns)</w:t>
            </w:r>
          </w:p>
        </w:tc>
      </w:tr>
      <w:tr w:rsidR="006D05EA" w14:paraId="644317B9" w14:textId="77777777" w:rsidTr="006D05EA">
        <w:tc>
          <w:tcPr>
            <w:tcW w:w="911" w:type="dxa"/>
            <w:vMerge/>
          </w:tcPr>
          <w:p w14:paraId="4D6E1365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553" w:type="dxa"/>
          </w:tcPr>
          <w:p w14:paraId="12EAF824" w14:textId="22C4BFC8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461" w:type="dxa"/>
          </w:tcPr>
          <w:p w14:paraId="5B3E2683" w14:textId="6605A505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Add (PC) (8ns)</w:t>
            </w:r>
          </w:p>
        </w:tc>
        <w:tc>
          <w:tcPr>
            <w:tcW w:w="1161" w:type="dxa"/>
            <w:shd w:val="clear" w:color="auto" w:fill="FFC000"/>
          </w:tcPr>
          <w:p w14:paraId="7A585A96" w14:textId="6018AAA6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Register read (7ns)</w:t>
            </w:r>
          </w:p>
        </w:tc>
        <w:tc>
          <w:tcPr>
            <w:tcW w:w="1540" w:type="dxa"/>
          </w:tcPr>
          <w:p w14:paraId="2A981505" w14:textId="0A11F5C7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 Control (2ns)</w:t>
            </w:r>
          </w:p>
        </w:tc>
        <w:tc>
          <w:tcPr>
            <w:tcW w:w="704" w:type="dxa"/>
          </w:tcPr>
          <w:p w14:paraId="276B2348" w14:textId="3CB03316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455" w:type="dxa"/>
          </w:tcPr>
          <w:p w14:paraId="5435390D" w14:textId="4A304BC5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Gate (1ns) + Mux branch (2ns)</w:t>
            </w:r>
          </w:p>
        </w:tc>
        <w:tc>
          <w:tcPr>
            <w:tcW w:w="1550" w:type="dxa"/>
          </w:tcPr>
          <w:p w14:paraId="18DA94E5" w14:textId="2167D414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Mux(</w:t>
            </w:r>
            <w:proofErr w:type="spellStart"/>
            <w:r>
              <w:rPr>
                <w:lang w:val="en-US"/>
              </w:rPr>
              <w:t>RegDst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(2ns)</w:t>
            </w:r>
          </w:p>
        </w:tc>
        <w:tc>
          <w:tcPr>
            <w:tcW w:w="1161" w:type="dxa"/>
          </w:tcPr>
          <w:p w14:paraId="148EE19F" w14:textId="79DFA169" w:rsidR="006D05EA" w:rsidRDefault="006D05EA" w:rsidP="006D05EA">
            <w:pPr>
              <w:pStyle w:val="NoSpacing"/>
              <w:rPr>
                <w:lang w:val="en-US"/>
              </w:rPr>
            </w:pPr>
          </w:p>
        </w:tc>
      </w:tr>
      <w:tr w:rsidR="00AF0B44" w14:paraId="6C6B1F3C" w14:textId="77777777" w:rsidTr="00AF0B44">
        <w:tc>
          <w:tcPr>
            <w:tcW w:w="911" w:type="dxa"/>
            <w:vMerge/>
          </w:tcPr>
          <w:p w14:paraId="7CF21275" w14:textId="77777777" w:rsidR="00AF0B44" w:rsidRDefault="00AF0B44" w:rsidP="00AF0B44">
            <w:pPr>
              <w:pStyle w:val="NoSpacing"/>
              <w:rPr>
                <w:lang w:val="en-US"/>
              </w:rPr>
            </w:pPr>
          </w:p>
        </w:tc>
        <w:tc>
          <w:tcPr>
            <w:tcW w:w="1553" w:type="dxa"/>
          </w:tcPr>
          <w:p w14:paraId="6DBB152D" w14:textId="77777777" w:rsidR="00AF0B44" w:rsidRDefault="00AF0B44" w:rsidP="00AF0B44">
            <w:pPr>
              <w:pStyle w:val="NoSpacing"/>
              <w:rPr>
                <w:lang w:val="en-US"/>
              </w:rPr>
            </w:pPr>
          </w:p>
        </w:tc>
        <w:tc>
          <w:tcPr>
            <w:tcW w:w="1461" w:type="dxa"/>
          </w:tcPr>
          <w:p w14:paraId="3D285729" w14:textId="4BA2B6D0" w:rsidR="00AF0B44" w:rsidRDefault="00AF0B44" w:rsidP="00AF0B44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4FA48474" w14:textId="6507E7B0" w:rsidR="00AF0B44" w:rsidRDefault="00AF0B44" w:rsidP="00AF0B4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Sign extend</w:t>
            </w:r>
            <w:r w:rsidR="006D05EA">
              <w:rPr>
                <w:lang w:val="en-US"/>
              </w:rPr>
              <w:t xml:space="preserve"> (3ns)</w:t>
            </w:r>
          </w:p>
        </w:tc>
        <w:tc>
          <w:tcPr>
            <w:tcW w:w="1540" w:type="dxa"/>
          </w:tcPr>
          <w:p w14:paraId="757A37B2" w14:textId="0BC6F0DB" w:rsidR="00AF0B44" w:rsidRDefault="00AF0B44" w:rsidP="00AF0B44">
            <w:pPr>
              <w:pStyle w:val="NoSpacing"/>
              <w:rPr>
                <w:lang w:val="en-US"/>
              </w:rPr>
            </w:pPr>
          </w:p>
        </w:tc>
        <w:tc>
          <w:tcPr>
            <w:tcW w:w="704" w:type="dxa"/>
          </w:tcPr>
          <w:p w14:paraId="6CB79488" w14:textId="77777777" w:rsidR="00AF0B44" w:rsidRDefault="00AF0B44" w:rsidP="00AF0B44">
            <w:pPr>
              <w:pStyle w:val="NoSpacing"/>
              <w:rPr>
                <w:lang w:val="en-US"/>
              </w:rPr>
            </w:pPr>
          </w:p>
        </w:tc>
        <w:tc>
          <w:tcPr>
            <w:tcW w:w="1455" w:type="dxa"/>
          </w:tcPr>
          <w:p w14:paraId="59CA22C3" w14:textId="77777777" w:rsidR="00AF0B44" w:rsidRDefault="00AF0B44" w:rsidP="00AF0B44">
            <w:pPr>
              <w:pStyle w:val="NoSpacing"/>
              <w:rPr>
                <w:lang w:val="en-US"/>
              </w:rPr>
            </w:pPr>
          </w:p>
        </w:tc>
        <w:tc>
          <w:tcPr>
            <w:tcW w:w="1550" w:type="dxa"/>
          </w:tcPr>
          <w:p w14:paraId="3AA46855" w14:textId="318AC585" w:rsidR="00AF0B44" w:rsidRDefault="00AF0B44" w:rsidP="00AF0B44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50436862" w14:textId="77777777" w:rsidR="00AF0B44" w:rsidRDefault="00AF0B44" w:rsidP="00AF0B44">
            <w:pPr>
              <w:pStyle w:val="NoSpacing"/>
              <w:rPr>
                <w:lang w:val="en-US"/>
              </w:rPr>
            </w:pPr>
          </w:p>
        </w:tc>
      </w:tr>
      <w:tr w:rsidR="006D05EA" w14:paraId="690D1A2D" w14:textId="77777777" w:rsidTr="006D05EA">
        <w:tc>
          <w:tcPr>
            <w:tcW w:w="911" w:type="dxa"/>
            <w:vMerge w:val="restart"/>
          </w:tcPr>
          <w:p w14:paraId="649A3F59" w14:textId="5E8E795F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Store</w:t>
            </w:r>
          </w:p>
        </w:tc>
        <w:tc>
          <w:tcPr>
            <w:tcW w:w="1553" w:type="dxa"/>
            <w:shd w:val="clear" w:color="auto" w:fill="FFC000"/>
          </w:tcPr>
          <w:p w14:paraId="0C7D3198" w14:textId="0C9D459A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Write/read PC (2ns)</w:t>
            </w:r>
          </w:p>
        </w:tc>
        <w:tc>
          <w:tcPr>
            <w:tcW w:w="1461" w:type="dxa"/>
            <w:shd w:val="clear" w:color="auto" w:fill="FFC000"/>
          </w:tcPr>
          <w:p w14:paraId="39E45C27" w14:textId="6673E66E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Instruction memory (15ns)</w:t>
            </w:r>
          </w:p>
        </w:tc>
        <w:tc>
          <w:tcPr>
            <w:tcW w:w="1161" w:type="dxa"/>
          </w:tcPr>
          <w:p w14:paraId="08B00609" w14:textId="728CBE29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Control (4ns)</w:t>
            </w:r>
          </w:p>
        </w:tc>
        <w:tc>
          <w:tcPr>
            <w:tcW w:w="1540" w:type="dxa"/>
            <w:shd w:val="clear" w:color="auto" w:fill="FFC000"/>
          </w:tcPr>
          <w:p w14:paraId="63E42DC8" w14:textId="4F998B89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Mux (</w:t>
            </w:r>
            <w:proofErr w:type="spellStart"/>
            <w:r>
              <w:rPr>
                <w:lang w:val="en-US"/>
              </w:rPr>
              <w:t>ALUScr</w:t>
            </w:r>
            <w:proofErr w:type="spellEnd"/>
            <w:r>
              <w:rPr>
                <w:lang w:val="en-US"/>
              </w:rPr>
              <w:t>) (2ns)</w:t>
            </w:r>
          </w:p>
        </w:tc>
        <w:tc>
          <w:tcPr>
            <w:tcW w:w="704" w:type="dxa"/>
            <w:shd w:val="clear" w:color="auto" w:fill="FFC000"/>
          </w:tcPr>
          <w:p w14:paraId="43BD396F" w14:textId="4C2508C4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 (10ns)</w:t>
            </w:r>
          </w:p>
        </w:tc>
        <w:tc>
          <w:tcPr>
            <w:tcW w:w="1455" w:type="dxa"/>
            <w:shd w:val="clear" w:color="auto" w:fill="FFC000"/>
          </w:tcPr>
          <w:p w14:paraId="4D5120C1" w14:textId="7F2378C1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Data memory access (15ns)</w:t>
            </w:r>
          </w:p>
        </w:tc>
        <w:tc>
          <w:tcPr>
            <w:tcW w:w="1550" w:type="dxa"/>
            <w:shd w:val="clear" w:color="auto" w:fill="auto"/>
          </w:tcPr>
          <w:p w14:paraId="3C626641" w14:textId="6CFDCCD4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  <w:shd w:val="clear" w:color="auto" w:fill="auto"/>
          </w:tcPr>
          <w:p w14:paraId="25F992CC" w14:textId="20335983" w:rsidR="006D05EA" w:rsidRDefault="006D05EA" w:rsidP="006D05EA">
            <w:pPr>
              <w:pStyle w:val="NoSpacing"/>
              <w:rPr>
                <w:lang w:val="en-US"/>
              </w:rPr>
            </w:pPr>
          </w:p>
        </w:tc>
      </w:tr>
      <w:tr w:rsidR="006D05EA" w14:paraId="79B8F8C2" w14:textId="77777777" w:rsidTr="006D05EA">
        <w:tc>
          <w:tcPr>
            <w:tcW w:w="911" w:type="dxa"/>
            <w:vMerge/>
          </w:tcPr>
          <w:p w14:paraId="1E157B76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553" w:type="dxa"/>
          </w:tcPr>
          <w:p w14:paraId="392E21C1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461" w:type="dxa"/>
          </w:tcPr>
          <w:p w14:paraId="39D1B252" w14:textId="4A458389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Add (PC) (8ns)</w:t>
            </w:r>
          </w:p>
        </w:tc>
        <w:tc>
          <w:tcPr>
            <w:tcW w:w="1161" w:type="dxa"/>
            <w:shd w:val="clear" w:color="auto" w:fill="FFC000"/>
          </w:tcPr>
          <w:p w14:paraId="3CB2B906" w14:textId="2F058937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Register read (7ns)</w:t>
            </w:r>
          </w:p>
        </w:tc>
        <w:tc>
          <w:tcPr>
            <w:tcW w:w="1540" w:type="dxa"/>
          </w:tcPr>
          <w:p w14:paraId="2F70EEBA" w14:textId="467BB334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 Control (2ns)</w:t>
            </w:r>
          </w:p>
        </w:tc>
        <w:tc>
          <w:tcPr>
            <w:tcW w:w="704" w:type="dxa"/>
          </w:tcPr>
          <w:p w14:paraId="1A831D5B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455" w:type="dxa"/>
          </w:tcPr>
          <w:p w14:paraId="3309DFFC" w14:textId="6D16F020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Gate (1ns) + Mux branch (2ns)</w:t>
            </w:r>
          </w:p>
        </w:tc>
        <w:tc>
          <w:tcPr>
            <w:tcW w:w="1550" w:type="dxa"/>
          </w:tcPr>
          <w:p w14:paraId="1CE29BAB" w14:textId="5FA7E3D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3C7AAFC9" w14:textId="2F997709" w:rsidR="006D05EA" w:rsidRDefault="006D05EA" w:rsidP="006D05EA">
            <w:pPr>
              <w:pStyle w:val="NoSpacing"/>
              <w:rPr>
                <w:lang w:val="en-US"/>
              </w:rPr>
            </w:pPr>
          </w:p>
        </w:tc>
      </w:tr>
      <w:tr w:rsidR="006D05EA" w14:paraId="586F30D8" w14:textId="77777777" w:rsidTr="00AF0B44">
        <w:tc>
          <w:tcPr>
            <w:tcW w:w="911" w:type="dxa"/>
            <w:vMerge/>
          </w:tcPr>
          <w:p w14:paraId="713CC72B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553" w:type="dxa"/>
          </w:tcPr>
          <w:p w14:paraId="43B1A05A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461" w:type="dxa"/>
          </w:tcPr>
          <w:p w14:paraId="10616D8C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04B446F7" w14:textId="0D49E728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Sign extend (3ns)</w:t>
            </w:r>
          </w:p>
        </w:tc>
        <w:tc>
          <w:tcPr>
            <w:tcW w:w="1540" w:type="dxa"/>
          </w:tcPr>
          <w:p w14:paraId="13132090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704" w:type="dxa"/>
          </w:tcPr>
          <w:p w14:paraId="5FD4FBF1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455" w:type="dxa"/>
          </w:tcPr>
          <w:p w14:paraId="08D23F45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550" w:type="dxa"/>
          </w:tcPr>
          <w:p w14:paraId="04D1F111" w14:textId="33C84201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0519D918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</w:tr>
      <w:tr w:rsidR="006D05EA" w14:paraId="19151773" w14:textId="77777777" w:rsidTr="006D05EA">
        <w:tc>
          <w:tcPr>
            <w:tcW w:w="911" w:type="dxa"/>
            <w:vMerge w:val="restart"/>
          </w:tcPr>
          <w:p w14:paraId="6755AA08" w14:textId="306A8AAA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1553" w:type="dxa"/>
            <w:shd w:val="clear" w:color="auto" w:fill="FFC000"/>
          </w:tcPr>
          <w:p w14:paraId="5C68E06D" w14:textId="58DC74DE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Write/read PC (2ns)</w:t>
            </w:r>
          </w:p>
        </w:tc>
        <w:tc>
          <w:tcPr>
            <w:tcW w:w="1461" w:type="dxa"/>
            <w:shd w:val="clear" w:color="auto" w:fill="FFC000"/>
          </w:tcPr>
          <w:p w14:paraId="3E76A88A" w14:textId="026595FB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Instruction memory (15ns)</w:t>
            </w:r>
          </w:p>
        </w:tc>
        <w:tc>
          <w:tcPr>
            <w:tcW w:w="1161" w:type="dxa"/>
          </w:tcPr>
          <w:p w14:paraId="692C8208" w14:textId="6F7D6309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Control (4ns)</w:t>
            </w:r>
          </w:p>
        </w:tc>
        <w:tc>
          <w:tcPr>
            <w:tcW w:w="1540" w:type="dxa"/>
          </w:tcPr>
          <w:p w14:paraId="6B856D2E" w14:textId="15826A99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Mux (</w:t>
            </w:r>
            <w:proofErr w:type="spellStart"/>
            <w:r>
              <w:rPr>
                <w:lang w:val="en-US"/>
              </w:rPr>
              <w:t>ALUScr</w:t>
            </w:r>
            <w:proofErr w:type="spellEnd"/>
            <w:r>
              <w:rPr>
                <w:lang w:val="en-US"/>
              </w:rPr>
              <w:t>) (2ns)</w:t>
            </w:r>
          </w:p>
        </w:tc>
        <w:tc>
          <w:tcPr>
            <w:tcW w:w="704" w:type="dxa"/>
            <w:shd w:val="clear" w:color="auto" w:fill="FFC000"/>
          </w:tcPr>
          <w:p w14:paraId="78BA7CB6" w14:textId="69D39718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 (10ns)</w:t>
            </w:r>
          </w:p>
        </w:tc>
        <w:tc>
          <w:tcPr>
            <w:tcW w:w="1455" w:type="dxa"/>
            <w:shd w:val="clear" w:color="auto" w:fill="FFC000"/>
          </w:tcPr>
          <w:p w14:paraId="254F4DD3" w14:textId="31A69ACB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Gate (1ns) + Mux branch (2ns)</w:t>
            </w:r>
          </w:p>
        </w:tc>
        <w:tc>
          <w:tcPr>
            <w:tcW w:w="1550" w:type="dxa"/>
          </w:tcPr>
          <w:p w14:paraId="6E696D4B" w14:textId="2498ED2B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5D92C7B0" w14:textId="109FEB8E" w:rsidR="006D05EA" w:rsidRDefault="006D05EA" w:rsidP="006D05EA">
            <w:pPr>
              <w:pStyle w:val="NoSpacing"/>
              <w:rPr>
                <w:lang w:val="en-US"/>
              </w:rPr>
            </w:pPr>
          </w:p>
        </w:tc>
      </w:tr>
      <w:tr w:rsidR="006D05EA" w14:paraId="17983275" w14:textId="77777777" w:rsidTr="006D05EA">
        <w:tc>
          <w:tcPr>
            <w:tcW w:w="911" w:type="dxa"/>
            <w:vMerge/>
          </w:tcPr>
          <w:p w14:paraId="59315FAE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553" w:type="dxa"/>
          </w:tcPr>
          <w:p w14:paraId="56308C4C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461" w:type="dxa"/>
          </w:tcPr>
          <w:p w14:paraId="1F8323A4" w14:textId="2EC72D50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Add (PC) (8ns)</w:t>
            </w:r>
          </w:p>
        </w:tc>
        <w:tc>
          <w:tcPr>
            <w:tcW w:w="1161" w:type="dxa"/>
            <w:shd w:val="clear" w:color="auto" w:fill="FFC000"/>
          </w:tcPr>
          <w:p w14:paraId="04FB10DD" w14:textId="142E0192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Register read (7ns)</w:t>
            </w:r>
          </w:p>
        </w:tc>
        <w:tc>
          <w:tcPr>
            <w:tcW w:w="1540" w:type="dxa"/>
          </w:tcPr>
          <w:p w14:paraId="2EC2B04C" w14:textId="39C2732A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ALU Control (2ns)</w:t>
            </w:r>
          </w:p>
        </w:tc>
        <w:tc>
          <w:tcPr>
            <w:tcW w:w="704" w:type="dxa"/>
          </w:tcPr>
          <w:p w14:paraId="6313105A" w14:textId="6421BF2F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Add (PC + branch offset) (8ns) </w:t>
            </w:r>
          </w:p>
          <w:p w14:paraId="7DF22E6B" w14:textId="4BC86D39" w:rsidR="006D05EA" w:rsidRPr="00AF0B44" w:rsidRDefault="006D05EA" w:rsidP="006D05EA">
            <w:pPr>
              <w:rPr>
                <w:lang w:val="en-US"/>
              </w:rPr>
            </w:pPr>
          </w:p>
        </w:tc>
        <w:tc>
          <w:tcPr>
            <w:tcW w:w="1455" w:type="dxa"/>
          </w:tcPr>
          <w:p w14:paraId="4EEBC4C4" w14:textId="7D597BA5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550" w:type="dxa"/>
          </w:tcPr>
          <w:p w14:paraId="45E883D2" w14:textId="20F4B030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0415E95B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</w:tr>
      <w:tr w:rsidR="006D05EA" w14:paraId="2533B613" w14:textId="77777777" w:rsidTr="006D05EA">
        <w:tc>
          <w:tcPr>
            <w:tcW w:w="911" w:type="dxa"/>
            <w:vMerge/>
          </w:tcPr>
          <w:p w14:paraId="44D481DA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553" w:type="dxa"/>
          </w:tcPr>
          <w:p w14:paraId="27866FBF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461" w:type="dxa"/>
          </w:tcPr>
          <w:p w14:paraId="6B79CD46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3AC4DCEF" w14:textId="756E2A75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Sign extend (3ns)</w:t>
            </w:r>
          </w:p>
        </w:tc>
        <w:tc>
          <w:tcPr>
            <w:tcW w:w="1540" w:type="dxa"/>
            <w:shd w:val="clear" w:color="auto" w:fill="FFC000"/>
          </w:tcPr>
          <w:p w14:paraId="2D5C82E2" w14:textId="71BE3D55" w:rsidR="006D05EA" w:rsidRDefault="006D05EA" w:rsidP="006D05E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Shift left 2 (3ns)</w:t>
            </w:r>
          </w:p>
        </w:tc>
        <w:tc>
          <w:tcPr>
            <w:tcW w:w="704" w:type="dxa"/>
          </w:tcPr>
          <w:p w14:paraId="5115EB92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455" w:type="dxa"/>
          </w:tcPr>
          <w:p w14:paraId="50FB2737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550" w:type="dxa"/>
          </w:tcPr>
          <w:p w14:paraId="4E1C4764" w14:textId="46011FB4" w:rsidR="006D05EA" w:rsidRDefault="006D05EA" w:rsidP="006D05EA">
            <w:pPr>
              <w:pStyle w:val="NoSpacing"/>
              <w:rPr>
                <w:lang w:val="en-US"/>
              </w:rPr>
            </w:pPr>
          </w:p>
        </w:tc>
        <w:tc>
          <w:tcPr>
            <w:tcW w:w="1161" w:type="dxa"/>
          </w:tcPr>
          <w:p w14:paraId="2DEB9C13" w14:textId="77777777" w:rsidR="006D05EA" w:rsidRDefault="006D05EA" w:rsidP="006D05EA">
            <w:pPr>
              <w:pStyle w:val="NoSpacing"/>
              <w:rPr>
                <w:lang w:val="en-US"/>
              </w:rPr>
            </w:pPr>
          </w:p>
        </w:tc>
      </w:tr>
    </w:tbl>
    <w:p w14:paraId="359A71E0" w14:textId="5524C472" w:rsidR="00B364CE" w:rsidRDefault="006D05EA" w:rsidP="00092346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2. </w:t>
      </w:r>
    </w:p>
    <w:p w14:paraId="7E9136F5" w14:textId="0639A92E" w:rsidR="006D05EA" w:rsidRDefault="006D05EA" w:rsidP="00092346">
      <w:pPr>
        <w:pStyle w:val="NoSpacing"/>
        <w:rPr>
          <w:lang w:val="en-US"/>
        </w:rPr>
      </w:pPr>
      <w:r>
        <w:rPr>
          <w:lang w:val="en-US"/>
        </w:rPr>
        <w:t>R-type critical path latency = 2+15+7+2+10+1+2+5 = 44 ns</w:t>
      </w:r>
    </w:p>
    <w:p w14:paraId="612F9D06" w14:textId="13062389" w:rsidR="0047705A" w:rsidRDefault="006D05EA" w:rsidP="00092346">
      <w:pPr>
        <w:pStyle w:val="NoSpacing"/>
        <w:rPr>
          <w:lang w:val="en-US"/>
        </w:rPr>
      </w:pPr>
      <w:r>
        <w:rPr>
          <w:lang w:val="en-US"/>
        </w:rPr>
        <w:t xml:space="preserve">Load </w:t>
      </w:r>
      <w:r>
        <w:rPr>
          <w:lang w:val="en-US"/>
        </w:rPr>
        <w:t xml:space="preserve">critical path </w:t>
      </w:r>
      <w:r>
        <w:rPr>
          <w:lang w:val="en-US"/>
        </w:rPr>
        <w:t xml:space="preserve">latency = </w:t>
      </w:r>
      <w:r>
        <w:rPr>
          <w:lang w:val="en-US"/>
        </w:rPr>
        <w:t>2+15+7+2+10+</w:t>
      </w:r>
      <w:r>
        <w:rPr>
          <w:lang w:val="en-US"/>
        </w:rPr>
        <w:t>15</w:t>
      </w:r>
      <w:r>
        <w:rPr>
          <w:lang w:val="en-US"/>
        </w:rPr>
        <w:t>+</w:t>
      </w:r>
      <w:r>
        <w:rPr>
          <w:lang w:val="en-US"/>
        </w:rPr>
        <w:t>2+</w:t>
      </w:r>
      <w:r>
        <w:rPr>
          <w:lang w:val="en-US"/>
        </w:rPr>
        <w:t>5</w:t>
      </w:r>
      <w:r>
        <w:rPr>
          <w:lang w:val="en-US"/>
        </w:rPr>
        <w:t xml:space="preserve"> = 58 ns</w:t>
      </w:r>
    </w:p>
    <w:p w14:paraId="6CAE2A40" w14:textId="6EEC52EF" w:rsidR="006D05EA" w:rsidRDefault="006D05EA" w:rsidP="00092346">
      <w:pPr>
        <w:pStyle w:val="NoSpacing"/>
        <w:rPr>
          <w:lang w:val="en-US"/>
        </w:rPr>
      </w:pPr>
      <w:r>
        <w:rPr>
          <w:lang w:val="en-US"/>
        </w:rPr>
        <w:t xml:space="preserve">Store </w:t>
      </w:r>
      <w:r>
        <w:rPr>
          <w:lang w:val="en-US"/>
        </w:rPr>
        <w:t xml:space="preserve">critical path </w:t>
      </w:r>
      <w:r>
        <w:rPr>
          <w:lang w:val="en-US"/>
        </w:rPr>
        <w:t>latency = 2+15+7+2+10+15 = 51 ns</w:t>
      </w:r>
    </w:p>
    <w:p w14:paraId="60302FC2" w14:textId="0253AA60" w:rsidR="006D05EA" w:rsidRDefault="006D05EA" w:rsidP="00092346">
      <w:pPr>
        <w:pStyle w:val="NoSpacing"/>
        <w:rPr>
          <w:lang w:val="en-US"/>
        </w:rPr>
      </w:pPr>
      <w:r>
        <w:rPr>
          <w:lang w:val="en-US"/>
        </w:rPr>
        <w:t xml:space="preserve">Branch </w:t>
      </w:r>
      <w:r>
        <w:rPr>
          <w:lang w:val="en-US"/>
        </w:rPr>
        <w:t xml:space="preserve">critical path </w:t>
      </w:r>
      <w:r>
        <w:rPr>
          <w:lang w:val="en-US"/>
        </w:rPr>
        <w:t>latency = 2+15+7+3+10+1+2 = 40 ns</w:t>
      </w:r>
    </w:p>
    <w:p w14:paraId="23F88BE8" w14:textId="77777777" w:rsidR="006D05EA" w:rsidRDefault="006D05EA">
      <w:pPr>
        <w:rPr>
          <w:lang w:val="en-US"/>
        </w:rPr>
      </w:pPr>
    </w:p>
    <w:p w14:paraId="610B9F59" w14:textId="77777777" w:rsidR="006D05EA" w:rsidRDefault="006D05EA">
      <w:pPr>
        <w:rPr>
          <w:lang w:val="en-US"/>
        </w:rPr>
      </w:pPr>
      <w:r>
        <w:rPr>
          <w:lang w:val="en-US"/>
        </w:rPr>
        <w:t>3. Clock frequency should account for the longest critical path</w:t>
      </w:r>
    </w:p>
    <w:p w14:paraId="5E10A32D" w14:textId="6D743150" w:rsidR="00202C49" w:rsidRPr="00EC14D8" w:rsidRDefault="006D05EA">
      <w:pPr>
        <w:rPr>
          <w:b/>
          <w:bCs/>
          <w:lang w:val="en-US"/>
        </w:rPr>
      </w:pPr>
      <w:r w:rsidRPr="00EC14D8">
        <w:rPr>
          <w:b/>
          <w:bCs/>
          <w:lang w:val="en-US"/>
        </w:rPr>
        <w:t xml:space="preserve">So </w:t>
      </w:r>
      <w:proofErr w:type="spellStart"/>
      <w:r w:rsidRPr="00EC14D8">
        <w:rPr>
          <w:b/>
          <w:bCs/>
          <w:lang w:val="en-US"/>
        </w:rPr>
        <w:t>F_</w:t>
      </w:r>
      <w:r w:rsidR="00EC14D8">
        <w:rPr>
          <w:b/>
          <w:bCs/>
          <w:lang w:val="en-US"/>
        </w:rPr>
        <w:t>clk</w:t>
      </w:r>
      <w:proofErr w:type="spellEnd"/>
      <w:r w:rsidRPr="00EC14D8">
        <w:rPr>
          <w:b/>
          <w:bCs/>
          <w:lang w:val="en-US"/>
        </w:rPr>
        <w:t xml:space="preserve"> = 1/</w:t>
      </w:r>
      <w:proofErr w:type="spellStart"/>
      <w:r w:rsidR="00202C49" w:rsidRPr="00EC14D8">
        <w:rPr>
          <w:b/>
          <w:bCs/>
          <w:lang w:val="en-US"/>
        </w:rPr>
        <w:t>T_longest</w:t>
      </w:r>
      <w:proofErr w:type="spellEnd"/>
      <w:r w:rsidR="00202C49" w:rsidRPr="00EC14D8">
        <w:rPr>
          <w:b/>
          <w:bCs/>
          <w:lang w:val="en-US"/>
        </w:rPr>
        <w:t xml:space="preserve"> = 1/ (58 ns) = 17,24 MHz</w:t>
      </w:r>
    </w:p>
    <w:p w14:paraId="4955E739" w14:textId="77777777" w:rsidR="00202C49" w:rsidRDefault="00202C49">
      <w:pPr>
        <w:rPr>
          <w:lang w:val="en-US"/>
        </w:rPr>
      </w:pPr>
    </w:p>
    <w:p w14:paraId="7CACD9E9" w14:textId="4ED3E532" w:rsidR="00623844" w:rsidRDefault="00202C49">
      <w:pPr>
        <w:rPr>
          <w:lang w:val="en-US"/>
        </w:rPr>
      </w:pPr>
      <w:r>
        <w:rPr>
          <w:lang w:val="en-US"/>
        </w:rPr>
        <w:t xml:space="preserve">4. </w:t>
      </w:r>
      <w:r w:rsidR="00623844">
        <w:rPr>
          <w:lang w:val="en-US"/>
        </w:rPr>
        <w:t xml:space="preserve"> The latency of each of the five stages is:</w:t>
      </w:r>
    </w:p>
    <w:p w14:paraId="5971DDB7" w14:textId="60C0A000" w:rsidR="00623844" w:rsidRDefault="00623844" w:rsidP="00623844">
      <w:pPr>
        <w:pStyle w:val="NoSpacing"/>
        <w:rPr>
          <w:lang w:val="en-US"/>
        </w:rPr>
      </w:pPr>
      <w:r>
        <w:rPr>
          <w:lang w:val="en-US"/>
        </w:rPr>
        <w:t xml:space="preserve">IF: t = max(PC + </w:t>
      </w:r>
      <w:r w:rsidR="00AC6BAA">
        <w:rPr>
          <w:lang w:val="en-US"/>
        </w:rPr>
        <w:t>ADD, PC + Instruction mem) = max( 2+8, 2+15) = 17 ns</w:t>
      </w:r>
    </w:p>
    <w:p w14:paraId="7D6B3C37" w14:textId="3B12A0EB" w:rsidR="00623844" w:rsidRDefault="00623844" w:rsidP="00623844">
      <w:pPr>
        <w:pStyle w:val="NoSpacing"/>
        <w:rPr>
          <w:lang w:val="en-US"/>
        </w:rPr>
      </w:pPr>
      <w:r>
        <w:rPr>
          <w:lang w:val="en-US"/>
        </w:rPr>
        <w:t>ID</w:t>
      </w:r>
      <w:r w:rsidR="00AC6BAA">
        <w:rPr>
          <w:lang w:val="en-US"/>
        </w:rPr>
        <w:t>: t = max(Register file read , Sign extend) = max(7, 3) = 7 ns</w:t>
      </w:r>
    </w:p>
    <w:p w14:paraId="4EEA7687" w14:textId="73316CA9" w:rsidR="00623844" w:rsidRDefault="00623844" w:rsidP="00623844">
      <w:pPr>
        <w:pStyle w:val="NoSpacing"/>
        <w:rPr>
          <w:lang w:val="en-US"/>
        </w:rPr>
      </w:pPr>
      <w:r>
        <w:rPr>
          <w:lang w:val="en-US"/>
        </w:rPr>
        <w:t>EX</w:t>
      </w:r>
      <w:r w:rsidR="00AC6BAA">
        <w:rPr>
          <w:lang w:val="en-US"/>
        </w:rPr>
        <w:t>: t = max(mux (</w:t>
      </w:r>
      <w:proofErr w:type="spellStart"/>
      <w:r w:rsidR="00AC6BAA">
        <w:rPr>
          <w:lang w:val="en-US"/>
        </w:rPr>
        <w:t>ALUSrc</w:t>
      </w:r>
      <w:proofErr w:type="spellEnd"/>
      <w:r w:rsidR="00AC6BAA">
        <w:rPr>
          <w:lang w:val="en-US"/>
        </w:rPr>
        <w:t>) + ALU, ALU control + ALU, shift left + Add, mux (</w:t>
      </w:r>
      <w:proofErr w:type="spellStart"/>
      <w:r w:rsidR="00AC6BAA">
        <w:rPr>
          <w:lang w:val="en-US"/>
        </w:rPr>
        <w:t>RegDst</w:t>
      </w:r>
      <w:proofErr w:type="spellEnd"/>
      <w:r w:rsidR="00AC6BAA">
        <w:rPr>
          <w:lang w:val="en-US"/>
        </w:rPr>
        <w:t>)) = max(2 + 10, 2 + 10, 3 + 8, 2) = 12 ns</w:t>
      </w:r>
    </w:p>
    <w:p w14:paraId="1107421D" w14:textId="3BA2A4C7" w:rsidR="00623844" w:rsidRDefault="00623844" w:rsidP="00623844">
      <w:pPr>
        <w:pStyle w:val="NoSpacing"/>
        <w:rPr>
          <w:lang w:val="en-US"/>
        </w:rPr>
      </w:pPr>
      <w:r>
        <w:rPr>
          <w:lang w:val="en-US"/>
        </w:rPr>
        <w:t>MEM</w:t>
      </w:r>
      <w:r w:rsidR="00AC6BAA">
        <w:rPr>
          <w:lang w:val="en-US"/>
        </w:rPr>
        <w:t xml:space="preserve">: t = max(Data memory access, </w:t>
      </w:r>
      <w:proofErr w:type="spellStart"/>
      <w:r w:rsidR="00AC6BAA">
        <w:rPr>
          <w:lang w:val="en-US"/>
        </w:rPr>
        <w:t>gate+mux</w:t>
      </w:r>
      <w:proofErr w:type="spellEnd"/>
      <w:r w:rsidR="00AC6BAA">
        <w:rPr>
          <w:lang w:val="en-US"/>
        </w:rPr>
        <w:t xml:space="preserve"> (</w:t>
      </w:r>
      <w:proofErr w:type="spellStart"/>
      <w:r w:rsidR="00AC6BAA">
        <w:rPr>
          <w:lang w:val="en-US"/>
        </w:rPr>
        <w:t>PCSrc</w:t>
      </w:r>
      <w:proofErr w:type="spellEnd"/>
      <w:r w:rsidR="00AC6BAA">
        <w:rPr>
          <w:lang w:val="en-US"/>
        </w:rPr>
        <w:t>)) = max(15, 1+2) = 15 ns</w:t>
      </w:r>
      <w:r>
        <w:rPr>
          <w:lang w:val="en-US"/>
        </w:rPr>
        <w:br/>
        <w:t>WB</w:t>
      </w:r>
      <w:r w:rsidR="00AC6BAA">
        <w:rPr>
          <w:lang w:val="en-US"/>
        </w:rPr>
        <w:t>: t = max(mux + write register) = max(2+5) = 7 ns</w:t>
      </w:r>
    </w:p>
    <w:p w14:paraId="69984D04" w14:textId="12CF93C8" w:rsidR="00114585" w:rsidRDefault="00114585" w:rsidP="00623844">
      <w:pPr>
        <w:pStyle w:val="NoSpacing"/>
        <w:rPr>
          <w:lang w:val="en-US"/>
        </w:rPr>
      </w:pPr>
    </w:p>
    <w:p w14:paraId="406526C3" w14:textId="62E3678C" w:rsidR="00114585" w:rsidRDefault="00114585" w:rsidP="00623844">
      <w:pPr>
        <w:pStyle w:val="NoSpacing"/>
        <w:rPr>
          <w:lang w:val="en-US"/>
        </w:rPr>
      </w:pPr>
      <w:r>
        <w:rPr>
          <w:lang w:val="en-US"/>
        </w:rPr>
        <w:t>Longest stage is IF with 17 ns. But also taking 10% overhead into account gives:</w:t>
      </w:r>
    </w:p>
    <w:p w14:paraId="7C3A2B54" w14:textId="612917B7" w:rsidR="00114585" w:rsidRDefault="00114585" w:rsidP="00623844">
      <w:pPr>
        <w:pStyle w:val="NoSpacing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T_max</w:t>
      </w:r>
      <w:proofErr w:type="spellEnd"/>
      <w:r>
        <w:rPr>
          <w:lang w:val="en-US"/>
        </w:rPr>
        <w:t xml:space="preserve"> = 17 ns * 1,1 = 18,7 ns</w:t>
      </w:r>
    </w:p>
    <w:p w14:paraId="352A74EF" w14:textId="38D4B916" w:rsidR="00114585" w:rsidRDefault="00114585" w:rsidP="00623844">
      <w:pPr>
        <w:pStyle w:val="NoSpacing"/>
        <w:rPr>
          <w:lang w:val="en-US"/>
        </w:rPr>
      </w:pPr>
    </w:p>
    <w:p w14:paraId="53CD46AD" w14:textId="652FE16F" w:rsidR="00114585" w:rsidRPr="00EC14D8" w:rsidRDefault="00114585" w:rsidP="00623844">
      <w:pPr>
        <w:pStyle w:val="NoSpacing"/>
        <w:rPr>
          <w:b/>
          <w:bCs/>
          <w:lang w:val="en-US"/>
        </w:rPr>
      </w:pPr>
      <w:r w:rsidRPr="00EC14D8">
        <w:rPr>
          <w:b/>
          <w:bCs/>
          <w:lang w:val="en-US"/>
        </w:rPr>
        <w:t xml:space="preserve">So </w:t>
      </w:r>
      <w:proofErr w:type="spellStart"/>
      <w:r w:rsidRPr="00EC14D8">
        <w:rPr>
          <w:b/>
          <w:bCs/>
          <w:lang w:val="en-US"/>
        </w:rPr>
        <w:t>F_clk</w:t>
      </w:r>
      <w:proofErr w:type="spellEnd"/>
      <w:r w:rsidRPr="00EC14D8">
        <w:rPr>
          <w:b/>
          <w:bCs/>
          <w:lang w:val="en-US"/>
        </w:rPr>
        <w:t xml:space="preserve"> = 1 / </w:t>
      </w:r>
      <w:proofErr w:type="spellStart"/>
      <w:r w:rsidRPr="00EC14D8">
        <w:rPr>
          <w:b/>
          <w:bCs/>
          <w:lang w:val="en-US"/>
        </w:rPr>
        <w:t>T_max</w:t>
      </w:r>
      <w:proofErr w:type="spellEnd"/>
      <w:r w:rsidRPr="00EC14D8">
        <w:rPr>
          <w:b/>
          <w:bCs/>
          <w:lang w:val="en-US"/>
        </w:rPr>
        <w:t xml:space="preserve"> = 1 / (18,7 ns) = 53</w:t>
      </w:r>
      <w:r w:rsidR="0018604E" w:rsidRPr="00EC14D8">
        <w:rPr>
          <w:b/>
          <w:bCs/>
          <w:lang w:val="en-US"/>
        </w:rPr>
        <w:t>,48</w:t>
      </w:r>
      <w:r w:rsidRPr="00EC14D8">
        <w:rPr>
          <w:b/>
          <w:bCs/>
          <w:lang w:val="en-US"/>
        </w:rPr>
        <w:t xml:space="preserve"> MHz</w:t>
      </w:r>
    </w:p>
    <w:p w14:paraId="7E4E243C" w14:textId="77777777" w:rsidR="00623844" w:rsidRDefault="00623844">
      <w:pPr>
        <w:rPr>
          <w:lang w:val="en-US"/>
        </w:rPr>
      </w:pPr>
    </w:p>
    <w:p w14:paraId="6D1F8228" w14:textId="77777777" w:rsidR="00623844" w:rsidRDefault="00623844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075C37" w14:textId="16D10E55" w:rsidR="0047705A" w:rsidRDefault="0047705A" w:rsidP="00092346">
      <w:pPr>
        <w:pStyle w:val="Heading1"/>
        <w:rPr>
          <w:lang w:val="en-US"/>
        </w:rPr>
      </w:pPr>
      <w:r w:rsidRPr="00E502B7">
        <w:rPr>
          <w:lang w:val="en-US"/>
        </w:rPr>
        <w:lastRenderedPageBreak/>
        <w:t xml:space="preserve">Exercise </w:t>
      </w:r>
      <w:r>
        <w:rPr>
          <w:lang w:val="en-US"/>
        </w:rPr>
        <w:t>2</w:t>
      </w:r>
    </w:p>
    <w:p w14:paraId="7B281924" w14:textId="1EBDB907" w:rsidR="00092346" w:rsidRPr="00092346" w:rsidRDefault="00092346" w:rsidP="00092346">
      <w:pPr>
        <w:pStyle w:val="NoSpacing"/>
        <w:rPr>
          <w:lang w:val="en-US"/>
        </w:rPr>
      </w:pPr>
      <w:r>
        <w:rPr>
          <w:lang w:val="en-US"/>
        </w:rPr>
        <w:t>1.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818"/>
        <w:gridCol w:w="1660"/>
        <w:gridCol w:w="328"/>
        <w:gridCol w:w="352"/>
        <w:gridCol w:w="352"/>
        <w:gridCol w:w="780"/>
        <w:gridCol w:w="412"/>
        <w:gridCol w:w="412"/>
        <w:gridCol w:w="780"/>
        <w:gridCol w:w="352"/>
        <w:gridCol w:w="720"/>
        <w:gridCol w:w="440"/>
        <w:gridCol w:w="440"/>
        <w:gridCol w:w="440"/>
        <w:gridCol w:w="440"/>
      </w:tblGrid>
      <w:tr w:rsidR="00E623A7" w:rsidRPr="00E623A7" w14:paraId="5C372A74" w14:textId="77777777" w:rsidTr="00E623A7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A77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Q1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2F3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003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F58C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2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D9F9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E54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112F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1BA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BEDF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2564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1F89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72B6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5C7A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7C2D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AB9C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13</w:t>
            </w:r>
          </w:p>
        </w:tc>
      </w:tr>
      <w:tr w:rsidR="00E623A7" w:rsidRPr="00E623A7" w14:paraId="17B68EF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997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C86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0(R3)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93D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C3E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E60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D50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BE7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DEC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371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02B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D10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4D1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564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9D4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B5C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750E8912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0EC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47A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R2,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BD9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2CB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DF9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A60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61C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30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4D3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076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105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11E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AB0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338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DC8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378AEF1C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5E9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B13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beq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R2, target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BBA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281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270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5EB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28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6BF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73C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228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BC2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FA5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B0D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963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EC8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17D70F08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D1B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7EA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R3, R3, R4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A69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7AC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CD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5C5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643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D64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AB1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A0F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11F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9EA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552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FB7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911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58305FF6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654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E1B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addi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R4, R3, 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D96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5AC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797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1AB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254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776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3C4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6C0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022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D2E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08D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C05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0E0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04527B60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416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C88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exit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16F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DA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EA6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DB1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D63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277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244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300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742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EBE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F06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DC2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FFF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06FB9D84" w14:textId="77777777" w:rsidTr="00E623A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B58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target: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5AA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R5,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ABB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2B7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8A3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EC4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4D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DFE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2AD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463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4B3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8A3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56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B23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458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76408A9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8C2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545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R5, R5, R6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580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E68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BF6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926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E4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D27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F2C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AA2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0B9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5CC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E54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D9D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BD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</w:tbl>
    <w:p w14:paraId="16020683" w14:textId="6F7004AD" w:rsidR="0047705A" w:rsidRDefault="0047705A" w:rsidP="00092346">
      <w:pPr>
        <w:pStyle w:val="NoSpacing"/>
        <w:rPr>
          <w:lang w:val="en-US"/>
        </w:rPr>
      </w:pPr>
    </w:p>
    <w:p w14:paraId="37705776" w14:textId="5B3846F2" w:rsidR="00092346" w:rsidRDefault="00092346" w:rsidP="00092346">
      <w:pPr>
        <w:pStyle w:val="NoSpacing"/>
        <w:rPr>
          <w:lang w:val="en-US"/>
        </w:rPr>
      </w:pPr>
      <w:r>
        <w:rPr>
          <w:lang w:val="en-US"/>
        </w:rPr>
        <w:t>2.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818"/>
        <w:gridCol w:w="1660"/>
        <w:gridCol w:w="328"/>
        <w:gridCol w:w="352"/>
        <w:gridCol w:w="352"/>
        <w:gridCol w:w="780"/>
        <w:gridCol w:w="436"/>
        <w:gridCol w:w="412"/>
        <w:gridCol w:w="780"/>
        <w:gridCol w:w="412"/>
        <w:gridCol w:w="720"/>
        <w:gridCol w:w="440"/>
        <w:gridCol w:w="440"/>
        <w:gridCol w:w="440"/>
        <w:gridCol w:w="440"/>
      </w:tblGrid>
      <w:tr w:rsidR="00E623A7" w:rsidRPr="00E623A7" w14:paraId="7A9A0F6F" w14:textId="77777777" w:rsidTr="00E623A7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EC5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Q2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DCB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004C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41F3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2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AEB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849A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1316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18AB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44B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1BB6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CDB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B81A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4C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345B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6FE2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13</w:t>
            </w:r>
          </w:p>
        </w:tc>
      </w:tr>
      <w:tr w:rsidR="00E623A7" w:rsidRPr="00E623A7" w14:paraId="4D71147F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098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C27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0(R3)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D03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7FA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046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988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6E1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FC4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628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842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496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8C3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1D9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CF0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D04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78329D58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1FB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445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R2,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315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F87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3AC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C15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D0D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731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036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D83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A69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15B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216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C23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478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49B3FAF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259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E09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beq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R2, target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B6B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C85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BCB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AAE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 (A2')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FB1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**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854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539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02E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339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67D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CB1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149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587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3524062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784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E52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R3, R3, R4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ED3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83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849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D63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DB8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213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C85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B20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9D6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D4A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D86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9BF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53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4439ADCE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8CF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8DB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addi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R4, R3, 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999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0B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B95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A46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2D8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942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009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A7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83C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C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E8D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F63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CD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22B6C109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944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06F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exit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20F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12F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B3B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541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EF1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2A8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591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701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018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18B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3CC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FBD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B89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3A4959B4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43B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target: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C92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R5,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DEE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FAB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29A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8F5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C17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EF6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A96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47E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5C4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120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3DE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EE8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BDE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59B6056C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21F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BBF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R5, R5, R6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F36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CBB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38E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939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B8E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729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3B0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BD5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08A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 (A2")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ACA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**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CB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7A0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AF8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</w:tbl>
    <w:p w14:paraId="74F79FAC" w14:textId="190698F1" w:rsidR="00092346" w:rsidRDefault="00092346" w:rsidP="00092346">
      <w:pPr>
        <w:pStyle w:val="NoSpacing"/>
        <w:rPr>
          <w:lang w:val="en-US"/>
        </w:rPr>
      </w:pPr>
    </w:p>
    <w:p w14:paraId="2D262606" w14:textId="7106E20E" w:rsidR="00092346" w:rsidRDefault="00092346" w:rsidP="00092346">
      <w:pPr>
        <w:pStyle w:val="NoSpacing"/>
        <w:rPr>
          <w:lang w:val="en-US"/>
        </w:rPr>
      </w:pPr>
      <w:r>
        <w:rPr>
          <w:lang w:val="en-US"/>
        </w:rPr>
        <w:t>3.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818"/>
        <w:gridCol w:w="1660"/>
        <w:gridCol w:w="328"/>
        <w:gridCol w:w="352"/>
        <w:gridCol w:w="352"/>
        <w:gridCol w:w="780"/>
        <w:gridCol w:w="436"/>
        <w:gridCol w:w="412"/>
        <w:gridCol w:w="780"/>
        <w:gridCol w:w="436"/>
        <w:gridCol w:w="720"/>
        <w:gridCol w:w="440"/>
        <w:gridCol w:w="440"/>
        <w:gridCol w:w="440"/>
        <w:gridCol w:w="440"/>
      </w:tblGrid>
      <w:tr w:rsidR="00E623A7" w:rsidRPr="00E623A7" w14:paraId="29456934" w14:textId="77777777" w:rsidTr="00E623A7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FEF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Q3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552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541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1821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2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63C3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E50A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892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57F5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28D9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D450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E5D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4EB6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5B48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B7B7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CA29" w14:textId="77777777" w:rsidR="00E623A7" w:rsidRPr="00E623A7" w:rsidRDefault="00E623A7" w:rsidP="00E62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13</w:t>
            </w:r>
          </w:p>
        </w:tc>
      </w:tr>
      <w:tr w:rsidR="00E623A7" w:rsidRPr="00E623A7" w14:paraId="58F2001E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AF5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0A2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0(R3)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662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FCF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FB5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75F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C56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610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1EF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C5F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ABA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856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A8C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4EA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835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5112089A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525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C75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R2,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998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FE0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60A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293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720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8BB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04E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F89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CD0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9D8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F91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B22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609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0BA9FE58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E42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38D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beq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R1, R2, target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37B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977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3DA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AA2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 (A2''')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568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**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6F2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290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6B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867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115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2FF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BA8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5FF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79EA3DF1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1C4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E2D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R3, R3, R4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74A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F73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D1B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75E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 (A3''')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E96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--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B6A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4B9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--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6DD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--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FC7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24C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138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A1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E1E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2762149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322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AF5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addi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R4, R3, 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D77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3DC3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1E8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263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F70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8295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936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9BD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0F0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22F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3A7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A29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B5D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6F109517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6E4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2F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exit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DC0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BB7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32D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834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097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0FC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B85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848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FAF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15E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D50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372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AE6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640789E7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791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target: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F46B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proofErr w:type="spellStart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lw</w:t>
            </w:r>
            <w:proofErr w:type="spellEnd"/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 R5, 0(R4)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B77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11C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B65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D4E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D0E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31DD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E67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54C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0457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W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7F7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7D1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20F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96DE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E623A7" w:rsidRPr="00E623A7" w14:paraId="1A2FFCF5" w14:textId="77777777" w:rsidTr="00E623A7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592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F22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add R5, R5, R6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3FC1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B83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CFEF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BA4C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D178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DCF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804A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D (A2''')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763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**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117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D539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B5E4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9890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90A6" w14:textId="77777777" w:rsidR="00E623A7" w:rsidRPr="00E623A7" w:rsidRDefault="00E623A7" w:rsidP="00E6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623A7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</w:tbl>
    <w:p w14:paraId="746CF194" w14:textId="301B1F35" w:rsidR="00092346" w:rsidRDefault="00092346" w:rsidP="00092346">
      <w:pPr>
        <w:pStyle w:val="NoSpacing"/>
        <w:rPr>
          <w:lang w:val="en-US"/>
        </w:rPr>
      </w:pPr>
    </w:p>
    <w:p w14:paraId="1B89124B" w14:textId="6956CD7F" w:rsidR="00092346" w:rsidRDefault="00092346" w:rsidP="00092346">
      <w:pPr>
        <w:pStyle w:val="NoSpacing"/>
        <w:rPr>
          <w:lang w:val="en-US"/>
        </w:rPr>
      </w:pPr>
      <w:r>
        <w:rPr>
          <w:lang w:val="en-US"/>
        </w:rPr>
        <w:t>4.</w:t>
      </w:r>
    </w:p>
    <w:p w14:paraId="421674D4" w14:textId="7DD59C10" w:rsidR="00092346" w:rsidRDefault="00F070AE" w:rsidP="00092346">
      <w:pPr>
        <w:pStyle w:val="NoSpacing"/>
        <w:rPr>
          <w:lang w:val="en-US"/>
        </w:rPr>
      </w:pPr>
      <w:r>
        <w:rPr>
          <w:lang w:val="en-US"/>
        </w:rPr>
        <w:t>Possible branch delay slot usage:</w:t>
      </w:r>
    </w:p>
    <w:p w14:paraId="06D1092D" w14:textId="7A860891" w:rsidR="00F070AE" w:rsidRDefault="00F070AE" w:rsidP="00092346">
      <w:pPr>
        <w:pStyle w:val="NoSpacing"/>
        <w:rPr>
          <w:lang w:val="en-US"/>
        </w:rPr>
      </w:pPr>
      <w:r>
        <w:rPr>
          <w:lang w:val="en-US"/>
        </w:rPr>
        <w:t>From before: Not possible because of data dependencies from load words</w:t>
      </w:r>
    </w:p>
    <w:p w14:paraId="26BCCF21" w14:textId="66A1EB50" w:rsidR="00F070AE" w:rsidRDefault="00F070AE" w:rsidP="00092346">
      <w:pPr>
        <w:pStyle w:val="NoSpacing"/>
        <w:rPr>
          <w:lang w:val="en-US"/>
        </w:rPr>
      </w:pPr>
      <w:r>
        <w:rPr>
          <w:lang w:val="en-US"/>
        </w:rPr>
        <w:t>From target:</w:t>
      </w:r>
      <w:r w:rsidR="00774F1A">
        <w:rPr>
          <w:lang w:val="en-US"/>
        </w:rPr>
        <w:t xml:space="preserve"> Move “</w:t>
      </w:r>
      <w:proofErr w:type="spellStart"/>
      <w:r w:rsidR="00774F1A">
        <w:rPr>
          <w:lang w:val="en-US"/>
        </w:rPr>
        <w:t>lw</w:t>
      </w:r>
      <w:proofErr w:type="spellEnd"/>
      <w:r w:rsidR="00774F1A">
        <w:rPr>
          <w:lang w:val="en-US"/>
        </w:rPr>
        <w:t xml:space="preserve"> R5, 0(R4)” up. So it becomes “</w:t>
      </w:r>
      <w:proofErr w:type="spellStart"/>
      <w:r w:rsidR="00774F1A">
        <w:rPr>
          <w:lang w:val="en-US"/>
        </w:rPr>
        <w:t>beq</w:t>
      </w:r>
      <w:proofErr w:type="spellEnd"/>
      <w:r w:rsidR="00774F1A">
        <w:rPr>
          <w:lang w:val="en-US"/>
        </w:rPr>
        <w:t>” followed by “</w:t>
      </w:r>
      <w:proofErr w:type="spellStart"/>
      <w:r w:rsidR="00774F1A">
        <w:rPr>
          <w:lang w:val="en-US"/>
        </w:rPr>
        <w:t>lw</w:t>
      </w:r>
      <w:proofErr w:type="spellEnd"/>
      <w:r w:rsidR="00774F1A">
        <w:rPr>
          <w:lang w:val="en-US"/>
        </w:rPr>
        <w:t>” followed by “add</w:t>
      </w:r>
      <w:r w:rsidR="00EC14D8">
        <w:rPr>
          <w:lang w:val="en-US"/>
        </w:rPr>
        <w:t xml:space="preserve"> R3, R3, R4</w:t>
      </w:r>
      <w:r w:rsidR="00774F1A">
        <w:rPr>
          <w:lang w:val="en-US"/>
        </w:rPr>
        <w:t>”</w:t>
      </w:r>
    </w:p>
    <w:p w14:paraId="0AF30CAE" w14:textId="32DB6FC7" w:rsidR="00F070AE" w:rsidRDefault="00F070AE" w:rsidP="00092346">
      <w:pPr>
        <w:pStyle w:val="NoSpacing"/>
        <w:rPr>
          <w:lang w:val="en-US"/>
        </w:rPr>
      </w:pPr>
      <w:r>
        <w:rPr>
          <w:lang w:val="en-US"/>
        </w:rPr>
        <w:t xml:space="preserve">From not-taken fall-through: </w:t>
      </w:r>
      <w:r w:rsidR="00774F1A">
        <w:rPr>
          <w:lang w:val="en-US"/>
        </w:rPr>
        <w:t>You can keep it as it is, the “</w:t>
      </w:r>
      <w:r w:rsidR="008721EB">
        <w:rPr>
          <w:lang w:val="en-US"/>
        </w:rPr>
        <w:t>add R3, R3, R4</w:t>
      </w:r>
      <w:r w:rsidR="00774F1A">
        <w:rPr>
          <w:lang w:val="en-US"/>
        </w:rPr>
        <w:t>” is possible for the branch-delay slot</w:t>
      </w:r>
    </w:p>
    <w:p w14:paraId="7202AC94" w14:textId="77777777" w:rsidR="00774F1A" w:rsidRPr="00B364CE" w:rsidRDefault="00774F1A" w:rsidP="00092346">
      <w:pPr>
        <w:pStyle w:val="NoSpacing"/>
        <w:rPr>
          <w:lang w:val="en-US"/>
        </w:rPr>
      </w:pPr>
    </w:p>
    <w:sectPr w:rsidR="00774F1A" w:rsidRPr="00B36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25A8"/>
    <w:rsid w:val="00023F28"/>
    <w:rsid w:val="00031F1F"/>
    <w:rsid w:val="00050D99"/>
    <w:rsid w:val="00051BAA"/>
    <w:rsid w:val="0008691B"/>
    <w:rsid w:val="00092346"/>
    <w:rsid w:val="000A29F3"/>
    <w:rsid w:val="00114585"/>
    <w:rsid w:val="00140A10"/>
    <w:rsid w:val="0018604E"/>
    <w:rsid w:val="001A3472"/>
    <w:rsid w:val="001D26E9"/>
    <w:rsid w:val="001D5A35"/>
    <w:rsid w:val="001F02C2"/>
    <w:rsid w:val="00202C49"/>
    <w:rsid w:val="00205698"/>
    <w:rsid w:val="0021359D"/>
    <w:rsid w:val="00240106"/>
    <w:rsid w:val="00275731"/>
    <w:rsid w:val="00296021"/>
    <w:rsid w:val="002E7568"/>
    <w:rsid w:val="00316CAC"/>
    <w:rsid w:val="004206A0"/>
    <w:rsid w:val="00430866"/>
    <w:rsid w:val="00457FDB"/>
    <w:rsid w:val="004739CF"/>
    <w:rsid w:val="00474FD2"/>
    <w:rsid w:val="0047705A"/>
    <w:rsid w:val="00500BB0"/>
    <w:rsid w:val="005152DD"/>
    <w:rsid w:val="00524C7D"/>
    <w:rsid w:val="005429A4"/>
    <w:rsid w:val="005B49E0"/>
    <w:rsid w:val="005E22D1"/>
    <w:rsid w:val="005F41A1"/>
    <w:rsid w:val="00623844"/>
    <w:rsid w:val="00623A39"/>
    <w:rsid w:val="006349E6"/>
    <w:rsid w:val="00653160"/>
    <w:rsid w:val="00655DB7"/>
    <w:rsid w:val="00657FA6"/>
    <w:rsid w:val="00660180"/>
    <w:rsid w:val="0067382F"/>
    <w:rsid w:val="00677841"/>
    <w:rsid w:val="00685C18"/>
    <w:rsid w:val="006D05EA"/>
    <w:rsid w:val="006D7C6F"/>
    <w:rsid w:val="0070462C"/>
    <w:rsid w:val="00716659"/>
    <w:rsid w:val="007171EF"/>
    <w:rsid w:val="00726BBB"/>
    <w:rsid w:val="00774F1A"/>
    <w:rsid w:val="007901A6"/>
    <w:rsid w:val="00793613"/>
    <w:rsid w:val="00794F59"/>
    <w:rsid w:val="007B5BDC"/>
    <w:rsid w:val="007D30E9"/>
    <w:rsid w:val="007D7143"/>
    <w:rsid w:val="00864500"/>
    <w:rsid w:val="008721EB"/>
    <w:rsid w:val="00891A67"/>
    <w:rsid w:val="008A27F6"/>
    <w:rsid w:val="00963D0F"/>
    <w:rsid w:val="009B2360"/>
    <w:rsid w:val="009B5F8C"/>
    <w:rsid w:val="009C6651"/>
    <w:rsid w:val="009E26D2"/>
    <w:rsid w:val="00A02E4A"/>
    <w:rsid w:val="00A27B83"/>
    <w:rsid w:val="00A40E32"/>
    <w:rsid w:val="00A50C1A"/>
    <w:rsid w:val="00AA5BBE"/>
    <w:rsid w:val="00AB3E0B"/>
    <w:rsid w:val="00AB4A83"/>
    <w:rsid w:val="00AC6BAA"/>
    <w:rsid w:val="00AE5F24"/>
    <w:rsid w:val="00AF0B44"/>
    <w:rsid w:val="00B24BCF"/>
    <w:rsid w:val="00B364CE"/>
    <w:rsid w:val="00B63080"/>
    <w:rsid w:val="00B8340F"/>
    <w:rsid w:val="00BE5E42"/>
    <w:rsid w:val="00C1052C"/>
    <w:rsid w:val="00C30BB5"/>
    <w:rsid w:val="00CE17EC"/>
    <w:rsid w:val="00CE1B8B"/>
    <w:rsid w:val="00D063AB"/>
    <w:rsid w:val="00D21613"/>
    <w:rsid w:val="00D60C20"/>
    <w:rsid w:val="00D7618E"/>
    <w:rsid w:val="00DD151D"/>
    <w:rsid w:val="00E42495"/>
    <w:rsid w:val="00E502B7"/>
    <w:rsid w:val="00E623A7"/>
    <w:rsid w:val="00EC14D8"/>
    <w:rsid w:val="00EE646F"/>
    <w:rsid w:val="00EE659B"/>
    <w:rsid w:val="00F070AE"/>
    <w:rsid w:val="00F363A0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73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B14A-E0C2-4156-BCF4-35F8614E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77</cp:revision>
  <cp:lastPrinted>2023-03-22T20:06:00Z</cp:lastPrinted>
  <dcterms:created xsi:type="dcterms:W3CDTF">2023-03-02T14:49:00Z</dcterms:created>
  <dcterms:modified xsi:type="dcterms:W3CDTF">2023-03-22T21:31:00Z</dcterms:modified>
</cp:coreProperties>
</file>