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fe91ttojwfa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3gyuv21t4s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r82j7urtqk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eqh0dkvyguw" w:id="3"/>
      <w:bookmarkEnd w:id="3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1971675</wp:posOffset>
            </wp:positionH>
            <wp:positionV relativeFrom="paragraph">
              <wp:posOffset>180975</wp:posOffset>
            </wp:positionV>
            <wp:extent cx="1728788" cy="1728788"/>
            <wp:effectExtent b="0" l="0" r="0" t="0"/>
            <wp:wrapSquare wrapText="bothSides" distB="114300" distT="114300" distL="114300" distR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8788" cy="17287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crxdrpme5t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7j9p2h5l78f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bketwu0mx4c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4rbunnao2sp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m9n7u3vd799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Old Standard TT" w:cs="Old Standard TT" w:eastAsia="Old Standard TT" w:hAnsi="Old Standard TT"/>
          <w:b w:val="1"/>
          <w:i w:val="1"/>
          <w:sz w:val="28"/>
          <w:szCs w:val="28"/>
        </w:rPr>
      </w:pPr>
      <w:r w:rsidDel="00000000" w:rsidR="00000000" w:rsidRPr="00000000">
        <w:rPr>
          <w:rFonts w:ascii="Old Standard TT" w:cs="Old Standard TT" w:eastAsia="Old Standard TT" w:hAnsi="Old Standard TT"/>
          <w:b w:val="1"/>
          <w:i w:val="1"/>
          <w:sz w:val="28"/>
          <w:szCs w:val="28"/>
          <w:rtl w:val="0"/>
        </w:rPr>
        <w:t xml:space="preserve">“Magna potestas magna cum responsabilitate venit”</w:t>
      </w:r>
    </w:p>
    <w:p w:rsidR="00000000" w:rsidDel="00000000" w:rsidP="00000000" w:rsidRDefault="00000000" w:rsidRPr="00000000" w14:paraId="0000000B">
      <w:pPr>
        <w:jc w:val="center"/>
        <w:rPr>
          <w:rFonts w:ascii="Old Standard TT" w:cs="Old Standard TT" w:eastAsia="Old Standard TT" w:hAnsi="Old Standard TT"/>
          <w:i w:val="1"/>
          <w:sz w:val="28"/>
          <w:szCs w:val="28"/>
        </w:rPr>
      </w:pPr>
      <w:r w:rsidDel="00000000" w:rsidR="00000000" w:rsidRPr="00000000">
        <w:rPr>
          <w:rFonts w:ascii="Old Standard TT" w:cs="Old Standard TT" w:eastAsia="Old Standard TT" w:hAnsi="Old Standard TT"/>
          <w:i w:val="1"/>
          <w:sz w:val="28"/>
          <w:szCs w:val="28"/>
          <w:rtl w:val="0"/>
        </w:rPr>
        <w:t xml:space="preserve">With great power comes great responsibility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ux44bodg27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7dfi5yzw7sl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ut6wfaujgu1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5d43gn3e8jr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o2qzk8kjc0q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q5sk71di4dq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3qyuqwjznlk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edexwgh1xg6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vyr0vo3qkh0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48qwkgxpf7o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gbhk9akhf2u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9mfxqgt140m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Table of Contents – UX/UI Design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Introduction / Purpose……………………………………………………………………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Design Principles &amp; Philosophy………………………………………………………..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User Journeys (Scenarios).......................................................................................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Information Architecture (IA)...................................................................................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Wireframes (Low Fidelity)........................................................................................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UI Guidelines (High Fidelity Components).............................................................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Accessibility &amp; Inclusivity Standards………………………………………………….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Interaction Patterns………………………………………………………………………..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Prototypes (Optional)................................................................................................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Handoff Notes to Developers…………………………………………………………….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44hwudenyha" w:id="21"/>
      <w:bookmarkEnd w:id="21"/>
      <w:r w:rsidDel="00000000" w:rsidR="00000000" w:rsidRPr="00000000">
        <w:rPr>
          <w:b w:val="1"/>
          <w:sz w:val="34"/>
          <w:szCs w:val="34"/>
          <w:rtl w:val="0"/>
        </w:rPr>
        <w:t xml:space="preserve">1. Introduction / Purpose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document defines the </w:t>
      </w:r>
      <w:r w:rsidDel="00000000" w:rsidR="00000000" w:rsidRPr="00000000">
        <w:rPr>
          <w:b w:val="1"/>
          <w:rtl w:val="0"/>
        </w:rPr>
        <w:t xml:space="preserve">user experience (UX)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user interface (UI)</w:t>
      </w:r>
      <w:r w:rsidDel="00000000" w:rsidR="00000000" w:rsidRPr="00000000">
        <w:rPr>
          <w:rtl w:val="0"/>
        </w:rPr>
        <w:t xml:space="preserve"> foundations of the Magna Coders Community Application.</w:t>
        <w:br w:type="textWrapping"/>
        <w:t xml:space="preserve"> It translates the vision and functional requirements from previous stages into a structured visual and interaction system that ensures every feature serves real users with clarity and consistency.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document is to:</w:t>
      </w:r>
    </w:p>
    <w:p w:rsidR="00000000" w:rsidDel="00000000" w:rsidP="00000000" w:rsidRDefault="00000000" w:rsidRPr="00000000" w14:paraId="00000039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Establish the </w:t>
      </w:r>
      <w:r w:rsidDel="00000000" w:rsidR="00000000" w:rsidRPr="00000000">
        <w:rPr>
          <w:b w:val="1"/>
          <w:rtl w:val="0"/>
        </w:rPr>
        <w:t xml:space="preserve">design philosophy and principles</w:t>
      </w:r>
      <w:r w:rsidDel="00000000" w:rsidR="00000000" w:rsidRPr="00000000">
        <w:rPr>
          <w:rtl w:val="0"/>
        </w:rPr>
        <w:t xml:space="preserve"> guiding all interface decisions.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Describe the </w:t>
      </w:r>
      <w:r w:rsidDel="00000000" w:rsidR="00000000" w:rsidRPr="00000000">
        <w:rPr>
          <w:b w:val="1"/>
          <w:rtl w:val="0"/>
        </w:rPr>
        <w:t xml:space="preserve">user journeys and interaction flows</w:t>
      </w:r>
      <w:r w:rsidDel="00000000" w:rsidR="00000000" w:rsidRPr="00000000">
        <w:rPr>
          <w:rtl w:val="0"/>
        </w:rPr>
        <w:t xml:space="preserve"> for each primary user group—developers, designers, idea owners, businesses, and mentors.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the </w:t>
      </w:r>
      <w:r w:rsidDel="00000000" w:rsidR="00000000" w:rsidRPr="00000000">
        <w:rPr>
          <w:b w:val="1"/>
          <w:rtl w:val="0"/>
        </w:rPr>
        <w:t xml:space="preserve">information architecture</w:t>
      </w:r>
      <w:r w:rsidDel="00000000" w:rsidR="00000000" w:rsidRPr="00000000">
        <w:rPr>
          <w:rtl w:val="0"/>
        </w:rPr>
        <w:t xml:space="preserve"> that connects all parts of the application (Profiles, Skill Directory, Collaboration Hub, Opportunities Board, etc.).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</w:t>
      </w:r>
      <w:r w:rsidDel="00000000" w:rsidR="00000000" w:rsidRPr="00000000">
        <w:rPr>
          <w:b w:val="1"/>
          <w:rtl w:val="0"/>
        </w:rPr>
        <w:t xml:space="preserve">wireframe and UI component references</w:t>
      </w:r>
      <w:r w:rsidDel="00000000" w:rsidR="00000000" w:rsidRPr="00000000">
        <w:rPr>
          <w:rtl w:val="0"/>
        </w:rPr>
        <w:t xml:space="preserve"> that define the look, feel, and usability of the system.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 as a </w:t>
      </w:r>
      <w:r w:rsidDel="00000000" w:rsidR="00000000" w:rsidRPr="00000000">
        <w:rPr>
          <w:b w:val="1"/>
          <w:rtl w:val="0"/>
        </w:rPr>
        <w:t xml:space="preserve">handoff guide</w:t>
      </w:r>
      <w:r w:rsidDel="00000000" w:rsidR="00000000" w:rsidRPr="00000000">
        <w:rPr>
          <w:rtl w:val="0"/>
        </w:rPr>
        <w:t xml:space="preserve"> between design and development teams, ensuring that what’s designed is feasible, consistent, and accessible.</w:t>
        <w:br w:type="textWrapping"/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stage exists to </w:t>
      </w:r>
      <w:r w:rsidDel="00000000" w:rsidR="00000000" w:rsidRPr="00000000">
        <w:rPr>
          <w:b w:val="1"/>
          <w:rtl w:val="0"/>
        </w:rPr>
        <w:t xml:space="preserve">bridge intent and implementation</w:t>
      </w:r>
      <w:r w:rsidDel="00000000" w:rsidR="00000000" w:rsidRPr="00000000">
        <w:rPr>
          <w:rtl w:val="0"/>
        </w:rPr>
        <w:t xml:space="preserve">—turning written requirements into tangible experiences that users can intuitively navigate.</w:t>
        <w:br w:type="textWrapping"/>
        <w:t xml:space="preserve"> A coherent UX/UI foundation prevents misinterpretation of functionality, reduces rework during development, and ensures that the Magna Coders platform embodies its core mission:</w:t>
      </w:r>
    </w:p>
    <w:p w:rsidR="00000000" w:rsidDel="00000000" w:rsidP="00000000" w:rsidRDefault="00000000" w:rsidRPr="00000000" w14:paraId="0000003F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i w:val="1"/>
          <w:rtl w:val="0"/>
        </w:rPr>
        <w:t xml:space="preserve">“To create a living ecosystem where skills meet purpose through seamless, human-centered design.”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cutelkljtev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2. Design Principles &amp; Philosophy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UX/UI design of </w:t>
      </w:r>
      <w:r w:rsidDel="00000000" w:rsidR="00000000" w:rsidRPr="00000000">
        <w:rPr>
          <w:b w:val="1"/>
          <w:rtl w:val="0"/>
        </w:rPr>
        <w:t xml:space="preserve">Magna Coders</w:t>
      </w:r>
      <w:r w:rsidDel="00000000" w:rsidR="00000000" w:rsidRPr="00000000">
        <w:rPr>
          <w:rtl w:val="0"/>
        </w:rPr>
        <w:t xml:space="preserve"> is guided by the belief that technology should </w:t>
      </w:r>
      <w:r w:rsidDel="00000000" w:rsidR="00000000" w:rsidRPr="00000000">
        <w:rPr>
          <w:b w:val="1"/>
          <w:rtl w:val="0"/>
        </w:rPr>
        <w:t xml:space="preserve">amplify human collaboration, not complicate it</w:t>
      </w:r>
      <w:r w:rsidDel="00000000" w:rsidR="00000000" w:rsidRPr="00000000">
        <w:rPr>
          <w:rtl w:val="0"/>
        </w:rPr>
        <w:t xml:space="preserve">. Every interface, button, and layout choice must reduce friction and foster meaningful interaction between creators, collaborators, and organizations.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j36dg2tuzp8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2.1 Design Philosophy</w:t>
      </w:r>
    </w:p>
    <w:p w:rsidR="00000000" w:rsidDel="00000000" w:rsidP="00000000" w:rsidRDefault="00000000" w:rsidRPr="00000000" w14:paraId="00000050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Human-Centered Design</w:t>
        <w:br w:type="textWrapping"/>
      </w:r>
      <w:r w:rsidDel="00000000" w:rsidR="00000000" w:rsidRPr="00000000">
        <w:rPr>
          <w:rtl w:val="0"/>
        </w:rPr>
        <w:t xml:space="preserve"> The user’s mental model is the starting point. Interfaces should speak the user’s language — not technical jargon. Each screen answers one clear question: </w:t>
      </w:r>
      <w:r w:rsidDel="00000000" w:rsidR="00000000" w:rsidRPr="00000000">
        <w:rPr>
          <w:i w:val="1"/>
          <w:rtl w:val="0"/>
        </w:rPr>
        <w:t xml:space="preserve">“What can I do next?”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Simplicity as Power</w:t>
        <w:br w:type="textWrapping"/>
      </w:r>
      <w:r w:rsidDel="00000000" w:rsidR="00000000" w:rsidRPr="00000000">
        <w:rPr>
          <w:rtl w:val="0"/>
        </w:rPr>
        <w:t xml:space="preserve"> Complexity repels contribution. Simplicity invites participation. Every component should perform a clear purpose with minimal cognitive load. The design must feel </w:t>
      </w:r>
      <w:r w:rsidDel="00000000" w:rsidR="00000000" w:rsidRPr="00000000">
        <w:rPr>
          <w:b w:val="1"/>
          <w:rtl w:val="0"/>
        </w:rPr>
        <w:t xml:space="preserve">inviting, not intimidating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Transparency &amp; Trust</w:t>
        <w:br w:type="textWrapping"/>
      </w:r>
      <w:r w:rsidDel="00000000" w:rsidR="00000000" w:rsidRPr="00000000">
        <w:rPr>
          <w:rtl w:val="0"/>
        </w:rPr>
        <w:t xml:space="preserve"> Users must always know </w:t>
      </w:r>
      <w:r w:rsidDel="00000000" w:rsidR="00000000" w:rsidRPr="00000000">
        <w:rPr>
          <w:i w:val="1"/>
          <w:rtl w:val="0"/>
        </w:rPr>
        <w:t xml:space="preserve">where they are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rtl w:val="0"/>
        </w:rPr>
        <w:t xml:space="preserve">what’s happening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i w:val="1"/>
          <w:rtl w:val="0"/>
        </w:rPr>
        <w:t xml:space="preserve">what their actions trigger</w:t>
      </w:r>
      <w:r w:rsidDel="00000000" w:rsidR="00000000" w:rsidRPr="00000000">
        <w:rPr>
          <w:rtl w:val="0"/>
        </w:rPr>
        <w:t xml:space="preserve">. Visibility builds trust; hidden logic erodes it.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Consistency Over Creativity</w:t>
        <w:br w:type="textWrapping"/>
      </w:r>
      <w:r w:rsidDel="00000000" w:rsidR="00000000" w:rsidRPr="00000000">
        <w:rPr>
          <w:rtl w:val="0"/>
        </w:rPr>
        <w:t xml:space="preserve"> Consistency accelerates learning. Buttons, colors, and patterns should behave uniformly across the app. Creativity is welcome in expression — not in function.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Community at the Core</w:t>
        <w:br w:type="textWrapping"/>
      </w:r>
      <w:r w:rsidDel="00000000" w:rsidR="00000000" w:rsidRPr="00000000">
        <w:rPr>
          <w:rtl w:val="0"/>
        </w:rPr>
        <w:t xml:space="preserve"> The app is not an individual’s portfolio — it’s a collective ecosystem. UI decisions should always encourage connection: “Can I collaborate with this person?” “Can I add value here?”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Inclusivity &amp; Accessibility</w:t>
        <w:br w:type="textWrapping"/>
      </w:r>
      <w:r w:rsidDel="00000000" w:rsidR="00000000" w:rsidRPr="00000000">
        <w:rPr>
          <w:rtl w:val="0"/>
        </w:rPr>
        <w:t xml:space="preserve"> Accessibility is not optional. Text contrast, color balance, mobile responsiveness, and screen-reader support must be considered from the first wireframe, not the final polish.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Feedback Loops Everywhere</w:t>
        <w:br w:type="textWrapping"/>
      </w:r>
      <w:r w:rsidDel="00000000" w:rsidR="00000000" w:rsidRPr="00000000">
        <w:rPr>
          <w:rtl w:val="0"/>
        </w:rPr>
        <w:t xml:space="preserve"> Every user action must produce feedback — visual (color change, animation), textual (confirmation), or auditory (ping). Silence equals confusion.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 Familiarity, Global Usability</w:t>
        <w:br w:type="textWrapping"/>
      </w:r>
      <w:r w:rsidDel="00000000" w:rsidR="00000000" w:rsidRPr="00000000">
        <w:rPr>
          <w:rtl w:val="0"/>
        </w:rPr>
        <w:t xml:space="preserve"> The design should reflect a Kenyan sense of community while maintaining international standards. Use familiar naming, cultural imagery, and local city references (Nairobi, Mombasa, Kisumu) without compromising global appeal.</w:t>
        <w:br w:type="textWrapping"/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icsd219xs52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2.2 Core Design Goals</w:t>
      </w:r>
    </w:p>
    <w:p w:rsidR="00000000" w:rsidDel="00000000" w:rsidP="00000000" w:rsidRDefault="00000000" w:rsidRPr="00000000" w14:paraId="0000005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Reduce friction:</w:t>
      </w:r>
      <w:r w:rsidDel="00000000" w:rsidR="00000000" w:rsidRPr="00000000">
        <w:rPr>
          <w:rtl w:val="0"/>
        </w:rPr>
        <w:t xml:space="preserve"> users reach their goals with fewer clicks and decisions.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Encourage exploration:</w:t>
      </w:r>
      <w:r w:rsidDel="00000000" w:rsidR="00000000" w:rsidRPr="00000000">
        <w:rPr>
          <w:rtl w:val="0"/>
        </w:rPr>
        <w:t xml:space="preserve"> the app rewards curiosity — users feel safe to navigate.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Support quick recognition:</w:t>
      </w:r>
      <w:r w:rsidDel="00000000" w:rsidR="00000000" w:rsidRPr="00000000">
        <w:rPr>
          <w:rtl w:val="0"/>
        </w:rPr>
        <w:t xml:space="preserve"> icons and layouts should instantly communicate function.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Empower creation:</w:t>
      </w:r>
      <w:r w:rsidDel="00000000" w:rsidR="00000000" w:rsidRPr="00000000">
        <w:rPr>
          <w:rtl w:val="0"/>
        </w:rPr>
        <w:t xml:space="preserve"> users feel capable of starting or joining projects within minutes.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0pt01c5mfqm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2.3 Guiding Visual Tone</w:t>
      </w:r>
    </w:p>
    <w:p w:rsidR="00000000" w:rsidDel="00000000" w:rsidP="00000000" w:rsidRDefault="00000000" w:rsidRPr="00000000" w14:paraId="0000005E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Color palette:</w:t>
      </w:r>
      <w:r w:rsidDel="00000000" w:rsidR="00000000" w:rsidRPr="00000000">
        <w:rPr>
          <w:rtl w:val="0"/>
        </w:rPr>
        <w:t xml:space="preserve"> calm, neutral base (light grays, whites) with vibrant accent colors representing collaboration (blues, greens, or teals).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Typography:</w:t>
      </w:r>
      <w:r w:rsidDel="00000000" w:rsidR="00000000" w:rsidRPr="00000000">
        <w:rPr>
          <w:rtl w:val="0"/>
        </w:rPr>
        <w:t xml:space="preserve"> modern sans-serif (e.g., Inter, Poppins, or Open Sans) for clarity and legibility.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Iconography:</w:t>
      </w:r>
      <w:r w:rsidDel="00000000" w:rsidR="00000000" w:rsidRPr="00000000">
        <w:rPr>
          <w:rtl w:val="0"/>
        </w:rPr>
        <w:t xml:space="preserve"> minimal, line-based icons for consistency and quick recognition.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Layout style:</w:t>
      </w:r>
      <w:r w:rsidDel="00000000" w:rsidR="00000000" w:rsidRPr="00000000">
        <w:rPr>
          <w:rtl w:val="0"/>
        </w:rPr>
        <w:t xml:space="preserve"> grid-based, with generous white space for focus and readability.</w:t>
        <w:br w:type="textWrapping"/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rtl w:val="0"/>
        </w:rPr>
        <w:t xml:space="preserve">Design Intent:</w:t>
        <w:br w:type="textWrapping"/>
      </w:r>
      <w:r w:rsidDel="00000000" w:rsidR="00000000" w:rsidRPr="00000000">
        <w:rPr>
          <w:rtl w:val="0"/>
        </w:rPr>
        <w:t xml:space="preserve"> “Every interaction within Magna Coders should feel like stepping into a well-organized workspace — clean, calm, and built for collaboration.”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csu5isyp2ch" w:id="26"/>
      <w:bookmarkEnd w:id="26"/>
      <w:r w:rsidDel="00000000" w:rsidR="00000000" w:rsidRPr="00000000">
        <w:rPr>
          <w:b w:val="1"/>
          <w:sz w:val="34"/>
          <w:szCs w:val="34"/>
          <w:rtl w:val="0"/>
        </w:rPr>
        <w:t xml:space="preserve">3. User Journeys (Scenarios)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rcqb2w3jxdk" w:id="27"/>
      <w:bookmarkEnd w:id="2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Purpose of This Section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journeys describe how different user types move through the Magna Coders app to achieve their goals.</w:t>
        <w:br w:type="textWrapping"/>
        <w:t xml:space="preserve"> They help designers and developers understand context, motivation, and friction points so the interface can anticipate needs instead of merely reacting to clicks.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journey below follows a simple rhythm:</w:t>
        <w:br w:type="textWrapping"/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Trigger → Goal → Steps → Emotions → Opportunities for Design.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2av7g2w88yo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3.1 Journey A: The Developer / Designer – Joining and Collaborating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Trigger:</w:t>
        <w:br w:type="textWrapping"/>
      </w:r>
      <w:r w:rsidDel="00000000" w:rsidR="00000000" w:rsidRPr="00000000">
        <w:rPr>
          <w:rtl w:val="0"/>
        </w:rPr>
        <w:t xml:space="preserve"> A developer hears about Magna Coders through social media and wants to join to find collaborators.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Showcase skills, join an active project, and gain portfolio visibility.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Steps:</w:t>
      </w:r>
    </w:p>
    <w:p w:rsidR="00000000" w:rsidDel="00000000" w:rsidP="00000000" w:rsidRDefault="00000000" w:rsidRPr="00000000" w14:paraId="00000079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Lands on home page → chooses “Join Community.”</w:t>
        <w:br w:type="textWrapping"/>
      </w:r>
    </w:p>
    <w:p w:rsidR="00000000" w:rsidDel="00000000" w:rsidP="00000000" w:rsidRDefault="00000000" w:rsidRPr="00000000" w14:paraId="0000007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Registers via email or OAuth.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Completes profile: name, bio, skills, portfolio links, availability.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Browses </w:t>
      </w:r>
      <w:r w:rsidDel="00000000" w:rsidR="00000000" w:rsidRPr="00000000">
        <w:rPr>
          <w:b w:val="1"/>
          <w:rtl w:val="0"/>
        </w:rPr>
        <w:t xml:space="preserve">Mini-Project Invitations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Opportunities Board.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Applies to join a project → receives confirmation.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Contributes via </w:t>
      </w:r>
      <w:r w:rsidDel="00000000" w:rsidR="00000000" w:rsidRPr="00000000">
        <w:rPr>
          <w:b w:val="1"/>
          <w:rtl w:val="0"/>
        </w:rPr>
        <w:t xml:space="preserve">Collaboration Hub</w:t>
      </w:r>
      <w:r w:rsidDel="00000000" w:rsidR="00000000" w:rsidRPr="00000000">
        <w:rPr>
          <w:rtl w:val="0"/>
        </w:rPr>
        <w:t xml:space="preserve"> (chat, GitHub sync).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Gets recognition on leaderboard after contribution is verified.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Emotions: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Curiosity → Excitement → Satisfaction → Pride.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Opportunities for Design:</w:t>
      </w:r>
    </w:p>
    <w:p w:rsidR="00000000" w:rsidDel="00000000" w:rsidP="00000000" w:rsidRDefault="00000000" w:rsidRPr="00000000" w14:paraId="00000082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Onboarding checklist to show progress (reduces overwhelm).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Smart suggestions: “Projects that match your skill set.”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celebration after first accepted contribution.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qgrsvakdnbz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3.2 Journey B: The Idea Owner – Starting a Mini-Project Invitation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Trigger:</w:t>
        <w:br w:type="textWrapping"/>
      </w:r>
      <w:r w:rsidDel="00000000" w:rsidR="00000000" w:rsidRPr="00000000">
        <w:rPr>
          <w:rtl w:val="0"/>
        </w:rPr>
        <w:t xml:space="preserve"> A user has an idea (e.g., a civic-tech tool) and needs a small team.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Post a mini-project and attract collaborators with the right skills.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Steps:</w:t>
      </w:r>
    </w:p>
    <w:p w:rsidR="00000000" w:rsidDel="00000000" w:rsidP="00000000" w:rsidRDefault="00000000" w:rsidRPr="00000000" w14:paraId="0000008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Signs in → clicks “Start a Project.”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Fills form: title, description, required skills, target impact, and location.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Posts invitation → system promotes it on the </w:t>
      </w:r>
      <w:r w:rsidDel="00000000" w:rsidR="00000000" w:rsidRPr="00000000">
        <w:rPr>
          <w:b w:val="1"/>
          <w:rtl w:val="0"/>
        </w:rPr>
        <w:t xml:space="preserve">Collaboration Hub.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Receives join requests → reviews profiles → approves team members.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Creates a shared GitHub repo → manages progress via hub updates.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Marks project as “Complete” → team gets recognition.</w:t>
        <w:br w:type="textWrapping"/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Emotions: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Hope → Anticipation → Relief → Empowerment.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Opportunities for Design:</w:t>
      </w:r>
    </w:p>
    <w:p w:rsidR="00000000" w:rsidDel="00000000" w:rsidP="00000000" w:rsidRDefault="00000000" w:rsidRPr="00000000" w14:paraId="00000091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Templates for quick project posting.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for tracking join requests.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team roster with avatars + roles.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Auto-badge “Project Creator” for profile credibility.</w:t>
        <w:br w:type="textWrapping"/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z7fxnhx7hws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3.3 Journey C: The Business / Organization – Posting an Opportunity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Trigger:</w:t>
        <w:br w:type="textWrapping"/>
      </w:r>
      <w:r w:rsidDel="00000000" w:rsidR="00000000" w:rsidRPr="00000000">
        <w:rPr>
          <w:rtl w:val="0"/>
        </w:rPr>
        <w:t xml:space="preserve"> An NGO or company seeks a team to solve a technical challenge.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Find verified, collaborative talent without corporate complexity.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Steps:</w:t>
      </w:r>
    </w:p>
    <w:p w:rsidR="00000000" w:rsidDel="00000000" w:rsidP="00000000" w:rsidRDefault="00000000" w:rsidRPr="00000000" w14:paraId="0000009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Registers as “Business Account.”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an </w:t>
      </w:r>
      <w:r w:rsidDel="00000000" w:rsidR="00000000" w:rsidRPr="00000000">
        <w:rPr>
          <w:b w:val="1"/>
          <w:rtl w:val="0"/>
        </w:rPr>
        <w:t xml:space="preserve">Opportunity Post</w:t>
      </w:r>
      <w:r w:rsidDel="00000000" w:rsidR="00000000" w:rsidRPr="00000000">
        <w:rPr>
          <w:rtl w:val="0"/>
        </w:rPr>
        <w:t xml:space="preserve"> with project goals, deadlines, and required skills.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Receives proposals or team applications from members.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Reviews profiles → selects a team.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Tracks progress through updates on the hub.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feedback + testimonial after delivery.</w:t>
        <w:br w:type="textWrapping"/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Emotions: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Skepticism → Trust → Confidence → Loyalty.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Opportunities for Design:</w:t>
      </w:r>
    </w:p>
    <w:p w:rsidR="00000000" w:rsidDel="00000000" w:rsidP="00000000" w:rsidRDefault="00000000" w:rsidRPr="00000000" w14:paraId="000000A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Guided posting wizard with examples.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Auto-suggested member matches based on skill tags.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tracker for collaboration progress.</w:t>
        <w:br w:type="textWrapping"/>
      </w:r>
    </w:p>
    <w:p w:rsidR="00000000" w:rsidDel="00000000" w:rsidP="00000000" w:rsidRDefault="00000000" w:rsidRPr="00000000" w14:paraId="000000A7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“Verified Business” badge for credibility.</w:t>
        <w:br w:type="textWrapping"/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c3nb3mzuyom" w:id="31"/>
      <w:bookmarkEnd w:id="3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3.4 Journey D: The Community Mentor – Guiding and Recognizing Others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Trigger:</w:t>
        <w:br w:type="textWrapping"/>
      </w:r>
      <w:r w:rsidDel="00000000" w:rsidR="00000000" w:rsidRPr="00000000">
        <w:rPr>
          <w:rtl w:val="0"/>
        </w:rPr>
        <w:t xml:space="preserve"> An experienced developer or advisor joins to mentor new contributors.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Support active projects and help newcomers grow.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Steps:</w:t>
      </w:r>
    </w:p>
    <w:p w:rsidR="00000000" w:rsidDel="00000000" w:rsidP="00000000" w:rsidRDefault="00000000" w:rsidRPr="00000000" w14:paraId="000000AC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Creates a mentor</w:t>
      </w:r>
      <w:r w:rsidDel="00000000" w:rsidR="00000000" w:rsidRPr="00000000">
        <w:rPr>
          <w:rtl w:val="0"/>
        </w:rPr>
        <w:t xml:space="preserve"> profile with areas of expertise.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Browses active mini-projects → joins as mentor.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Offers feedback in comment or chat sections.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Flags impactful projects for community recognition.</w:t>
        <w:br w:type="textWrapping"/>
      </w:r>
    </w:p>
    <w:p w:rsidR="00000000" w:rsidDel="00000000" w:rsidP="00000000" w:rsidRDefault="00000000" w:rsidRPr="00000000" w14:paraId="000000B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Gains mentor badges and reputation points.</w:t>
        <w:br w:type="textWrapping"/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Emotions: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Pride → Engagement → Fulfillment.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Opportunities for Design:</w:t>
      </w:r>
    </w:p>
    <w:p w:rsidR="00000000" w:rsidDel="00000000" w:rsidP="00000000" w:rsidRDefault="00000000" w:rsidRPr="00000000" w14:paraId="000000B3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“Mentor View” with ongoing projects seeking guidance.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Badges for consistent mentorship.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mentors on the community page.</w:t>
        <w:br w:type="textWrapping"/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8wuwpyq50vc" w:id="32"/>
      <w:bookmarkEnd w:id="3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3.5 Journey E: The Local Connector – Finding Peers Nearby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Trigger:</w:t>
        <w:br w:type="textWrapping"/>
      </w:r>
      <w:r w:rsidDel="00000000" w:rsidR="00000000" w:rsidRPr="00000000">
        <w:rPr>
          <w:rtl w:val="0"/>
        </w:rPr>
        <w:t xml:space="preserve"> A user wants to collaborate with people in their own city.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Discover nearby developers/designers and join location-based projects.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Steps: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Opens </w:t>
      </w:r>
      <w:r w:rsidDel="00000000" w:rsidR="00000000" w:rsidRPr="00000000">
        <w:rPr>
          <w:b w:val="1"/>
          <w:rtl w:val="0"/>
        </w:rPr>
        <w:t xml:space="preserve">Local Discovery</w:t>
      </w:r>
      <w:r w:rsidDel="00000000" w:rsidR="00000000" w:rsidRPr="00000000">
        <w:rPr>
          <w:rtl w:val="0"/>
        </w:rPr>
        <w:t xml:space="preserve"> tab.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Filters by city → sees nearby members and projects.</w:t>
        <w:br w:type="textWrapping"/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Sends collaboration requests or starts a local mini-project.</w:t>
        <w:br w:type="textWrapping"/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Attends local community events (future feature).</w:t>
        <w:br w:type="textWrapping"/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Emotions: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Curiosity → Belonging → Excitement.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Opportunities for Design:</w:t>
      </w:r>
    </w:p>
    <w:p w:rsidR="00000000" w:rsidDel="00000000" w:rsidP="00000000" w:rsidRDefault="00000000" w:rsidRPr="00000000" w14:paraId="000000C0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 view or city-based list of members.</w:t>
        <w:br w:type="textWrapping"/>
      </w:r>
    </w:p>
    <w:p w:rsidR="00000000" w:rsidDel="00000000" w:rsidP="00000000" w:rsidRDefault="00000000" w:rsidRPr="00000000" w14:paraId="000000C1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City badges (“Nairobi Contributor”).</w:t>
        <w:br w:type="textWrapping"/>
      </w:r>
    </w:p>
    <w:p w:rsidR="00000000" w:rsidDel="00000000" w:rsidP="00000000" w:rsidRDefault="00000000" w:rsidRPr="00000000" w14:paraId="000000C2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Filters that combine location + skill tags.</w:t>
        <w:br w:type="textWrapping"/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vpra573ulia" w:id="33"/>
      <w:bookmarkEnd w:id="3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3.6 Summary of Journey Insights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01.9808306709265"/>
        <w:gridCol w:w="2666.4536741214056"/>
        <w:gridCol w:w="4191.5654952076675"/>
        <w:tblGridChange w:id="0">
          <w:tblGrid>
            <w:gridCol w:w="2501.9808306709265"/>
            <w:gridCol w:w="2666.4536741214056"/>
            <w:gridCol w:w="4191.5654952076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Motivation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 Design Need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Developer / Designer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Visibility &amp; collaboration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Smooth onboarding + smart matching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Idea Owner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Building a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Easy project posting + control dashboard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Business / Organization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Access to talent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Simple posting flow + credibility markers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Mentor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Impact &amp; guidance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Dedicated mentor view + recognition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Local Connector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Community belonging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Map interface + localized filters</w:t>
            </w:r>
          </w:p>
        </w:tc>
      </w:tr>
    </w:tbl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Design Intent:</w:t>
        <w:br w:type="textWrapping"/>
      </w:r>
      <w:r w:rsidDel="00000000" w:rsidR="00000000" w:rsidRPr="00000000">
        <w:rPr>
          <w:rtl w:val="0"/>
        </w:rPr>
        <w:t xml:space="preserve"> “Each user journey is a promise: the app meets you where you are — and guides you, step by step, to where collaboration begins.”</w:t>
      </w:r>
    </w:p>
    <w:p w:rsidR="00000000" w:rsidDel="00000000" w:rsidP="00000000" w:rsidRDefault="00000000" w:rsidRPr="00000000" w14:paraId="000000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ind w:right="600"/>
        <w:rPr>
          <w:b w:val="1"/>
          <w:sz w:val="34"/>
          <w:szCs w:val="34"/>
        </w:rPr>
      </w:pPr>
      <w:bookmarkStart w:colFirst="0" w:colLast="0" w:name="_yk5qob1slauz" w:id="34"/>
      <w:bookmarkEnd w:id="34"/>
      <w:r w:rsidDel="00000000" w:rsidR="00000000" w:rsidRPr="00000000">
        <w:rPr>
          <w:b w:val="1"/>
          <w:sz w:val="34"/>
          <w:szCs w:val="34"/>
          <w:rtl w:val="0"/>
        </w:rPr>
        <w:t xml:space="preserve">4. Information Architecture (IA)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ind w:right="600"/>
        <w:rPr>
          <w:b w:val="1"/>
          <w:color w:val="000000"/>
          <w:sz w:val="26"/>
          <w:szCs w:val="26"/>
        </w:rPr>
      </w:pPr>
      <w:bookmarkStart w:colFirst="0" w:colLast="0" w:name="_3wkga3773v04" w:id="35"/>
      <w:bookmarkEnd w:id="3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4.1 Purpose of This Section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Information Architecture (IA) organizes the app’s content and functionality so users can intuitively find what they need.</w:t>
        <w:br w:type="textWrapping"/>
        <w:t xml:space="preserve"> It defines the </w:t>
      </w:r>
      <w:r w:rsidDel="00000000" w:rsidR="00000000" w:rsidRPr="00000000">
        <w:rPr>
          <w:b w:val="1"/>
          <w:rtl w:val="0"/>
        </w:rPr>
        <w:t xml:space="preserve">hierarchical structure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rtl w:val="0"/>
        </w:rPr>
        <w:t xml:space="preserve">navigation logic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rtl w:val="0"/>
        </w:rPr>
        <w:t xml:space="preserve">content relationships</w:t>
      </w:r>
      <w:r w:rsidDel="00000000" w:rsidR="00000000" w:rsidRPr="00000000">
        <w:rPr>
          <w:rtl w:val="0"/>
        </w:rPr>
        <w:t xml:space="preserve"> that make the user experience simple, consistent, and scalable as the community grows.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IA ensures that Magna Coders feels like </w:t>
      </w:r>
      <w:r w:rsidDel="00000000" w:rsidR="00000000" w:rsidRPr="00000000">
        <w:rPr>
          <w:b w:val="1"/>
          <w:rtl w:val="0"/>
        </w:rPr>
        <w:t xml:space="preserve">one unified ecosystem</w:t>
      </w:r>
      <w:r w:rsidDel="00000000" w:rsidR="00000000" w:rsidRPr="00000000">
        <w:rPr>
          <w:rtl w:val="0"/>
        </w:rPr>
        <w:t xml:space="preserve">, not a collection of disconnected features.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ind w:right="600"/>
        <w:rPr>
          <w:b w:val="1"/>
          <w:color w:val="000000"/>
          <w:sz w:val="26"/>
          <w:szCs w:val="26"/>
        </w:rPr>
      </w:pPr>
      <w:bookmarkStart w:colFirst="0" w:colLast="0" w:name="_r4qtk4j5nn62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4.2 Core Navigation Map</w:t>
      </w:r>
    </w:p>
    <w:p w:rsidR="00000000" w:rsidDel="00000000" w:rsidP="00000000" w:rsidRDefault="00000000" w:rsidRPr="00000000" w14:paraId="000000E6">
      <w:pPr>
        <w:pStyle w:val="Heading4"/>
        <w:keepNext w:val="0"/>
        <w:keepLines w:val="0"/>
        <w:spacing w:after="40" w:before="240" w:lineRule="auto"/>
        <w:ind w:right="600"/>
        <w:rPr>
          <w:b w:val="1"/>
          <w:color w:val="000000"/>
          <w:sz w:val="22"/>
          <w:szCs w:val="22"/>
        </w:rPr>
      </w:pPr>
      <w:bookmarkStart w:colFirst="0" w:colLast="0" w:name="_lfnhoxlj7tgs" w:id="37"/>
      <w:bookmarkEnd w:id="3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Top-Level Sections</w:t>
      </w:r>
    </w:p>
    <w:p w:rsidR="00000000" w:rsidDel="00000000" w:rsidP="00000000" w:rsidRDefault="00000000" w:rsidRPr="00000000" w14:paraId="000000E7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Home / Dashboard</w:t>
        <w:br w:type="textWrapping"/>
      </w:r>
    </w:p>
    <w:p w:rsidR="00000000" w:rsidDel="00000000" w:rsidP="00000000" w:rsidRDefault="00000000" w:rsidRPr="00000000" w14:paraId="000000E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Overview of community activity, trending projects, and active opportunities.</w:t>
        <w:br w:type="textWrapping"/>
      </w:r>
    </w:p>
    <w:p w:rsidR="00000000" w:rsidDel="00000000" w:rsidP="00000000" w:rsidRDefault="00000000" w:rsidRPr="00000000" w14:paraId="000000E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access to create or join projects.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Profiles</w:t>
        <w:br w:type="textWrapping"/>
      </w:r>
    </w:p>
    <w:p w:rsidR="00000000" w:rsidDel="00000000" w:rsidP="00000000" w:rsidRDefault="00000000" w:rsidRPr="00000000" w14:paraId="000000E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Personal user profiles (name, bio, skills, portfolio, location, availability).</w:t>
        <w:br w:type="textWrapping"/>
      </w:r>
    </w:p>
    <w:p w:rsidR="00000000" w:rsidDel="00000000" w:rsidP="00000000" w:rsidRDefault="00000000" w:rsidRPr="00000000" w14:paraId="000000E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Edit and privacy settings.</w:t>
        <w:br w:type="textWrapping"/>
      </w:r>
    </w:p>
    <w:p w:rsidR="00000000" w:rsidDel="00000000" w:rsidP="00000000" w:rsidRDefault="00000000" w:rsidRPr="00000000" w14:paraId="000000E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Public profile view for others to explore.</w:t>
        <w:br w:type="textWrapping"/>
      </w:r>
    </w:p>
    <w:p w:rsidR="00000000" w:rsidDel="00000000" w:rsidP="00000000" w:rsidRDefault="00000000" w:rsidRPr="00000000" w14:paraId="000000E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Skill Directory</w:t>
        <w:br w:type="textWrapping"/>
      </w:r>
    </w:p>
    <w:p w:rsidR="00000000" w:rsidDel="00000000" w:rsidP="00000000" w:rsidRDefault="00000000" w:rsidRPr="00000000" w14:paraId="000000E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Search and filter members by skill, experience, or location.</w:t>
        <w:br w:type="textWrapping"/>
      </w:r>
    </w:p>
    <w:p w:rsidR="00000000" w:rsidDel="00000000" w:rsidP="00000000" w:rsidRDefault="00000000" w:rsidRPr="00000000" w14:paraId="000000F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List and card view options.</w:t>
        <w:br w:type="textWrapping"/>
      </w:r>
    </w:p>
    <w:p w:rsidR="00000000" w:rsidDel="00000000" w:rsidP="00000000" w:rsidRDefault="00000000" w:rsidRPr="00000000" w14:paraId="000000F1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Quick action: “Invite to Project.”</w:t>
        <w:br w:type="textWrapping"/>
      </w:r>
    </w:p>
    <w:p w:rsidR="00000000" w:rsidDel="00000000" w:rsidP="00000000" w:rsidRDefault="00000000" w:rsidRPr="00000000" w14:paraId="000000F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Collaboration Hub</w:t>
        <w:br w:type="textWrapping"/>
      </w:r>
    </w:p>
    <w:p w:rsidR="00000000" w:rsidDel="00000000" w:rsidP="00000000" w:rsidRDefault="00000000" w:rsidRPr="00000000" w14:paraId="000000F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Active project spaces (chat, GitHub sync, progress updates).</w:t>
        <w:br w:type="textWrapping"/>
      </w:r>
    </w:p>
    <w:p w:rsidR="00000000" w:rsidDel="00000000" w:rsidP="00000000" w:rsidRDefault="00000000" w:rsidRPr="00000000" w14:paraId="000000F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Project overview → members → tasks → discussions → files.</w:t>
        <w:br w:type="textWrapping"/>
      </w:r>
    </w:p>
    <w:p w:rsidR="00000000" w:rsidDel="00000000" w:rsidP="00000000" w:rsidRDefault="00000000" w:rsidRPr="00000000" w14:paraId="000000F5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Visibility toggles (private/public projects).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Opportunities Board</w:t>
        <w:br w:type="textWrapping"/>
      </w:r>
    </w:p>
    <w:p w:rsidR="00000000" w:rsidDel="00000000" w:rsidP="00000000" w:rsidRDefault="00000000" w:rsidRPr="00000000" w14:paraId="000000F7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Businesses and organizations post tech challenges or roles.</w:t>
        <w:br w:type="textWrapping"/>
      </w:r>
    </w:p>
    <w:p w:rsidR="00000000" w:rsidDel="00000000" w:rsidP="00000000" w:rsidRDefault="00000000" w:rsidRPr="00000000" w14:paraId="000000F8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Filters by category, skills needed, and duration.</w:t>
        <w:br w:type="textWrapping"/>
      </w:r>
    </w:p>
    <w:p w:rsidR="00000000" w:rsidDel="00000000" w:rsidP="00000000" w:rsidRDefault="00000000" w:rsidRPr="00000000" w14:paraId="000000F9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Application and review workflows.</w:t>
        <w:br w:type="textWrapping"/>
      </w:r>
    </w:p>
    <w:p w:rsidR="00000000" w:rsidDel="00000000" w:rsidP="00000000" w:rsidRDefault="00000000" w:rsidRPr="00000000" w14:paraId="000000F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Mini-Project Invitations</w:t>
        <w:br w:type="textWrapping"/>
      </w:r>
    </w:p>
    <w:p w:rsidR="00000000" w:rsidDel="00000000" w:rsidP="00000000" w:rsidRDefault="00000000" w:rsidRPr="00000000" w14:paraId="000000FB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User-generated projects and team invites.</w:t>
        <w:br w:type="textWrapping"/>
      </w:r>
    </w:p>
    <w:p w:rsidR="00000000" w:rsidDel="00000000" w:rsidP="00000000" w:rsidRDefault="00000000" w:rsidRPr="00000000" w14:paraId="000000FC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Post → Approve requests → Manage collaborators.</w:t>
        <w:br w:type="textWrapping"/>
      </w:r>
    </w:p>
    <w:p w:rsidR="00000000" w:rsidDel="00000000" w:rsidP="00000000" w:rsidRDefault="00000000" w:rsidRPr="00000000" w14:paraId="000000FD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“Featured projects” section for visibility.</w:t>
        <w:br w:type="textWrapping"/>
      </w:r>
    </w:p>
    <w:p w:rsidR="00000000" w:rsidDel="00000000" w:rsidP="00000000" w:rsidRDefault="00000000" w:rsidRPr="00000000" w14:paraId="000000FE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Community Recognition</w:t>
        <w:br w:type="textWrapping"/>
      </w:r>
    </w:p>
    <w:p w:rsidR="00000000" w:rsidDel="00000000" w:rsidP="00000000" w:rsidRDefault="00000000" w:rsidRPr="00000000" w14:paraId="000000FF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Leaderboards, badges, and success stories.</w:t>
        <w:br w:type="textWrapping"/>
      </w:r>
    </w:p>
    <w:p w:rsidR="00000000" w:rsidDel="00000000" w:rsidP="00000000" w:rsidRDefault="00000000" w:rsidRPr="00000000" w14:paraId="00000100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Spotlight on top contributors and completed projects.</w:t>
        <w:br w:type="textWrapping"/>
      </w:r>
    </w:p>
    <w:p w:rsidR="00000000" w:rsidDel="00000000" w:rsidP="00000000" w:rsidRDefault="00000000" w:rsidRPr="00000000" w14:paraId="0000010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Local Discovery</w:t>
        <w:br w:type="textWrapping"/>
      </w:r>
    </w:p>
    <w:p w:rsidR="00000000" w:rsidDel="00000000" w:rsidP="00000000" w:rsidRDefault="00000000" w:rsidRPr="00000000" w14:paraId="00000102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City-based directory (e.g., Nairobi, Mombasa, Kisumu).</w:t>
        <w:br w:type="textWrapping"/>
      </w:r>
    </w:p>
    <w:p w:rsidR="00000000" w:rsidDel="00000000" w:rsidP="00000000" w:rsidRDefault="00000000" w:rsidRPr="00000000" w14:paraId="00000103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 or list view of nearby members and projects.</w:t>
        <w:br w:type="textWrapping"/>
      </w:r>
    </w:p>
    <w:p w:rsidR="00000000" w:rsidDel="00000000" w:rsidP="00000000" w:rsidRDefault="00000000" w:rsidRPr="00000000" w14:paraId="00000104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Future extension: event listings.</w:t>
        <w:br w:type="textWrapping"/>
      </w:r>
    </w:p>
    <w:p w:rsidR="00000000" w:rsidDel="00000000" w:rsidP="00000000" w:rsidRDefault="00000000" w:rsidRPr="00000000" w14:paraId="00000105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Settings &amp; Support</w:t>
        <w:br w:type="textWrapping"/>
      </w:r>
    </w:p>
    <w:p w:rsidR="00000000" w:rsidDel="00000000" w:rsidP="00000000" w:rsidRDefault="00000000" w:rsidRPr="00000000" w14:paraId="00000106">
      <w:pPr>
        <w:numPr>
          <w:ilvl w:val="1"/>
          <w:numId w:val="2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Account, notifications, privacy.</w:t>
        <w:br w:type="textWrapping"/>
      </w:r>
    </w:p>
    <w:p w:rsidR="00000000" w:rsidDel="00000000" w:rsidP="00000000" w:rsidRDefault="00000000" w:rsidRPr="00000000" w14:paraId="00000107">
      <w:pPr>
        <w:numPr>
          <w:ilvl w:val="1"/>
          <w:numId w:val="2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FAQs, feedback, and customer support channel.</w:t>
      </w:r>
    </w:p>
    <w:p w:rsidR="00000000" w:rsidDel="00000000" w:rsidP="00000000" w:rsidRDefault="00000000" w:rsidRPr="00000000" w14:paraId="00000108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240" w:before="240" w:lineRule="auto"/>
        <w:ind w:left="0" w:right="6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pStyle w:val="Heading3"/>
        <w:keepNext w:val="0"/>
        <w:keepLines w:val="0"/>
        <w:spacing w:before="280" w:lineRule="auto"/>
        <w:ind w:right="600"/>
        <w:rPr>
          <w:rFonts w:ascii="Roboto Mono" w:cs="Roboto Mono" w:eastAsia="Roboto Mono" w:hAnsi="Roboto Mono"/>
          <w:color w:val="188038"/>
        </w:rPr>
      </w:pPr>
      <w:bookmarkStart w:colFirst="0" w:colLast="0" w:name="_hrpy9to34gdo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4.3 Navigation Flow (Simplified Sitemap)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Dashboard</w:t>
      </w:r>
    </w:p>
    <w:p w:rsidR="00000000" w:rsidDel="00000000" w:rsidP="00000000" w:rsidRDefault="00000000" w:rsidRPr="00000000" w14:paraId="0000010F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10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Left_Panel (Navigation &amp; Identity)</w:t>
      </w:r>
    </w:p>
    <w:p w:rsidR="00000000" w:rsidDel="00000000" w:rsidP="00000000" w:rsidRDefault="00000000" w:rsidRPr="00000000" w14:paraId="00000111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Profile</w:t>
      </w:r>
    </w:p>
    <w:p w:rsidR="00000000" w:rsidDel="00000000" w:rsidP="00000000" w:rsidRDefault="00000000" w:rsidRPr="00000000" w14:paraId="00000112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View_Profile</w:t>
      </w:r>
    </w:p>
    <w:p w:rsidR="00000000" w:rsidDel="00000000" w:rsidP="00000000" w:rsidRDefault="00000000" w:rsidRPr="00000000" w14:paraId="00000113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Edit_Profile</w:t>
      </w:r>
    </w:p>
    <w:p w:rsidR="00000000" w:rsidDel="00000000" w:rsidP="00000000" w:rsidRDefault="00000000" w:rsidRPr="00000000" w14:paraId="00000114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Status (Online / Offline)</w:t>
      </w:r>
    </w:p>
    <w:p w:rsidR="00000000" w:rsidDel="00000000" w:rsidP="00000000" w:rsidRDefault="00000000" w:rsidRPr="00000000" w14:paraId="00000115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</w:t>
      </w:r>
    </w:p>
    <w:p w:rsidR="00000000" w:rsidDel="00000000" w:rsidP="00000000" w:rsidRDefault="00000000" w:rsidRPr="00000000" w14:paraId="00000116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Main_Navigation</w:t>
      </w:r>
    </w:p>
    <w:p w:rsidR="00000000" w:rsidDel="00000000" w:rsidP="00000000" w:rsidRDefault="00000000" w:rsidRPr="00000000" w14:paraId="00000117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Dashboard (Home)</w:t>
      </w:r>
    </w:p>
    <w:p w:rsidR="00000000" w:rsidDel="00000000" w:rsidP="00000000" w:rsidRDefault="00000000" w:rsidRPr="00000000" w14:paraId="00000118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Members (Skill Directory)</w:t>
      </w:r>
    </w:p>
    <w:p w:rsidR="00000000" w:rsidDel="00000000" w:rsidP="00000000" w:rsidRDefault="00000000" w:rsidRPr="00000000" w14:paraId="00000119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│   ├── Browse_All</w:t>
      </w:r>
    </w:p>
    <w:p w:rsidR="00000000" w:rsidDel="00000000" w:rsidP="00000000" w:rsidRDefault="00000000" w:rsidRPr="00000000" w14:paraId="0000011A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│   ├── Filter_By_Skill</w:t>
      </w:r>
    </w:p>
    <w:p w:rsidR="00000000" w:rsidDel="00000000" w:rsidP="00000000" w:rsidRDefault="00000000" w:rsidRPr="00000000" w14:paraId="0000011B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│   └── Filter_By_Location</w:t>
      </w:r>
    </w:p>
    <w:p w:rsidR="00000000" w:rsidDel="00000000" w:rsidP="00000000" w:rsidRDefault="00000000" w:rsidRPr="00000000" w14:paraId="0000011C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Projects</w:t>
      </w:r>
    </w:p>
    <w:p w:rsidR="00000000" w:rsidDel="00000000" w:rsidP="00000000" w:rsidRDefault="00000000" w:rsidRPr="00000000" w14:paraId="0000011D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│   ├── My_Projects</w:t>
      </w:r>
    </w:p>
    <w:p w:rsidR="00000000" w:rsidDel="00000000" w:rsidP="00000000" w:rsidRDefault="00000000" w:rsidRPr="00000000" w14:paraId="0000011E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│   ├── All_Projects</w:t>
      </w:r>
    </w:p>
    <w:p w:rsidR="00000000" w:rsidDel="00000000" w:rsidP="00000000" w:rsidRDefault="00000000" w:rsidRPr="00000000" w14:paraId="0000011F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│   └── Create_Project</w:t>
      </w:r>
    </w:p>
    <w:p w:rsidR="00000000" w:rsidDel="00000000" w:rsidP="00000000" w:rsidRDefault="00000000" w:rsidRPr="00000000" w14:paraId="00000120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Chats</w:t>
      </w:r>
    </w:p>
    <w:p w:rsidR="00000000" w:rsidDel="00000000" w:rsidP="00000000" w:rsidRDefault="00000000" w:rsidRPr="00000000" w14:paraId="00000121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│   ├── Direct_Messages</w:t>
      </w:r>
    </w:p>
    <w:p w:rsidR="00000000" w:rsidDel="00000000" w:rsidP="00000000" w:rsidRDefault="00000000" w:rsidRPr="00000000" w14:paraId="00000122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│   └── Project_Channels</w:t>
      </w:r>
    </w:p>
    <w:p w:rsidR="00000000" w:rsidDel="00000000" w:rsidP="00000000" w:rsidRDefault="00000000" w:rsidRPr="00000000" w14:paraId="00000123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Local_Discovery</w:t>
      </w:r>
    </w:p>
    <w:p w:rsidR="00000000" w:rsidDel="00000000" w:rsidP="00000000" w:rsidRDefault="00000000" w:rsidRPr="00000000" w14:paraId="00000124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│   ├── City_Filter</w:t>
      </w:r>
    </w:p>
    <w:p w:rsidR="00000000" w:rsidDel="00000000" w:rsidP="00000000" w:rsidRDefault="00000000" w:rsidRPr="00000000" w14:paraId="00000125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│   └── Map_View</w:t>
      </w:r>
    </w:p>
    <w:p w:rsidR="00000000" w:rsidDel="00000000" w:rsidP="00000000" w:rsidRDefault="00000000" w:rsidRPr="00000000" w14:paraId="00000126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Recognition (Community)</w:t>
      </w:r>
    </w:p>
    <w:p w:rsidR="00000000" w:rsidDel="00000000" w:rsidP="00000000" w:rsidRDefault="00000000" w:rsidRPr="00000000" w14:paraId="00000127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│   ├── Leaderboard</w:t>
      </w:r>
    </w:p>
    <w:p w:rsidR="00000000" w:rsidDel="00000000" w:rsidP="00000000" w:rsidRDefault="00000000" w:rsidRPr="00000000" w14:paraId="00000128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│   └── Highlights</w:t>
      </w:r>
    </w:p>
    <w:p w:rsidR="00000000" w:rsidDel="00000000" w:rsidP="00000000" w:rsidRDefault="00000000" w:rsidRPr="00000000" w14:paraId="00000129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Settings</w:t>
      </w:r>
    </w:p>
    <w:p w:rsidR="00000000" w:rsidDel="00000000" w:rsidP="00000000" w:rsidRDefault="00000000" w:rsidRPr="00000000" w14:paraId="0000012A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    ├── Account</w:t>
      </w:r>
    </w:p>
    <w:p w:rsidR="00000000" w:rsidDel="00000000" w:rsidP="00000000" w:rsidRDefault="00000000" w:rsidRPr="00000000" w14:paraId="0000012B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    ├── Notifications</w:t>
      </w:r>
    </w:p>
    <w:p w:rsidR="00000000" w:rsidDel="00000000" w:rsidP="00000000" w:rsidRDefault="00000000" w:rsidRPr="00000000" w14:paraId="0000012C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    └── Privacy</w:t>
      </w:r>
    </w:p>
    <w:p w:rsidR="00000000" w:rsidDel="00000000" w:rsidP="00000000" w:rsidRDefault="00000000" w:rsidRPr="00000000" w14:paraId="0000012D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</w:t>
      </w:r>
    </w:p>
    <w:p w:rsidR="00000000" w:rsidDel="00000000" w:rsidP="00000000" w:rsidRDefault="00000000" w:rsidRPr="00000000" w14:paraId="0000012E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Quick_Actions</w:t>
      </w:r>
    </w:p>
    <w:p w:rsidR="00000000" w:rsidDel="00000000" w:rsidP="00000000" w:rsidRDefault="00000000" w:rsidRPr="00000000" w14:paraId="0000012F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Create_Project</w:t>
      </w:r>
    </w:p>
    <w:p w:rsidR="00000000" w:rsidDel="00000000" w:rsidP="00000000" w:rsidRDefault="00000000" w:rsidRPr="00000000" w14:paraId="00000130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Find_Collaborators</w:t>
      </w:r>
    </w:p>
    <w:p w:rsidR="00000000" w:rsidDel="00000000" w:rsidP="00000000" w:rsidRDefault="00000000" w:rsidRPr="00000000" w14:paraId="00000131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Post_Update</w:t>
      </w:r>
    </w:p>
    <w:p w:rsidR="00000000" w:rsidDel="00000000" w:rsidP="00000000" w:rsidRDefault="00000000" w:rsidRPr="00000000" w14:paraId="00000132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</w:t>
      </w:r>
    </w:p>
    <w:p w:rsidR="00000000" w:rsidDel="00000000" w:rsidP="00000000" w:rsidRDefault="00000000" w:rsidRPr="00000000" w14:paraId="00000133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Shortcuts</w:t>
      </w:r>
    </w:p>
    <w:p w:rsidR="00000000" w:rsidDel="00000000" w:rsidP="00000000" w:rsidRDefault="00000000" w:rsidRPr="00000000" w14:paraId="00000134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├── Mentorship</w:t>
      </w:r>
    </w:p>
    <w:p w:rsidR="00000000" w:rsidDel="00000000" w:rsidP="00000000" w:rsidRDefault="00000000" w:rsidRPr="00000000" w14:paraId="00000135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├── Resources</w:t>
      </w:r>
    </w:p>
    <w:p w:rsidR="00000000" w:rsidDel="00000000" w:rsidP="00000000" w:rsidRDefault="00000000" w:rsidRPr="00000000" w14:paraId="00000136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└── Help_Center</w:t>
      </w:r>
    </w:p>
    <w:p w:rsidR="00000000" w:rsidDel="00000000" w:rsidP="00000000" w:rsidRDefault="00000000" w:rsidRPr="00000000" w14:paraId="00000137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38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├── Center_Panel (Main_Feed_And_Actions)</w:t>
      </w:r>
    </w:p>
    <w:p w:rsidR="00000000" w:rsidDel="00000000" w:rsidP="00000000" w:rsidRDefault="00000000" w:rsidRPr="00000000" w14:paraId="00000139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Welcome_Header</w:t>
      </w:r>
    </w:p>
    <w:p w:rsidR="00000000" w:rsidDel="00000000" w:rsidP="00000000" w:rsidRDefault="00000000" w:rsidRPr="00000000" w14:paraId="0000013A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Greeting_Message</w:t>
      </w:r>
    </w:p>
    <w:p w:rsidR="00000000" w:rsidDel="00000000" w:rsidP="00000000" w:rsidRDefault="00000000" w:rsidRPr="00000000" w14:paraId="0000013B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Profile_Stats (Projects, Connections, Skills)</w:t>
      </w:r>
    </w:p>
    <w:p w:rsidR="00000000" w:rsidDel="00000000" w:rsidP="00000000" w:rsidRDefault="00000000" w:rsidRPr="00000000" w14:paraId="0000013C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Progress_Bar (Profile_Completion)</w:t>
      </w:r>
    </w:p>
    <w:p w:rsidR="00000000" w:rsidDel="00000000" w:rsidP="00000000" w:rsidRDefault="00000000" w:rsidRPr="00000000" w14:paraId="0000013D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</w:t>
      </w:r>
    </w:p>
    <w:p w:rsidR="00000000" w:rsidDel="00000000" w:rsidP="00000000" w:rsidRDefault="00000000" w:rsidRPr="00000000" w14:paraId="0000013E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Composer_Section</w:t>
      </w:r>
    </w:p>
    <w:p w:rsidR="00000000" w:rsidDel="00000000" w:rsidP="00000000" w:rsidRDefault="00000000" w:rsidRPr="00000000" w14:paraId="0000013F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Input_Field ("What are you building today?")</w:t>
      </w:r>
    </w:p>
    <w:p w:rsidR="00000000" w:rsidDel="00000000" w:rsidP="00000000" w:rsidRDefault="00000000" w:rsidRPr="00000000" w14:paraId="00000140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Post_Types</w:t>
      </w:r>
    </w:p>
    <w:p w:rsidR="00000000" w:rsidDel="00000000" w:rsidP="00000000" w:rsidRDefault="00000000" w:rsidRPr="00000000" w14:paraId="00000141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    ├── Reel_Post</w:t>
      </w:r>
    </w:p>
    <w:p w:rsidR="00000000" w:rsidDel="00000000" w:rsidP="00000000" w:rsidRDefault="00000000" w:rsidRPr="00000000" w14:paraId="00000142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    ├── Photo_Post</w:t>
      </w:r>
    </w:p>
    <w:p w:rsidR="00000000" w:rsidDel="00000000" w:rsidP="00000000" w:rsidRDefault="00000000" w:rsidRPr="00000000" w14:paraId="00000143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    ├── Project_Post</w:t>
      </w:r>
    </w:p>
    <w:p w:rsidR="00000000" w:rsidDel="00000000" w:rsidP="00000000" w:rsidRDefault="00000000" w:rsidRPr="00000000" w14:paraId="00000144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    └── Business_Opportunity_Post</w:t>
      </w:r>
    </w:p>
    <w:p w:rsidR="00000000" w:rsidDel="00000000" w:rsidP="00000000" w:rsidRDefault="00000000" w:rsidRPr="00000000" w14:paraId="00000145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</w:t>
      </w:r>
    </w:p>
    <w:p w:rsidR="00000000" w:rsidDel="00000000" w:rsidP="00000000" w:rsidRDefault="00000000" w:rsidRPr="00000000" w14:paraId="00000146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├── Feed_Stream</w:t>
      </w:r>
    </w:p>
    <w:p w:rsidR="00000000" w:rsidDel="00000000" w:rsidP="00000000" w:rsidRDefault="00000000" w:rsidRPr="00000000" w14:paraId="00000147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Filters (All, Reels, Projects, Opportunities, Designs)</w:t>
      </w:r>
    </w:p>
    <w:p w:rsidR="00000000" w:rsidDel="00000000" w:rsidP="00000000" w:rsidRDefault="00000000" w:rsidRPr="00000000" w14:paraId="00000148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Sort_By (Recent, Trending, Local, Network)</w:t>
      </w:r>
    </w:p>
    <w:p w:rsidR="00000000" w:rsidDel="00000000" w:rsidP="00000000" w:rsidRDefault="00000000" w:rsidRPr="00000000" w14:paraId="00000149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├── Feed_Items</w:t>
      </w:r>
    </w:p>
    <w:p w:rsidR="00000000" w:rsidDel="00000000" w:rsidP="00000000" w:rsidRDefault="00000000" w:rsidRPr="00000000" w14:paraId="0000014A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│   ├── Demo_Reel</w:t>
      </w:r>
    </w:p>
    <w:p w:rsidR="00000000" w:rsidDel="00000000" w:rsidP="00000000" w:rsidRDefault="00000000" w:rsidRPr="00000000" w14:paraId="0000014B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│   ├── Project_Invitation</w:t>
      </w:r>
    </w:p>
    <w:p w:rsidR="00000000" w:rsidDel="00000000" w:rsidP="00000000" w:rsidRDefault="00000000" w:rsidRPr="00000000" w14:paraId="0000014C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│   ├── Design_Drop</w:t>
      </w:r>
    </w:p>
    <w:p w:rsidR="00000000" w:rsidDel="00000000" w:rsidP="00000000" w:rsidRDefault="00000000" w:rsidRPr="00000000" w14:paraId="0000014D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│   ├── Business_Opportunity</w:t>
      </w:r>
    </w:p>
    <w:p w:rsidR="00000000" w:rsidDel="00000000" w:rsidP="00000000" w:rsidRDefault="00000000" w:rsidRPr="00000000" w14:paraId="0000014E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│   └── Text_Update</w:t>
      </w:r>
    </w:p>
    <w:p w:rsidR="00000000" w:rsidDel="00000000" w:rsidP="00000000" w:rsidRDefault="00000000" w:rsidRPr="00000000" w14:paraId="0000014F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   └── Engagement_Actions (Like, Comment, Join, Apply)</w:t>
      </w:r>
    </w:p>
    <w:p w:rsidR="00000000" w:rsidDel="00000000" w:rsidP="00000000" w:rsidRDefault="00000000" w:rsidRPr="00000000" w14:paraId="00000150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│</w:t>
      </w:r>
    </w:p>
    <w:p w:rsidR="00000000" w:rsidDel="00000000" w:rsidP="00000000" w:rsidRDefault="00000000" w:rsidRPr="00000000" w14:paraId="00000151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└── Quick_Insights</w:t>
      </w:r>
    </w:p>
    <w:p w:rsidR="00000000" w:rsidDel="00000000" w:rsidP="00000000" w:rsidRDefault="00000000" w:rsidRPr="00000000" w14:paraId="00000152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├── New_Projects_This_Week</w:t>
      </w:r>
    </w:p>
    <w:p w:rsidR="00000000" w:rsidDel="00000000" w:rsidP="00000000" w:rsidRDefault="00000000" w:rsidRPr="00000000" w14:paraId="00000153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├── Top_Contributors</w:t>
      </w:r>
    </w:p>
    <w:p w:rsidR="00000000" w:rsidDel="00000000" w:rsidP="00000000" w:rsidRDefault="00000000" w:rsidRPr="00000000" w14:paraId="00000154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       └── New_Business_Posts</w:t>
      </w:r>
    </w:p>
    <w:p w:rsidR="00000000" w:rsidDel="00000000" w:rsidP="00000000" w:rsidRDefault="00000000" w:rsidRPr="00000000" w14:paraId="00000155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│</w:t>
      </w:r>
    </w:p>
    <w:p w:rsidR="00000000" w:rsidDel="00000000" w:rsidP="00000000" w:rsidRDefault="00000000" w:rsidRPr="00000000" w14:paraId="00000156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└── Right_Panel (Context_Awareness)</w:t>
      </w:r>
    </w:p>
    <w:p w:rsidR="00000000" w:rsidDel="00000000" w:rsidP="00000000" w:rsidRDefault="00000000" w:rsidRPr="00000000" w14:paraId="00000157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Invitations_And_Requests</w:t>
      </w:r>
    </w:p>
    <w:p w:rsidR="00000000" w:rsidDel="00000000" w:rsidP="00000000" w:rsidRDefault="00000000" w:rsidRPr="00000000" w14:paraId="00000158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├── Collaboration_Invites</w:t>
      </w:r>
    </w:p>
    <w:p w:rsidR="00000000" w:rsidDel="00000000" w:rsidP="00000000" w:rsidRDefault="00000000" w:rsidRPr="00000000" w14:paraId="00000159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├── Join_Requests</w:t>
      </w:r>
    </w:p>
    <w:p w:rsidR="00000000" w:rsidDel="00000000" w:rsidP="00000000" w:rsidRDefault="00000000" w:rsidRPr="00000000" w14:paraId="0000015A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└── Business_Inquiries</w:t>
      </w:r>
    </w:p>
    <w:p w:rsidR="00000000" w:rsidDel="00000000" w:rsidP="00000000" w:rsidRDefault="00000000" w:rsidRPr="00000000" w14:paraId="0000015B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</w:t>
      </w:r>
    </w:p>
    <w:p w:rsidR="00000000" w:rsidDel="00000000" w:rsidP="00000000" w:rsidRDefault="00000000" w:rsidRPr="00000000" w14:paraId="0000015C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Trending_Now</w:t>
      </w:r>
    </w:p>
    <w:p w:rsidR="00000000" w:rsidDel="00000000" w:rsidP="00000000" w:rsidRDefault="00000000" w:rsidRPr="00000000" w14:paraId="0000015D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├── Reels</w:t>
      </w:r>
    </w:p>
    <w:p w:rsidR="00000000" w:rsidDel="00000000" w:rsidP="00000000" w:rsidRDefault="00000000" w:rsidRPr="00000000" w14:paraId="0000015E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├── Projects</w:t>
      </w:r>
    </w:p>
    <w:p w:rsidR="00000000" w:rsidDel="00000000" w:rsidP="00000000" w:rsidRDefault="00000000" w:rsidRPr="00000000" w14:paraId="0000015F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├── Businesses</w:t>
      </w:r>
    </w:p>
    <w:p w:rsidR="00000000" w:rsidDel="00000000" w:rsidP="00000000" w:rsidRDefault="00000000" w:rsidRPr="00000000" w14:paraId="00000160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└── Design_Drops</w:t>
      </w:r>
    </w:p>
    <w:p w:rsidR="00000000" w:rsidDel="00000000" w:rsidP="00000000" w:rsidRDefault="00000000" w:rsidRPr="00000000" w14:paraId="00000161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</w:t>
      </w:r>
    </w:p>
    <w:p w:rsidR="00000000" w:rsidDel="00000000" w:rsidP="00000000" w:rsidRDefault="00000000" w:rsidRPr="00000000" w14:paraId="00000162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Stats_And_Achievements</w:t>
      </w:r>
    </w:p>
    <w:p w:rsidR="00000000" w:rsidDel="00000000" w:rsidP="00000000" w:rsidRDefault="00000000" w:rsidRPr="00000000" w14:paraId="00000163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├── Projects_Active_Completed</w:t>
      </w:r>
    </w:p>
    <w:p w:rsidR="00000000" w:rsidDel="00000000" w:rsidP="00000000" w:rsidRDefault="00000000" w:rsidRPr="00000000" w14:paraId="00000164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├── Skills_Summary</w:t>
      </w:r>
    </w:p>
    <w:p w:rsidR="00000000" w:rsidDel="00000000" w:rsidP="00000000" w:rsidRDefault="00000000" w:rsidRPr="00000000" w14:paraId="00000165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└── Badges (Contributor, Mentor, Project_Lead)</w:t>
      </w:r>
    </w:p>
    <w:p w:rsidR="00000000" w:rsidDel="00000000" w:rsidP="00000000" w:rsidRDefault="00000000" w:rsidRPr="00000000" w14:paraId="00000166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</w:t>
      </w:r>
    </w:p>
    <w:p w:rsidR="00000000" w:rsidDel="00000000" w:rsidP="00000000" w:rsidRDefault="00000000" w:rsidRPr="00000000" w14:paraId="00000167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├── Active_Members</w:t>
      </w:r>
    </w:p>
    <w:p w:rsidR="00000000" w:rsidDel="00000000" w:rsidP="00000000" w:rsidRDefault="00000000" w:rsidRPr="00000000" w14:paraId="00000168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├── Online_List</w:t>
      </w:r>
    </w:p>
    <w:p w:rsidR="00000000" w:rsidDel="00000000" w:rsidP="00000000" w:rsidRDefault="00000000" w:rsidRPr="00000000" w14:paraId="00000169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   └── Invite_To_Project</w:t>
      </w:r>
    </w:p>
    <w:p w:rsidR="00000000" w:rsidDel="00000000" w:rsidP="00000000" w:rsidRDefault="00000000" w:rsidRPr="00000000" w14:paraId="0000016A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│</w:t>
      </w:r>
    </w:p>
    <w:p w:rsidR="00000000" w:rsidDel="00000000" w:rsidP="00000000" w:rsidRDefault="00000000" w:rsidRPr="00000000" w14:paraId="0000016B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└── Upcoming_Events</w:t>
      </w:r>
    </w:p>
    <w:p w:rsidR="00000000" w:rsidDel="00000000" w:rsidP="00000000" w:rsidRDefault="00000000" w:rsidRPr="00000000" w14:paraId="0000016C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├── Community_Meetups</w:t>
      </w:r>
    </w:p>
    <w:p w:rsidR="00000000" w:rsidDel="00000000" w:rsidP="00000000" w:rsidRDefault="00000000" w:rsidRPr="00000000" w14:paraId="0000016D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├── Hackathons</w:t>
      </w:r>
    </w:p>
    <w:p w:rsidR="00000000" w:rsidDel="00000000" w:rsidP="00000000" w:rsidRDefault="00000000" w:rsidRPr="00000000" w14:paraId="0000016E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        └── Workshops</w:t>
      </w:r>
    </w:p>
    <w:p w:rsidR="00000000" w:rsidDel="00000000" w:rsidP="00000000" w:rsidRDefault="00000000" w:rsidRPr="00000000" w14:paraId="0000016F">
      <w:pPr>
        <w:spacing w:after="240" w:before="240" w:lineRule="auto"/>
        <w:ind w:right="60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240" w:before="240" w:lineRule="auto"/>
        <w:ind w:left="0" w:right="60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1tj3zl9kbpx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5. Wireframes (Low-Fidelity Overview)</w:t>
      </w:r>
    </w:p>
    <w:p w:rsidR="00000000" w:rsidDel="00000000" w:rsidP="00000000" w:rsidRDefault="00000000" w:rsidRPr="00000000" w14:paraId="0000017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w8kdn67ufpj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5.1 Purpose of This Section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Wireframes serve as </w:t>
      </w:r>
      <w:r w:rsidDel="00000000" w:rsidR="00000000" w:rsidRPr="00000000">
        <w:rPr>
          <w:b w:val="1"/>
          <w:rtl w:val="0"/>
        </w:rPr>
        <w:t xml:space="preserve">the visual blueprint</w:t>
      </w:r>
      <w:r w:rsidDel="00000000" w:rsidR="00000000" w:rsidRPr="00000000">
        <w:rPr>
          <w:rtl w:val="0"/>
        </w:rPr>
        <w:t xml:space="preserve"> for the Magna Coders interface.</w:t>
        <w:br w:type="textWrapping"/>
        <w:t xml:space="preserve"> They define the placement, hierarchy, and relationship between elements before any color, iconography, or visual style is applied.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goal:</w:t>
      </w:r>
    </w:p>
    <w:p w:rsidR="00000000" w:rsidDel="00000000" w:rsidP="00000000" w:rsidRDefault="00000000" w:rsidRPr="00000000" w14:paraId="0000018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To validate </w:t>
      </w:r>
      <w:r w:rsidDel="00000000" w:rsidR="00000000" w:rsidRPr="00000000">
        <w:rPr>
          <w:b w:val="1"/>
          <w:rtl w:val="0"/>
        </w:rPr>
        <w:t xml:space="preserve">usability and flow</w:t>
      </w:r>
      <w:r w:rsidDel="00000000" w:rsidR="00000000" w:rsidRPr="00000000">
        <w:rPr>
          <w:rtl w:val="0"/>
        </w:rPr>
        <w:t xml:space="preserve"> before visual polish.</w:t>
      </w:r>
    </w:p>
    <w:p w:rsidR="00000000" w:rsidDel="00000000" w:rsidP="00000000" w:rsidRDefault="00000000" w:rsidRPr="00000000" w14:paraId="000001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0pfpisrzyut" w:id="41"/>
      <w:bookmarkEnd w:id="41"/>
      <w:r w:rsidDel="00000000" w:rsidR="00000000" w:rsidRPr="00000000">
        <w:rPr>
          <w:b w:val="1"/>
          <w:sz w:val="34"/>
          <w:szCs w:val="34"/>
          <w:rtl w:val="0"/>
        </w:rPr>
        <w:t xml:space="preserve">5.2 Dashboard Overview (Tri-Panel Structure)</w:t>
      </w:r>
    </w:p>
    <w:p w:rsidR="00000000" w:rsidDel="00000000" w:rsidP="00000000" w:rsidRDefault="00000000" w:rsidRPr="00000000" w14:paraId="000001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1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| LEFT PANEL | CENTER PANEL (MAIN FEED) | RIGHT PANEL |</w:t>
      </w:r>
    </w:p>
    <w:p w:rsidR="00000000" w:rsidDel="00000000" w:rsidP="00000000" w:rsidRDefault="00000000" w:rsidRPr="00000000" w14:paraId="000001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---------------------------------------------------------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panel has a clear psychological role:</w:t>
      </w:r>
    </w:p>
    <w:p w:rsidR="00000000" w:rsidDel="00000000" w:rsidP="00000000" w:rsidRDefault="00000000" w:rsidRPr="00000000" w14:paraId="0000018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Left → Control:</w:t>
      </w:r>
      <w:r w:rsidDel="00000000" w:rsidR="00000000" w:rsidRPr="00000000">
        <w:rPr>
          <w:rtl w:val="0"/>
        </w:rPr>
        <w:t xml:space="preserve"> Identity &amp; navigation.</w:t>
        <w:br w:type="textWrapping"/>
      </w:r>
    </w:p>
    <w:p w:rsidR="00000000" w:rsidDel="00000000" w:rsidP="00000000" w:rsidRDefault="00000000" w:rsidRPr="00000000" w14:paraId="0000018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Center → Creation:</w:t>
      </w:r>
      <w:r w:rsidDel="00000000" w:rsidR="00000000" w:rsidRPr="00000000">
        <w:rPr>
          <w:rtl w:val="0"/>
        </w:rPr>
        <w:t xml:space="preserve"> Interaction and community feed.</w:t>
        <w:br w:type="textWrapping"/>
      </w:r>
    </w:p>
    <w:p w:rsidR="00000000" w:rsidDel="00000000" w:rsidP="00000000" w:rsidRDefault="00000000" w:rsidRPr="00000000" w14:paraId="0000018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Right → Awareness:</w:t>
      </w:r>
      <w:r w:rsidDel="00000000" w:rsidR="00000000" w:rsidRPr="00000000">
        <w:rPr>
          <w:rtl w:val="0"/>
        </w:rPr>
        <w:t xml:space="preserve"> Real-time context and recognition.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A. LEFT PANEL – Navigation &amp; Identity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b w:val="1"/>
        </w:rPr>
        <w:drawing>
          <wp:inline distB="114300" distT="114300" distL="114300" distR="114300">
            <wp:extent cx="3276600" cy="525453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52545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UX Purpose: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Acts as a fixed anchor — users always know where they are.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Each label uses clear iconography for fast scanning.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B. CENTER PANEL – Main Feed &amp; Actions</w:t>
      </w:r>
    </w:p>
    <w:p w:rsidR="00000000" w:rsidDel="00000000" w:rsidP="00000000" w:rsidRDefault="00000000" w:rsidRPr="00000000" w14:paraId="000001A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3600" cy="52324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UX Purpose: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A hybrid of content and collaboration — encourages creation as much as consumption.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Users can post, join, or react without leaving the dashboard.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C. RIGHT PANEL – Context, Trends &amp; Awareness</w:t>
      </w:r>
    </w:p>
    <w:p w:rsidR="00000000" w:rsidDel="00000000" w:rsidP="00000000" w:rsidRDefault="00000000" w:rsidRPr="00000000" w14:paraId="000001B6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</w:rPr>
        <w:drawing>
          <wp:inline distB="114300" distT="114300" distL="114300" distR="114300">
            <wp:extent cx="2628900" cy="5838825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5838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UX Purpose: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Drives ongoing engagement — keeps the user aware of social proof, new chances, and real-time momentum.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25tmyzcb4sk" w:id="42"/>
      <w:bookmarkEnd w:id="4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gslfvqsv1en" w:id="43"/>
      <w:bookmarkEnd w:id="4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bjs5rtnwz0v" w:id="44"/>
      <w:bookmarkEnd w:id="44"/>
      <w:r w:rsidDel="00000000" w:rsidR="00000000" w:rsidRPr="00000000">
        <w:rPr>
          <w:b w:val="1"/>
          <w:sz w:val="34"/>
          <w:szCs w:val="34"/>
          <w:rtl w:val="0"/>
        </w:rPr>
        <w:t xml:space="preserve">5.3 Interaction Flow (Wireframe Logic)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740"/>
        <w:gridCol w:w="5480"/>
        <w:tblGridChange w:id="0">
          <w:tblGrid>
            <w:gridCol w:w="3740"/>
            <w:gridCol w:w="54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Click “Create Project” (left or top CTA)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Opens modal → project creation form.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/>
            </w:pPr>
            <w:r w:rsidDel="00000000" w:rsidR="00000000" w:rsidRPr="00000000">
              <w:rPr>
                <w:rtl w:val="0"/>
              </w:rPr>
              <w:t xml:space="preserve">Upload Reel / Photo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Auto-classified in feed as media post.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“Join Project”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Adds user to Collaboration Hub → project chat &amp; repo link.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“Apply Now” (Business Post)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Opens application modal → submit portfolio.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“View Member”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Opens mini profile overlay.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“Post Update”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Opens composer → quick text/image share.</w:t>
            </w:r>
          </w:p>
        </w:tc>
      </w:tr>
    </w:tbl>
    <w:p w:rsidR="00000000" w:rsidDel="00000000" w:rsidP="00000000" w:rsidRDefault="00000000" w:rsidRPr="00000000" w14:paraId="000001C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os2g51mbkqw" w:id="45"/>
      <w:bookmarkEnd w:id="4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bbm1osad09z" w:id="46"/>
      <w:bookmarkEnd w:id="46"/>
      <w:r w:rsidDel="00000000" w:rsidR="00000000" w:rsidRPr="00000000">
        <w:rPr>
          <w:b w:val="1"/>
          <w:sz w:val="34"/>
          <w:szCs w:val="34"/>
          <w:rtl w:val="0"/>
        </w:rPr>
        <w:t xml:space="preserve">5.4 Mobile Responsiveness</w:t>
      </w:r>
    </w:p>
    <w:p w:rsidR="00000000" w:rsidDel="00000000" w:rsidP="00000000" w:rsidRDefault="00000000" w:rsidRPr="00000000" w14:paraId="000001C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Left Panel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collapses → hamburger menu.</w:t>
        <w:br w:type="textWrapping"/>
      </w:r>
    </w:p>
    <w:p w:rsidR="00000000" w:rsidDel="00000000" w:rsidP="00000000" w:rsidRDefault="00000000" w:rsidRPr="00000000" w14:paraId="000001C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Right Panel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converts → bottom “Activity” tab.</w:t>
        <w:br w:type="textWrapping"/>
      </w:r>
    </w:p>
    <w:p w:rsidR="00000000" w:rsidDel="00000000" w:rsidP="00000000" w:rsidRDefault="00000000" w:rsidRPr="00000000" w14:paraId="000001D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Center Feed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vertical scroll focus; “+ Create” FAB at bottom right.</w:t>
        <w:br w:type="textWrapping"/>
      </w:r>
    </w:p>
    <w:p w:rsidR="00000000" w:rsidDel="00000000" w:rsidP="00000000" w:rsidRDefault="00000000" w:rsidRPr="00000000" w14:paraId="000001D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CTAs adapt to one-hand thumb reach zones.</w:t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53fx7pdt4t8" w:id="47"/>
      <w:bookmarkEnd w:id="47"/>
      <w:r w:rsidDel="00000000" w:rsidR="00000000" w:rsidRPr="00000000">
        <w:rPr>
          <w:b w:val="1"/>
          <w:sz w:val="34"/>
          <w:szCs w:val="34"/>
          <w:rtl w:val="0"/>
        </w:rPr>
        <w:t xml:space="preserve">5.5 Design Notes for Handoff</w:t>
      </w:r>
    </w:p>
    <w:p w:rsidR="00000000" w:rsidDel="00000000" w:rsidP="00000000" w:rsidRDefault="00000000" w:rsidRPr="00000000" w14:paraId="000001D3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Keep </w:t>
      </w:r>
      <w:r w:rsidDel="00000000" w:rsidR="00000000" w:rsidRPr="00000000">
        <w:rPr>
          <w:b w:val="1"/>
          <w:rtl w:val="0"/>
        </w:rPr>
        <w:t xml:space="preserve">consistent grid spacing (8-pt system).</w:t>
        <w:br w:type="textWrapping"/>
      </w:r>
    </w:p>
    <w:p w:rsidR="00000000" w:rsidDel="00000000" w:rsidP="00000000" w:rsidRDefault="00000000" w:rsidRPr="00000000" w14:paraId="000001D4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Wireframes built for </w:t>
      </w:r>
      <w:r w:rsidDel="00000000" w:rsidR="00000000" w:rsidRPr="00000000">
        <w:rPr>
          <w:b w:val="1"/>
          <w:rtl w:val="0"/>
        </w:rPr>
        <w:t xml:space="preserve">1440px desktop</w:t>
      </w:r>
      <w:r w:rsidDel="00000000" w:rsidR="00000000" w:rsidRPr="00000000">
        <w:rPr>
          <w:rtl w:val="0"/>
        </w:rPr>
        <w:t xml:space="preserve">, scaling down to 375px mobile.</w:t>
        <w:br w:type="textWrapping"/>
      </w:r>
    </w:p>
    <w:p w:rsidR="00000000" w:rsidDel="00000000" w:rsidP="00000000" w:rsidRDefault="00000000" w:rsidRPr="00000000" w14:paraId="000001D5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 from </w:t>
      </w:r>
      <w:r w:rsidDel="00000000" w:rsidR="00000000" w:rsidRPr="00000000">
        <w:rPr>
          <w:b w:val="1"/>
          <w:rtl w:val="0"/>
        </w:rPr>
        <w:t xml:space="preserve">Lucide / Feather</w:t>
      </w:r>
      <w:r w:rsidDel="00000000" w:rsidR="00000000" w:rsidRPr="00000000">
        <w:rPr>
          <w:rtl w:val="0"/>
        </w:rPr>
        <w:t xml:space="preserve"> family for clarity.</w:t>
        <w:br w:type="textWrapping"/>
      </w:r>
    </w:p>
    <w:p w:rsidR="00000000" w:rsidDel="00000000" w:rsidP="00000000" w:rsidRDefault="00000000" w:rsidRPr="00000000" w14:paraId="000001D6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neutral color placeholders (#F5F5F5 backgrounds, #333 text).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ghf51ysp75b" w:id="48"/>
      <w:bookmarkEnd w:id="48"/>
      <w:r w:rsidDel="00000000" w:rsidR="00000000" w:rsidRPr="00000000">
        <w:rPr>
          <w:b w:val="1"/>
          <w:sz w:val="34"/>
          <w:szCs w:val="34"/>
          <w:rtl w:val="0"/>
        </w:rPr>
        <w:t xml:space="preserve">6. UI Guidelines (High-Fidelity Components)</w:t>
      </w:r>
    </w:p>
    <w:p w:rsidR="00000000" w:rsidDel="00000000" w:rsidP="00000000" w:rsidRDefault="00000000" w:rsidRPr="00000000" w14:paraId="000001D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v9o9xkiiu4f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6.1 Purpose of This Section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defines the </w:t>
      </w:r>
      <w:r w:rsidDel="00000000" w:rsidR="00000000" w:rsidRPr="00000000">
        <w:rPr>
          <w:b w:val="1"/>
          <w:rtl w:val="0"/>
        </w:rPr>
        <w:t xml:space="preserve">visual and interactive system</w:t>
      </w:r>
      <w:r w:rsidDel="00000000" w:rsidR="00000000" w:rsidRPr="00000000">
        <w:rPr>
          <w:rtl w:val="0"/>
        </w:rPr>
        <w:t xml:space="preserve"> for the Magna Coders app.</w:t>
        <w:br w:type="textWrapping"/>
        <w:t xml:space="preserve"> It ensures every page, button, and card adheres to a consistent identity — regardless of who designs or codes it.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UI guidelines act as a </w:t>
      </w:r>
      <w:r w:rsidDel="00000000" w:rsidR="00000000" w:rsidRPr="00000000">
        <w:rPr>
          <w:b w:val="1"/>
          <w:rtl w:val="0"/>
        </w:rPr>
        <w:t xml:space="preserve">bridge between designers and developers</w:t>
      </w:r>
      <w:r w:rsidDel="00000000" w:rsidR="00000000" w:rsidRPr="00000000">
        <w:rPr>
          <w:rtl w:val="0"/>
        </w:rPr>
        <w:t xml:space="preserve">, providing a single visual truth for the entire ecosystem.</w:t>
      </w:r>
    </w:p>
    <w:p w:rsidR="00000000" w:rsidDel="00000000" w:rsidP="00000000" w:rsidRDefault="00000000" w:rsidRPr="00000000" w14:paraId="000001D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micrsu7b6xu" w:id="50"/>
      <w:bookmarkEnd w:id="50"/>
      <w:r w:rsidDel="00000000" w:rsidR="00000000" w:rsidRPr="00000000">
        <w:rPr>
          <w:b w:val="1"/>
          <w:sz w:val="34"/>
          <w:szCs w:val="34"/>
          <w:rtl w:val="0"/>
        </w:rPr>
        <w:t xml:space="preserve">6.2 Color System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7.8242677824264"/>
        <w:gridCol w:w="1708.4937238493721"/>
        <w:gridCol w:w="1121.0460251046024"/>
        <w:gridCol w:w="4322.635983263598"/>
        <w:tblGridChange w:id="0">
          <w:tblGrid>
            <w:gridCol w:w="2207.8242677824264"/>
            <w:gridCol w:w="1708.4937238493721"/>
            <w:gridCol w:w="1121.0460251046024"/>
            <w:gridCol w:w="4322.635983263598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Hex Code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Psychological 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Cream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#F9E4A 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 Warm, creative base that feels collaborative and human.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 Accent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#E70008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/>
            </w:pPr>
            <w:r w:rsidDel="00000000" w:rsidR="00000000" w:rsidRPr="00000000">
              <w:rPr>
                <w:rtl w:val="0"/>
              </w:rPr>
              <w:t xml:space="preserve">Energy, action, motivation — used for CTAs and highlights.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Secondary Accent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/>
            </w:pPr>
            <w:r w:rsidDel="00000000" w:rsidR="00000000" w:rsidRPr="00000000">
              <w:rPr>
                <w:rtl w:val="0"/>
              </w:rPr>
              <w:t xml:space="preserve">Orange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#FF9940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Optimism, innovation, and contrast; balances red’s intensity.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Text / Body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#000000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High contrast for readability.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Card 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White / Light Cream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#FFF9E9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Adds depth without breaking visual consistency.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Neutral Lines / Dividers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Gray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#E0E0E0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Soft structural separation.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Success / 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Green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#27AE60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Online status or successful actions.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Error / Warning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Dark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#B00020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rPr/>
            </w:pPr>
            <w:r w:rsidDel="00000000" w:rsidR="00000000" w:rsidRPr="00000000">
              <w:rPr>
                <w:rtl w:val="0"/>
              </w:rPr>
              <w:t xml:space="preserve">Alerts and validation messages.</w:t>
            </w:r>
          </w:p>
        </w:tc>
      </w:tr>
    </w:tbl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Design Rationale:</w:t>
        <w:br w:type="textWrapping"/>
      </w:r>
      <w:r w:rsidDel="00000000" w:rsidR="00000000" w:rsidRPr="00000000">
        <w:rPr>
          <w:rtl w:val="0"/>
        </w:rPr>
        <w:t xml:space="preserve"> Warm colors (cream, orange, red) make the app feel alive and community-driven.</w:t>
        <w:br w:type="textWrapping"/>
        <w:t xml:space="preserve"> Black anchors the design, while white/cream cards maintain openness and readability.</w:t>
      </w:r>
    </w:p>
    <w:p w:rsidR="00000000" w:rsidDel="00000000" w:rsidP="00000000" w:rsidRDefault="00000000" w:rsidRPr="00000000" w14:paraId="000002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i1vb4cqak67" w:id="51"/>
      <w:bookmarkEnd w:id="51"/>
      <w:r w:rsidDel="00000000" w:rsidR="00000000" w:rsidRPr="00000000">
        <w:rPr>
          <w:b w:val="1"/>
          <w:sz w:val="34"/>
          <w:szCs w:val="34"/>
          <w:rtl w:val="0"/>
        </w:rPr>
        <w:t xml:space="preserve">6.3 Typography System</w:t>
      </w:r>
    </w:p>
    <w:tbl>
      <w:tblPr>
        <w:tblStyle w:val="Table4"/>
        <w:tblW w:w="8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25"/>
        <w:gridCol w:w="1490"/>
        <w:gridCol w:w="1070"/>
        <w:gridCol w:w="3380"/>
        <w:tblGridChange w:id="0">
          <w:tblGrid>
            <w:gridCol w:w="2225"/>
            <w:gridCol w:w="1490"/>
            <w:gridCol w:w="1070"/>
            <w:gridCol w:w="33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Font Family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Display / Titles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/>
            </w:pPr>
            <w:r w:rsidDel="00000000" w:rsidR="00000000" w:rsidRPr="00000000">
              <w:rPr>
                <w:rtl w:val="0"/>
              </w:rPr>
              <w:t xml:space="preserve">Poppins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/>
            </w:pPr>
            <w:r w:rsidDel="00000000" w:rsidR="00000000" w:rsidRPr="00000000">
              <w:rPr>
                <w:rtl w:val="0"/>
              </w:rPr>
              <w:t xml:space="preserve">600–700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/>
            </w:pPr>
            <w:r w:rsidDel="00000000" w:rsidR="00000000" w:rsidRPr="00000000">
              <w:rPr>
                <w:rtl w:val="0"/>
              </w:rPr>
              <w:t xml:space="preserve">Section headers, dashboard titles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Subheadings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/>
            </w:pPr>
            <w:r w:rsidDel="00000000" w:rsidR="00000000" w:rsidRPr="00000000">
              <w:rPr>
                <w:rtl w:val="0"/>
              </w:rPr>
              <w:t xml:space="preserve">500–600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/>
            </w:pPr>
            <w:r w:rsidDel="00000000" w:rsidR="00000000" w:rsidRPr="00000000">
              <w:rPr>
                <w:rtl w:val="0"/>
              </w:rPr>
              <w:t xml:space="preserve">Card titles, panel headers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Body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/>
            </w:pPr>
            <w:r w:rsidDel="00000000" w:rsidR="00000000" w:rsidRPr="00000000">
              <w:rPr>
                <w:rtl w:val="0"/>
              </w:rPr>
              <w:t xml:space="preserve">Feed text, instructions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Buttons / Labels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/>
            </w:pPr>
            <w:r w:rsidDel="00000000" w:rsidR="00000000" w:rsidRPr="00000000">
              <w:rPr>
                <w:rtl w:val="0"/>
              </w:rPr>
              <w:t xml:space="preserve">Poppins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/>
            </w:pPr>
            <w:r w:rsidDel="00000000" w:rsidR="00000000" w:rsidRPr="00000000">
              <w:rPr>
                <w:rtl w:val="0"/>
              </w:rPr>
              <w:t xml:space="preserve">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/>
            </w:pPr>
            <w:r w:rsidDel="00000000" w:rsidR="00000000" w:rsidRPr="00000000">
              <w:rPr>
                <w:rtl w:val="0"/>
              </w:rPr>
              <w:t xml:space="preserve">Action buttons, tabs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Caption / Metadata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/>
            </w:pPr>
            <w:r w:rsidDel="00000000" w:rsidR="00000000" w:rsidRPr="00000000">
              <w:rPr>
                <w:rtl w:val="0"/>
              </w:rPr>
              <w:t xml:space="preserve">Inter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/>
            </w:pPr>
            <w:r w:rsidDel="00000000" w:rsidR="00000000" w:rsidRPr="00000000">
              <w:rPr>
                <w:rtl w:val="0"/>
              </w:rPr>
              <w:t xml:space="preserve">300–400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C">
            <w:pPr>
              <w:rPr/>
            </w:pPr>
            <w:r w:rsidDel="00000000" w:rsidR="00000000" w:rsidRPr="00000000">
              <w:rPr>
                <w:rtl w:val="0"/>
              </w:rPr>
              <w:t xml:space="preserve">Time stamps, small labels</w:t>
            </w:r>
          </w:p>
        </w:tc>
      </w:tr>
    </w:tbl>
    <w:p w:rsidR="00000000" w:rsidDel="00000000" w:rsidP="00000000" w:rsidRDefault="00000000" w:rsidRPr="00000000" w14:paraId="0000021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n8eif7cny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Font Scale (Desktop Baseline 16px)</w:t>
      </w:r>
    </w:p>
    <w:tbl>
      <w:tblPr>
        <w:tblStyle w:val="Table5"/>
        <w:tblW w:w="3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710"/>
        <w:gridCol w:w="1445"/>
        <w:tblGridChange w:id="0">
          <w:tblGrid>
            <w:gridCol w:w="1355"/>
            <w:gridCol w:w="710"/>
            <w:gridCol w:w="14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Line Height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1">
            <w:pPr>
              <w:rPr/>
            </w:pPr>
            <w:r w:rsidDel="00000000" w:rsidR="00000000" w:rsidRPr="00000000">
              <w:rPr>
                <w:rtl w:val="0"/>
              </w:rPr>
              <w:t xml:space="preserve">H1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2">
            <w:pPr>
              <w:rPr/>
            </w:pPr>
            <w:r w:rsidDel="00000000" w:rsidR="00000000" w:rsidRPr="00000000">
              <w:rPr>
                <w:rtl w:val="0"/>
              </w:rPr>
              <w:t xml:space="preserve">32px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3">
            <w:pPr>
              <w:rPr/>
            </w:pPr>
            <w:r w:rsidDel="00000000" w:rsidR="00000000" w:rsidRPr="00000000">
              <w:rPr>
                <w:rtl w:val="0"/>
              </w:rPr>
              <w:t xml:space="preserve">40px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4">
            <w:pPr>
              <w:rPr/>
            </w:pPr>
            <w:r w:rsidDel="00000000" w:rsidR="00000000" w:rsidRPr="00000000">
              <w:rPr>
                <w:rtl w:val="0"/>
              </w:rPr>
              <w:t xml:space="preserve">H2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/>
            </w:pPr>
            <w:r w:rsidDel="00000000" w:rsidR="00000000" w:rsidRPr="00000000">
              <w:rPr>
                <w:rtl w:val="0"/>
              </w:rPr>
              <w:t xml:space="preserve">24px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/>
            </w:pPr>
            <w:r w:rsidDel="00000000" w:rsidR="00000000" w:rsidRPr="00000000">
              <w:rPr>
                <w:rtl w:val="0"/>
              </w:rPr>
              <w:t xml:space="preserve">32px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7">
            <w:pPr>
              <w:rPr/>
            </w:pPr>
            <w:r w:rsidDel="00000000" w:rsidR="00000000" w:rsidRPr="00000000">
              <w:rPr>
                <w:rtl w:val="0"/>
              </w:rPr>
              <w:t xml:space="preserve">H3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8">
            <w:pPr>
              <w:rPr/>
            </w:pPr>
            <w:r w:rsidDel="00000000" w:rsidR="00000000" w:rsidRPr="00000000">
              <w:rPr>
                <w:rtl w:val="0"/>
              </w:rPr>
              <w:t xml:space="preserve">20px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rPr/>
            </w:pPr>
            <w:r w:rsidDel="00000000" w:rsidR="00000000" w:rsidRPr="00000000">
              <w:rPr>
                <w:rtl w:val="0"/>
              </w:rPr>
              <w:t xml:space="preserve">28px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rPr/>
            </w:pPr>
            <w:r w:rsidDel="00000000" w:rsidR="00000000" w:rsidRPr="00000000">
              <w:rPr>
                <w:rtl w:val="0"/>
              </w:rPr>
              <w:t xml:space="preserve">Body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/>
            </w:pPr>
            <w:r w:rsidDel="00000000" w:rsidR="00000000" w:rsidRPr="00000000">
              <w:rPr>
                <w:rtl w:val="0"/>
              </w:rPr>
              <w:t xml:space="preserve">24px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rPr/>
            </w:pPr>
            <w:r w:rsidDel="00000000" w:rsidR="00000000" w:rsidRPr="00000000">
              <w:rPr>
                <w:rtl w:val="0"/>
              </w:rPr>
              <w:t xml:space="preserve">Caption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/>
            </w:pPr>
            <w:r w:rsidDel="00000000" w:rsidR="00000000" w:rsidRPr="00000000">
              <w:rPr>
                <w:rtl w:val="0"/>
              </w:rPr>
              <w:t xml:space="preserve">13px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rPr/>
            </w:pPr>
            <w:r w:rsidDel="00000000" w:rsidR="00000000" w:rsidRPr="00000000">
              <w:rPr>
                <w:rtl w:val="0"/>
              </w:rPr>
              <w:t xml:space="preserve">20px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rPr/>
            </w:pPr>
            <w:r w:rsidDel="00000000" w:rsidR="00000000" w:rsidRPr="00000000">
              <w:rPr>
                <w:rtl w:val="0"/>
              </w:rPr>
              <w:t xml:space="preserve">Button 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rPr/>
            </w:pPr>
            <w:r w:rsidDel="00000000" w:rsidR="00000000" w:rsidRPr="00000000">
              <w:rPr>
                <w:rtl w:val="0"/>
              </w:rPr>
              <w:t xml:space="preserve">15px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rPr/>
            </w:pPr>
            <w:r w:rsidDel="00000000" w:rsidR="00000000" w:rsidRPr="00000000">
              <w:rPr>
                <w:rtl w:val="0"/>
              </w:rPr>
              <w:t xml:space="preserve">22px</w:t>
            </w:r>
          </w:p>
        </w:tc>
      </w:tr>
    </w:tbl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Design Rationale:</w:t>
        <w:br w:type="textWrapping"/>
      </w:r>
      <w:r w:rsidDel="00000000" w:rsidR="00000000" w:rsidRPr="00000000">
        <w:rPr>
          <w:rtl w:val="0"/>
        </w:rPr>
        <w:t xml:space="preserve"> Rounded sans-serifs (Poppins, Inter) mirror the friendliness and structure of the community brand — readable, modern, and approachable.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vdhnjpnoiw8" w:id="53"/>
      <w:bookmarkEnd w:id="5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jcptkyodpi9" w:id="54"/>
      <w:bookmarkEnd w:id="5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1tgasr62d5c" w:id="55"/>
      <w:bookmarkEnd w:id="5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v8sx9szp29s" w:id="56"/>
      <w:bookmarkEnd w:id="56"/>
      <w:r w:rsidDel="00000000" w:rsidR="00000000" w:rsidRPr="00000000">
        <w:rPr>
          <w:b w:val="1"/>
          <w:sz w:val="34"/>
          <w:szCs w:val="34"/>
          <w:rtl w:val="0"/>
        </w:rPr>
        <w:t xml:space="preserve">6.4 Spacing &amp; Layout Grid</w:t>
      </w:r>
    </w:p>
    <w:tbl>
      <w:tblPr>
        <w:tblStyle w:val="Table6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54.0167364016734"/>
        <w:gridCol w:w="1664.4351464435147"/>
        <w:gridCol w:w="1414.7698744769875"/>
        <w:gridCol w:w="3426.7782426778244"/>
        <w:tblGridChange w:id="0">
          <w:tblGrid>
            <w:gridCol w:w="2854.0167364016734"/>
            <w:gridCol w:w="1664.4351464435147"/>
            <w:gridCol w:w="1414.7698744769875"/>
            <w:gridCol w:w="3426.7782426778244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Padding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Margin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rPr/>
            </w:pPr>
            <w:r w:rsidDel="00000000" w:rsidR="00000000" w:rsidRPr="00000000">
              <w:rPr>
                <w:rtl w:val="0"/>
              </w:rPr>
              <w:t xml:space="preserve">Global Grid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/>
            </w:pPr>
            <w:r w:rsidDel="00000000" w:rsidR="00000000" w:rsidRPr="00000000">
              <w:rPr>
                <w:rtl w:val="0"/>
              </w:rPr>
              <w:t xml:space="preserve">8px base spacing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rPr/>
            </w:pPr>
            <w:r w:rsidDel="00000000" w:rsidR="00000000" w:rsidRPr="00000000">
              <w:rPr>
                <w:rtl w:val="0"/>
              </w:rPr>
              <w:t xml:space="preserve">8px multiples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rPr/>
            </w:pPr>
            <w:r w:rsidDel="00000000" w:rsidR="00000000" w:rsidRPr="00000000">
              <w:rPr>
                <w:rtl w:val="0"/>
              </w:rPr>
              <w:t xml:space="preserve">Maintain rhythm across all components.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/>
            </w:pPr>
            <w:r w:rsidDel="00000000" w:rsidR="00000000" w:rsidRPr="00000000">
              <w:rPr>
                <w:rtl w:val="0"/>
              </w:rPr>
              <w:t xml:space="preserve">Card Padding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2">
            <w:pPr>
              <w:rPr/>
            </w:pPr>
            <w:r w:rsidDel="00000000" w:rsidR="00000000" w:rsidRPr="00000000">
              <w:rPr>
                <w:rtl w:val="0"/>
              </w:rPr>
              <w:t xml:space="preserve">16px–24px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3">
            <w:pPr>
              <w:rPr/>
            </w:pPr>
            <w:r w:rsidDel="00000000" w:rsidR="00000000" w:rsidRPr="00000000">
              <w:rPr>
                <w:rtl w:val="0"/>
              </w:rPr>
              <w:t xml:space="preserve">16px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4">
            <w:pPr>
              <w:rPr/>
            </w:pPr>
            <w:r w:rsidDel="00000000" w:rsidR="00000000" w:rsidRPr="00000000">
              <w:rPr>
                <w:rtl w:val="0"/>
              </w:rPr>
              <w:t xml:space="preserve">For balance and hierarchy.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5">
            <w:pPr>
              <w:rPr/>
            </w:pPr>
            <w:r w:rsidDel="00000000" w:rsidR="00000000" w:rsidRPr="00000000">
              <w:rPr>
                <w:rtl w:val="0"/>
              </w:rPr>
              <w:t xml:space="preserve">Section Margin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6">
            <w:pPr>
              <w:rPr/>
            </w:pPr>
            <w:r w:rsidDel="00000000" w:rsidR="00000000" w:rsidRPr="00000000">
              <w:rPr>
                <w:rtl w:val="0"/>
              </w:rPr>
              <w:t xml:space="preserve">32px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7">
            <w:pPr>
              <w:rPr/>
            </w:pPr>
            <w:r w:rsidDel="00000000" w:rsidR="00000000" w:rsidRPr="00000000">
              <w:rPr>
                <w:rtl w:val="0"/>
              </w:rPr>
              <w:t xml:space="preserve">32px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8">
            <w:pPr>
              <w:rPr/>
            </w:pPr>
            <w:r w:rsidDel="00000000" w:rsidR="00000000" w:rsidRPr="00000000">
              <w:rPr>
                <w:rtl w:val="0"/>
              </w:rPr>
              <w:t xml:space="preserve">Between primary UI sections.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/>
            </w:pPr>
            <w:r w:rsidDel="00000000" w:rsidR="00000000" w:rsidRPr="00000000">
              <w:rPr>
                <w:rtl w:val="0"/>
              </w:rPr>
              <w:t xml:space="preserve">Panel Gap (Left/Center/Right)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A">
            <w:pPr>
              <w:rPr/>
            </w:pPr>
            <w:r w:rsidDel="00000000" w:rsidR="00000000" w:rsidRPr="00000000">
              <w:rPr>
                <w:rtl w:val="0"/>
              </w:rPr>
              <w:t xml:space="preserve">24px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B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C">
            <w:pPr>
              <w:rPr/>
            </w:pPr>
            <w:r w:rsidDel="00000000" w:rsidR="00000000" w:rsidRPr="00000000">
              <w:rPr>
                <w:rtl w:val="0"/>
              </w:rPr>
              <w:t xml:space="preserve">Breathing room for the tri-panel layout.</w:t>
            </w:r>
          </w:p>
        </w:tc>
      </w:tr>
    </w:tbl>
    <w:p w:rsidR="00000000" w:rsidDel="00000000" w:rsidP="00000000" w:rsidRDefault="00000000" w:rsidRPr="00000000" w14:paraId="0000024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Layout Grid:</w:t>
      </w:r>
    </w:p>
    <w:p w:rsidR="00000000" w:rsidDel="00000000" w:rsidP="00000000" w:rsidRDefault="00000000" w:rsidRPr="00000000" w14:paraId="0000024E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Desktop:</w:t>
      </w:r>
      <w:r w:rsidDel="00000000" w:rsidR="00000000" w:rsidRPr="00000000">
        <w:rPr>
          <w:rtl w:val="0"/>
        </w:rPr>
        <w:t xml:space="preserve"> 12-column, 1440px width max.</w:t>
        <w:br w:type="textWrapping"/>
      </w:r>
    </w:p>
    <w:p w:rsidR="00000000" w:rsidDel="00000000" w:rsidP="00000000" w:rsidRDefault="00000000" w:rsidRPr="00000000" w14:paraId="0000024F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Mobile:</w:t>
      </w:r>
      <w:r w:rsidDel="00000000" w:rsidR="00000000" w:rsidRPr="00000000">
        <w:rPr>
          <w:rtl w:val="0"/>
        </w:rPr>
        <w:t xml:space="preserve"> 4-column, 375px width baseline.</w:t>
        <w:br w:type="textWrapping"/>
      </w:r>
    </w:p>
    <w:p w:rsidR="00000000" w:rsidDel="00000000" w:rsidP="00000000" w:rsidRDefault="00000000" w:rsidRPr="00000000" w14:paraId="0000025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h5m7yof6u0h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6.5 Buttons</w:t>
      </w:r>
    </w:p>
    <w:tbl>
      <w:tblPr>
        <w:tblStyle w:val="Table7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38.5454545454545"/>
        <w:gridCol w:w="1408.7272727272727"/>
        <w:gridCol w:w="1110.909090909091"/>
        <w:gridCol w:w="1990.181818181818"/>
        <w:gridCol w:w="898.1818181818181"/>
        <w:gridCol w:w="2713.454545454545"/>
        <w:tblGridChange w:id="0">
          <w:tblGrid>
            <w:gridCol w:w="1238.5454545454545"/>
            <w:gridCol w:w="1408.7272727272727"/>
            <w:gridCol w:w="1110.909090909091"/>
            <w:gridCol w:w="1990.181818181818"/>
            <w:gridCol w:w="898.1818181818181"/>
            <w:gridCol w:w="2713.454545454545"/>
          </w:tblGrid>
        </w:tblGridChange>
      </w:tblGrid>
      <w:tr>
        <w:trPr>
          <w:cantSplit w:val="0"/>
          <w:trHeight w:val="65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Text 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Hover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 Usage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#E70008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rPr/>
            </w:pPr>
            <w:r w:rsidDel="00000000" w:rsidR="00000000" w:rsidRPr="00000000">
              <w:rPr>
                <w:rtl w:val="0"/>
              </w:rPr>
              <w:t xml:space="preserve">Darker red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#B50006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rPr/>
            </w:pPr>
            <w:r w:rsidDel="00000000" w:rsidR="00000000" w:rsidRPr="00000000">
              <w:rPr>
                <w:rtl w:val="0"/>
              </w:rPr>
              <w:t xml:space="preserve">“Create Project”, “Join Team”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Secondary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/>
            </w:pPr>
            <w:r w:rsidDel="00000000" w:rsidR="00000000" w:rsidRPr="00000000">
              <w:rPr>
                <w:rtl w:val="0"/>
              </w:rPr>
              <w:t xml:space="preserve">Transparent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#E70008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rPr/>
            </w:pPr>
            <w:r w:rsidDel="00000000" w:rsidR="00000000" w:rsidRPr="00000000">
              <w:rPr>
                <w:rtl w:val="0"/>
              </w:rPr>
              <w:t xml:space="preserve">Background =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#FFF2F0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rPr/>
            </w:pPr>
            <w:r w:rsidDel="00000000" w:rsidR="00000000" w:rsidRPr="00000000">
              <w:rPr>
                <w:rtl w:val="0"/>
              </w:rPr>
              <w:t xml:space="preserve">“Find Collaborators”, “Post Update”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#FF9940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/>
            </w:pPr>
            <w:r w:rsidDel="00000000" w:rsidR="00000000" w:rsidRPr="00000000">
              <w:rPr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rPr/>
            </w:pPr>
            <w:r w:rsidDel="00000000" w:rsidR="00000000" w:rsidRPr="00000000">
              <w:rPr>
                <w:rtl w:val="0"/>
              </w:rPr>
              <w:t xml:space="preserve">Lighter orange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#FFC166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rPr/>
            </w:pPr>
            <w:r w:rsidDel="00000000" w:rsidR="00000000" w:rsidRPr="00000000">
              <w:rPr>
                <w:rtl w:val="0"/>
              </w:rPr>
              <w:t xml:space="preserve">“Apply Now”, “Invite”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Disabled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#E0E0E0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#9E9E9E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rPr/>
            </w:pPr>
            <w:r w:rsidDel="00000000" w:rsidR="00000000" w:rsidRPr="00000000">
              <w:rPr>
                <w:rtl w:val="0"/>
              </w:rPr>
              <w:t xml:space="preserve">Disabled actions</w:t>
            </w:r>
          </w:p>
        </w:tc>
      </w:tr>
    </w:tbl>
    <w:p w:rsidR="00000000" w:rsidDel="00000000" w:rsidP="00000000" w:rsidRDefault="00000000" w:rsidRPr="00000000" w14:paraId="000002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Microinteraction Rule:</w:t>
        <w:br w:type="textWrapping"/>
      </w:r>
      <w:r w:rsidDel="00000000" w:rsidR="00000000" w:rsidRPr="00000000">
        <w:rPr>
          <w:rtl w:val="0"/>
        </w:rPr>
        <w:t xml:space="preserve"> Every button click should produce a </w:t>
      </w:r>
      <w:r w:rsidDel="00000000" w:rsidR="00000000" w:rsidRPr="00000000">
        <w:rPr>
          <w:b w:val="1"/>
          <w:rtl w:val="0"/>
        </w:rPr>
        <w:t xml:space="preserve">0.2s scale-up animation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color feedback</w:t>
      </w:r>
      <w:r w:rsidDel="00000000" w:rsidR="00000000" w:rsidRPr="00000000">
        <w:rPr>
          <w:rtl w:val="0"/>
        </w:rPr>
        <w:t xml:space="preserve"> (hover or press).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sxdgsqzx2mu" w:id="58"/>
      <w:bookmarkEnd w:id="58"/>
      <w:r w:rsidDel="00000000" w:rsidR="00000000" w:rsidRPr="00000000">
        <w:rPr>
          <w:b w:val="1"/>
          <w:sz w:val="34"/>
          <w:szCs w:val="34"/>
          <w:rtl w:val="0"/>
        </w:rPr>
        <w:t xml:space="preserve">6.6 Cards &amp; Components</w:t>
      </w:r>
    </w:p>
    <w:p w:rsidR="00000000" w:rsidDel="00000000" w:rsidP="00000000" w:rsidRDefault="00000000" w:rsidRPr="00000000" w14:paraId="0000027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1rujlglluvk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Card Anatomy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32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6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970"/>
        <w:gridCol w:w="4610"/>
        <w:tblGridChange w:id="0">
          <w:tblGrid>
            <w:gridCol w:w="2060"/>
            <w:gridCol w:w="1970"/>
            <w:gridCol w:w="46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Card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Reel / Demo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rPr/>
            </w:pPr>
            <w:r w:rsidDel="00000000" w:rsidR="00000000" w:rsidRPr="00000000">
              <w:rPr>
                <w:rtl w:val="0"/>
              </w:rPr>
              <w:t xml:space="preserve">Orange bar top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rPr/>
            </w:pPr>
            <w:r w:rsidDel="00000000" w:rsidR="00000000" w:rsidRPr="00000000">
              <w:rPr>
                <w:rtl w:val="0"/>
              </w:rPr>
              <w:t xml:space="preserve">Video autoplay on hover.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Project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rPr/>
            </w:pPr>
            <w:r w:rsidDel="00000000" w:rsidR="00000000" w:rsidRPr="00000000">
              <w:rPr>
                <w:rtl w:val="0"/>
              </w:rPr>
              <w:t xml:space="preserve">Red left border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rPr/>
            </w:pPr>
            <w:r w:rsidDel="00000000" w:rsidR="00000000" w:rsidRPr="00000000">
              <w:rPr>
                <w:rtl w:val="0"/>
              </w:rPr>
              <w:t xml:space="preserve">Hover shadow grows + “Join Project” button.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Design Post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/>
            </w:pPr>
            <w:r w:rsidDel="00000000" w:rsidR="00000000" w:rsidRPr="00000000">
              <w:rPr>
                <w:rtl w:val="0"/>
              </w:rPr>
              <w:t xml:space="preserve">Black icon header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rPr/>
            </w:pPr>
            <w:r w:rsidDel="00000000" w:rsidR="00000000" w:rsidRPr="00000000">
              <w:rPr>
                <w:rtl w:val="0"/>
              </w:rPr>
              <w:t xml:space="preserve">Image expands on click.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Business Card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rPr/>
            </w:pPr>
            <w:r w:rsidDel="00000000" w:rsidR="00000000" w:rsidRPr="00000000">
              <w:rPr>
                <w:rtl w:val="0"/>
              </w:rPr>
              <w:t xml:space="preserve">Orange footer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rPr/>
            </w:pPr>
            <w:r w:rsidDel="00000000" w:rsidR="00000000" w:rsidRPr="00000000">
              <w:rPr>
                <w:rtl w:val="0"/>
              </w:rPr>
              <w:t xml:space="preserve">“Apply Now” button with subtle pulse.</w:t>
            </w:r>
          </w:p>
        </w:tc>
      </w:tr>
    </w:tbl>
    <w:p w:rsidR="00000000" w:rsidDel="00000000" w:rsidP="00000000" w:rsidRDefault="00000000" w:rsidRPr="00000000" w14:paraId="0000028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Shadow: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0px 4px 12px rgba(0,0,0,0.08)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Border Radius:</w:t>
      </w:r>
      <w:r w:rsidDel="00000000" w:rsidR="00000000" w:rsidRPr="00000000">
        <w:rPr>
          <w:rtl w:val="0"/>
        </w:rPr>
        <w:t xml:space="preserve"> 16px (consistent across UI).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1wr43p67kw0" w:id="60"/>
      <w:bookmarkEnd w:id="60"/>
      <w:r w:rsidDel="00000000" w:rsidR="00000000" w:rsidRPr="00000000">
        <w:rPr>
          <w:b w:val="1"/>
          <w:sz w:val="34"/>
          <w:szCs w:val="34"/>
          <w:rtl w:val="0"/>
        </w:rPr>
        <w:t xml:space="preserve">6.7 Iconography</w:t>
      </w:r>
    </w:p>
    <w:tbl>
      <w:tblPr>
        <w:tblStyle w:val="Table9"/>
        <w:tblW w:w="66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1370"/>
        <w:gridCol w:w="1385"/>
        <w:gridCol w:w="1070"/>
        <w:tblGridChange w:id="0">
          <w:tblGrid>
            <w:gridCol w:w="2840"/>
            <w:gridCol w:w="1370"/>
            <w:gridCol w:w="1385"/>
            <w:gridCol w:w="10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D">
            <w:pPr>
              <w:rPr/>
            </w:pPr>
            <w:r w:rsidDel="00000000" w:rsidR="00000000" w:rsidRPr="00000000">
              <w:rPr>
                <w:rtl w:val="0"/>
              </w:rPr>
              <w:t xml:space="preserve">Navigation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/>
            </w:pPr>
            <w:r w:rsidDel="00000000" w:rsidR="00000000" w:rsidRPr="00000000">
              <w:rPr>
                <w:rtl w:val="0"/>
              </w:rPr>
              <w:t xml:space="preserve">Line Icons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#E70008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0">
            <w:pPr>
              <w:rPr/>
            </w:pPr>
            <w:r w:rsidDel="00000000" w:rsidR="00000000" w:rsidRPr="00000000">
              <w:rPr>
                <w:rtl w:val="0"/>
              </w:rPr>
              <w:t xml:space="preserve">20–24px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1">
            <w:pPr>
              <w:rPr/>
            </w:pPr>
            <w:r w:rsidDel="00000000" w:rsidR="00000000" w:rsidRPr="00000000">
              <w:rPr>
                <w:rtl w:val="0"/>
              </w:rPr>
              <w:t xml:space="preserve">Actions (Post, Join, Apply)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2">
            <w:pPr>
              <w:rPr/>
            </w:pPr>
            <w:r w:rsidDel="00000000" w:rsidR="00000000" w:rsidRPr="00000000">
              <w:rPr>
                <w:rtl w:val="0"/>
              </w:rPr>
              <w:t xml:space="preserve">Filled Icons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#FF9940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4">
            <w:pPr>
              <w:rPr/>
            </w:pPr>
            <w:r w:rsidDel="00000000" w:rsidR="00000000" w:rsidRPr="00000000">
              <w:rPr>
                <w:rtl w:val="0"/>
              </w:rPr>
              <w:t xml:space="preserve">18px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5">
            <w:pPr>
              <w:rPr/>
            </w:pPr>
            <w:r w:rsidDel="00000000" w:rsidR="00000000" w:rsidRPr="00000000">
              <w:rPr>
                <w:rtl w:val="0"/>
              </w:rPr>
              <w:t xml:space="preserve">Status Indicators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/>
            </w:pPr>
            <w:r w:rsidDel="00000000" w:rsidR="00000000" w:rsidRPr="00000000">
              <w:rPr>
                <w:rtl w:val="0"/>
              </w:rPr>
              <w:t xml:space="preserve">Solid Dots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/>
            </w:pPr>
            <w:r w:rsidDel="00000000" w:rsidR="00000000" w:rsidRPr="00000000">
              <w:rPr>
                <w:rtl w:val="0"/>
              </w:rPr>
              <w:t xml:space="preserve">Green / 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8">
            <w:pPr>
              <w:rPr/>
            </w:pPr>
            <w:r w:rsidDel="00000000" w:rsidR="00000000" w:rsidRPr="00000000">
              <w:rPr>
                <w:rtl w:val="0"/>
              </w:rPr>
              <w:t xml:space="preserve">10px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9">
            <w:pPr>
              <w:rPr/>
            </w:pPr>
            <w:r w:rsidDel="00000000" w:rsidR="00000000" w:rsidRPr="00000000">
              <w:rPr>
                <w:rtl w:val="0"/>
              </w:rPr>
              <w:t xml:space="preserve">Informational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A">
            <w:pPr>
              <w:rPr/>
            </w:pPr>
            <w:r w:rsidDel="00000000" w:rsidR="00000000" w:rsidRPr="00000000">
              <w:rPr>
                <w:rtl w:val="0"/>
              </w:rPr>
              <w:t xml:space="preserve">Outline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B">
            <w:pPr>
              <w:rPr/>
            </w:pPr>
            <w:r w:rsidDel="00000000" w:rsidR="00000000" w:rsidRPr="00000000">
              <w:rPr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C">
            <w:pPr>
              <w:rPr/>
            </w:pPr>
            <w:r w:rsidDel="00000000" w:rsidR="00000000" w:rsidRPr="00000000">
              <w:rPr>
                <w:rtl w:val="0"/>
              </w:rPr>
              <w:t xml:space="preserve">18–20px</w:t>
            </w:r>
          </w:p>
        </w:tc>
      </w:tr>
    </w:tbl>
    <w:p w:rsidR="00000000" w:rsidDel="00000000" w:rsidP="00000000" w:rsidRDefault="00000000" w:rsidRPr="00000000" w14:paraId="000002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Source Recommendation: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rtl w:val="0"/>
        </w:rPr>
        <w:t xml:space="preserve">Lucide Icons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Feather Icons</w:t>
      </w:r>
      <w:r w:rsidDel="00000000" w:rsidR="00000000" w:rsidRPr="00000000">
        <w:rPr>
          <w:rtl w:val="0"/>
        </w:rPr>
        <w:t xml:space="preserve"> (lightweight, modern, scalable SVGs).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duybw1v9ts7" w:id="61"/>
      <w:bookmarkEnd w:id="61"/>
      <w:r w:rsidDel="00000000" w:rsidR="00000000" w:rsidRPr="00000000">
        <w:rPr>
          <w:b w:val="1"/>
          <w:sz w:val="34"/>
          <w:szCs w:val="34"/>
          <w:rtl w:val="0"/>
        </w:rPr>
        <w:t xml:space="preserve">6.8 Form Inputs</w:t>
      </w:r>
    </w:p>
    <w:tbl>
      <w:tblPr>
        <w:tblStyle w:val="Table1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33.4545454545455"/>
        <w:gridCol w:w="1408.7272727272727"/>
        <w:gridCol w:w="926.5454545454545"/>
        <w:gridCol w:w="2288"/>
        <w:gridCol w:w="898.1818181818181"/>
        <w:gridCol w:w="1905.090909090909"/>
        <w:tblGridChange w:id="0">
          <w:tblGrid>
            <w:gridCol w:w="1933.4545454545455"/>
            <w:gridCol w:w="1408.7272727272727"/>
            <w:gridCol w:w="926.5454545454545"/>
            <w:gridCol w:w="2288"/>
            <w:gridCol w:w="898.1818181818181"/>
            <w:gridCol w:w="1905.090909090909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Radius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Placeholder Color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rPr/>
            </w:pPr>
            <w:r w:rsidDel="00000000" w:rsidR="00000000" w:rsidRPr="00000000">
              <w:rPr>
                <w:rtl w:val="0"/>
              </w:rPr>
              <w:t xml:space="preserve">Text / Input Field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#E0E0E0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rPr/>
            </w:pPr>
            <w:r w:rsidDel="00000000" w:rsidR="00000000" w:rsidRPr="00000000">
              <w:rPr>
                <w:rtl w:val="0"/>
              </w:rPr>
              <w:t xml:space="preserve">Border red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#E70008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#9E9E9E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rPr/>
            </w:pPr>
            <w:r w:rsidDel="00000000" w:rsidR="00000000" w:rsidRPr="00000000">
              <w:rPr>
                <w:rtl w:val="0"/>
              </w:rPr>
              <w:t xml:space="preserve">Textarea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#E0E0E0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rPr/>
            </w:pPr>
            <w:r w:rsidDel="00000000" w:rsidR="00000000" w:rsidRPr="00000000">
              <w:rPr>
                <w:rtl w:val="0"/>
              </w:rPr>
              <w:t xml:space="preserve">Border orange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#FF9940</w:t>
            </w:r>
            <w:r w:rsidDel="00000000" w:rsidR="00000000" w:rsidRPr="00000000">
              <w:rPr>
                <w:rtl w:val="0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#9E9E9E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rPr/>
            </w:pPr>
            <w:r w:rsidDel="00000000" w:rsidR="00000000" w:rsidRPr="00000000">
              <w:rPr>
                <w:rtl w:val="0"/>
              </w:rPr>
              <w:t xml:space="preserve">Dropdown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#E0E0E0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rPr/>
            </w:pPr>
            <w:r w:rsidDel="00000000" w:rsidR="00000000" w:rsidRPr="00000000">
              <w:rPr>
                <w:rtl w:val="0"/>
              </w:rPr>
              <w:t xml:space="preserve">Shadow highlight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#9E9E9E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rPr/>
            </w:pPr>
            <w:r w:rsidDel="00000000" w:rsidR="00000000" w:rsidRPr="00000000">
              <w:rPr>
                <w:rtl w:val="0"/>
              </w:rPr>
              <w:t xml:space="preserve">Button within 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rPr/>
            </w:pPr>
            <w:r w:rsidDel="00000000" w:rsidR="00000000" w:rsidRPr="00000000">
              <w:rPr>
                <w:rtl w:val="0"/>
              </w:rPr>
              <w:t xml:space="preserve">Red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rPr/>
            </w:pPr>
            <w:r w:rsidDel="00000000" w:rsidR="00000000" w:rsidRPr="00000000">
              <w:rPr>
                <w:rtl w:val="0"/>
              </w:rPr>
              <w:t xml:space="preserve">Darker red hover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rPr/>
            </w:pPr>
            <w:r w:rsidDel="00000000" w:rsidR="00000000" w:rsidRPr="00000000">
              <w:rPr>
                <w:rtl w:val="0"/>
              </w:rPr>
              <w:t xml:space="preserve">12px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pxoq5mj40f3" w:id="62"/>
      <w:bookmarkEnd w:id="62"/>
      <w:r w:rsidDel="00000000" w:rsidR="00000000" w:rsidRPr="00000000">
        <w:rPr>
          <w:b w:val="1"/>
          <w:sz w:val="34"/>
          <w:szCs w:val="34"/>
          <w:rtl w:val="0"/>
        </w:rPr>
        <w:t xml:space="preserve">6.9 Alerts, Toasts &amp; Feedback</w:t>
      </w:r>
    </w:p>
    <w:tbl>
      <w:tblPr>
        <w:tblStyle w:val="Table11"/>
        <w:tblW w:w="5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1490"/>
        <w:gridCol w:w="815"/>
        <w:gridCol w:w="680"/>
        <w:gridCol w:w="1160"/>
        <w:tblGridChange w:id="0">
          <w:tblGrid>
            <w:gridCol w:w="995"/>
            <w:gridCol w:w="1490"/>
            <w:gridCol w:w="815"/>
            <w:gridCol w:w="680"/>
            <w:gridCol w:w="11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Icon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rPr/>
            </w:pPr>
            <w:r w:rsidDel="00000000" w:rsidR="00000000" w:rsidRPr="00000000">
              <w:rPr>
                <w:rtl w:val="0"/>
              </w:rPr>
              <w:t xml:space="preserve">Success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#27AE60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/>
            </w:pPr>
            <w:r w:rsidDel="00000000" w:rsidR="00000000" w:rsidRPr="00000000">
              <w:rPr>
                <w:rtl w:val="0"/>
              </w:rPr>
              <w:t xml:space="preserve">3s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/>
            </w:pPr>
            <w:r w:rsidDel="00000000" w:rsidR="00000000" w:rsidRPr="00000000">
              <w:rPr>
                <w:rtl w:val="0"/>
              </w:rPr>
              <w:t xml:space="preserve">Error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#E70008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rPr/>
            </w:pPr>
            <w:r w:rsidDel="00000000" w:rsidR="00000000" w:rsidRPr="00000000">
              <w:rPr>
                <w:rtl w:val="0"/>
              </w:rPr>
              <w:t xml:space="preserve">White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rPr/>
            </w:pPr>
            <w:r w:rsidDel="00000000" w:rsidR="00000000" w:rsidRPr="00000000">
              <w:rPr>
                <w:rtl w:val="0"/>
              </w:rPr>
              <w:t xml:space="preserve">⚠️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rPr/>
            </w:pPr>
            <w:r w:rsidDel="00000000" w:rsidR="00000000" w:rsidRPr="00000000">
              <w:rPr>
                <w:rtl w:val="0"/>
              </w:rPr>
              <w:t xml:space="preserve">5s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rPr/>
            </w:pPr>
            <w:r w:rsidDel="00000000" w:rsidR="00000000" w:rsidRPr="00000000">
              <w:rPr>
                <w:rtl w:val="0"/>
              </w:rPr>
              <w:t xml:space="preserve">Info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#FF9940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rPr/>
            </w:pPr>
            <w:r w:rsidDel="00000000" w:rsidR="00000000" w:rsidRPr="00000000">
              <w:rPr>
                <w:rtl w:val="0"/>
              </w:rPr>
              <w:t xml:space="preserve">Black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/>
            </w:pPr>
            <w:r w:rsidDel="00000000" w:rsidR="00000000" w:rsidRPr="00000000">
              <w:rPr>
                <w:rtl w:val="0"/>
              </w:rPr>
              <w:t xml:space="preserve">ℹ️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/>
            </w:pPr>
            <w:r w:rsidDel="00000000" w:rsidR="00000000" w:rsidRPr="00000000">
              <w:rPr>
                <w:rtl w:val="0"/>
              </w:rPr>
              <w:t xml:space="preserve">4s</w:t>
            </w:r>
          </w:p>
        </w:tc>
      </w:tr>
    </w:tbl>
    <w:p w:rsidR="00000000" w:rsidDel="00000000" w:rsidP="00000000" w:rsidRDefault="00000000" w:rsidRPr="00000000" w14:paraId="000002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Guideline:</w:t>
        <w:br w:type="textWrapping"/>
      </w:r>
      <w:r w:rsidDel="00000000" w:rsidR="00000000" w:rsidRPr="00000000">
        <w:rPr>
          <w:rtl w:val="0"/>
        </w:rPr>
        <w:t xml:space="preserve"> Notifications must never cover the main feed — use corner or top-right stacking with soft slide-in motion.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3o3g449zz9o" w:id="63"/>
      <w:bookmarkEnd w:id="63"/>
      <w:r w:rsidDel="00000000" w:rsidR="00000000" w:rsidRPr="00000000">
        <w:rPr>
          <w:b w:val="1"/>
          <w:sz w:val="34"/>
          <w:szCs w:val="34"/>
          <w:rtl w:val="0"/>
        </w:rPr>
        <w:t xml:space="preserve">6.10 Animation Guidelines</w:t>
      </w:r>
    </w:p>
    <w:tbl>
      <w:tblPr>
        <w:tblStyle w:val="Table12"/>
        <w:tblW w:w="8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2840"/>
        <w:gridCol w:w="1160"/>
        <w:gridCol w:w="2840"/>
        <w:tblGridChange w:id="0">
          <w:tblGrid>
            <w:gridCol w:w="1460"/>
            <w:gridCol w:w="2840"/>
            <w:gridCol w:w="1160"/>
            <w:gridCol w:w="28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Animation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Easing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/>
            </w:pPr>
            <w:r w:rsidDel="00000000" w:rsidR="00000000" w:rsidRPr="00000000">
              <w:rPr>
                <w:rtl w:val="0"/>
              </w:rPr>
              <w:t xml:space="preserve">Button Click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Scale 1.05x → 1x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rPr/>
            </w:pPr>
            <w:r w:rsidDel="00000000" w:rsidR="00000000" w:rsidRPr="00000000">
              <w:rPr>
                <w:rtl w:val="0"/>
              </w:rPr>
              <w:t xml:space="preserve">0.2s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rPr/>
            </w:pPr>
            <w:r w:rsidDel="00000000" w:rsidR="00000000" w:rsidRPr="00000000">
              <w:rPr>
                <w:rtl w:val="0"/>
              </w:rPr>
              <w:t xml:space="preserve">ease-out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rPr/>
            </w:pPr>
            <w:r w:rsidDel="00000000" w:rsidR="00000000" w:rsidRPr="00000000">
              <w:rPr>
                <w:rtl w:val="0"/>
              </w:rPr>
              <w:t xml:space="preserve">Card Hover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rPr/>
            </w:pPr>
            <w:r w:rsidDel="00000000" w:rsidR="00000000" w:rsidRPr="00000000">
              <w:rPr>
                <w:rtl w:val="0"/>
              </w:rPr>
              <w:t xml:space="preserve">Shadow + translateY(-4px)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rPr/>
            </w:pPr>
            <w:r w:rsidDel="00000000" w:rsidR="00000000" w:rsidRPr="00000000">
              <w:rPr>
                <w:rtl w:val="0"/>
              </w:rPr>
              <w:t xml:space="preserve">0.3s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rPr/>
            </w:pPr>
            <w:r w:rsidDel="00000000" w:rsidR="00000000" w:rsidRPr="00000000">
              <w:rPr>
                <w:rtl w:val="0"/>
              </w:rPr>
              <w:t xml:space="preserve">ease-in-out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rPr/>
            </w:pPr>
            <w:r w:rsidDel="00000000" w:rsidR="00000000" w:rsidRPr="00000000">
              <w:rPr>
                <w:rtl w:val="0"/>
              </w:rPr>
              <w:t xml:space="preserve">Modal 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/>
            </w:pPr>
            <w:r w:rsidDel="00000000" w:rsidR="00000000" w:rsidRPr="00000000">
              <w:rPr>
                <w:rtl w:val="0"/>
              </w:rPr>
              <w:t xml:space="preserve">Fade + scale from center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/>
            </w:pPr>
            <w:r w:rsidDel="00000000" w:rsidR="00000000" w:rsidRPr="00000000">
              <w:rPr>
                <w:rtl w:val="0"/>
              </w:rPr>
              <w:t xml:space="preserve">0.25s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rPr/>
            </w:pPr>
            <w:r w:rsidDel="00000000" w:rsidR="00000000" w:rsidRPr="00000000">
              <w:rPr>
                <w:rtl w:val="0"/>
              </w:rPr>
              <w:t xml:space="preserve">cubic-bezier(0.19,1,0.22,1)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rPr/>
            </w:pPr>
            <w:r w:rsidDel="00000000" w:rsidR="00000000" w:rsidRPr="00000000">
              <w:rPr>
                <w:rtl w:val="0"/>
              </w:rPr>
              <w:t xml:space="preserve">Tab Switch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rPr/>
            </w:pPr>
            <w:r w:rsidDel="00000000" w:rsidR="00000000" w:rsidRPr="00000000">
              <w:rPr>
                <w:rtl w:val="0"/>
              </w:rPr>
              <w:t xml:space="preserve">Slide transition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rPr/>
            </w:pPr>
            <w:r w:rsidDel="00000000" w:rsidR="00000000" w:rsidRPr="00000000">
              <w:rPr>
                <w:rtl w:val="0"/>
              </w:rPr>
              <w:t xml:space="preserve">0.3s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rPr/>
            </w:pPr>
            <w:r w:rsidDel="00000000" w:rsidR="00000000" w:rsidRPr="00000000">
              <w:rPr>
                <w:rtl w:val="0"/>
              </w:rPr>
              <w:t xml:space="preserve">ease-out</w:t>
            </w:r>
          </w:p>
        </w:tc>
      </w:tr>
    </w:tbl>
    <w:p w:rsidR="00000000" w:rsidDel="00000000" w:rsidP="00000000" w:rsidRDefault="00000000" w:rsidRPr="00000000" w14:paraId="000002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animations should feel </w:t>
      </w:r>
      <w:r w:rsidDel="00000000" w:rsidR="00000000" w:rsidRPr="00000000">
        <w:rPr>
          <w:b w:val="1"/>
          <w:rtl w:val="0"/>
        </w:rPr>
        <w:t xml:space="preserve">organic</w:t>
      </w:r>
      <w:r w:rsidDel="00000000" w:rsidR="00000000" w:rsidRPr="00000000">
        <w:rPr>
          <w:rtl w:val="0"/>
        </w:rPr>
        <w:t xml:space="preserve"> — quick feedback, not dramatic transitions.</w:t>
      </w:r>
    </w:p>
    <w:p w:rsidR="00000000" w:rsidDel="00000000" w:rsidP="00000000" w:rsidRDefault="00000000" w:rsidRPr="00000000" w14:paraId="000002E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Design Intent:</w:t>
        <w:br w:type="textWrapping"/>
      </w:r>
      <w:r w:rsidDel="00000000" w:rsidR="00000000" w:rsidRPr="00000000">
        <w:rPr>
          <w:rtl w:val="0"/>
        </w:rPr>
        <w:t xml:space="preserve"> “Magna Coders’ UI must feel like the digital version of a creative coworking studio — warm, clear, and alive. Every component, color, and motion should subtly say: </w:t>
      </w:r>
      <w:r w:rsidDel="00000000" w:rsidR="00000000" w:rsidRPr="00000000">
        <w:rPr>
          <w:i w:val="1"/>
          <w:rtl w:val="0"/>
        </w:rPr>
        <w:t xml:space="preserve">collaboration lives here.</w:t>
      </w:r>
      <w:r w:rsidDel="00000000" w:rsidR="00000000" w:rsidRPr="00000000">
        <w:rPr>
          <w:rtl w:val="0"/>
        </w:rPr>
        <w:t xml:space="preserve">”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ndz6ahvioj2" w:id="64"/>
      <w:bookmarkEnd w:id="64"/>
      <w:r w:rsidDel="00000000" w:rsidR="00000000" w:rsidRPr="00000000">
        <w:rPr>
          <w:b w:val="1"/>
          <w:sz w:val="34"/>
          <w:szCs w:val="34"/>
          <w:rtl w:val="0"/>
        </w:rPr>
        <w:t xml:space="preserve">7. Accessibility &amp; Inclusivity Standards</w:t>
      </w:r>
    </w:p>
    <w:p w:rsidR="00000000" w:rsidDel="00000000" w:rsidP="00000000" w:rsidRDefault="00000000" w:rsidRPr="00000000" w14:paraId="0000030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74kped0awbv" w:id="65"/>
      <w:bookmarkEnd w:id="6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7.1 Purpose of This Section</w:t>
      </w:r>
    </w:p>
    <w:p w:rsidR="00000000" w:rsidDel="00000000" w:rsidP="00000000" w:rsidRDefault="00000000" w:rsidRPr="00000000" w14:paraId="000003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Accessibility is not an afterthought — it’s a </w:t>
      </w:r>
      <w:r w:rsidDel="00000000" w:rsidR="00000000" w:rsidRPr="00000000">
        <w:rPr>
          <w:b w:val="1"/>
          <w:rtl w:val="0"/>
        </w:rPr>
        <w:t xml:space="preserve">design value</w:t>
      </w:r>
      <w:r w:rsidDel="00000000" w:rsidR="00000000" w:rsidRPr="00000000">
        <w:rPr>
          <w:rtl w:val="0"/>
        </w:rPr>
        <w:t xml:space="preserve">.</w:t>
        <w:br w:type="textWrapping"/>
        <w:t xml:space="preserve"> It ensures the platform welcomes all users regardless of ability, neurotype, or environment.</w:t>
        <w:br w:type="textWrapping"/>
        <w:t xml:space="preserve"> This chapter aligns </w:t>
      </w:r>
      <w:r w:rsidDel="00000000" w:rsidR="00000000" w:rsidRPr="00000000">
        <w:rPr>
          <w:i w:val="1"/>
          <w:rtl w:val="0"/>
        </w:rPr>
        <w:t xml:space="preserve">Magna Coders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rtl w:val="0"/>
        </w:rPr>
        <w:t xml:space="preserve">WCAG 2.1 AA</w:t>
      </w:r>
      <w:r w:rsidDel="00000000" w:rsidR="00000000" w:rsidRPr="00000000">
        <w:rPr>
          <w:rtl w:val="0"/>
        </w:rPr>
        <w:t xml:space="preserve"> standards and inclusive design principles.</w:t>
      </w:r>
    </w:p>
    <w:p w:rsidR="00000000" w:rsidDel="00000000" w:rsidP="00000000" w:rsidRDefault="00000000" w:rsidRPr="00000000" w14:paraId="0000030B">
      <w:pPr>
        <w:spacing w:after="240" w:before="240" w:lineRule="auto"/>
        <w:ind w:left="0" w:right="600" w:firstLine="0"/>
        <w:rPr/>
      </w:pPr>
      <w:r w:rsidDel="00000000" w:rsidR="00000000" w:rsidRPr="00000000">
        <w:rPr>
          <w:b w:val="1"/>
          <w:rtl w:val="0"/>
        </w:rPr>
        <w:t xml:space="preserve">Intent:</w:t>
      </w:r>
      <w:r w:rsidDel="00000000" w:rsidR="00000000" w:rsidRPr="00000000">
        <w:rPr>
          <w:rtl w:val="0"/>
        </w:rPr>
        <w:t xml:space="preserve"> “If someone can contribute value, the interface should never be what excludes them.”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gbb8ufetmhs" w:id="66"/>
      <w:bookmarkEnd w:id="66"/>
      <w:r w:rsidDel="00000000" w:rsidR="00000000" w:rsidRPr="00000000">
        <w:rPr>
          <w:b w:val="1"/>
          <w:sz w:val="34"/>
          <w:szCs w:val="34"/>
          <w:rtl w:val="0"/>
        </w:rPr>
        <w:t xml:space="preserve">7.2 Core Principles</w:t>
      </w:r>
    </w:p>
    <w:tbl>
      <w:tblPr>
        <w:tblStyle w:val="Table1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65"/>
        <w:gridCol w:w="7355"/>
        <w:tblGridChange w:id="0">
          <w:tblGrid>
            <w:gridCol w:w="1865"/>
            <w:gridCol w:w="7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Guideline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Perceivable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rPr/>
            </w:pPr>
            <w:r w:rsidDel="00000000" w:rsidR="00000000" w:rsidRPr="00000000">
              <w:rPr>
                <w:rtl w:val="0"/>
              </w:rPr>
              <w:t xml:space="preserve">All information must be visible or audible to every user.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Operable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/>
            </w:pPr>
            <w:r w:rsidDel="00000000" w:rsidR="00000000" w:rsidRPr="00000000">
              <w:rPr>
                <w:rtl w:val="0"/>
              </w:rPr>
              <w:t xml:space="preserve">All controls must be usable via keyboard or assistive devices.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Understandabl  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rPr/>
            </w:pPr>
            <w:r w:rsidDel="00000000" w:rsidR="00000000" w:rsidRPr="00000000">
              <w:rPr>
                <w:rtl w:val="0"/>
              </w:rPr>
              <w:t xml:space="preserve">Navigation and language must remain predictable and consistent.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Robust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rPr/>
            </w:pPr>
            <w:r w:rsidDel="00000000" w:rsidR="00000000" w:rsidRPr="00000000">
              <w:rPr>
                <w:rtl w:val="0"/>
              </w:rPr>
              <w:t xml:space="preserve">UI components must work with assistive technologies (screen readers, speech input, etc.).</w:t>
            </w:r>
          </w:p>
        </w:tc>
      </w:tr>
    </w:tbl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q90lm3fmzoz" w:id="67"/>
      <w:bookmarkEnd w:id="67"/>
      <w:r w:rsidDel="00000000" w:rsidR="00000000" w:rsidRPr="00000000">
        <w:rPr>
          <w:b w:val="1"/>
          <w:sz w:val="34"/>
          <w:szCs w:val="34"/>
          <w:rtl w:val="0"/>
        </w:rPr>
        <w:t xml:space="preserve">7.3 Color Accessibility</w:t>
      </w:r>
    </w:p>
    <w:tbl>
      <w:tblPr>
        <w:tblStyle w:val="Table1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88.9456869009584"/>
        <w:gridCol w:w="3503.7699680511178"/>
        <w:gridCol w:w="3967.284345047923"/>
        <w:tblGridChange w:id="0">
          <w:tblGrid>
            <w:gridCol w:w="1888.9456869009584"/>
            <w:gridCol w:w="3503.7699680511178"/>
            <w:gridCol w:w="3967.28434504792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Contrast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E">
            <w:pPr>
              <w:rPr/>
            </w:pPr>
            <w:r w:rsidDel="00000000" w:rsidR="00000000" w:rsidRPr="00000000">
              <w:rPr>
                <w:rtl w:val="0"/>
              </w:rPr>
              <w:t xml:space="preserve">Minimum 4.5:1 for text / background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F">
            <w:pPr>
              <w:rPr/>
            </w:pPr>
            <w:r w:rsidDel="00000000" w:rsidR="00000000" w:rsidRPr="00000000">
              <w:rPr>
                <w:rtl w:val="0"/>
              </w:rPr>
              <w:t xml:space="preserve">Use black #000000 text on cream #F9E4AD, or inverse.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Interactive Elements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/>
            </w:pPr>
            <w:r w:rsidDel="00000000" w:rsidR="00000000" w:rsidRPr="00000000">
              <w:rPr>
                <w:rtl w:val="0"/>
              </w:rPr>
              <w:t xml:space="preserve">3:1 contrast between active and inactive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2">
            <w:pPr>
              <w:rPr/>
            </w:pPr>
            <w:r w:rsidDel="00000000" w:rsidR="00000000" w:rsidRPr="00000000">
              <w:rPr>
                <w:rtl w:val="0"/>
              </w:rPr>
              <w:t xml:space="preserve">Red #E70008 buttons vs cream background pass WCAG.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Color Blind Safety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4">
            <w:pPr>
              <w:rPr/>
            </w:pPr>
            <w:r w:rsidDel="00000000" w:rsidR="00000000" w:rsidRPr="00000000">
              <w:rPr>
                <w:rtl w:val="0"/>
              </w:rPr>
              <w:t xml:space="preserve">Never rely on color alone to communicate state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5">
            <w:pPr>
              <w:rPr/>
            </w:pPr>
            <w:r w:rsidDel="00000000" w:rsidR="00000000" w:rsidRPr="00000000">
              <w:rPr>
                <w:rtl w:val="0"/>
              </w:rPr>
              <w:t xml:space="preserve">Add icons ✅⚠️✖️ or text labels “Active” / “Inactive”.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Focus Indicators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7">
            <w:pPr>
              <w:rPr/>
            </w:pPr>
            <w:r w:rsidDel="00000000" w:rsidR="00000000" w:rsidRPr="00000000">
              <w:rPr>
                <w:rtl w:val="0"/>
              </w:rPr>
              <w:t xml:space="preserve">Every interactive element shows clear focus outline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8">
            <w:pPr>
              <w:rPr/>
            </w:pPr>
            <w:r w:rsidDel="00000000" w:rsidR="00000000" w:rsidRPr="00000000">
              <w:rPr>
                <w:rtl w:val="0"/>
              </w:rPr>
              <w:t xml:space="preserve">Use 2 px orange #FF9940 ring around focused buttons.</w:t>
            </w:r>
          </w:p>
        </w:tc>
      </w:tr>
    </w:tbl>
    <w:p w:rsidR="00000000" w:rsidDel="00000000" w:rsidP="00000000" w:rsidRDefault="00000000" w:rsidRPr="00000000" w14:paraId="000003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Warm hues are retained, but reinforced by icons and motion cues to ensure perception across color spectrums.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dhabebqxoej7" w:id="68"/>
      <w:bookmarkEnd w:id="68"/>
      <w:r w:rsidDel="00000000" w:rsidR="00000000" w:rsidRPr="00000000">
        <w:rPr>
          <w:b w:val="1"/>
          <w:sz w:val="34"/>
          <w:szCs w:val="34"/>
          <w:rtl w:val="0"/>
        </w:rPr>
        <w:t xml:space="preserve">7.4 Typography Accessibility</w:t>
      </w:r>
    </w:p>
    <w:tbl>
      <w:tblPr>
        <w:tblStyle w:val="Table15"/>
        <w:tblW w:w="7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75"/>
        <w:gridCol w:w="5615"/>
        <w:tblGridChange w:id="0">
          <w:tblGrid>
            <w:gridCol w:w="2075"/>
            <w:gridCol w:w="5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rPr/>
            </w:pPr>
            <w:r w:rsidDel="00000000" w:rsidR="00000000" w:rsidRPr="00000000">
              <w:rPr>
                <w:rtl w:val="0"/>
              </w:rPr>
              <w:t xml:space="preserve">Minimum font size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rPr/>
            </w:pPr>
            <w:r w:rsidDel="00000000" w:rsidR="00000000" w:rsidRPr="00000000">
              <w:rPr>
                <w:rtl w:val="0"/>
              </w:rPr>
              <w:t xml:space="preserve">16 px body, 13 px caption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rPr/>
            </w:pPr>
            <w:r w:rsidDel="00000000" w:rsidR="00000000" w:rsidRPr="00000000">
              <w:rPr>
                <w:rtl w:val="0"/>
              </w:rPr>
              <w:t xml:space="preserve">Line height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rPr/>
            </w:pPr>
            <w:r w:rsidDel="00000000" w:rsidR="00000000" w:rsidRPr="00000000">
              <w:rPr>
                <w:rtl w:val="0"/>
              </w:rPr>
              <w:t xml:space="preserve">1.5× minimum for readability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rPr/>
            </w:pPr>
            <w:r w:rsidDel="00000000" w:rsidR="00000000" w:rsidRPr="00000000">
              <w:rPr>
                <w:rtl w:val="0"/>
              </w:rPr>
              <w:t xml:space="preserve">Scaling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rPr/>
            </w:pPr>
            <w:r w:rsidDel="00000000" w:rsidR="00000000" w:rsidRPr="00000000">
              <w:rPr>
                <w:rtl w:val="0"/>
              </w:rPr>
              <w:t xml:space="preserve">Responsive rem units so browser zoom preserves layout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rPr/>
            </w:pPr>
            <w:r w:rsidDel="00000000" w:rsidR="00000000" w:rsidRPr="00000000">
              <w:rPr>
                <w:rtl w:val="0"/>
              </w:rPr>
              <w:t xml:space="preserve">Contrast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Body text (black on cream) ≥ 12:1 contrast ratio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rPr/>
            </w:pPr>
            <w:r w:rsidDel="00000000" w:rsidR="00000000" w:rsidRPr="00000000">
              <w:rPr>
                <w:rtl w:val="0"/>
              </w:rPr>
              <w:t xml:space="preserve">Letter Spacing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rPr/>
            </w:pPr>
            <w:r w:rsidDel="00000000" w:rsidR="00000000" w:rsidRPr="00000000">
              <w:rPr>
                <w:rtl w:val="0"/>
              </w:rPr>
              <w:t xml:space="preserve">+2% for all-caps buttons to increase legibility</w:t>
            </w:r>
          </w:p>
        </w:tc>
      </w:tr>
    </w:tbl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zq3km69gzb8" w:id="69"/>
      <w:bookmarkEnd w:id="69"/>
      <w:r w:rsidDel="00000000" w:rsidR="00000000" w:rsidRPr="00000000">
        <w:rPr>
          <w:b w:val="1"/>
          <w:sz w:val="34"/>
          <w:szCs w:val="34"/>
          <w:rtl w:val="0"/>
        </w:rPr>
        <w:t xml:space="preserve">7.5 Keyboard Navigation &amp; Focus</w:t>
      </w:r>
    </w:p>
    <w:p w:rsidR="00000000" w:rsidDel="00000000" w:rsidP="00000000" w:rsidRDefault="00000000" w:rsidRPr="00000000" w14:paraId="0000033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interactive elements (buttons, inputs, tabs, modals) must be reachable via </w:t>
      </w:r>
      <w:r w:rsidDel="00000000" w:rsidR="00000000" w:rsidRPr="00000000">
        <w:rPr>
          <w:b w:val="1"/>
          <w:rtl w:val="0"/>
        </w:rPr>
        <w:t xml:space="preserve">Tab / Shift + Tab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3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Enter</w:t>
      </w:r>
      <w:r w:rsidDel="00000000" w:rsidR="00000000" w:rsidRPr="00000000">
        <w:rPr>
          <w:rtl w:val="0"/>
        </w:rPr>
        <w:t xml:space="preserve"> activates primary actions, </w:t>
      </w:r>
      <w:r w:rsidDel="00000000" w:rsidR="00000000" w:rsidRPr="00000000">
        <w:rPr>
          <w:b w:val="1"/>
          <w:rtl w:val="0"/>
        </w:rPr>
        <w:t xml:space="preserve">Esc</w:t>
      </w:r>
      <w:r w:rsidDel="00000000" w:rsidR="00000000" w:rsidRPr="00000000">
        <w:rPr>
          <w:rtl w:val="0"/>
        </w:rPr>
        <w:t xml:space="preserve"> closes modals.</w:t>
        <w:br w:type="textWrapping"/>
      </w:r>
    </w:p>
    <w:p w:rsidR="00000000" w:rsidDel="00000000" w:rsidP="00000000" w:rsidRDefault="00000000" w:rsidRPr="00000000" w14:paraId="0000033C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Visible </w:t>
      </w:r>
      <w:r w:rsidDel="00000000" w:rsidR="00000000" w:rsidRPr="00000000">
        <w:rPr>
          <w:b w:val="1"/>
          <w:rtl w:val="0"/>
        </w:rPr>
        <w:t xml:space="preserve">focus outline</w:t>
      </w:r>
      <w:r w:rsidDel="00000000" w:rsidR="00000000" w:rsidRPr="00000000">
        <w:rPr>
          <w:rtl w:val="0"/>
        </w:rPr>
        <w:t xml:space="preserve"> (orange #FF9940 glow) persists until interaction is complete.</w:t>
        <w:br w:type="textWrapping"/>
      </w:r>
    </w:p>
    <w:p w:rsidR="00000000" w:rsidDel="00000000" w:rsidP="00000000" w:rsidRDefault="00000000" w:rsidRPr="00000000" w14:paraId="0000033D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keyboard traps — users must always be able to move forward or backward through focus order.</w:t>
        <w:br w:type="textWrapping"/>
      </w:r>
    </w:p>
    <w:p w:rsidR="00000000" w:rsidDel="00000000" w:rsidP="00000000" w:rsidRDefault="00000000" w:rsidRPr="00000000" w14:paraId="000003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Developer note:</w:t>
      </w:r>
      <w:r w:rsidDel="00000000" w:rsidR="00000000" w:rsidRPr="00000000">
        <w:rPr>
          <w:rtl w:val="0"/>
        </w:rPr>
        <w:t xml:space="preserve"> Verify with browser accessibility inspector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tabindex</w:t>
      </w:r>
      <w:r w:rsidDel="00000000" w:rsidR="00000000" w:rsidRPr="00000000">
        <w:rPr>
          <w:rtl w:val="0"/>
        </w:rPr>
        <w:t xml:space="preserve"> sequencing.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0p1q35o8okb" w:id="70"/>
      <w:bookmarkEnd w:id="7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zgxz4y2w52m" w:id="71"/>
      <w:bookmarkEnd w:id="7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fudrexy04u0" w:id="72"/>
      <w:bookmarkEnd w:id="72"/>
      <w:r w:rsidDel="00000000" w:rsidR="00000000" w:rsidRPr="00000000">
        <w:rPr>
          <w:b w:val="1"/>
          <w:sz w:val="34"/>
          <w:szCs w:val="34"/>
          <w:rtl w:val="0"/>
        </w:rPr>
        <w:t xml:space="preserve">7.6 Screen Reader Compatibility</w:t>
      </w:r>
    </w:p>
    <w:p w:rsidR="00000000" w:rsidDel="00000000" w:rsidP="00000000" w:rsidRDefault="00000000" w:rsidRPr="00000000" w14:paraId="00000343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Every image and icon must include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alt</w:t>
      </w:r>
      <w:r w:rsidDel="00000000" w:rsidR="00000000" w:rsidRPr="00000000">
        <w:rPr>
          <w:b w:val="1"/>
          <w:rtl w:val="0"/>
        </w:rPr>
        <w:t xml:space="preserve"> text</w:t>
      </w:r>
      <w:r w:rsidDel="00000000" w:rsidR="00000000" w:rsidRPr="00000000">
        <w:rPr>
          <w:rtl w:val="0"/>
        </w:rPr>
        <w:t xml:space="preserve"> describing its function or content.</w:t>
        <w:br w:type="textWrapping"/>
      </w:r>
    </w:p>
    <w:p w:rsidR="00000000" w:rsidDel="00000000" w:rsidP="00000000" w:rsidRDefault="00000000" w:rsidRPr="00000000" w14:paraId="00000344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Buttons use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aria-label</w:t>
      </w:r>
      <w:r w:rsidDel="00000000" w:rsidR="00000000" w:rsidRPr="00000000">
        <w:rPr>
          <w:rtl w:val="0"/>
        </w:rPr>
        <w:t xml:space="preserve"> for context beyond icons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aria-label="Create Project"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345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live changes (e.g., feed updates, form errors) using </w:t>
      </w:r>
      <w:r w:rsidDel="00000000" w:rsidR="00000000" w:rsidRPr="00000000">
        <w:rPr>
          <w:b w:val="1"/>
          <w:rtl w:val="0"/>
        </w:rPr>
        <w:t xml:space="preserve">ARIA live regions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346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excessive animations or dynamic reloads that break reading flow.</w:t>
        <w:br w:type="textWrapping"/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7.7 Motion &amp; Sensory Sensitivity</w:t>
      </w:r>
    </w:p>
    <w:tbl>
      <w:tblPr>
        <w:tblStyle w:val="Table16"/>
        <w:tblW w:w="83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"/>
        <w:gridCol w:w="5540"/>
        <w:tblGridChange w:id="0">
          <w:tblGrid>
            <w:gridCol w:w="2795"/>
            <w:gridCol w:w="554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Implementation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rPr/>
            </w:pPr>
            <w:r w:rsidDel="00000000" w:rsidR="00000000" w:rsidRPr="00000000">
              <w:rPr>
                <w:rtl w:val="0"/>
              </w:rPr>
              <w:t xml:space="preserve">Reduce Motion Preference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/>
            </w:pPr>
            <w:r w:rsidDel="00000000" w:rsidR="00000000" w:rsidRPr="00000000">
              <w:rPr>
                <w:rtl w:val="0"/>
              </w:rPr>
              <w:t xml:space="preserve">Detect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prefers-reduced-motion</w:t>
            </w:r>
            <w:r w:rsidDel="00000000" w:rsidR="00000000" w:rsidRPr="00000000">
              <w:rPr>
                <w:rtl w:val="0"/>
              </w:rPr>
              <w:t xml:space="preserve"> and disable transitions.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D">
            <w:pPr>
              <w:rPr/>
            </w:pPr>
            <w:r w:rsidDel="00000000" w:rsidR="00000000" w:rsidRPr="00000000">
              <w:rPr>
                <w:rtl w:val="0"/>
              </w:rPr>
              <w:t xml:space="preserve">Animation Duration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/>
            </w:pPr>
            <w:r w:rsidDel="00000000" w:rsidR="00000000" w:rsidRPr="00000000">
              <w:rPr>
                <w:rtl w:val="0"/>
              </w:rPr>
              <w:t xml:space="preserve">Max 300 ms, ease-out only.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F">
            <w:pPr>
              <w:rPr/>
            </w:pPr>
            <w:r w:rsidDel="00000000" w:rsidR="00000000" w:rsidRPr="00000000">
              <w:rPr>
                <w:rtl w:val="0"/>
              </w:rPr>
              <w:t xml:space="preserve">No flashing elements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rPr/>
            </w:pPr>
            <w:r w:rsidDel="00000000" w:rsidR="00000000" w:rsidRPr="00000000">
              <w:rPr>
                <w:rtl w:val="0"/>
              </w:rPr>
              <w:t xml:space="preserve">Never blink &gt; 3 times per second.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rPr/>
            </w:pPr>
            <w:r w:rsidDel="00000000" w:rsidR="00000000" w:rsidRPr="00000000">
              <w:rPr>
                <w:rtl w:val="0"/>
              </w:rPr>
              <w:t xml:space="preserve">Smooth Scroll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rPr/>
            </w:pPr>
            <w:r w:rsidDel="00000000" w:rsidR="00000000" w:rsidRPr="00000000">
              <w:rPr>
                <w:rtl w:val="0"/>
              </w:rPr>
              <w:t xml:space="preserve">Implement inertial scroll for comfort on mobile.</w:t>
            </w:r>
          </w:p>
        </w:tc>
      </w:tr>
    </w:tbl>
    <w:p w:rsidR="00000000" w:rsidDel="00000000" w:rsidP="00000000" w:rsidRDefault="00000000" w:rsidRPr="00000000" w14:paraId="000003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Rationale:</w:t>
      </w:r>
      <w:r w:rsidDel="00000000" w:rsidR="00000000" w:rsidRPr="00000000">
        <w:rPr>
          <w:rtl w:val="0"/>
        </w:rPr>
        <w:t xml:space="preserve"> Prevents overstimulation for neurodivergent or vestibular-sensitive users.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7.8 Inclusive Language &amp; Tone</w:t>
      </w:r>
    </w:p>
    <w:p w:rsidR="00000000" w:rsidDel="00000000" w:rsidP="00000000" w:rsidRDefault="00000000" w:rsidRPr="00000000" w14:paraId="00000356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neutral, welcoming language</w:t>
      </w:r>
      <w:r w:rsidDel="00000000" w:rsidR="00000000" w:rsidRPr="00000000">
        <w:rPr>
          <w:rtl w:val="0"/>
        </w:rPr>
        <w:t xml:space="preserve"> throughout the interface.</w:t>
        <w:br w:type="textWrapping"/>
      </w:r>
    </w:p>
    <w:p w:rsidR="00000000" w:rsidDel="00000000" w:rsidP="00000000" w:rsidRDefault="00000000" w:rsidRPr="00000000" w14:paraId="00000357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“Join Project” instead of “Apply to Work For.”</w:t>
        <w:br w:type="textWrapping"/>
      </w:r>
    </w:p>
    <w:p w:rsidR="00000000" w:rsidDel="00000000" w:rsidP="00000000" w:rsidRDefault="00000000" w:rsidRPr="00000000" w14:paraId="00000358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 “Collaborator” instead of “Employee.”</w:t>
        <w:br w:type="textWrapping"/>
      </w:r>
    </w:p>
    <w:p w:rsidR="00000000" w:rsidDel="00000000" w:rsidP="00000000" w:rsidRDefault="00000000" w:rsidRPr="00000000" w14:paraId="000003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jargon without tooltips.</w:t>
        <w:br w:type="textWrapping"/>
      </w:r>
    </w:p>
    <w:p w:rsidR="00000000" w:rsidDel="00000000" w:rsidP="00000000" w:rsidRDefault="00000000" w:rsidRPr="00000000" w14:paraId="000003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global English tone — concise, not idiomatic.</w:t>
        <w:br w:type="textWrapping"/>
      </w:r>
    </w:p>
    <w:p w:rsidR="00000000" w:rsidDel="00000000" w:rsidP="00000000" w:rsidRDefault="00000000" w:rsidRPr="00000000" w14:paraId="0000035B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contextual help icons (“?”) beside technical terms.</w:t>
        <w:br w:type="textWrapping"/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i23om1zgpnd" w:id="73"/>
      <w:bookmarkEnd w:id="73"/>
      <w:r w:rsidDel="00000000" w:rsidR="00000000" w:rsidRPr="00000000">
        <w:rPr>
          <w:b w:val="1"/>
          <w:sz w:val="34"/>
          <w:szCs w:val="34"/>
          <w:rtl w:val="0"/>
        </w:rPr>
        <w:t xml:space="preserve">7.9 Assistive Feedback &amp; Error Handling</w:t>
      </w:r>
    </w:p>
    <w:tbl>
      <w:tblPr>
        <w:tblStyle w:val="Table17"/>
        <w:tblW w:w="83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0"/>
        <w:gridCol w:w="6365"/>
        <w:tblGridChange w:id="0">
          <w:tblGrid>
            <w:gridCol w:w="2030"/>
            <w:gridCol w:w="6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Accessibility Requirement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/>
            </w:pPr>
            <w:r w:rsidDel="00000000" w:rsidR="00000000" w:rsidRPr="00000000">
              <w:rPr>
                <w:rtl w:val="0"/>
              </w:rPr>
              <w:t xml:space="preserve">Display text + color + icon (“⚠️ Please enter email”).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Success Messages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/>
            </w:pPr>
            <w:r w:rsidDel="00000000" w:rsidR="00000000" w:rsidRPr="00000000">
              <w:rPr>
                <w:rtl w:val="0"/>
              </w:rPr>
              <w:t xml:space="preserve">Use green background + ARIA announcement.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Timeout 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rPr/>
            </w:pPr>
            <w:r w:rsidDel="00000000" w:rsidR="00000000" w:rsidRPr="00000000">
              <w:rPr>
                <w:rtl w:val="0"/>
              </w:rPr>
              <w:t xml:space="preserve">Give user option to extend or retry (avoid auto timeouts &lt; 30 s).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Input Validation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rPr/>
            </w:pPr>
            <w:r w:rsidDel="00000000" w:rsidR="00000000" w:rsidRPr="00000000">
              <w:rPr>
                <w:rtl w:val="0"/>
              </w:rPr>
              <w:t xml:space="preserve">Real-time validation with audible or visible cue.</w:t>
            </w:r>
          </w:p>
        </w:tc>
      </w:tr>
    </w:tbl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7.10 Localization &amp; Cultural Inclusion</w:t>
      </w:r>
    </w:p>
    <w:p w:rsidR="00000000" w:rsidDel="00000000" w:rsidP="00000000" w:rsidRDefault="00000000" w:rsidRPr="00000000" w14:paraId="0000036B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b w:val="1"/>
          <w:rtl w:val="0"/>
        </w:rPr>
        <w:t xml:space="preserve">UTF-8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character set → names in all languages.</w:t>
        <w:br w:type="textWrapping"/>
      </w:r>
    </w:p>
    <w:p w:rsidR="00000000" w:rsidDel="00000000" w:rsidP="00000000" w:rsidRDefault="00000000" w:rsidRPr="00000000" w14:paraId="0000036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Layouts adapt for </w:t>
      </w:r>
      <w:r w:rsidDel="00000000" w:rsidR="00000000" w:rsidRPr="00000000">
        <w:rPr>
          <w:b w:val="1"/>
          <w:rtl w:val="0"/>
        </w:rPr>
        <w:t xml:space="preserve">LTR / RTL</w:t>
      </w:r>
      <w:r w:rsidDel="00000000" w:rsidR="00000000" w:rsidRPr="00000000">
        <w:rPr>
          <w:rtl w:val="0"/>
        </w:rPr>
        <w:t xml:space="preserve"> scripts (Arabic, Hebrew).</w:t>
        <w:br w:type="textWrapping"/>
      </w:r>
    </w:p>
    <w:p w:rsidR="00000000" w:rsidDel="00000000" w:rsidP="00000000" w:rsidRDefault="00000000" w:rsidRPr="00000000" w14:paraId="0000036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 / time formats auto-adjust to user region.</w:t>
        <w:br w:type="textWrapping"/>
      </w:r>
    </w:p>
    <w:p w:rsidR="00000000" w:rsidDel="00000000" w:rsidP="00000000" w:rsidRDefault="00000000" w:rsidRPr="00000000" w14:paraId="0000036E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 and metaphors stay culture-neutral (avoid region-specific symbols).</w:t>
        <w:br w:type="textWrapping"/>
      </w:r>
    </w:p>
    <w:p w:rsidR="00000000" w:rsidDel="00000000" w:rsidP="00000000" w:rsidRDefault="00000000" w:rsidRPr="00000000" w14:paraId="0000036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qu7rpegv71o" w:id="74"/>
      <w:bookmarkEnd w:id="74"/>
      <w:r w:rsidDel="00000000" w:rsidR="00000000" w:rsidRPr="00000000">
        <w:rPr>
          <w:b w:val="1"/>
          <w:sz w:val="34"/>
          <w:szCs w:val="34"/>
          <w:rtl w:val="0"/>
        </w:rPr>
        <w:t xml:space="preserve">7.11 Testing Checklist</w:t>
      </w:r>
    </w:p>
    <w:tbl>
      <w:tblPr>
        <w:tblStyle w:val="Table18"/>
        <w:tblW w:w="6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4355"/>
        <w:tblGridChange w:id="0">
          <w:tblGrid>
            <w:gridCol w:w="2405"/>
            <w:gridCol w:w="43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 /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/>
            </w:pPr>
            <w:r w:rsidDel="00000000" w:rsidR="00000000" w:rsidRPr="00000000">
              <w:rPr>
                <w:rtl w:val="0"/>
              </w:rPr>
              <w:t xml:space="preserve">Contrast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/>
            </w:pPr>
            <w:r w:rsidDel="00000000" w:rsidR="00000000" w:rsidRPr="00000000">
              <w:rPr>
                <w:rtl w:val="0"/>
              </w:rPr>
              <w:t xml:space="preserve">WCAG Color Contrast Analyzer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rPr/>
            </w:pPr>
            <w:r w:rsidDel="00000000" w:rsidR="00000000" w:rsidRPr="00000000">
              <w:rPr>
                <w:rtl w:val="0"/>
              </w:rPr>
              <w:t xml:space="preserve">Keyboard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rPr/>
            </w:pPr>
            <w:r w:rsidDel="00000000" w:rsidR="00000000" w:rsidRPr="00000000">
              <w:rPr>
                <w:rtl w:val="0"/>
              </w:rPr>
              <w:t xml:space="preserve">Manual tab traversal + VoiceOver / NVDA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rPr/>
            </w:pPr>
            <w:r w:rsidDel="00000000" w:rsidR="00000000" w:rsidRPr="00000000">
              <w:rPr>
                <w:rtl w:val="0"/>
              </w:rPr>
              <w:t xml:space="preserve">Screen Reader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rPr/>
            </w:pPr>
            <w:r w:rsidDel="00000000" w:rsidR="00000000" w:rsidRPr="00000000">
              <w:rPr>
                <w:rtl w:val="0"/>
              </w:rPr>
              <w:t xml:space="preserve">NVDA (Windows), VoiceOver (macOS)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rPr/>
            </w:pPr>
            <w:r w:rsidDel="00000000" w:rsidR="00000000" w:rsidRPr="00000000">
              <w:rPr>
                <w:rtl w:val="0"/>
              </w:rPr>
              <w:t xml:space="preserve">Responsiveness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rPr/>
            </w:pPr>
            <w:r w:rsidDel="00000000" w:rsidR="00000000" w:rsidRPr="00000000">
              <w:rPr>
                <w:rtl w:val="0"/>
              </w:rPr>
              <w:t xml:space="preserve">Chrome Lighthouse Accessibility Audit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rPr/>
            </w:pPr>
            <w:r w:rsidDel="00000000" w:rsidR="00000000" w:rsidRPr="00000000">
              <w:rPr>
                <w:rtl w:val="0"/>
              </w:rPr>
              <w:t xml:space="preserve">Motion Sensitivity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rPr/>
            </w:pPr>
            <w:r w:rsidDel="00000000" w:rsidR="00000000" w:rsidRPr="00000000">
              <w:rPr>
                <w:rtl w:val="0"/>
              </w:rPr>
              <w:t xml:space="preserve">OS Reduced Motion toggle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rPr/>
            </w:pPr>
            <w:r w:rsidDel="00000000" w:rsidR="00000000" w:rsidRPr="00000000">
              <w:rPr>
                <w:rtl w:val="0"/>
              </w:rPr>
              <w:t xml:space="preserve">Language Consistency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rPr/>
            </w:pPr>
            <w:r w:rsidDel="00000000" w:rsidR="00000000" w:rsidRPr="00000000">
              <w:rPr>
                <w:rtl w:val="0"/>
              </w:rPr>
              <w:t xml:space="preserve">Grammarly / Linguistic QA</w:t>
            </w:r>
          </w:p>
        </w:tc>
      </w:tr>
    </w:tbl>
    <w:p w:rsidR="00000000" w:rsidDel="00000000" w:rsidP="00000000" w:rsidRDefault="00000000" w:rsidRPr="00000000" w14:paraId="0000037E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Outcome: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Score ≥ 90 on Lighthouse Accessibility Audit is baseline for release.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wfwoh9ku524" w:id="75"/>
      <w:bookmarkEnd w:id="75"/>
      <w:r w:rsidDel="00000000" w:rsidR="00000000" w:rsidRPr="00000000">
        <w:rPr>
          <w:b w:val="1"/>
          <w:sz w:val="34"/>
          <w:szCs w:val="34"/>
          <w:rtl w:val="0"/>
        </w:rPr>
        <w:t xml:space="preserve">7.12 Inclusive Design Beyond Compliance</w:t>
      </w:r>
    </w:p>
    <w:p w:rsidR="00000000" w:rsidDel="00000000" w:rsidP="00000000" w:rsidRDefault="00000000" w:rsidRPr="00000000" w14:paraId="000003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Accessibility is not just legal — it’s evolutionary design:</w:t>
      </w:r>
    </w:p>
    <w:p w:rsidR="00000000" w:rsidDel="00000000" w:rsidP="00000000" w:rsidRDefault="00000000" w:rsidRPr="00000000" w14:paraId="0000038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 system that allows every human nervous system — analytical, creative, introverted, or sensory-sensitive — to participate fully in collective problem-solving.</w:t>
      </w:r>
    </w:p>
    <w:p w:rsidR="00000000" w:rsidDel="00000000" w:rsidP="00000000" w:rsidRDefault="00000000" w:rsidRPr="00000000" w14:paraId="00000383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Magna Coders</w:t>
      </w:r>
      <w:r w:rsidDel="00000000" w:rsidR="00000000" w:rsidRPr="00000000">
        <w:rPr>
          <w:rtl w:val="0"/>
        </w:rPr>
        <w:t xml:space="preserve"> becomes a space where </w:t>
      </w:r>
      <w:r w:rsidDel="00000000" w:rsidR="00000000" w:rsidRPr="00000000">
        <w:rPr>
          <w:i w:val="1"/>
          <w:rtl w:val="0"/>
        </w:rPr>
        <w:t xml:space="preserve">difference equals capacity.</w:t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3cxikm47aqt" w:id="76"/>
      <w:bookmarkEnd w:id="76"/>
      <w:r w:rsidDel="00000000" w:rsidR="00000000" w:rsidRPr="00000000">
        <w:rPr>
          <w:b w:val="1"/>
          <w:sz w:val="46"/>
          <w:szCs w:val="46"/>
          <w:rtl w:val="0"/>
        </w:rPr>
        <w:t xml:space="preserve">8. Performance &amp; Optimization Guidelines (PostgreSQL-Centric Architecture)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99lqtp3sr1s" w:id="77"/>
      <w:bookmarkEnd w:id="77"/>
      <w:r w:rsidDel="00000000" w:rsidR="00000000" w:rsidRPr="00000000">
        <w:rPr>
          <w:b w:val="1"/>
          <w:sz w:val="34"/>
          <w:szCs w:val="34"/>
          <w:rtl w:val="0"/>
        </w:rPr>
        <w:t xml:space="preserve">8.1 Purpose of This Chapter</w:t>
      </w:r>
    </w:p>
    <w:p w:rsidR="00000000" w:rsidDel="00000000" w:rsidP="00000000" w:rsidRDefault="00000000" w:rsidRPr="00000000" w14:paraId="000003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defines how the Magna Coders platform maintains </w:t>
      </w:r>
      <w:r w:rsidDel="00000000" w:rsidR="00000000" w:rsidRPr="00000000">
        <w:rPr>
          <w:b w:val="1"/>
          <w:rtl w:val="0"/>
        </w:rPr>
        <w:t xml:space="preserve">speed, efficiency, and reliability</w:t>
      </w:r>
      <w:r w:rsidDel="00000000" w:rsidR="00000000" w:rsidRPr="00000000">
        <w:rPr>
          <w:rtl w:val="0"/>
        </w:rPr>
        <w:t xml:space="preserve"> under PostgreSQL.</w:t>
        <w:br w:type="textWrapping"/>
        <w:t xml:space="preserve"> Since PostgreSQL is the project’s core nervous system, optimization focuses on balancing:</w:t>
      </w:r>
    </w:p>
    <w:p w:rsidR="00000000" w:rsidDel="00000000" w:rsidP="00000000" w:rsidRDefault="00000000" w:rsidRPr="00000000" w14:paraId="00000389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Read efficiency (feed, discovery, search)</w:t>
        <w:br w:type="textWrapping"/>
      </w:r>
    </w:p>
    <w:p w:rsidR="00000000" w:rsidDel="00000000" w:rsidP="00000000" w:rsidRDefault="00000000" w:rsidRPr="00000000" w14:paraId="0000038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Write efficiency (collaboration posts, messages, updates)</w:t>
        <w:br w:type="textWrapping"/>
      </w:r>
    </w:p>
    <w:p w:rsidR="00000000" w:rsidDel="00000000" w:rsidP="00000000" w:rsidRDefault="00000000" w:rsidRPr="00000000" w14:paraId="0000038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Scalability</w:t>
      </w:r>
      <w:r w:rsidDel="00000000" w:rsidR="00000000" w:rsidRPr="00000000">
        <w:rPr>
          <w:rtl w:val="0"/>
        </w:rPr>
        <w:t xml:space="preserve"> — handling community growth without schema decay or query bottlenecks.</w:t>
        <w:br w:type="textWrapping"/>
      </w:r>
    </w:p>
    <w:p w:rsidR="00000000" w:rsidDel="00000000" w:rsidP="00000000" w:rsidRDefault="00000000" w:rsidRPr="00000000" w14:paraId="0000038C">
      <w:pPr>
        <w:spacing w:after="240" w:before="240" w:lineRule="auto"/>
        <w:ind w:left="600" w:right="600" w:firstLine="0"/>
        <w:rPr>
          <w:i w:val="1"/>
        </w:rPr>
      </w:pPr>
      <w:r w:rsidDel="00000000" w:rsidR="00000000" w:rsidRPr="00000000">
        <w:rPr>
          <w:b w:val="1"/>
          <w:rtl w:val="0"/>
        </w:rPr>
        <w:t xml:space="preserve">Intent: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Performance is perception. A 300 ms response time feels like trust. A 3 s lag feels like friction.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8.2 System Architecture Overview</w:t>
      </w:r>
    </w:p>
    <w:p w:rsidR="00000000" w:rsidDel="00000000" w:rsidP="00000000" w:rsidRDefault="00000000" w:rsidRPr="00000000" w14:paraId="0000039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Stack Layers</w:t>
      </w:r>
    </w:p>
    <w:p w:rsidR="00000000" w:rsidDel="00000000" w:rsidP="00000000" w:rsidRDefault="00000000" w:rsidRPr="00000000" w14:paraId="000003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Frontend: React (Next.js)</w:t>
      </w:r>
    </w:p>
    <w:p w:rsidR="00000000" w:rsidDel="00000000" w:rsidP="00000000" w:rsidRDefault="00000000" w:rsidRPr="00000000" w14:paraId="000003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Backend: Node.js / Express</w:t>
      </w:r>
    </w:p>
    <w:p w:rsidR="00000000" w:rsidDel="00000000" w:rsidP="00000000" w:rsidRDefault="00000000" w:rsidRPr="00000000" w14:paraId="000003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Database: PostgreSQL 16+</w:t>
      </w:r>
    </w:p>
    <w:p w:rsidR="00000000" w:rsidDel="00000000" w:rsidP="00000000" w:rsidRDefault="00000000" w:rsidRPr="00000000" w14:paraId="000003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Cache Layer: Redis</w:t>
      </w:r>
    </w:p>
    <w:p w:rsidR="00000000" w:rsidDel="00000000" w:rsidP="00000000" w:rsidRDefault="00000000" w:rsidRPr="00000000" w14:paraId="000003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CDN: Cloudflare / Vercel</w:t>
      </w:r>
    </w:p>
    <w:p w:rsidR="00000000" w:rsidDel="00000000" w:rsidP="00000000" w:rsidRDefault="00000000" w:rsidRPr="00000000" w14:paraId="000003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 Storage: Cloud Object Storage (S3, DigitalOcean Spaces)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optimization strategies here are anchored around </w:t>
      </w:r>
      <w:r w:rsidDel="00000000" w:rsidR="00000000" w:rsidRPr="00000000">
        <w:rPr>
          <w:b w:val="1"/>
          <w:rtl w:val="0"/>
        </w:rPr>
        <w:t xml:space="preserve">PostgreSQL performance</w:t>
      </w:r>
      <w:r w:rsidDel="00000000" w:rsidR="00000000" w:rsidRPr="00000000">
        <w:rPr>
          <w:rtl w:val="0"/>
        </w:rPr>
        <w:t xml:space="preserve"> — with Redis caching for high-read queries and CDN distribution for static assets.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as9laboxchm" w:id="78"/>
      <w:bookmarkEnd w:id="78"/>
      <w:r w:rsidDel="00000000" w:rsidR="00000000" w:rsidRPr="00000000">
        <w:rPr>
          <w:b w:val="1"/>
          <w:sz w:val="34"/>
          <w:szCs w:val="34"/>
          <w:rtl w:val="0"/>
        </w:rPr>
        <w:t xml:space="preserve">8.3 Core Performance Principles</w:t>
      </w:r>
    </w:p>
    <w:tbl>
      <w:tblPr>
        <w:tblStyle w:val="Table19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45"/>
        <w:gridCol w:w="6875"/>
        <w:tblGridChange w:id="0">
          <w:tblGrid>
            <w:gridCol w:w="2345"/>
            <w:gridCol w:w="68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Locality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rPr/>
            </w:pPr>
            <w:r w:rsidDel="00000000" w:rsidR="00000000" w:rsidRPr="00000000">
              <w:rPr>
                <w:rtl w:val="0"/>
              </w:rPr>
              <w:t xml:space="preserve">Move data closer to where it’s consumed — region-based partitioning for local collaboration feeds.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Caching before Querying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/>
            </w:pPr>
            <w:r w:rsidDel="00000000" w:rsidR="00000000" w:rsidRPr="00000000">
              <w:rPr>
                <w:rtl w:val="0"/>
              </w:rPr>
              <w:t xml:space="preserve">Check Redis cache before hitting Postgres for repeat queries.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Pagination over Bulk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rPr/>
            </w:pPr>
            <w:r w:rsidDel="00000000" w:rsidR="00000000" w:rsidRPr="00000000">
              <w:rPr>
                <w:rtl w:val="0"/>
              </w:rPr>
              <w:t xml:space="preserve">Always fetch data in slices (20–50 records).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Parallelism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Use multi-core query execution where possible (PostgreSQL ≥ 12).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Prepared 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rPr/>
            </w:pPr>
            <w:r w:rsidDel="00000000" w:rsidR="00000000" w:rsidRPr="00000000">
              <w:rPr>
                <w:rtl w:val="0"/>
              </w:rPr>
              <w:t xml:space="preserve">Reduce parsing time for repeat queries.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Monitoring as Prevention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/>
            </w:pPr>
            <w:r w:rsidDel="00000000" w:rsidR="00000000" w:rsidRPr="00000000">
              <w:rPr>
                <w:rtl w:val="0"/>
              </w:rPr>
              <w:t xml:space="preserve">Track latency, locks, and query plans continuously.</w:t>
            </w:r>
          </w:p>
        </w:tc>
      </w:tr>
    </w:tbl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9s03xskd0dn" w:id="79"/>
      <w:bookmarkEnd w:id="7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hp3zuz3ktl2" w:id="80"/>
      <w:bookmarkEnd w:id="8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pypc5vgc6ch" w:id="81"/>
      <w:bookmarkEnd w:id="81"/>
      <w:r w:rsidDel="00000000" w:rsidR="00000000" w:rsidRPr="00000000">
        <w:rPr>
          <w:b w:val="1"/>
          <w:sz w:val="34"/>
          <w:szCs w:val="34"/>
          <w:rtl w:val="0"/>
        </w:rPr>
        <w:t xml:space="preserve">8.4 Frontend Optimization</w:t>
      </w:r>
    </w:p>
    <w:tbl>
      <w:tblPr>
        <w:tblStyle w:val="Table2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30"/>
        <w:gridCol w:w="6890"/>
        <w:tblGridChange w:id="0">
          <w:tblGrid>
            <w:gridCol w:w="2330"/>
            <w:gridCol w:w="6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Asset Delivery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rPr/>
            </w:pPr>
            <w:r w:rsidDel="00000000" w:rsidR="00000000" w:rsidRPr="00000000">
              <w:rPr>
                <w:rtl w:val="0"/>
              </w:rPr>
              <w:t xml:space="preserve">Use CDN for JS/CSS, compress via gzip/Brotli.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Images/Videos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rPr/>
            </w:pPr>
            <w:r w:rsidDel="00000000" w:rsidR="00000000" w:rsidRPr="00000000">
              <w:rPr>
                <w:rtl w:val="0"/>
              </w:rPr>
              <w:t xml:space="preserve">Convert to WebP, lazy-load feeds, serve from S3.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JS Bundle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rPr/>
            </w:pPr>
            <w:r w:rsidDel="00000000" w:rsidR="00000000" w:rsidRPr="00000000">
              <w:rPr>
                <w:rtl w:val="0"/>
              </w:rPr>
              <w:t xml:space="preserve">Tree-shake unused components.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UI Rendering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rPr/>
            </w:pPr>
            <w:r w:rsidDel="00000000" w:rsidR="00000000" w:rsidRPr="00000000">
              <w:rPr>
                <w:rtl w:val="0"/>
              </w:rPr>
              <w:t xml:space="preserve">Use React Suspense + dynamic import for non-critical components.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Interaction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rPr/>
            </w:pPr>
            <w:r w:rsidDel="00000000" w:rsidR="00000000" w:rsidRPr="00000000">
              <w:rPr>
                <w:rtl w:val="0"/>
              </w:rPr>
              <w:t xml:space="preserve">Use skeleton loaders and micro animations to simulate instant responsiveness.</w:t>
            </w:r>
          </w:p>
        </w:tc>
      </w:tr>
    </w:tbl>
    <w:p w:rsidR="00000000" w:rsidDel="00000000" w:rsidP="00000000" w:rsidRDefault="00000000" w:rsidRPr="00000000" w14:paraId="000003BB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19aqcn6nq8r" w:id="82"/>
      <w:bookmarkEnd w:id="82"/>
      <w:r w:rsidDel="00000000" w:rsidR="00000000" w:rsidRPr="00000000">
        <w:rPr>
          <w:b w:val="1"/>
          <w:sz w:val="34"/>
          <w:szCs w:val="34"/>
          <w:rtl w:val="0"/>
        </w:rPr>
        <w:t xml:space="preserve">8.5 PostgreSQL Optimization Core</w:t>
      </w:r>
    </w:p>
    <w:p w:rsidR="00000000" w:rsidDel="00000000" w:rsidP="00000000" w:rsidRDefault="00000000" w:rsidRPr="00000000" w14:paraId="000003B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iir46hc4v51" w:id="83"/>
      <w:bookmarkEnd w:id="8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Schema Structure</w:t>
      </w:r>
    </w:p>
    <w:p w:rsidR="00000000" w:rsidDel="00000000" w:rsidP="00000000" w:rsidRDefault="00000000" w:rsidRPr="00000000" w14:paraId="000003B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3NF</w:t>
      </w:r>
      <w:r w:rsidDel="00000000" w:rsidR="00000000" w:rsidRPr="00000000">
        <w:rPr>
          <w:rtl w:val="0"/>
        </w:rPr>
        <w:t xml:space="preserve"> (Third Normal Form) to avoid redundancy.</w:t>
        <w:br w:type="textWrapping"/>
      </w:r>
    </w:p>
    <w:p w:rsidR="00000000" w:rsidDel="00000000" w:rsidP="00000000" w:rsidRDefault="00000000" w:rsidRPr="00000000" w14:paraId="000003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UUIDs as primary keys for distributed scalability.</w:t>
        <w:br w:type="textWrapping"/>
      </w:r>
    </w:p>
    <w:p w:rsidR="00000000" w:rsidDel="00000000" w:rsidP="00000000" w:rsidRDefault="00000000" w:rsidRPr="00000000" w14:paraId="000003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Foreign keys for integrity, but avoid deep nested joins in queries.</w:t>
        <w:br w:type="textWrapping"/>
      </w:r>
    </w:p>
    <w:p w:rsidR="00000000" w:rsidDel="00000000" w:rsidP="00000000" w:rsidRDefault="00000000" w:rsidRPr="00000000" w14:paraId="000003C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JSONB columns</w:t>
      </w:r>
      <w:r w:rsidDel="00000000" w:rsidR="00000000" w:rsidRPr="00000000">
        <w:rPr>
          <w:rtl w:val="0"/>
        </w:rPr>
        <w:t xml:space="preserve"> for flexible attributes (skills, metadata).</w:t>
        <w:br w:type="textWrapping"/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0yw9v2y5x93" w:id="84"/>
      <w:bookmarkEnd w:id="8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Indexing Strategy</w:t>
      </w:r>
    </w:p>
    <w:tbl>
      <w:tblPr>
        <w:tblStyle w:val="Table2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38.466453674121"/>
        <w:gridCol w:w="2262.7476038338655"/>
        <w:gridCol w:w="5058.7859424920125"/>
        <w:tblGridChange w:id="0">
          <w:tblGrid>
            <w:gridCol w:w="2038.466453674121"/>
            <w:gridCol w:w="2262.7476038338655"/>
            <w:gridCol w:w="5058.7859424920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B-tree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9">
            <w:pPr>
              <w:rPr/>
            </w:pPr>
            <w:r w:rsidDel="00000000" w:rsidR="00000000" w:rsidRPr="00000000">
              <w:rPr>
                <w:rtl w:val="0"/>
              </w:rPr>
              <w:t xml:space="preserve">Equality and range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A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 INDEX idx_users_email ON users(email);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GIN (JSONB/array)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C">
            <w:pPr>
              <w:rPr/>
            </w:pPr>
            <w:r w:rsidDel="00000000" w:rsidR="00000000" w:rsidRPr="00000000">
              <w:rPr>
                <w:rtl w:val="0"/>
              </w:rPr>
              <w:t xml:space="preserve">For skills, tags,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 INDEX idx_projects_skills ON projects USING gin(skills);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/>
            </w:pPr>
            <w:r w:rsidDel="00000000" w:rsidR="00000000" w:rsidRPr="00000000">
              <w:rPr>
                <w:rtl w:val="0"/>
              </w:rPr>
              <w:t xml:space="preserve">Geolocation (find users nearby)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 INDEX idx_location ON users USING gist(geom);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Partial 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2">
            <w:pPr>
              <w:rPr/>
            </w:pPr>
            <w:r w:rsidDel="00000000" w:rsidR="00000000" w:rsidRPr="00000000">
              <w:rPr>
                <w:rtl w:val="0"/>
              </w:rPr>
              <w:t xml:space="preserve">Status filters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 INDEX idx_projects_active ON projects(status) WHERE status='active';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Rule of thumb:</w:t>
      </w:r>
      <w:r w:rsidDel="00000000" w:rsidR="00000000" w:rsidRPr="00000000">
        <w:rPr>
          <w:rtl w:val="0"/>
        </w:rPr>
        <w:t xml:space="preserve"> every frequent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WHERE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JOIN</w:t>
      </w:r>
      <w:r w:rsidDel="00000000" w:rsidR="00000000" w:rsidRPr="00000000">
        <w:rPr>
          <w:rtl w:val="0"/>
        </w:rPr>
        <w:t xml:space="preserve"> clause gets an index.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ob0azqr6ys0" w:id="85"/>
      <w:bookmarkEnd w:id="8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Query Optimization Techniques</w:t>
      </w:r>
    </w:p>
    <w:tbl>
      <w:tblPr>
        <w:tblStyle w:val="Table2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95"/>
        <w:gridCol w:w="6725"/>
        <w:tblGridChange w:id="0">
          <w:tblGrid>
            <w:gridCol w:w="2495"/>
            <w:gridCol w:w="67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Technique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EXPLAIN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rPr/>
            </w:pPr>
            <w:r w:rsidDel="00000000" w:rsidR="00000000" w:rsidRPr="00000000">
              <w:rPr>
                <w:rtl w:val="0"/>
              </w:rPr>
              <w:t xml:space="preserve">Use before finalizing any production query — analyze cost and I/O.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Keyset Pagination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rPr/>
            </w:pPr>
            <w:r w:rsidDel="00000000" w:rsidR="00000000" w:rsidRPr="00000000">
              <w:rPr>
                <w:rtl w:val="0"/>
              </w:rPr>
              <w:t xml:space="preserve">Replace OFFSET with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 id &gt; last_seen_id</w:t>
            </w:r>
            <w:r w:rsidDel="00000000" w:rsidR="00000000" w:rsidRPr="00000000">
              <w:rPr>
                <w:rtl w:val="0"/>
              </w:rPr>
              <w:t xml:space="preserve"> for large feeds.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Materialized Views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rPr/>
            </w:pPr>
            <w:r w:rsidDel="00000000" w:rsidR="00000000" w:rsidRPr="00000000">
              <w:rPr>
                <w:rtl w:val="0"/>
              </w:rPr>
              <w:t xml:space="preserve">Precompute feed and leaderboard data nightly.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CTEs (WITH clauses)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/>
            </w:pPr>
            <w:r w:rsidDel="00000000" w:rsidR="00000000" w:rsidRPr="00000000">
              <w:rPr>
                <w:rtl w:val="0"/>
              </w:rPr>
              <w:t xml:space="preserve">Simplify multi-step queries and avoid subquery repetition.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/>
            </w:pPr>
            <w:r w:rsidDel="00000000" w:rsidR="00000000" w:rsidRPr="00000000">
              <w:rPr>
                <w:rtl w:val="0"/>
              </w:rPr>
              <w:t xml:space="preserve">**Avoid SELECT * **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rPr/>
            </w:pPr>
            <w:r w:rsidDel="00000000" w:rsidR="00000000" w:rsidRPr="00000000">
              <w:rPr>
                <w:rtl w:val="0"/>
              </w:rPr>
              <w:t xml:space="preserve">Always specify required columns only.</w:t>
            </w:r>
          </w:p>
        </w:tc>
      </w:tr>
    </w:tbl>
    <w:p w:rsidR="00000000" w:rsidDel="00000000" w:rsidP="00000000" w:rsidRDefault="00000000" w:rsidRPr="00000000" w14:paraId="000003E3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Every unnecessary column adds milliseconds — and milliseconds scale into fatigue.</w:t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5qn07w7kk77" w:id="86"/>
      <w:bookmarkEnd w:id="8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Connection Pooling</w:t>
      </w:r>
    </w:p>
    <w:tbl>
      <w:tblPr>
        <w:tblStyle w:val="Table23"/>
        <w:tblW w:w="76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25"/>
        <w:gridCol w:w="5165"/>
        <w:tblGridChange w:id="0">
          <w:tblGrid>
            <w:gridCol w:w="2525"/>
            <w:gridCol w:w="51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PgBouncer / Pgpool-II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9">
            <w:pPr>
              <w:rPr/>
            </w:pPr>
            <w:r w:rsidDel="00000000" w:rsidR="00000000" w:rsidRPr="00000000">
              <w:rPr>
                <w:rtl w:val="0"/>
              </w:rPr>
              <w:t xml:space="preserve">Enable for all app connections.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Pooling 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B">
            <w:pPr>
              <w:rPr/>
            </w:pPr>
            <w:r w:rsidDel="00000000" w:rsidR="00000000" w:rsidRPr="00000000">
              <w:rPr>
                <w:rtl w:val="0"/>
              </w:rPr>
              <w:t xml:space="preserve">Use “transaction pooling” for web apps.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Connection Count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Keep under 100 concurrent → pooled to 1000+.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Idle Timeout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F">
            <w:pPr>
              <w:rPr/>
            </w:pPr>
            <w:r w:rsidDel="00000000" w:rsidR="00000000" w:rsidRPr="00000000">
              <w:rPr>
                <w:rtl w:val="0"/>
              </w:rPr>
              <w:t xml:space="preserve">Auto-disconnect inactive sessions after 10 minutes.</w:t>
            </w:r>
          </w:p>
        </w:tc>
      </w:tr>
    </w:tbl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q4ciffp2p43" w:id="87"/>
      <w:bookmarkEnd w:id="8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o6o3rd5zrhiw" w:id="88"/>
      <w:bookmarkEnd w:id="8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Caching &amp; Memory Optimization</w:t>
      </w:r>
    </w:p>
    <w:tbl>
      <w:tblPr>
        <w:tblStyle w:val="Table24"/>
        <w:tblW w:w="9359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35.9359999999997"/>
        <w:gridCol w:w="5695.871999999999"/>
        <w:gridCol w:w="1128.192"/>
        <w:tblGridChange w:id="0">
          <w:tblGrid>
            <w:gridCol w:w="2535.9359999999997"/>
            <w:gridCol w:w="5695.871999999999"/>
            <w:gridCol w:w="1128.19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Redis (In-memory)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rPr/>
            </w:pPr>
            <w:r w:rsidDel="00000000" w:rsidR="00000000" w:rsidRPr="00000000">
              <w:rPr>
                <w:rtl w:val="0"/>
              </w:rPr>
              <w:t xml:space="preserve">Store feed pages, trending projects, user profile snapshots.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Postgres Shared Buffers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rPr/>
            </w:pPr>
            <w:r w:rsidDel="00000000" w:rsidR="00000000" w:rsidRPr="00000000">
              <w:rPr>
                <w:rtl w:val="0"/>
              </w:rPr>
              <w:t xml:space="preserve">Set to 25% of total RAM for hot data.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Work Mem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rPr/>
            </w:pPr>
            <w:r w:rsidDel="00000000" w:rsidR="00000000" w:rsidRPr="00000000">
              <w:rPr>
                <w:rtl w:val="0"/>
              </w:rPr>
              <w:t xml:space="preserve">Adjust per-session memory for sorting/joins (2–8MB typical).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Effective Cache Size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rPr/>
            </w:pPr>
            <w:r w:rsidDel="00000000" w:rsidR="00000000" w:rsidRPr="00000000">
              <w:rPr>
                <w:rtl w:val="0"/>
              </w:rPr>
              <w:t xml:space="preserve">50–75% of RAM for planner estimates.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02">
      <w:pPr>
        <w:spacing w:after="240" w:before="240" w:lineRule="auto"/>
        <w:rPr>
          <w:i w:val="1"/>
        </w:rPr>
      </w:pPr>
      <w:r w:rsidDel="00000000" w:rsidR="00000000" w:rsidRPr="00000000">
        <w:rPr>
          <w:i w:val="1"/>
          <w:rtl w:val="0"/>
        </w:rPr>
        <w:t xml:space="preserve">Caching is the nervous system’s reflex arc — short-circuiting latency before the brain (database) needs to think.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av5eh6dh5th" w:id="89"/>
      <w:bookmarkEnd w:id="89"/>
      <w:r w:rsidDel="00000000" w:rsidR="00000000" w:rsidRPr="00000000">
        <w:rPr>
          <w:b w:val="1"/>
          <w:sz w:val="34"/>
          <w:szCs w:val="34"/>
          <w:rtl w:val="0"/>
        </w:rPr>
        <w:t xml:space="preserve">8.6 Performance Benchmarks</w:t>
      </w:r>
    </w:p>
    <w:tbl>
      <w:tblPr>
        <w:tblStyle w:val="Table25"/>
        <w:tblW w:w="59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5"/>
        <w:gridCol w:w="2825"/>
        <w:tblGridChange w:id="0">
          <w:tblGrid>
            <w:gridCol w:w="3125"/>
            <w:gridCol w:w="28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Query Latency (avg)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tl w:val="0"/>
              </w:rPr>
              <w:t xml:space="preserve">&lt; 50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Transaction Latency (95th)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tl w:val="0"/>
              </w:rPr>
              <w:t xml:space="preserve">&lt; 200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Feed Load (20 items)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tl w:val="0"/>
              </w:rPr>
              <w:t xml:space="preserve">&lt; 1 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Search Query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tl w:val="0"/>
              </w:rPr>
              <w:t xml:space="preserve">&lt; 300 ms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Cache Hit Ratio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tl w:val="0"/>
              </w:rPr>
              <w:t xml:space="preserve">&gt; 90%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Read/Write Split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2">
            <w:pPr>
              <w:rPr/>
            </w:pPr>
            <w:r w:rsidDel="00000000" w:rsidR="00000000" w:rsidRPr="00000000">
              <w:rPr>
                <w:rtl w:val="0"/>
              </w:rPr>
              <w:t xml:space="preserve">80/20 for community scale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Concurrent Users (Baseline)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4">
            <w:pPr>
              <w:rPr/>
            </w:pPr>
            <w:r w:rsidDel="00000000" w:rsidR="00000000" w:rsidRPr="00000000">
              <w:rPr>
                <w:rtl w:val="0"/>
              </w:rPr>
              <w:t xml:space="preserve">500 active / 10K registered</w:t>
            </w:r>
          </w:p>
        </w:tc>
      </w:tr>
    </w:tbl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4wuws8fw57h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26zihwe4vis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wsbxse2e2dj" w:id="92"/>
      <w:bookmarkEnd w:id="92"/>
      <w:r w:rsidDel="00000000" w:rsidR="00000000" w:rsidRPr="00000000">
        <w:rPr>
          <w:b w:val="1"/>
          <w:sz w:val="34"/>
          <w:szCs w:val="34"/>
          <w:rtl w:val="0"/>
        </w:rPr>
        <w:t xml:space="preserve">8.7 Backup &amp; Recovery Strategy</w:t>
      </w:r>
    </w:p>
    <w:tbl>
      <w:tblPr>
        <w:tblStyle w:val="Table26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05"/>
        <w:gridCol w:w="1580"/>
        <w:gridCol w:w="4625"/>
        <w:tblGridChange w:id="0">
          <w:tblGrid>
            <w:gridCol w:w="3005"/>
            <w:gridCol w:w="1580"/>
            <w:gridCol w:w="46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Base Backup (pg_dumpall)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D">
            <w:pPr>
              <w:rPr/>
            </w:pPr>
            <w:r w:rsidDel="00000000" w:rsidR="00000000" w:rsidRPr="00000000">
              <w:rPr>
                <w:rtl w:val="0"/>
              </w:rPr>
              <w:t xml:space="preserve">Nightly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/>
            </w:pPr>
            <w:r w:rsidDel="00000000" w:rsidR="00000000" w:rsidRPr="00000000">
              <w:rPr>
                <w:rtl w:val="0"/>
              </w:rPr>
              <w:t xml:space="preserve">Full schema + data snapshot.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WAL Archiving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0">
            <w:pPr>
              <w:rPr/>
            </w:pPr>
            <w:r w:rsidDel="00000000" w:rsidR="00000000" w:rsidRPr="00000000">
              <w:rPr>
                <w:rtl w:val="0"/>
              </w:rPr>
              <w:t xml:space="preserve">Continuous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1">
            <w:pPr>
              <w:rPr/>
            </w:pPr>
            <w:r w:rsidDel="00000000" w:rsidR="00000000" w:rsidRPr="00000000">
              <w:rPr>
                <w:rtl w:val="0"/>
              </w:rPr>
              <w:t xml:space="preserve">For point-in-time recovery (PITR).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Incremental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3">
            <w:pPr>
              <w:rPr/>
            </w:pPr>
            <w:r w:rsidDel="00000000" w:rsidR="00000000" w:rsidRPr="00000000">
              <w:rPr>
                <w:rtl w:val="0"/>
              </w:rPr>
              <w:t xml:space="preserve">Every 6 hours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4">
            <w:pPr>
              <w:rPr/>
            </w:pPr>
            <w:r w:rsidDel="00000000" w:rsidR="00000000" w:rsidRPr="00000000">
              <w:rPr>
                <w:rtl w:val="0"/>
              </w:rPr>
              <w:t xml:space="preserve">To secondary storage.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Restore Simulation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6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Test recovery time objective (RTO ≤ 15 min).</w:t>
            </w:r>
          </w:p>
        </w:tc>
      </w:tr>
    </w:tbl>
    <w:p w:rsidR="00000000" w:rsidDel="00000000" w:rsidP="00000000" w:rsidRDefault="00000000" w:rsidRPr="00000000" w14:paraId="00000428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Disaster recovery is the nervous system’s immune memory.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wpj3o9ug402" w:id="93"/>
      <w:bookmarkEnd w:id="93"/>
      <w:r w:rsidDel="00000000" w:rsidR="00000000" w:rsidRPr="00000000">
        <w:rPr>
          <w:b w:val="1"/>
          <w:sz w:val="34"/>
          <w:szCs w:val="34"/>
          <w:rtl w:val="0"/>
        </w:rPr>
        <w:t xml:space="preserve">8.8 Security &amp; Performance Interlock</w:t>
      </w:r>
    </w:p>
    <w:tbl>
      <w:tblPr>
        <w:tblStyle w:val="Table27"/>
        <w:tblW w:w="75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4580"/>
        <w:tblGridChange w:id="0">
          <w:tblGrid>
            <w:gridCol w:w="2930"/>
            <w:gridCol w:w="45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Concern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Rule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SQL Injection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/>
            </w:pPr>
            <w:r w:rsidDel="00000000" w:rsidR="00000000" w:rsidRPr="00000000">
              <w:rPr>
                <w:rtl w:val="0"/>
              </w:rPr>
              <w:t xml:space="preserve">Always use parameterized queries.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RLS (Row-Level Security)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0">
            <w:pPr>
              <w:rPr/>
            </w:pPr>
            <w:r w:rsidDel="00000000" w:rsidR="00000000" w:rsidRPr="00000000">
              <w:rPr>
                <w:rtl w:val="0"/>
              </w:rPr>
              <w:t xml:space="preserve">Enforce user-level data access.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Encryption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pgcrypto</w:t>
            </w:r>
            <w:r w:rsidDel="00000000" w:rsidR="00000000" w:rsidRPr="00000000">
              <w:rPr>
                <w:rtl w:val="0"/>
              </w:rPr>
              <w:t xml:space="preserve"> for sensitive fields (emails, tokens).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Auditing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/>
            </w:pPr>
            <w:r w:rsidDel="00000000" w:rsidR="00000000" w:rsidRPr="00000000">
              <w:rPr>
                <w:rtl w:val="0"/>
              </w:rPr>
              <w:t xml:space="preserve">Enable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pgaudit</w:t>
            </w:r>
            <w:r w:rsidDel="00000000" w:rsidR="00000000" w:rsidRPr="00000000">
              <w:rPr>
                <w:rtl w:val="0"/>
              </w:rPr>
              <w:t xml:space="preserve"> to track DML actions.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Rate Limiting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6">
            <w:pPr>
              <w:rPr/>
            </w:pPr>
            <w:r w:rsidDel="00000000" w:rsidR="00000000" w:rsidRPr="00000000">
              <w:rPr>
                <w:rtl w:val="0"/>
              </w:rPr>
              <w:t xml:space="preserve">Application-side + Nginx layer.</w:t>
            </w:r>
          </w:p>
        </w:tc>
      </w:tr>
    </w:tbl>
    <w:p w:rsidR="00000000" w:rsidDel="00000000" w:rsidP="00000000" w:rsidRDefault="00000000" w:rsidRPr="00000000" w14:paraId="000004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Performance without security is adrenaline without boundaries.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f90wjc92bxc" w:id="94"/>
      <w:bookmarkEnd w:id="94"/>
      <w:r w:rsidDel="00000000" w:rsidR="00000000" w:rsidRPr="00000000">
        <w:rPr>
          <w:b w:val="1"/>
          <w:sz w:val="34"/>
          <w:szCs w:val="34"/>
          <w:rtl w:val="0"/>
        </w:rPr>
        <w:t xml:space="preserve">8.9 Monitoring &amp; Continuous Optimization</w:t>
      </w:r>
    </w:p>
    <w:tbl>
      <w:tblPr>
        <w:tblStyle w:val="Table28"/>
        <w:tblW w:w="7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30"/>
        <w:gridCol w:w="2540"/>
        <w:gridCol w:w="2555"/>
        <w:tblGridChange w:id="0">
          <w:tblGrid>
            <w:gridCol w:w="2630"/>
            <w:gridCol w:w="2540"/>
            <w:gridCol w:w="25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pg_stat_statements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D">
            <w:pPr>
              <w:rPr/>
            </w:pPr>
            <w:r w:rsidDel="00000000" w:rsidR="00000000" w:rsidRPr="00000000">
              <w:rPr>
                <w:rtl w:val="0"/>
              </w:rPr>
              <w:t xml:space="preserve">Query frequency &amp; cost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E">
            <w:pPr>
              <w:rPr/>
            </w:pPr>
            <w:r w:rsidDel="00000000" w:rsidR="00000000" w:rsidRPr="00000000">
              <w:rPr>
                <w:rtl w:val="0"/>
              </w:rPr>
              <w:t xml:space="preserve">Detect heavy queries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pgBadger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0">
            <w:pPr>
              <w:rPr/>
            </w:pPr>
            <w:r w:rsidDel="00000000" w:rsidR="00000000" w:rsidRPr="00000000">
              <w:rPr>
                <w:rtl w:val="0"/>
              </w:rPr>
              <w:t xml:space="preserve">Log analysis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1">
            <w:pPr>
              <w:rPr/>
            </w:pPr>
            <w:r w:rsidDel="00000000" w:rsidR="00000000" w:rsidRPr="00000000">
              <w:rPr>
                <w:rtl w:val="0"/>
              </w:rPr>
              <w:t xml:space="preserve">Trend visualization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pgHero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3">
            <w:pPr>
              <w:rPr/>
            </w:pPr>
            <w:r w:rsidDel="00000000" w:rsidR="00000000" w:rsidRPr="00000000">
              <w:rPr>
                <w:rtl w:val="0"/>
              </w:rPr>
              <w:t xml:space="preserve">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/>
            </w:pPr>
            <w:r w:rsidDel="00000000" w:rsidR="00000000" w:rsidRPr="00000000">
              <w:rPr>
                <w:rtl w:val="0"/>
              </w:rPr>
              <w:t xml:space="preserve">Slow query alerts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Grafana + Prometheus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6">
            <w:pPr>
              <w:rPr/>
            </w:pPr>
            <w:r w:rsidDel="00000000" w:rsidR="00000000" w:rsidRPr="00000000">
              <w:rPr>
                <w:rtl w:val="0"/>
              </w:rPr>
              <w:t xml:space="preserve">CPU, memory, I/O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7">
            <w:pPr>
              <w:rPr/>
            </w:pPr>
            <w:r w:rsidDel="00000000" w:rsidR="00000000" w:rsidRPr="00000000">
              <w:rPr>
                <w:rtl w:val="0"/>
              </w:rPr>
              <w:t xml:space="preserve">Real-time system health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EXPLAIN (BUFFERS)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9">
            <w:pPr>
              <w:rPr/>
            </w:pPr>
            <w:r w:rsidDel="00000000" w:rsidR="00000000" w:rsidRPr="00000000">
              <w:rPr>
                <w:rtl w:val="0"/>
              </w:rPr>
              <w:t xml:space="preserve">Query tuning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A">
            <w:pPr>
              <w:rPr/>
            </w:pPr>
            <w:r w:rsidDel="00000000" w:rsidR="00000000" w:rsidRPr="00000000">
              <w:rPr>
                <w:rtl w:val="0"/>
              </w:rPr>
              <w:t xml:space="preserve">Buffer vs. disk reads</w:t>
            </w:r>
          </w:p>
        </w:tc>
      </w:tr>
    </w:tbl>
    <w:p w:rsidR="00000000" w:rsidDel="00000000" w:rsidP="00000000" w:rsidRDefault="00000000" w:rsidRPr="00000000" w14:paraId="000004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Optimization should be </w:t>
      </w:r>
      <w:r w:rsidDel="00000000" w:rsidR="00000000" w:rsidRPr="00000000">
        <w:rPr>
          <w:b w:val="1"/>
          <w:rtl w:val="0"/>
        </w:rPr>
        <w:t xml:space="preserve">continuous</w:t>
      </w:r>
      <w:r w:rsidDel="00000000" w:rsidR="00000000" w:rsidRPr="00000000">
        <w:rPr>
          <w:rtl w:val="0"/>
        </w:rPr>
        <w:t xml:space="preserve">, not reactive — performance logs reviewed weekly.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o7xzjocbvqb" w:id="95"/>
      <w:bookmarkEnd w:id="95"/>
      <w:r w:rsidDel="00000000" w:rsidR="00000000" w:rsidRPr="00000000">
        <w:rPr>
          <w:b w:val="1"/>
          <w:sz w:val="34"/>
          <w:szCs w:val="34"/>
          <w:rtl w:val="0"/>
        </w:rPr>
        <w:t xml:space="preserve">8.10 Load Testing &amp; Scaling Plan</w:t>
      </w:r>
    </w:p>
    <w:tbl>
      <w:tblPr>
        <w:tblStyle w:val="Table29"/>
        <w:tblW w:w="7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5"/>
        <w:gridCol w:w="3305"/>
        <w:gridCol w:w="2495"/>
        <w:tblGridChange w:id="0">
          <w:tblGrid>
            <w:gridCol w:w="1805"/>
            <w:gridCol w:w="3305"/>
            <w:gridCol w:w="24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API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rPr/>
            </w:pPr>
            <w:r w:rsidDel="00000000" w:rsidR="00000000" w:rsidRPr="00000000">
              <w:rPr>
                <w:rtl w:val="0"/>
              </w:rPr>
              <w:t xml:space="preserve">k6 / Artillery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rPr/>
            </w:pPr>
            <w:r w:rsidDel="00000000" w:rsidR="00000000" w:rsidRPr="00000000">
              <w:rPr>
                <w:rtl w:val="0"/>
              </w:rPr>
              <w:t xml:space="preserve">Requests per second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DB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5">
            <w:pPr>
              <w:rPr/>
            </w:pPr>
            <w:r w:rsidDel="00000000" w:rsidR="00000000" w:rsidRPr="00000000">
              <w:rPr>
                <w:rtl w:val="0"/>
              </w:rPr>
              <w:t xml:space="preserve">pgbench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6">
            <w:pPr>
              <w:rPr/>
            </w:pPr>
            <w:r w:rsidDel="00000000" w:rsidR="00000000" w:rsidRPr="00000000">
              <w:rPr>
                <w:rtl w:val="0"/>
              </w:rPr>
              <w:t xml:space="preserve">Transactions/sec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Cache Stress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8">
            <w:pPr>
              <w:rPr/>
            </w:pPr>
            <w:r w:rsidDel="00000000" w:rsidR="00000000" w:rsidRPr="00000000">
              <w:rPr>
                <w:rtl w:val="0"/>
              </w:rPr>
              <w:t xml:space="preserve">Redis-benchmark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9">
            <w:pPr>
              <w:rPr/>
            </w:pPr>
            <w:r w:rsidDel="00000000" w:rsidR="00000000" w:rsidRPr="00000000">
              <w:rPr>
                <w:rtl w:val="0"/>
              </w:rPr>
              <w:t xml:space="preserve">Latency &amp; hit 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Scaling 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/>
            </w:pPr>
            <w:r w:rsidDel="00000000" w:rsidR="00000000" w:rsidRPr="00000000">
              <w:rPr>
                <w:rtl w:val="0"/>
              </w:rPr>
              <w:t xml:space="preserve">CPU &gt; 80% sustained for 5 min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/>
            </w:pPr>
            <w:r w:rsidDel="00000000" w:rsidR="00000000" w:rsidRPr="00000000">
              <w:rPr>
                <w:rtl w:val="0"/>
              </w:rPr>
              <w:t xml:space="preserve">Auto-scale horizontally</w:t>
            </w:r>
          </w:p>
        </w:tc>
      </w:tr>
    </w:tbl>
    <w:p w:rsidR="00000000" w:rsidDel="00000000" w:rsidP="00000000" w:rsidRDefault="00000000" w:rsidRPr="00000000" w14:paraId="0000045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Sharding Strategy (Future Scale):</w:t>
        <w:br w:type="textWrapping"/>
      </w:r>
      <w:r w:rsidDel="00000000" w:rsidR="00000000" w:rsidRPr="00000000">
        <w:rPr>
          <w:rtl w:val="0"/>
        </w:rPr>
        <w:t xml:space="preserve"> Partition large tables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feed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messages</w:t>
      </w:r>
      <w:r w:rsidDel="00000000" w:rsidR="00000000" w:rsidRPr="00000000">
        <w:rPr>
          <w:rtl w:val="0"/>
        </w:rPr>
        <w:t xml:space="preserve">)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region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date</w:t>
      </w:r>
      <w:r w:rsidDel="00000000" w:rsidR="00000000" w:rsidRPr="00000000">
        <w:rPr>
          <w:rtl w:val="0"/>
        </w:rPr>
        <w:t xml:space="preserve">.</w:t>
        <w:br w:type="textWrapping"/>
        <w:t xml:space="preserve"> Use </w:t>
      </w:r>
      <w:r w:rsidDel="00000000" w:rsidR="00000000" w:rsidRPr="00000000">
        <w:rPr>
          <w:b w:val="1"/>
          <w:rtl w:val="0"/>
        </w:rPr>
        <w:t xml:space="preserve">pg_partman</w:t>
      </w:r>
      <w:r w:rsidDel="00000000" w:rsidR="00000000" w:rsidRPr="00000000">
        <w:rPr>
          <w:rtl w:val="0"/>
        </w:rPr>
        <w:t xml:space="preserve"> for automated partition management.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scfmepseect7" w:id="96"/>
      <w:bookmarkEnd w:id="96"/>
      <w:r w:rsidDel="00000000" w:rsidR="00000000" w:rsidRPr="00000000">
        <w:rPr>
          <w:b w:val="1"/>
          <w:sz w:val="34"/>
          <w:szCs w:val="34"/>
          <w:rtl w:val="0"/>
        </w:rPr>
        <w:t xml:space="preserve">8.11 Performance Testing Checklist</w:t>
      </w:r>
    </w:p>
    <w:p w:rsidR="00000000" w:rsidDel="00000000" w:rsidP="00000000" w:rsidRDefault="00000000" w:rsidRPr="00000000" w14:paraId="0000046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Queries analyzed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EXPLAIN ANALYZE</w:t>
        <w:br w:type="textWrapping"/>
      </w:r>
    </w:p>
    <w:p w:rsidR="00000000" w:rsidDel="00000000" w:rsidP="00000000" w:rsidRDefault="00000000" w:rsidRPr="00000000" w14:paraId="0000046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Connection pooling enabled</w:t>
        <w:br w:type="textWrapping"/>
      </w:r>
    </w:p>
    <w:p w:rsidR="00000000" w:rsidDel="00000000" w:rsidP="00000000" w:rsidRDefault="00000000" w:rsidRPr="00000000" w14:paraId="0000046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cache tested</w:t>
        <w:br w:type="textWrapping"/>
      </w:r>
    </w:p>
    <w:p w:rsidR="00000000" w:rsidDel="00000000" w:rsidP="00000000" w:rsidRDefault="00000000" w:rsidRPr="00000000" w14:paraId="0000046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 usage &gt; 90%</w:t>
        <w:br w:type="textWrapping"/>
      </w:r>
    </w:p>
    <w:p w:rsidR="00000000" w:rsidDel="00000000" w:rsidP="00000000" w:rsidRDefault="00000000" w:rsidRPr="00000000" w14:paraId="0000046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 archiving active</w:t>
        <w:br w:type="textWrapping"/>
      </w:r>
    </w:p>
    <w:p w:rsidR="00000000" w:rsidDel="00000000" w:rsidP="00000000" w:rsidRDefault="00000000" w:rsidRPr="00000000" w14:paraId="0000046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 verified &amp; restorable</w:t>
        <w:br w:type="textWrapping"/>
      </w:r>
    </w:p>
    <w:p w:rsidR="00000000" w:rsidDel="00000000" w:rsidP="00000000" w:rsidRDefault="00000000" w:rsidRPr="00000000" w14:paraId="00000466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query &gt; 100 ms under load</w:t>
        <w:br w:type="textWrapping"/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4saxzh9dxw7" w:id="97"/>
      <w:bookmarkEnd w:id="97"/>
      <w:r w:rsidDel="00000000" w:rsidR="00000000" w:rsidRPr="00000000">
        <w:rPr>
          <w:b w:val="1"/>
          <w:sz w:val="34"/>
          <w:szCs w:val="34"/>
          <w:rtl w:val="0"/>
        </w:rPr>
        <w:t xml:space="preserve">8.12 Performance Mindset</w:t>
      </w:r>
    </w:p>
    <w:p w:rsidR="00000000" w:rsidDel="00000000" w:rsidP="00000000" w:rsidRDefault="00000000" w:rsidRPr="00000000" w14:paraId="000004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rtl w:val="0"/>
        </w:rPr>
        <w:t xml:space="preserve">“The speed of the system reflects the nervous system of its creators.”</w:t>
        <w:br w:type="textWrapping"/>
      </w:r>
      <w:r w:rsidDel="00000000" w:rsidR="00000000" w:rsidRPr="00000000">
        <w:rPr>
          <w:rtl w:val="0"/>
        </w:rPr>
        <w:t xml:space="preserve"> Every query, every animation, every delay transmits a psychological signal.</w:t>
        <w:br w:type="textWrapping"/>
        <w:t xml:space="preserve"> Fast, predictable systems build user </w:t>
      </w:r>
      <w:r w:rsidDel="00000000" w:rsidR="00000000" w:rsidRPr="00000000">
        <w:rPr>
          <w:b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 — slow systems drain it.</w:t>
      </w:r>
    </w:p>
    <w:p w:rsidR="00000000" w:rsidDel="00000000" w:rsidP="00000000" w:rsidRDefault="00000000" w:rsidRPr="00000000" w14:paraId="000004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Performance is emotional regulation made technical.</w:t>
      </w:r>
    </w:p>
    <w:p w:rsidR="00000000" w:rsidDel="00000000" w:rsidP="00000000" w:rsidRDefault="00000000" w:rsidRPr="00000000" w14:paraId="0000046B">
      <w:pPr>
        <w:pStyle w:val="Heading1"/>
        <w:keepNext w:val="0"/>
        <w:keepLines w:val="0"/>
        <w:spacing w:before="480" w:lineRule="auto"/>
        <w:rPr/>
      </w:pPr>
      <w:bookmarkStart w:colFirst="0" w:colLast="0" w:name="_uve4d9tq1b5g" w:id="98"/>
      <w:bookmarkEnd w:id="98"/>
      <w:r w:rsidDel="00000000" w:rsidR="00000000" w:rsidRPr="00000000">
        <w:rPr>
          <w:b w:val="1"/>
          <w:sz w:val="46"/>
          <w:szCs w:val="46"/>
          <w:rtl w:val="0"/>
        </w:rPr>
        <w:t xml:space="preserve">9. Maintenance &amp; Update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siyinycpdmb" w:id="99"/>
      <w:bookmarkEnd w:id="99"/>
      <w:r w:rsidDel="00000000" w:rsidR="00000000" w:rsidRPr="00000000">
        <w:rPr>
          <w:b w:val="1"/>
          <w:sz w:val="34"/>
          <w:szCs w:val="34"/>
          <w:rtl w:val="0"/>
        </w:rPr>
        <w:t xml:space="preserve">9.1 Purpose of This Chapter</w:t>
      </w:r>
    </w:p>
    <w:p w:rsidR="00000000" w:rsidDel="00000000" w:rsidP="00000000" w:rsidRDefault="00000000" w:rsidRPr="00000000" w14:paraId="000004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Maintenance ensures the app doesn’t just work — it </w:t>
      </w:r>
      <w:r w:rsidDel="00000000" w:rsidR="00000000" w:rsidRPr="00000000">
        <w:rPr>
          <w:b w:val="1"/>
          <w:rtl w:val="0"/>
        </w:rPr>
        <w:t xml:space="preserve">keeps working beautifully</w:t>
      </w:r>
      <w:r w:rsidDel="00000000" w:rsidR="00000000" w:rsidRPr="00000000">
        <w:rPr>
          <w:rtl w:val="0"/>
        </w:rPr>
        <w:t xml:space="preserve"> as it grows, mutates, and meets new human and technical demands.</w:t>
      </w:r>
    </w:p>
    <w:p w:rsidR="00000000" w:rsidDel="00000000" w:rsidP="00000000" w:rsidRDefault="00000000" w:rsidRPr="00000000" w14:paraId="000004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chapter defines how the </w:t>
      </w:r>
      <w:r w:rsidDel="00000000" w:rsidR="00000000" w:rsidRPr="00000000">
        <w:rPr>
          <w:i w:val="1"/>
          <w:rtl w:val="0"/>
        </w:rPr>
        <w:t xml:space="preserve">Magna Coders</w:t>
      </w:r>
      <w:r w:rsidDel="00000000" w:rsidR="00000000" w:rsidRPr="00000000">
        <w:rPr>
          <w:rtl w:val="0"/>
        </w:rPr>
        <w:t xml:space="preserve"> development team manages:</w:t>
      </w:r>
    </w:p>
    <w:p w:rsidR="00000000" w:rsidDel="00000000" w:rsidP="00000000" w:rsidRDefault="00000000" w:rsidRPr="00000000" w14:paraId="0000046F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System integrity</w:t>
        <w:br w:type="textWrapping"/>
      </w:r>
    </w:p>
    <w:p w:rsidR="00000000" w:rsidDel="00000000" w:rsidP="00000000" w:rsidRDefault="00000000" w:rsidRPr="00000000" w14:paraId="000004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updates</w:t>
        <w:br w:type="textWrapping"/>
      </w:r>
    </w:p>
    <w:p w:rsidR="00000000" w:rsidDel="00000000" w:rsidP="00000000" w:rsidRDefault="00000000" w:rsidRPr="00000000" w14:paraId="0000047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</w:t>
        <w:br w:type="textWrapping"/>
      </w:r>
    </w:p>
    <w:p w:rsidR="00000000" w:rsidDel="00000000" w:rsidP="00000000" w:rsidRDefault="00000000" w:rsidRPr="00000000" w14:paraId="0000047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Bug tracking</w:t>
        <w:br w:type="textWrapping"/>
      </w:r>
    </w:p>
    <w:p w:rsidR="00000000" w:rsidDel="00000000" w:rsidP="00000000" w:rsidRDefault="00000000" w:rsidRPr="00000000" w14:paraId="0000047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Security patches</w:t>
        <w:br w:type="textWrapping"/>
      </w:r>
    </w:p>
    <w:p w:rsidR="00000000" w:rsidDel="00000000" w:rsidP="00000000" w:rsidRDefault="00000000" w:rsidRPr="00000000" w14:paraId="0000047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upkeep</w:t>
        <w:br w:type="textWrapping"/>
      </w:r>
    </w:p>
    <w:p w:rsidR="00000000" w:rsidDel="00000000" w:rsidP="00000000" w:rsidRDefault="00000000" w:rsidRPr="00000000" w14:paraId="0000047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experience stability</w:t>
        <w:br w:type="textWrapping"/>
      </w:r>
    </w:p>
    <w:p w:rsidR="00000000" w:rsidDel="00000000" w:rsidP="00000000" w:rsidRDefault="00000000" w:rsidRPr="00000000" w14:paraId="0000047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Intent:</w:t>
        <w:br w:type="textWrapping"/>
      </w:r>
      <w:r w:rsidDel="00000000" w:rsidR="00000000" w:rsidRPr="00000000">
        <w:rPr>
          <w:rtl w:val="0"/>
        </w:rPr>
        <w:t xml:space="preserve"> “The system must evolve without ever losing the trust, speed, and coherence it was born with.”</w:t>
      </w:r>
    </w:p>
    <w:p w:rsidR="00000000" w:rsidDel="00000000" w:rsidP="00000000" w:rsidRDefault="00000000" w:rsidRPr="00000000" w14:paraId="0000047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agh80jk8if9" w:id="100"/>
      <w:bookmarkEnd w:id="100"/>
      <w:r w:rsidDel="00000000" w:rsidR="00000000" w:rsidRPr="00000000">
        <w:rPr>
          <w:b w:val="1"/>
          <w:sz w:val="34"/>
          <w:szCs w:val="34"/>
          <w:rtl w:val="0"/>
        </w:rPr>
        <w:t xml:space="preserve">9.2 Maintenance Philosophy</w:t>
      </w:r>
    </w:p>
    <w:tbl>
      <w:tblPr>
        <w:tblStyle w:val="Table30"/>
        <w:tblW w:w="80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5"/>
        <w:gridCol w:w="5300"/>
        <w:tblGridChange w:id="0">
          <w:tblGrid>
            <w:gridCol w:w="2765"/>
            <w:gridCol w:w="5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Core 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Preventive over Reactive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B">
            <w:pPr>
              <w:rPr/>
            </w:pPr>
            <w:r w:rsidDel="00000000" w:rsidR="00000000" w:rsidRPr="00000000">
              <w:rPr>
                <w:rtl w:val="0"/>
              </w:rPr>
              <w:t xml:space="preserve">Detect anomalies before users experience them.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C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Minimal Disruption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D">
            <w:pPr>
              <w:rPr/>
            </w:pPr>
            <w:r w:rsidDel="00000000" w:rsidR="00000000" w:rsidRPr="00000000">
              <w:rPr>
                <w:rtl w:val="0"/>
              </w:rPr>
              <w:t xml:space="preserve">Updates occur silently — zero downtime perception.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Iterative Evolution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F">
            <w:pPr>
              <w:rPr/>
            </w:pPr>
            <w:r w:rsidDel="00000000" w:rsidR="00000000" w:rsidRPr="00000000">
              <w:rPr>
                <w:rtl w:val="0"/>
              </w:rPr>
              <w:t xml:space="preserve">Small, frequent changes beat massive overhauls.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Documentation-Driven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1">
            <w:pPr>
              <w:rPr/>
            </w:pPr>
            <w:r w:rsidDel="00000000" w:rsidR="00000000" w:rsidRPr="00000000">
              <w:rPr>
                <w:rtl w:val="0"/>
              </w:rPr>
              <w:t xml:space="preserve">Every change is logged, versioned, and explained.</w:t>
            </w:r>
          </w:p>
        </w:tc>
      </w:tr>
    </w:tbl>
    <w:p w:rsidR="00000000" w:rsidDel="00000000" w:rsidP="00000000" w:rsidRDefault="00000000" w:rsidRPr="00000000" w14:paraId="00000482">
      <w:pPr>
        <w:spacing w:after="240" w:before="240" w:lineRule="auto"/>
        <w:rPr/>
      </w:pPr>
      <w:r w:rsidDel="00000000" w:rsidR="00000000" w:rsidRPr="00000000">
        <w:rPr>
          <w:i w:val="1"/>
          <w:rtl w:val="0"/>
        </w:rPr>
        <w:t xml:space="preserve">Analogy:</w:t>
      </w:r>
      <w:r w:rsidDel="00000000" w:rsidR="00000000" w:rsidRPr="00000000">
        <w:rPr>
          <w:rtl w:val="0"/>
        </w:rPr>
        <w:t xml:space="preserve"> Maintenance is the immune system of the organism — invisible when healthy, critical when neglected.</w:t>
      </w:r>
    </w:p>
    <w:p w:rsidR="00000000" w:rsidDel="00000000" w:rsidP="00000000" w:rsidRDefault="00000000" w:rsidRPr="00000000" w14:paraId="0000048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gem3ddae17n" w:id="101"/>
      <w:bookmarkEnd w:id="101"/>
      <w:r w:rsidDel="00000000" w:rsidR="00000000" w:rsidRPr="00000000">
        <w:rPr>
          <w:b w:val="1"/>
          <w:sz w:val="34"/>
          <w:szCs w:val="34"/>
          <w:rtl w:val="0"/>
        </w:rPr>
        <w:t xml:space="preserve">9.3 Version Control &amp; Repository Structure</w:t>
      </w:r>
    </w:p>
    <w:p w:rsidR="00000000" w:rsidDel="00000000" w:rsidP="00000000" w:rsidRDefault="00000000" w:rsidRPr="00000000" w14:paraId="0000048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System:</w:t>
      </w:r>
    </w:p>
    <w:p w:rsidR="00000000" w:rsidDel="00000000" w:rsidP="00000000" w:rsidRDefault="00000000" w:rsidRPr="00000000" w14:paraId="00000485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Platform:</w:t>
      </w:r>
      <w:r w:rsidDel="00000000" w:rsidR="00000000" w:rsidRPr="00000000">
        <w:rPr>
          <w:rtl w:val="0"/>
        </w:rPr>
        <w:t xml:space="preserve"> GitHub / GitLab</w:t>
        <w:br w:type="textWrapping"/>
      </w:r>
    </w:p>
    <w:p w:rsidR="00000000" w:rsidDel="00000000" w:rsidP="00000000" w:rsidRDefault="00000000" w:rsidRPr="00000000" w14:paraId="00000486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Versioning Convention:</w:t>
      </w:r>
      <w:r w:rsidDel="00000000" w:rsidR="00000000" w:rsidRPr="00000000">
        <w:rPr>
          <w:rtl w:val="0"/>
        </w:rPr>
        <w:t xml:space="preserve"> Semantic Versioning (SemVer)</w:t>
        <w:br w:type="textWrapping"/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MAJOR.MINOR.PATCH</w:t>
        <w:br w:type="textWrapping"/>
      </w:r>
    </w:p>
    <w:p w:rsidR="00000000" w:rsidDel="00000000" w:rsidP="00000000" w:rsidRDefault="00000000" w:rsidRPr="00000000" w14:paraId="00000487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MAJOR:</w:t>
      </w:r>
      <w:r w:rsidDel="00000000" w:rsidR="00000000" w:rsidRPr="00000000">
        <w:rPr>
          <w:rtl w:val="0"/>
        </w:rPr>
        <w:t xml:space="preserve"> Breaking changes</w:t>
        <w:br w:type="textWrapping"/>
      </w:r>
    </w:p>
    <w:p w:rsidR="00000000" w:rsidDel="00000000" w:rsidP="00000000" w:rsidRDefault="00000000" w:rsidRPr="00000000" w14:paraId="00000488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MINOR:</w:t>
      </w:r>
      <w:r w:rsidDel="00000000" w:rsidR="00000000" w:rsidRPr="00000000">
        <w:rPr>
          <w:rtl w:val="0"/>
        </w:rPr>
        <w:t xml:space="preserve"> New features, backward compatible</w:t>
        <w:br w:type="textWrapping"/>
      </w:r>
    </w:p>
    <w:p w:rsidR="00000000" w:rsidDel="00000000" w:rsidP="00000000" w:rsidRDefault="00000000" w:rsidRPr="00000000" w14:paraId="00000489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PATCH:</w:t>
      </w:r>
      <w:r w:rsidDel="00000000" w:rsidR="00000000" w:rsidRPr="00000000">
        <w:rPr>
          <w:rtl w:val="0"/>
        </w:rPr>
        <w:t xml:space="preserve"> Fixes, small improvements</w:t>
        <w:br w:type="textWrapping"/>
      </w:r>
    </w:p>
    <w:p w:rsidR="00000000" w:rsidDel="00000000" w:rsidP="00000000" w:rsidRDefault="00000000" w:rsidRPr="00000000" w14:paraId="0000048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p w:rsidR="00000000" w:rsidDel="00000000" w:rsidP="00000000" w:rsidRDefault="00000000" w:rsidRPr="00000000" w14:paraId="000004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v1.0.0 → MVP Launch</w:t>
      </w:r>
    </w:p>
    <w:p w:rsidR="00000000" w:rsidDel="00000000" w:rsidP="00000000" w:rsidRDefault="00000000" w:rsidRPr="00000000" w14:paraId="0000048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v1.1.0 → Add Business Opportunity Feed</w:t>
      </w:r>
    </w:p>
    <w:p w:rsidR="00000000" w:rsidDel="00000000" w:rsidP="00000000" w:rsidRDefault="00000000" w:rsidRPr="00000000" w14:paraId="0000048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v1.1.3 → Bug fixes + performance patch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Branching Strategy:</w:t>
      </w:r>
    </w:p>
    <w:p w:rsidR="00000000" w:rsidDel="00000000" w:rsidP="00000000" w:rsidRDefault="00000000" w:rsidRPr="00000000" w14:paraId="0000049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main           → stable production</w:t>
      </w:r>
    </w:p>
    <w:p w:rsidR="00000000" w:rsidDel="00000000" w:rsidP="00000000" w:rsidRDefault="00000000" w:rsidRPr="00000000" w14:paraId="0000049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develop        → integration testing</w:t>
      </w:r>
    </w:p>
    <w:p w:rsidR="00000000" w:rsidDel="00000000" w:rsidP="00000000" w:rsidRDefault="00000000" w:rsidRPr="00000000" w14:paraId="000004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feature/*      → new features</w:t>
      </w:r>
    </w:p>
    <w:p w:rsidR="00000000" w:rsidDel="00000000" w:rsidP="00000000" w:rsidRDefault="00000000" w:rsidRPr="00000000" w14:paraId="000004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hotfix/*       → urgent fixes</w:t>
      </w:r>
    </w:p>
    <w:p w:rsidR="00000000" w:rsidDel="00000000" w:rsidP="00000000" w:rsidRDefault="00000000" w:rsidRPr="00000000" w14:paraId="000004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release/*      → pre-production staging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v6a65vz3gxt" w:id="102"/>
      <w:bookmarkEnd w:id="102"/>
      <w:r w:rsidDel="00000000" w:rsidR="00000000" w:rsidRPr="00000000">
        <w:rPr>
          <w:b w:val="1"/>
          <w:sz w:val="34"/>
          <w:szCs w:val="34"/>
          <w:rtl w:val="0"/>
        </w:rPr>
        <w:t xml:space="preserve">9.4 Update Workflow</w:t>
      </w:r>
    </w:p>
    <w:tbl>
      <w:tblPr>
        <w:tblStyle w:val="Table31"/>
        <w:tblW w:w="83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1895"/>
        <w:gridCol w:w="4415"/>
        <w:tblGridChange w:id="0">
          <w:tblGrid>
            <w:gridCol w:w="2045"/>
            <w:gridCol w:w="1895"/>
            <w:gridCol w:w="44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1. Planning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B">
            <w:pPr>
              <w:rPr/>
            </w:pPr>
            <w:r w:rsidDel="00000000" w:rsidR="00000000" w:rsidRPr="00000000">
              <w:rPr>
                <w:rtl w:val="0"/>
              </w:rPr>
              <w:t xml:space="preserve">Product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/>
            </w:pPr>
            <w:r w:rsidDel="00000000" w:rsidR="00000000" w:rsidRPr="00000000">
              <w:rPr>
                <w:rtl w:val="0"/>
              </w:rPr>
              <w:t xml:space="preserve">Defines feature / patch scope.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2. Development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E">
            <w:pPr>
              <w:rPr/>
            </w:pPr>
            <w:r w:rsidDel="00000000" w:rsidR="00000000" w:rsidRPr="00000000">
              <w:rPr>
                <w:rtl w:val="0"/>
              </w:rPr>
              <w:t xml:space="preserve">Dev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F">
            <w:pPr>
              <w:rPr/>
            </w:pPr>
            <w:r w:rsidDel="00000000" w:rsidR="00000000" w:rsidRPr="00000000">
              <w:rPr>
                <w:rtl w:val="0"/>
              </w:rPr>
              <w:t xml:space="preserve">Implement on feature branch.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3.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1">
            <w:pPr>
              <w:rPr/>
            </w:pPr>
            <w:r w:rsidDel="00000000" w:rsidR="00000000" w:rsidRPr="00000000">
              <w:rPr>
                <w:rtl w:val="0"/>
              </w:rPr>
              <w:t xml:space="preserve">QA Team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2">
            <w:pPr>
              <w:rPr/>
            </w:pPr>
            <w:r w:rsidDel="00000000" w:rsidR="00000000" w:rsidRPr="00000000">
              <w:rPr>
                <w:rtl w:val="0"/>
              </w:rPr>
              <w:t xml:space="preserve">Unit + integration tests.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4. Staging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/>
            </w:pPr>
            <w:r w:rsidDel="00000000" w:rsidR="00000000" w:rsidRPr="00000000">
              <w:rPr>
                <w:rtl w:val="0"/>
              </w:rPr>
              <w:t xml:space="preserve">Lead Dev + 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5">
            <w:pPr>
              <w:rPr/>
            </w:pPr>
            <w:r w:rsidDel="00000000" w:rsidR="00000000" w:rsidRPr="00000000">
              <w:rPr>
                <w:rtl w:val="0"/>
              </w:rPr>
              <w:t xml:space="preserve">Merge to release branch, review impact.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5. Deployment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7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8">
            <w:pPr>
              <w:rPr/>
            </w:pPr>
            <w:r w:rsidDel="00000000" w:rsidR="00000000" w:rsidRPr="00000000">
              <w:rPr>
                <w:rtl w:val="0"/>
              </w:rPr>
              <w:t xml:space="preserve">Deploy with zero-downtime migration.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6. Monitoring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/>
            </w:pPr>
            <w:r w:rsidDel="00000000" w:rsidR="00000000" w:rsidRPr="00000000">
              <w:rPr>
                <w:rtl w:val="0"/>
              </w:rPr>
              <w:t xml:space="preserve">All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/>
            </w:pPr>
            <w:r w:rsidDel="00000000" w:rsidR="00000000" w:rsidRPr="00000000">
              <w:rPr>
                <w:rtl w:val="0"/>
              </w:rPr>
              <w:t xml:space="preserve">Observe logs, performance metrics for 48h.</w:t>
            </w:r>
          </w:p>
        </w:tc>
      </w:tr>
    </w:tbl>
    <w:p w:rsidR="00000000" w:rsidDel="00000000" w:rsidP="00000000" w:rsidRDefault="00000000" w:rsidRPr="00000000" w14:paraId="000004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Never push code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without review and passing tests.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lmdqti4w0o4" w:id="103"/>
      <w:bookmarkEnd w:id="103"/>
      <w:r w:rsidDel="00000000" w:rsidR="00000000" w:rsidRPr="00000000">
        <w:rPr>
          <w:b w:val="1"/>
          <w:sz w:val="34"/>
          <w:szCs w:val="34"/>
          <w:rtl w:val="0"/>
        </w:rPr>
        <w:t xml:space="preserve">9.5 Release Cadence</w:t>
      </w:r>
    </w:p>
    <w:tbl>
      <w:tblPr>
        <w:tblStyle w:val="Table32"/>
        <w:tblW w:w="90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1325"/>
        <w:gridCol w:w="4295"/>
        <w:tblGridChange w:id="0">
          <w:tblGrid>
            <w:gridCol w:w="3455"/>
            <w:gridCol w:w="1325"/>
            <w:gridCol w:w="42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F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Frequenc 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Minor Feature Updates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3">
            <w:pPr>
              <w:rPr/>
            </w:pPr>
            <w:r w:rsidDel="00000000" w:rsidR="00000000" w:rsidRPr="00000000">
              <w:rPr>
                <w:rtl w:val="0"/>
              </w:rPr>
              <w:t xml:space="preserve">Bi-weekly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4">
            <w:pPr>
              <w:rPr/>
            </w:pPr>
            <w:r w:rsidDel="00000000" w:rsidR="00000000" w:rsidRPr="00000000">
              <w:rPr>
                <w:rtl w:val="0"/>
              </w:rPr>
              <w:t xml:space="preserve">“Add Skill Filter in Members Directory.”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 / Security Patches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6">
            <w:pPr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7">
            <w:pPr>
              <w:rPr/>
            </w:pPr>
            <w:r w:rsidDel="00000000" w:rsidR="00000000" w:rsidRPr="00000000">
              <w:rPr>
                <w:rtl w:val="0"/>
              </w:rPr>
              <w:t xml:space="preserve">“Optimize Postgres Index on Feed Table.”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Major Releases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9">
            <w:pPr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/>
            </w:pPr>
            <w:r w:rsidDel="00000000" w:rsidR="00000000" w:rsidRPr="00000000">
              <w:rPr>
                <w:rtl w:val="0"/>
              </w:rPr>
              <w:t xml:space="preserve">“New Collaboration Hub Module.”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Emergency Hotfixes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C">
            <w:pPr>
              <w:rPr/>
            </w:pPr>
            <w:r w:rsidDel="00000000" w:rsidR="00000000" w:rsidRPr="00000000">
              <w:rPr>
                <w:rtl w:val="0"/>
              </w:rPr>
              <w:t xml:space="preserve">As Needed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D">
            <w:pPr>
              <w:rPr/>
            </w:pPr>
            <w:r w:rsidDel="00000000" w:rsidR="00000000" w:rsidRPr="00000000">
              <w:rPr>
                <w:rtl w:val="0"/>
              </w:rPr>
              <w:t xml:space="preserve">“Patch login auth token bug.”</w:t>
            </w:r>
          </w:p>
        </w:tc>
      </w:tr>
    </w:tbl>
    <w:p w:rsidR="00000000" w:rsidDel="00000000" w:rsidP="00000000" w:rsidRDefault="00000000" w:rsidRPr="00000000" w14:paraId="000004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Philosophy:</w:t>
      </w:r>
      <w:r w:rsidDel="00000000" w:rsidR="00000000" w:rsidRPr="00000000">
        <w:rPr>
          <w:rtl w:val="0"/>
        </w:rPr>
        <w:t xml:space="preserve"> Frequent, predictable small releases maintain user rhythm and developer calm.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r406jo7e7b2" w:id="104"/>
      <w:bookmarkEnd w:id="104"/>
      <w:r w:rsidDel="00000000" w:rsidR="00000000" w:rsidRPr="00000000">
        <w:rPr>
          <w:b w:val="1"/>
          <w:sz w:val="34"/>
          <w:szCs w:val="34"/>
          <w:rtl w:val="0"/>
        </w:rPr>
        <w:t xml:space="preserve">9.6 Testing Framework</w:t>
      </w:r>
    </w:p>
    <w:tbl>
      <w:tblPr>
        <w:tblStyle w:val="Table33"/>
        <w:tblW w:w="86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450"/>
        <w:gridCol w:w="3800"/>
        <w:tblGridChange w:id="0">
          <w:tblGrid>
            <w:gridCol w:w="2360"/>
            <w:gridCol w:w="2450"/>
            <w:gridCol w:w="3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 / Method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Goal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Unit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5">
            <w:pPr>
              <w:rPr/>
            </w:pPr>
            <w:r w:rsidDel="00000000" w:rsidR="00000000" w:rsidRPr="00000000">
              <w:rPr>
                <w:rtl w:val="0"/>
              </w:rPr>
              <w:t xml:space="preserve">Jest / Mocha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6">
            <w:pPr>
              <w:rPr/>
            </w:pPr>
            <w:r w:rsidDel="00000000" w:rsidR="00000000" w:rsidRPr="00000000">
              <w:rPr>
                <w:rtl w:val="0"/>
              </w:rPr>
              <w:t xml:space="preserve">Validate function-level accuracy.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Integration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8">
            <w:pPr>
              <w:rPr/>
            </w:pPr>
            <w:r w:rsidDel="00000000" w:rsidR="00000000" w:rsidRPr="00000000">
              <w:rPr>
                <w:rtl w:val="0"/>
              </w:rPr>
              <w:t xml:space="preserve">Postman / Supertest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9">
            <w:pPr>
              <w:rPr/>
            </w:pPr>
            <w:r w:rsidDel="00000000" w:rsidR="00000000" w:rsidRPr="00000000">
              <w:rPr>
                <w:rtl w:val="0"/>
              </w:rPr>
              <w:t xml:space="preserve">Ensure APIs interoperate correctly.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UI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B">
            <w:pPr>
              <w:rPr/>
            </w:pPr>
            <w:r w:rsidDel="00000000" w:rsidR="00000000" w:rsidRPr="00000000">
              <w:rPr>
                <w:rtl w:val="0"/>
              </w:rPr>
              <w:t xml:space="preserve">Cypress / Playwright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/>
            </w:pPr>
            <w:r w:rsidDel="00000000" w:rsidR="00000000" w:rsidRPr="00000000">
              <w:rPr>
                <w:rtl w:val="0"/>
              </w:rPr>
              <w:t xml:space="preserve">Simulate user behavior on key flows.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Performance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E">
            <w:pPr>
              <w:rPr/>
            </w:pPr>
            <w:r w:rsidDel="00000000" w:rsidR="00000000" w:rsidRPr="00000000">
              <w:rPr>
                <w:rtl w:val="0"/>
              </w:rPr>
              <w:t xml:space="preserve">k6 / Artillery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F">
            <w:pPr>
              <w:rPr/>
            </w:pPr>
            <w:r w:rsidDel="00000000" w:rsidR="00000000" w:rsidRPr="00000000">
              <w:rPr>
                <w:rtl w:val="0"/>
              </w:rPr>
              <w:t xml:space="preserve">Validate scalability benchmarks.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Regression Testing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1">
            <w:pPr>
              <w:rPr/>
            </w:pPr>
            <w:r w:rsidDel="00000000" w:rsidR="00000000" w:rsidRPr="00000000">
              <w:rPr>
                <w:rtl w:val="0"/>
              </w:rPr>
              <w:t xml:space="preserve">CI/CD automated suite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2">
            <w:pPr>
              <w:rPr/>
            </w:pPr>
            <w:r w:rsidDel="00000000" w:rsidR="00000000" w:rsidRPr="00000000">
              <w:rPr>
                <w:rtl w:val="0"/>
              </w:rPr>
              <w:t xml:space="preserve">Prevent old bugs from reappearing.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Manual QA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/>
            </w:pPr>
            <w:r w:rsidDel="00000000" w:rsidR="00000000" w:rsidRPr="00000000">
              <w:rPr>
                <w:rtl w:val="0"/>
              </w:rPr>
              <w:t xml:space="preserve">QA team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5">
            <w:pPr>
              <w:rPr/>
            </w:pPr>
            <w:r w:rsidDel="00000000" w:rsidR="00000000" w:rsidRPr="00000000">
              <w:rPr>
                <w:rtl w:val="0"/>
              </w:rPr>
              <w:t xml:space="preserve">Sanity check before release.</w:t>
            </w:r>
          </w:p>
        </w:tc>
      </w:tr>
    </w:tbl>
    <w:p w:rsidR="00000000" w:rsidDel="00000000" w:rsidP="00000000" w:rsidRDefault="00000000" w:rsidRPr="00000000" w14:paraId="000004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CI/CD Integration: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GitHub Actions → run all tests automatically on push.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lvpqpea73f9" w:id="105"/>
      <w:bookmarkEnd w:id="105"/>
      <w:r w:rsidDel="00000000" w:rsidR="00000000" w:rsidRPr="00000000">
        <w:rPr>
          <w:b w:val="1"/>
          <w:sz w:val="34"/>
          <w:szCs w:val="34"/>
          <w:rtl w:val="0"/>
        </w:rPr>
        <w:t xml:space="preserve">9.7 Deployment &amp; Rollback Plan</w:t>
      </w:r>
    </w:p>
    <w:p w:rsidR="00000000" w:rsidDel="00000000" w:rsidP="00000000" w:rsidRDefault="00000000" w:rsidRPr="00000000" w14:paraId="000004D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Deployment Strategy:</w:t>
      </w:r>
    </w:p>
    <w:p w:rsidR="00000000" w:rsidDel="00000000" w:rsidP="00000000" w:rsidRDefault="00000000" w:rsidRPr="00000000" w14:paraId="000004D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Blue-Green Deployment</w:t>
      </w:r>
      <w:r w:rsidDel="00000000" w:rsidR="00000000" w:rsidRPr="00000000">
        <w:rPr>
          <w:rtl w:val="0"/>
        </w:rPr>
        <w:t xml:space="preserve"> (two identical environments: one live, one staging).</w:t>
        <w:br w:type="textWrapping"/>
      </w:r>
    </w:p>
    <w:p w:rsidR="00000000" w:rsidDel="00000000" w:rsidP="00000000" w:rsidRDefault="00000000" w:rsidRPr="00000000" w14:paraId="000004D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Once staging passes, swap environments instantly — zero downtime.</w:t>
        <w:br w:type="textWrapping"/>
      </w:r>
    </w:p>
    <w:p w:rsidR="00000000" w:rsidDel="00000000" w:rsidP="00000000" w:rsidRDefault="00000000" w:rsidRPr="00000000" w14:paraId="000004D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Rollback Procedure:</w:t>
      </w:r>
    </w:p>
    <w:p w:rsidR="00000000" w:rsidDel="00000000" w:rsidP="00000000" w:rsidRDefault="00000000" w:rsidRPr="00000000" w14:paraId="000004DD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Detect issue post-deployment.</w:t>
        <w:br w:type="textWrapping"/>
      </w:r>
    </w:p>
    <w:p w:rsidR="00000000" w:rsidDel="00000000" w:rsidP="00000000" w:rsidRDefault="00000000" w:rsidRPr="00000000" w14:paraId="000004D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Trigger rollback via automated script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deploy rollback --to last-stable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4D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Restore database snapshot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pg_restore</w:t>
      </w:r>
      <w:r w:rsidDel="00000000" w:rsidR="00000000" w:rsidRPr="00000000">
        <w:rPr>
          <w:rtl w:val="0"/>
        </w:rPr>
        <w:t xml:space="preserve"> from last backup).</w:t>
        <w:br w:type="textWrapping"/>
      </w:r>
    </w:p>
    <w:p w:rsidR="00000000" w:rsidDel="00000000" w:rsidP="00000000" w:rsidRDefault="00000000" w:rsidRPr="00000000" w14:paraId="000004E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root cause and patch.</w:t>
        <w:br w:type="textWrapping"/>
      </w:r>
    </w:p>
    <w:p w:rsidR="00000000" w:rsidDel="00000000" w:rsidP="00000000" w:rsidRDefault="00000000" w:rsidRPr="00000000" w14:paraId="000004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Every release must have a reversible state snapshot.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2vkrmtcw0ln" w:id="106"/>
      <w:bookmarkEnd w:id="10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qte1okocm97" w:id="107"/>
      <w:bookmarkEnd w:id="10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gaqnsodg69k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5n4mka9t7br" w:id="109"/>
      <w:bookmarkEnd w:id="109"/>
      <w:r w:rsidDel="00000000" w:rsidR="00000000" w:rsidRPr="00000000">
        <w:rPr>
          <w:b w:val="1"/>
          <w:sz w:val="34"/>
          <w:szCs w:val="34"/>
          <w:rtl w:val="0"/>
        </w:rPr>
        <w:t xml:space="preserve">9.8 Database Maintenance (PostgreSQL)</w:t>
      </w:r>
    </w:p>
    <w:tbl>
      <w:tblPr>
        <w:tblStyle w:val="Table34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15"/>
        <w:gridCol w:w="1325"/>
        <w:gridCol w:w="4760"/>
        <w:tblGridChange w:id="0">
          <w:tblGrid>
            <w:gridCol w:w="2615"/>
            <w:gridCol w:w="1325"/>
            <w:gridCol w:w="4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 /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VACUUM / ANALYZE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B">
            <w:pPr>
              <w:rPr/>
            </w:pPr>
            <w:r w:rsidDel="00000000" w:rsidR="00000000" w:rsidRPr="00000000">
              <w:rPr>
                <w:rtl w:val="0"/>
              </w:rPr>
              <w:t xml:space="preserve">Weekly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VACUUM FULL; ANALYZE;</w:t>
            </w:r>
            <w:r w:rsidDel="00000000" w:rsidR="00000000" w:rsidRPr="00000000">
              <w:rPr>
                <w:rtl w:val="0"/>
              </w:rPr>
              <w:t xml:space="preserve"> to reclaim storage.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Index Rebuild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E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REINDEX DATABASE magnacoders;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0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Backup Snapshot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1">
            <w:pPr>
              <w:rPr/>
            </w:pPr>
            <w:r w:rsidDel="00000000" w:rsidR="00000000" w:rsidRPr="00000000">
              <w:rPr>
                <w:rtl w:val="0"/>
              </w:rPr>
              <w:t xml:space="preserve">Nightly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pg_dump</w:t>
            </w:r>
            <w:r w:rsidDel="00000000" w:rsidR="00000000" w:rsidRPr="00000000">
              <w:rPr>
                <w:rtl w:val="0"/>
              </w:rPr>
              <w:t xml:space="preserve"> automated script.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3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Integrity 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rPr/>
            </w:pPr>
            <w:r w:rsidDel="00000000" w:rsidR="00000000" w:rsidRPr="00000000">
              <w:rPr>
                <w:rtl w:val="0"/>
              </w:rPr>
              <w:t xml:space="preserve">Monthly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pg_checksums</w:t>
            </w:r>
            <w:r w:rsidDel="00000000" w:rsidR="00000000" w:rsidRPr="00000000">
              <w:rPr>
                <w:rtl w:val="0"/>
              </w:rPr>
              <w:t xml:space="preserve"> validation.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6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Partition Maintenance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7">
            <w:pPr>
              <w:rPr/>
            </w:pPr>
            <w:r w:rsidDel="00000000" w:rsidR="00000000" w:rsidRPr="00000000">
              <w:rPr>
                <w:rtl w:val="0"/>
              </w:rPr>
              <w:t xml:space="preserve">Quarterly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pg_partman</w:t>
            </w:r>
            <w:r w:rsidDel="00000000" w:rsidR="00000000" w:rsidRPr="00000000">
              <w:rPr>
                <w:rtl w:val="0"/>
              </w:rPr>
              <w:t xml:space="preserve"> clean + rotate.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Upgrade Review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A">
            <w:pPr>
              <w:rPr/>
            </w:pPr>
            <w:r w:rsidDel="00000000" w:rsidR="00000000" w:rsidRPr="00000000">
              <w:rPr>
                <w:rtl w:val="0"/>
              </w:rPr>
              <w:t xml:space="preserve">Yearly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B">
            <w:pPr>
              <w:rPr/>
            </w:pPr>
            <w:r w:rsidDel="00000000" w:rsidR="00000000" w:rsidRPr="00000000">
              <w:rPr>
                <w:rtl w:val="0"/>
              </w:rPr>
              <w:t xml:space="preserve">PostgreSQL version review + feature adoption.</w:t>
            </w:r>
          </w:p>
        </w:tc>
      </w:tr>
    </w:tbl>
    <w:p w:rsidR="00000000" w:rsidDel="00000000" w:rsidP="00000000" w:rsidRDefault="00000000" w:rsidRPr="00000000" w14:paraId="000004FC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Database hygiene is like neural pruning — clearing dead weight to maintain cognitive speed.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2p2ggcvjavdq" w:id="110"/>
      <w:bookmarkEnd w:id="110"/>
      <w:r w:rsidDel="00000000" w:rsidR="00000000" w:rsidRPr="00000000">
        <w:rPr>
          <w:b w:val="1"/>
          <w:sz w:val="34"/>
          <w:szCs w:val="34"/>
          <w:rtl w:val="0"/>
        </w:rPr>
        <w:t xml:space="preserve">9.9 Monitoring &amp; Observability</w:t>
      </w:r>
    </w:p>
    <w:tbl>
      <w:tblPr>
        <w:tblStyle w:val="Table35"/>
        <w:tblW w:w="7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00"/>
        <w:gridCol w:w="3170"/>
        <w:gridCol w:w="2645"/>
        <w:tblGridChange w:id="0">
          <w:tblGrid>
            <w:gridCol w:w="1700"/>
            <w:gridCol w:w="3170"/>
            <w:gridCol w:w="2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2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3">
            <w:pPr>
              <w:rPr/>
            </w:pPr>
            <w:r w:rsidDel="00000000" w:rsidR="00000000" w:rsidRPr="00000000">
              <w:rPr>
                <w:rtl w:val="0"/>
              </w:rPr>
              <w:t xml:space="preserve">New Relic / Datadog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4">
            <w:pPr>
              <w:rPr/>
            </w:pPr>
            <w:r w:rsidDel="00000000" w:rsidR="00000000" w:rsidRPr="00000000">
              <w:rPr>
                <w:rtl w:val="0"/>
              </w:rPr>
              <w:t xml:space="preserve">Response time, error 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/>
            </w:pPr>
            <w:r w:rsidDel="00000000" w:rsidR="00000000" w:rsidRPr="00000000">
              <w:rPr>
                <w:rtl w:val="0"/>
              </w:rPr>
              <w:t xml:space="preserve">pg_stat_statements / pgBadger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7">
            <w:pPr>
              <w:rPr/>
            </w:pPr>
            <w:r w:rsidDel="00000000" w:rsidR="00000000" w:rsidRPr="00000000">
              <w:rPr>
                <w:rtl w:val="0"/>
              </w:rPr>
              <w:t xml:space="preserve">Slow query analysis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8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Infrastructure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9">
            <w:pPr>
              <w:rPr/>
            </w:pPr>
            <w:r w:rsidDel="00000000" w:rsidR="00000000" w:rsidRPr="00000000">
              <w:rPr>
                <w:rtl w:val="0"/>
              </w:rPr>
              <w:t xml:space="preserve">Grafana + Prometheus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A">
            <w:pPr>
              <w:rPr/>
            </w:pPr>
            <w:r w:rsidDel="00000000" w:rsidR="00000000" w:rsidRPr="00000000">
              <w:rPr>
                <w:rtl w:val="0"/>
              </w:rPr>
              <w:t xml:space="preserve">CPU, memory, I/O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/>
            </w:pPr>
            <w:r w:rsidDel="00000000" w:rsidR="00000000" w:rsidRPr="00000000">
              <w:rPr>
                <w:rtl w:val="0"/>
              </w:rPr>
              <w:t xml:space="preserve">Vercel / Lighthouse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D">
            <w:pPr>
              <w:rPr/>
            </w:pPr>
            <w:r w:rsidDel="00000000" w:rsidR="00000000" w:rsidRPr="00000000">
              <w:rPr>
                <w:rtl w:val="0"/>
              </w:rPr>
              <w:t xml:space="preserve">Web vitals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Alerts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F">
            <w:pPr>
              <w:rPr/>
            </w:pPr>
            <w:r w:rsidDel="00000000" w:rsidR="00000000" w:rsidRPr="00000000">
              <w:rPr>
                <w:rtl w:val="0"/>
              </w:rPr>
              <w:t xml:space="preserve">Slack + PagerDuty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0">
            <w:pPr>
              <w:rPr/>
            </w:pPr>
            <w:r w:rsidDel="00000000" w:rsidR="00000000" w:rsidRPr="00000000">
              <w:rPr>
                <w:rtl w:val="0"/>
              </w:rPr>
              <w:t xml:space="preserve">Uptime, anomalies</w:t>
            </w:r>
          </w:p>
        </w:tc>
      </w:tr>
    </w:tbl>
    <w:p w:rsidR="00000000" w:rsidDel="00000000" w:rsidP="00000000" w:rsidRDefault="00000000" w:rsidRPr="00000000" w14:paraId="000005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Thresholds:</w:t>
      </w:r>
    </w:p>
    <w:p w:rsidR="00000000" w:rsidDel="00000000" w:rsidP="00000000" w:rsidRDefault="00000000" w:rsidRPr="00000000" w14:paraId="00000512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API latency &gt; 300 ms → Alert</w:t>
        <w:br w:type="textWrapping"/>
      </w:r>
    </w:p>
    <w:p w:rsidR="00000000" w:rsidDel="00000000" w:rsidP="00000000" w:rsidRDefault="00000000" w:rsidRPr="00000000" w14:paraId="00000513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DB CPU usage &gt; 80% → Optimize</w:t>
        <w:br w:type="textWrapping"/>
      </w:r>
    </w:p>
    <w:p w:rsidR="00000000" w:rsidDel="00000000" w:rsidP="00000000" w:rsidRDefault="00000000" w:rsidRPr="00000000" w14:paraId="00000514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5xx errors &gt; 1% → Rollback</w:t>
        <w:br w:type="textWrapping"/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now873q0nf9" w:id="111"/>
      <w:bookmarkEnd w:id="111"/>
      <w:r w:rsidDel="00000000" w:rsidR="00000000" w:rsidRPr="00000000">
        <w:rPr>
          <w:b w:val="1"/>
          <w:sz w:val="34"/>
          <w:szCs w:val="34"/>
          <w:rtl w:val="0"/>
        </w:rPr>
        <w:t xml:space="preserve">9.10 Bug Reporting &amp; Tracking</w:t>
      </w:r>
    </w:p>
    <w:tbl>
      <w:tblPr>
        <w:tblStyle w:val="Table36"/>
        <w:tblW w:w="6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05"/>
        <w:gridCol w:w="4370"/>
        <w:tblGridChange w:id="0">
          <w:tblGrid>
            <w:gridCol w:w="2405"/>
            <w:gridCol w:w="43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Jira / Linear / Notion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A">
            <w:pPr>
              <w:rPr/>
            </w:pPr>
            <w:r w:rsidDel="00000000" w:rsidR="00000000" w:rsidRPr="00000000">
              <w:rPr>
                <w:rtl w:val="0"/>
              </w:rPr>
              <w:t xml:space="preserve">For structured ticket tracking.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Sentry / Logtail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/>
            </w:pPr>
            <w:r w:rsidDel="00000000" w:rsidR="00000000" w:rsidRPr="00000000">
              <w:rPr>
                <w:rtl w:val="0"/>
              </w:rPr>
              <w:t xml:space="preserve">Real-time exception monitoring.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GitHub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E">
            <w:pPr>
              <w:rPr/>
            </w:pPr>
            <w:r w:rsidDel="00000000" w:rsidR="00000000" w:rsidRPr="00000000">
              <w:rPr>
                <w:rtl w:val="0"/>
              </w:rPr>
              <w:t xml:space="preserve">Community bug reports + public feedback.</w:t>
            </w:r>
          </w:p>
        </w:tc>
      </w:tr>
    </w:tbl>
    <w:p w:rsidR="00000000" w:rsidDel="00000000" w:rsidP="00000000" w:rsidRDefault="00000000" w:rsidRPr="00000000" w14:paraId="000005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Workflow:</w:t>
      </w:r>
    </w:p>
    <w:p w:rsidR="00000000" w:rsidDel="00000000" w:rsidP="00000000" w:rsidRDefault="00000000" w:rsidRPr="00000000" w14:paraId="00000520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Bug reported → triaged within 24h.</w:t>
        <w:br w:type="textWrapping"/>
      </w:r>
    </w:p>
    <w:p w:rsidR="00000000" w:rsidDel="00000000" w:rsidP="00000000" w:rsidRDefault="00000000" w:rsidRPr="00000000" w14:paraId="0000052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 severity: Critical / Major / Minor.</w:t>
        <w:br w:type="textWrapping"/>
      </w:r>
    </w:p>
    <w:p w:rsidR="00000000" w:rsidDel="00000000" w:rsidP="00000000" w:rsidRDefault="00000000" w:rsidRPr="00000000" w14:paraId="00000522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Fix → test → merge → close.</w:t>
        <w:br w:type="textWrapping"/>
      </w:r>
    </w:p>
    <w:p w:rsidR="00000000" w:rsidDel="00000000" w:rsidP="00000000" w:rsidRDefault="00000000" w:rsidRPr="00000000" w14:paraId="00000523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Response speed communicates maturity.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b5i908dzm78" w:id="112"/>
      <w:bookmarkEnd w:id="112"/>
      <w:r w:rsidDel="00000000" w:rsidR="00000000" w:rsidRPr="00000000">
        <w:rPr>
          <w:b w:val="1"/>
          <w:sz w:val="34"/>
          <w:szCs w:val="34"/>
          <w:rtl w:val="0"/>
        </w:rPr>
        <w:t xml:space="preserve">9.11 Security Maintenance</w:t>
      </w:r>
    </w:p>
    <w:p w:rsidR="00000000" w:rsidDel="00000000" w:rsidP="00000000" w:rsidRDefault="00000000" w:rsidRPr="00000000" w14:paraId="0000052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Monthly vulnerability scans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audit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pip-audit</w:t>
      </w:r>
      <w:r w:rsidDel="00000000" w:rsidR="00000000" w:rsidRPr="00000000">
        <w:rPr>
          <w:rtl w:val="0"/>
        </w:rPr>
        <w:t xml:space="preserve">).</w:t>
        <w:br w:type="textWrapping"/>
      </w:r>
    </w:p>
    <w:p w:rsidR="00000000" w:rsidDel="00000000" w:rsidP="00000000" w:rsidRDefault="00000000" w:rsidRPr="00000000" w14:paraId="0000052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dependencies weekly.</w:t>
        <w:br w:type="textWrapping"/>
      </w:r>
    </w:p>
    <w:p w:rsidR="00000000" w:rsidDel="00000000" w:rsidP="00000000" w:rsidRDefault="00000000" w:rsidRPr="00000000" w14:paraId="0000052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Rotate API keys + DB credentials quarterly.</w:t>
        <w:br w:type="textWrapping"/>
      </w:r>
    </w:p>
    <w:p w:rsidR="00000000" w:rsidDel="00000000" w:rsidP="00000000" w:rsidRDefault="00000000" w:rsidRPr="00000000" w14:paraId="0000052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Enable HTTPS with auto-renewing SSL certs (via Let’s Encrypt).</w:t>
        <w:br w:type="textWrapping"/>
      </w:r>
    </w:p>
    <w:p w:rsidR="00000000" w:rsidDel="00000000" w:rsidP="00000000" w:rsidRDefault="00000000" w:rsidRPr="00000000" w14:paraId="0000052A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all admin access events (IP, timestamp, action).</w:t>
        <w:br w:type="textWrapping"/>
      </w:r>
    </w:p>
    <w:p w:rsidR="00000000" w:rsidDel="00000000" w:rsidP="00000000" w:rsidRDefault="00000000" w:rsidRPr="00000000" w14:paraId="0000052B">
      <w:pPr>
        <w:spacing w:after="240" w:before="240" w:lineRule="auto"/>
        <w:rPr>
          <w:i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Security maintenance is psychological safety — invisible but foundational.</w:t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luvpb5kwwqys" w:id="113"/>
      <w:bookmarkEnd w:id="113"/>
      <w:r w:rsidDel="00000000" w:rsidR="00000000" w:rsidRPr="00000000">
        <w:rPr>
          <w:b w:val="1"/>
          <w:sz w:val="34"/>
          <w:szCs w:val="34"/>
          <w:rtl w:val="0"/>
        </w:rPr>
        <w:t xml:space="preserve">9.12 Documentation Rhythm</w:t>
      </w:r>
    </w:p>
    <w:tbl>
      <w:tblPr>
        <w:tblStyle w:val="Table37"/>
        <w:tblW w:w="5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"/>
        <w:gridCol w:w="1535"/>
        <w:gridCol w:w="2405"/>
        <w:tblGridChange w:id="0">
          <w:tblGrid>
            <w:gridCol w:w="1835"/>
            <w:gridCol w:w="1535"/>
            <w:gridCol w:w="24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Document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Update 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1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Technical Docs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2">
            <w:pPr>
              <w:rPr/>
            </w:pPr>
            <w:r w:rsidDel="00000000" w:rsidR="00000000" w:rsidRPr="00000000">
              <w:rPr>
                <w:rtl w:val="0"/>
              </w:rPr>
              <w:t xml:space="preserve">Dev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/>
            </w:pPr>
            <w:r w:rsidDel="00000000" w:rsidR="00000000" w:rsidRPr="00000000">
              <w:rPr>
                <w:rtl w:val="0"/>
              </w:rPr>
              <w:t xml:space="preserve">Every major release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API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5">
            <w:pPr>
              <w:rPr/>
            </w:pPr>
            <w:r w:rsidDel="00000000" w:rsidR="00000000" w:rsidRPr="00000000">
              <w:rPr>
                <w:rtl w:val="0"/>
              </w:rPr>
              <w:t xml:space="preserve">Backend Dev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6">
            <w:pPr>
              <w:rPr/>
            </w:pPr>
            <w:r w:rsidDel="00000000" w:rsidR="00000000" w:rsidRPr="00000000">
              <w:rPr>
                <w:rtl w:val="0"/>
              </w:rPr>
              <w:t xml:space="preserve">Every endpoint update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User 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8">
            <w:pPr>
              <w:rPr/>
            </w:pPr>
            <w:r w:rsidDel="00000000" w:rsidR="00000000" w:rsidRPr="00000000">
              <w:rPr>
                <w:rtl w:val="0"/>
              </w:rPr>
              <w:t xml:space="preserve">UX Writer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9">
            <w:pPr>
              <w:rPr/>
            </w:pPr>
            <w:r w:rsidDel="00000000" w:rsidR="00000000" w:rsidRPr="00000000">
              <w:rPr>
                <w:rtl w:val="0"/>
              </w:rPr>
              <w:t xml:space="preserve">Every UI change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Changelog.md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/>
            </w:pPr>
            <w:r w:rsidDel="00000000" w:rsidR="00000000" w:rsidRPr="00000000">
              <w:rPr>
                <w:rtl w:val="0"/>
              </w:rPr>
              <w:t xml:space="preserve">PM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C">
            <w:pPr>
              <w:rPr/>
            </w:pPr>
            <w:r w:rsidDel="00000000" w:rsidR="00000000" w:rsidRPr="00000000">
              <w:rPr>
                <w:rtl w:val="0"/>
              </w:rPr>
              <w:t xml:space="preserve">Every release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D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Incident 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E">
            <w:pPr>
              <w:rPr/>
            </w:pPr>
            <w:r w:rsidDel="00000000" w:rsidR="00000000" w:rsidRPr="00000000">
              <w:rPr>
                <w:rtl w:val="0"/>
              </w:rPr>
              <w:t xml:space="preserve">DevOps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F">
            <w:pPr>
              <w:rPr/>
            </w:pPr>
            <w:r w:rsidDel="00000000" w:rsidR="00000000" w:rsidRPr="00000000">
              <w:rPr>
                <w:rtl w:val="0"/>
              </w:rPr>
              <w:t xml:space="preserve">Each major issue</w:t>
            </w:r>
          </w:p>
        </w:tc>
      </w:tr>
    </w:tbl>
    <w:p w:rsidR="00000000" w:rsidDel="00000000" w:rsidP="00000000" w:rsidRDefault="00000000" w:rsidRPr="00000000" w14:paraId="000005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documentation lives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/docs</w:t>
      </w:r>
      <w:r w:rsidDel="00000000" w:rsidR="00000000" w:rsidRPr="00000000">
        <w:rPr>
          <w:rtl w:val="0"/>
        </w:rPr>
        <w:t xml:space="preserve"> directory in Git, version-controlled alongside code.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af478l3cyjv" w:id="114"/>
      <w:bookmarkEnd w:id="114"/>
      <w:r w:rsidDel="00000000" w:rsidR="00000000" w:rsidRPr="00000000">
        <w:rPr>
          <w:b w:val="1"/>
          <w:sz w:val="34"/>
          <w:szCs w:val="34"/>
          <w:rtl w:val="0"/>
        </w:rPr>
        <w:t xml:space="preserve">9.13 End-of-Life &amp; Archival Policy</w:t>
      </w:r>
    </w:p>
    <w:tbl>
      <w:tblPr>
        <w:tblStyle w:val="Table38"/>
        <w:tblW w:w="7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55"/>
        <w:gridCol w:w="5075"/>
        <w:tblGridChange w:id="0">
          <w:tblGrid>
            <w:gridCol w:w="2255"/>
            <w:gridCol w:w="50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5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Deprecated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Notify users → support for 3 months.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7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Archived 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Freeze code → remove from main branch.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9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 Retention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A">
            <w:pPr>
              <w:rPr/>
            </w:pPr>
            <w:r w:rsidDel="00000000" w:rsidR="00000000" w:rsidRPr="00000000">
              <w:rPr>
                <w:rtl w:val="0"/>
              </w:rPr>
              <w:t xml:space="preserve">Maintain backups for 12 months post-deprecation.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B">
            <w:pPr>
              <w:rPr/>
            </w:pPr>
            <w:r w:rsidDel="00000000" w:rsidR="00000000" w:rsidRPr="00000000">
              <w:rPr>
                <w:b w:val="1"/>
                <w:rtl w:val="0"/>
              </w:rPr>
              <w:t xml:space="preserve">Full Decommission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4C">
            <w:pPr>
              <w:rPr/>
            </w:pPr>
            <w:r w:rsidDel="00000000" w:rsidR="00000000" w:rsidRPr="00000000">
              <w:rPr>
                <w:rtl w:val="0"/>
              </w:rPr>
              <w:t xml:space="preserve">Remove DB tables, anonymize user data.</w:t>
            </w:r>
          </w:p>
        </w:tc>
      </w:tr>
    </w:tbl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58mcx3g9qsr" w:id="115"/>
      <w:bookmarkEnd w:id="115"/>
      <w:r w:rsidDel="00000000" w:rsidR="00000000" w:rsidRPr="00000000">
        <w:rPr>
          <w:b w:val="1"/>
          <w:sz w:val="34"/>
          <w:szCs w:val="34"/>
          <w:rtl w:val="0"/>
        </w:rPr>
        <w:t xml:space="preserve">9.14 Continuous Improvement Framework</w:t>
      </w:r>
    </w:p>
    <w:p w:rsidR="00000000" w:rsidDel="00000000" w:rsidP="00000000" w:rsidRDefault="00000000" w:rsidRPr="00000000" w14:paraId="000005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The platform should never stagnate. Every update should make </w:t>
      </w:r>
      <w:r w:rsidDel="00000000" w:rsidR="00000000" w:rsidRPr="00000000">
        <w:rPr>
          <w:i w:val="1"/>
          <w:rtl w:val="0"/>
        </w:rPr>
        <w:t xml:space="preserve">Magna Coders</w:t>
      </w:r>
      <w:r w:rsidDel="00000000" w:rsidR="00000000" w:rsidRPr="00000000">
        <w:rPr>
          <w:rtl w:val="0"/>
        </w:rPr>
        <w:t xml:space="preserve"> more alive, more efficient, and more human.</w:t>
      </w:r>
    </w:p>
    <w:p w:rsidR="00000000" w:rsidDel="00000000" w:rsidP="00000000" w:rsidRDefault="00000000" w:rsidRPr="00000000" w14:paraId="000005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Monthly “System Retrospective”:</w:t>
      </w:r>
    </w:p>
    <w:p w:rsidR="00000000" w:rsidDel="00000000" w:rsidP="00000000" w:rsidRDefault="00000000" w:rsidRPr="00000000" w14:paraId="0000055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slowed us down?</w:t>
        <w:br w:type="textWrapping"/>
      </w:r>
    </w:p>
    <w:p w:rsidR="00000000" w:rsidDel="00000000" w:rsidP="00000000" w:rsidRDefault="00000000" w:rsidRPr="00000000" w14:paraId="000005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repeated errors appeared?</w:t>
        <w:br w:type="textWrapping"/>
      </w:r>
    </w:p>
    <w:p w:rsidR="00000000" w:rsidDel="00000000" w:rsidP="00000000" w:rsidRDefault="00000000" w:rsidRPr="00000000" w14:paraId="0000055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did users love?</w:t>
        <w:br w:type="textWrapping"/>
      </w:r>
    </w:p>
    <w:p w:rsidR="00000000" w:rsidDel="00000000" w:rsidP="00000000" w:rsidRDefault="00000000" w:rsidRPr="00000000" w14:paraId="0000055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can we automate next?</w:t>
      </w:r>
    </w:p>
    <w:p w:rsidR="00000000" w:rsidDel="00000000" w:rsidP="00000000" w:rsidRDefault="00000000" w:rsidRPr="00000000" w14:paraId="00000555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pStyle w:val="Heading1"/>
        <w:keepNext w:val="0"/>
        <w:keepLines w:val="0"/>
        <w:spacing w:before="480" w:lineRule="auto"/>
        <w:rPr/>
      </w:pPr>
      <w:bookmarkStart w:colFirst="0" w:colLast="0" w:name="_8ath972snszh" w:id="116"/>
      <w:bookmarkEnd w:id="116"/>
      <w:r w:rsidDel="00000000" w:rsidR="00000000" w:rsidRPr="00000000">
        <w:rPr>
          <w:b w:val="1"/>
          <w:sz w:val="46"/>
          <w:szCs w:val="46"/>
          <w:rtl w:val="0"/>
        </w:rPr>
        <w:t xml:space="preserve">10. Handoff Notes to Developers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ik6eflpzhat6" w:id="117"/>
      <w:bookmarkEnd w:id="117"/>
      <w:r w:rsidDel="00000000" w:rsidR="00000000" w:rsidRPr="00000000">
        <w:rPr>
          <w:b w:val="1"/>
          <w:sz w:val="34"/>
          <w:szCs w:val="34"/>
          <w:rtl w:val="0"/>
        </w:rPr>
        <w:t xml:space="preserve">10.1 Purpose of This Chapter</w:t>
      </w:r>
    </w:p>
    <w:p w:rsidR="00000000" w:rsidDel="00000000" w:rsidP="00000000" w:rsidRDefault="00000000" w:rsidRPr="00000000" w14:paraId="000005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goal of this section is to ensure seamless </w:t>
      </w:r>
      <w:r w:rsidDel="00000000" w:rsidR="00000000" w:rsidRPr="00000000">
        <w:rPr>
          <w:b w:val="1"/>
          <w:rtl w:val="0"/>
        </w:rPr>
        <w:t xml:space="preserve">translation from design to development</w:t>
      </w:r>
      <w:r w:rsidDel="00000000" w:rsidR="00000000" w:rsidRPr="00000000">
        <w:rPr>
          <w:rtl w:val="0"/>
        </w:rPr>
        <w:t xml:space="preserve"> — maintaining visual, behavioral, and architectural consistency across all components.</w:t>
      </w:r>
    </w:p>
    <w:p w:rsidR="00000000" w:rsidDel="00000000" w:rsidP="00000000" w:rsidRDefault="00000000" w:rsidRPr="00000000" w14:paraId="000005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b w:val="1"/>
          <w:rtl w:val="0"/>
        </w:rPr>
        <w:t xml:space="preserve">Intent:</w:t>
      </w:r>
      <w:r w:rsidDel="00000000" w:rsidR="00000000" w:rsidRPr="00000000">
        <w:rPr>
          <w:rtl w:val="0"/>
        </w:rPr>
        <w:t xml:space="preserve"> “Design is thought made visible. Development is that thought made real.”</w:t>
      </w:r>
    </w:p>
    <w:p w:rsidR="00000000" w:rsidDel="00000000" w:rsidP="00000000" w:rsidRDefault="00000000" w:rsidRPr="00000000" w14:paraId="000005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handoff ensures no part of that thought gets lost in translation.</w:t>
      </w:r>
    </w:p>
    <w:p w:rsidR="00000000" w:rsidDel="00000000" w:rsidP="00000000" w:rsidRDefault="00000000" w:rsidRPr="00000000" w14:paraId="000005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10.2 Core Handoff Principles</w:t>
      </w:r>
    </w:p>
    <w:tbl>
      <w:tblPr>
        <w:tblStyle w:val="Table39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90"/>
        <w:gridCol w:w="6830"/>
        <w:tblGridChange w:id="0">
          <w:tblGrid>
            <w:gridCol w:w="2390"/>
            <w:gridCol w:w="68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Principle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Single Source of Truth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components, color tokens, and styles exist in one versioned design system.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Zero Assumption Rule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Every spacing, font, color, and state is explicitly defined — not guessed.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Bidirectional Flow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Designers and developers iterate together through Figma + Git integration.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Modular Reuse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Components should be reusable, not redrawn or rewritten.</w:t>
            </w:r>
          </w:p>
        </w:tc>
      </w:tr>
    </w:tbl>
    <w:p w:rsidR="00000000" w:rsidDel="00000000" w:rsidP="00000000" w:rsidRDefault="00000000" w:rsidRPr="00000000" w14:paraId="000005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Philosophy:</w:t>
      </w:r>
      <w:r w:rsidDel="00000000" w:rsidR="00000000" w:rsidRPr="00000000">
        <w:rPr>
          <w:rtl w:val="0"/>
        </w:rPr>
        <w:t xml:space="preserve"> Consistency is not control — it’s coherence.</w:t>
      </w:r>
    </w:p>
    <w:p w:rsidR="00000000" w:rsidDel="00000000" w:rsidP="00000000" w:rsidRDefault="00000000" w:rsidRPr="00000000" w14:paraId="0000056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rrrm3paum8b" w:id="118"/>
      <w:bookmarkEnd w:id="118"/>
      <w:r w:rsidDel="00000000" w:rsidR="00000000" w:rsidRPr="00000000">
        <w:rPr>
          <w:b w:val="1"/>
          <w:sz w:val="34"/>
          <w:szCs w:val="34"/>
          <w:rtl w:val="0"/>
        </w:rPr>
        <w:t xml:space="preserve">10.3 Handoff Deliverables</w:t>
      </w:r>
    </w:p>
    <w:tbl>
      <w:tblPr>
        <w:tblStyle w:val="Table40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74.0669856459326"/>
        <w:gridCol w:w="4140.095693779905"/>
        <w:gridCol w:w="2945.8373205741627"/>
        <w:tblGridChange w:id="0">
          <w:tblGrid>
            <w:gridCol w:w="2274.0669856459326"/>
            <w:gridCol w:w="4140.095693779905"/>
            <w:gridCol w:w="2945.8373205741627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Design 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UI/UX layouts, components, and assets.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Figma / Adobe XD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 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Buttons, cards, modals, inputs, icons with states.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Figma Components / Storybook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Style Guide Tokens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Color palette, typography, shadows, spacing, radius.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JSON / CSS Variables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Interaction Specs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Animations, transitions, hover states, motion curves.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Figma Prototype Notes / Lottie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Iconography 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SVG icons in uniform 24×24 grid.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B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.svg</w:t>
            </w:r>
            <w:r w:rsidDel="00000000" w:rsidR="00000000" w:rsidRPr="00000000">
              <w:rPr>
                <w:rtl w:val="0"/>
              </w:rPr>
              <w:t xml:space="preserve"> pack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Design Rationale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“Why” each element exists.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Markdown / Figma Notes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Assets Export Folder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Logos, illustrations, placeholder images.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1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/assets/</w:t>
            </w:r>
            <w:r w:rsidDel="00000000" w:rsidR="00000000" w:rsidRPr="00000000">
              <w:rPr>
                <w:rtl w:val="0"/>
              </w:rPr>
              <w:t xml:space="preserve"> in repo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Changelog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Record of any visual or functional modifications.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/docs/changelog.md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8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1noskvavx5jk" w:id="119"/>
      <w:bookmarkEnd w:id="119"/>
      <w:r w:rsidDel="00000000" w:rsidR="00000000" w:rsidRPr="00000000">
        <w:rPr>
          <w:b w:val="1"/>
          <w:sz w:val="34"/>
          <w:szCs w:val="34"/>
          <w:rtl w:val="0"/>
        </w:rPr>
        <w:t xml:space="preserve">10.4 Versioning &amp; Repository Links</w:t>
      </w:r>
    </w:p>
    <w:tbl>
      <w:tblPr>
        <w:tblStyle w:val="Table41"/>
        <w:tblW w:w="8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90"/>
        <w:gridCol w:w="5270"/>
        <w:tblGridChange w:id="0">
          <w:tblGrid>
            <w:gridCol w:w="3590"/>
            <w:gridCol w:w="52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7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Location / Branch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9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Figma Master File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A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https://figma.com/file/magnacoders-dashboard-v1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Component Library (Storybook)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C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/frontend/src/components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D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Design Tokens 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E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/frontend/src/styles/tokens.json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Documentation (This Project)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0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/docs/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GitHub Repository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2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https://github.com/MagnaCoders/community-app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3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Database Schema (PostgreSQL)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4">
            <w:pPr>
              <w:spacing w:after="240" w:befor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/db/schema.sql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design file names and branches mirror the current software version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v1.1.0-ui-guidelines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59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d2z22k1eowi" w:id="120"/>
      <w:bookmarkEnd w:id="1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4sxzrwdp24e1" w:id="121"/>
      <w:bookmarkEnd w:id="121"/>
      <w:r w:rsidDel="00000000" w:rsidR="00000000" w:rsidRPr="00000000">
        <w:rPr>
          <w:b w:val="1"/>
          <w:sz w:val="34"/>
          <w:szCs w:val="34"/>
          <w:rtl w:val="0"/>
        </w:rPr>
        <w:t xml:space="preserve">10.5 Developer Setup Guidelines</w:t>
      </w:r>
    </w:p>
    <w:p w:rsidR="00000000" w:rsidDel="00000000" w:rsidP="00000000" w:rsidRDefault="00000000" w:rsidRPr="00000000" w14:paraId="0000059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wfkm7e9kxjr" w:id="122"/>
      <w:bookmarkEnd w:id="1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59A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Framework: </w:t>
      </w:r>
      <w:r w:rsidDel="00000000" w:rsidR="00000000" w:rsidRPr="00000000">
        <w:rPr>
          <w:b w:val="1"/>
          <w:rtl w:val="0"/>
        </w:rPr>
        <w:t xml:space="preserve">React (Next.js 14+)</w:t>
        <w:br w:type="textWrapping"/>
      </w:r>
    </w:p>
    <w:p w:rsidR="00000000" w:rsidDel="00000000" w:rsidP="00000000" w:rsidRDefault="00000000" w:rsidRPr="00000000" w14:paraId="0000059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Styling: </w:t>
      </w:r>
      <w:r w:rsidDel="00000000" w:rsidR="00000000" w:rsidRPr="00000000">
        <w:rPr>
          <w:b w:val="1"/>
          <w:rtl w:val="0"/>
        </w:rPr>
        <w:t xml:space="preserve">TailwindCSS</w:t>
        <w:br w:type="textWrapping"/>
      </w:r>
    </w:p>
    <w:p w:rsidR="00000000" w:rsidDel="00000000" w:rsidP="00000000" w:rsidRDefault="00000000" w:rsidRPr="00000000" w14:paraId="0000059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Icons: </w:t>
      </w:r>
      <w:r w:rsidDel="00000000" w:rsidR="00000000" w:rsidRPr="00000000">
        <w:rPr>
          <w:b w:val="1"/>
          <w:rtl w:val="0"/>
        </w:rPr>
        <w:t xml:space="preserve">Lucide / Feather Icons</w:t>
        <w:br w:type="textWrapping"/>
      </w:r>
    </w:p>
    <w:p w:rsidR="00000000" w:rsidDel="00000000" w:rsidP="00000000" w:rsidRDefault="00000000" w:rsidRPr="00000000" w14:paraId="0000059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 Management: </w:t>
      </w:r>
      <w:r w:rsidDel="00000000" w:rsidR="00000000" w:rsidRPr="00000000">
        <w:rPr>
          <w:b w:val="1"/>
          <w:rtl w:val="0"/>
        </w:rPr>
        <w:t xml:space="preserve">Zustand or Redux Toolkit</w:t>
        <w:br w:type="textWrapping"/>
      </w:r>
    </w:p>
    <w:p w:rsidR="00000000" w:rsidDel="00000000" w:rsidP="00000000" w:rsidRDefault="00000000" w:rsidRPr="00000000" w14:paraId="0000059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API: </w:t>
      </w:r>
      <w:r w:rsidDel="00000000" w:rsidR="00000000" w:rsidRPr="00000000">
        <w:rPr>
          <w:b w:val="1"/>
          <w:rtl w:val="0"/>
        </w:rPr>
        <w:t xml:space="preserve">Axios / GraphQL</w:t>
        <w:br w:type="textWrapping"/>
      </w:r>
    </w:p>
    <w:p w:rsidR="00000000" w:rsidDel="00000000" w:rsidP="00000000" w:rsidRDefault="00000000" w:rsidRPr="00000000" w14:paraId="0000059F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Handling: </w:t>
      </w:r>
      <w:r w:rsidDel="00000000" w:rsidR="00000000" w:rsidRPr="00000000">
        <w:rPr>
          <w:b w:val="1"/>
          <w:rtl w:val="0"/>
        </w:rPr>
        <w:t xml:space="preserve">React Hook Form</w:t>
        <w:br w:type="textWrapping"/>
      </w:r>
    </w:p>
    <w:p w:rsidR="00000000" w:rsidDel="00000000" w:rsidP="00000000" w:rsidRDefault="00000000" w:rsidRPr="00000000" w14:paraId="000005A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Setup Script</w:t>
      </w:r>
    </w:p>
    <w:p w:rsidR="00000000" w:rsidDel="00000000" w:rsidP="00000000" w:rsidRDefault="00000000" w:rsidRPr="00000000" w14:paraId="000005A1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clone https://github.com/MagnaCoders/community-app.git</w:t>
      </w:r>
    </w:p>
    <w:p w:rsidR="00000000" w:rsidDel="00000000" w:rsidP="00000000" w:rsidRDefault="00000000" w:rsidRPr="00000000" w14:paraId="000005A2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 community-app</w:t>
      </w:r>
    </w:p>
    <w:p w:rsidR="00000000" w:rsidDel="00000000" w:rsidP="00000000" w:rsidRDefault="00000000" w:rsidRPr="00000000" w14:paraId="000005A3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</w:p>
    <w:p w:rsidR="00000000" w:rsidDel="00000000" w:rsidP="00000000" w:rsidRDefault="00000000" w:rsidRPr="00000000" w14:paraId="000005A4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</w:p>
    <w:p w:rsidR="00000000" w:rsidDel="00000000" w:rsidP="00000000" w:rsidRDefault="00000000" w:rsidRPr="00000000" w14:paraId="000005A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ptlyts79h7r" w:id="123"/>
      <w:bookmarkEnd w:id="1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5A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Runtime: </w:t>
      </w:r>
      <w:r w:rsidDel="00000000" w:rsidR="00000000" w:rsidRPr="00000000">
        <w:rPr>
          <w:b w:val="1"/>
          <w:rtl w:val="0"/>
        </w:rPr>
        <w:t xml:space="preserve">Node.js + Express</w:t>
        <w:br w:type="textWrapping"/>
      </w:r>
    </w:p>
    <w:p w:rsidR="00000000" w:rsidDel="00000000" w:rsidP="00000000" w:rsidRDefault="00000000" w:rsidRPr="00000000" w14:paraId="000005A9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Database: </w:t>
      </w:r>
      <w:r w:rsidDel="00000000" w:rsidR="00000000" w:rsidRPr="00000000">
        <w:rPr>
          <w:b w:val="1"/>
          <w:rtl w:val="0"/>
        </w:rPr>
        <w:t xml:space="preserve">PostgreSQL 16+</w:t>
        <w:br w:type="textWrapping"/>
      </w:r>
    </w:p>
    <w:p w:rsidR="00000000" w:rsidDel="00000000" w:rsidP="00000000" w:rsidRDefault="00000000" w:rsidRPr="00000000" w14:paraId="000005A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ORM: </w:t>
      </w:r>
      <w:r w:rsidDel="00000000" w:rsidR="00000000" w:rsidRPr="00000000">
        <w:rPr>
          <w:b w:val="1"/>
          <w:rtl w:val="0"/>
        </w:rPr>
        <w:t xml:space="preserve">Prisma or Sequelize</w:t>
        <w:br w:type="textWrapping"/>
      </w:r>
    </w:p>
    <w:p w:rsidR="00000000" w:rsidDel="00000000" w:rsidP="00000000" w:rsidRDefault="00000000" w:rsidRPr="00000000" w14:paraId="000005A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Authentication: </w:t>
      </w:r>
      <w:r w:rsidDel="00000000" w:rsidR="00000000" w:rsidRPr="00000000">
        <w:rPr>
          <w:b w:val="1"/>
          <w:rtl w:val="0"/>
        </w:rPr>
        <w:t xml:space="preserve">JWT or OAuth 2.0</w:t>
        <w:br w:type="textWrapping"/>
      </w:r>
    </w:p>
    <w:p w:rsidR="00000000" w:rsidDel="00000000" w:rsidP="00000000" w:rsidRDefault="00000000" w:rsidRPr="00000000" w14:paraId="000005A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File Upload: </w:t>
      </w:r>
      <w:r w:rsidDel="00000000" w:rsidR="00000000" w:rsidRPr="00000000">
        <w:rPr>
          <w:b w:val="1"/>
          <w:rtl w:val="0"/>
        </w:rPr>
        <w:t xml:space="preserve">Multer + S3 Compatible Storage</w:t>
        <w:br w:type="textWrapping"/>
      </w:r>
    </w:p>
    <w:p w:rsidR="00000000" w:rsidDel="00000000" w:rsidP="00000000" w:rsidRDefault="00000000" w:rsidRPr="00000000" w14:paraId="000005A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Email Service: </w:t>
      </w:r>
      <w:r w:rsidDel="00000000" w:rsidR="00000000" w:rsidRPr="00000000">
        <w:rPr>
          <w:b w:val="1"/>
          <w:rtl w:val="0"/>
        </w:rPr>
        <w:t xml:space="preserve">Resend / SendGrid</w:t>
        <w:br w:type="textWrapping"/>
      </w:r>
    </w:p>
    <w:p w:rsidR="00000000" w:rsidDel="00000000" w:rsidP="00000000" w:rsidRDefault="00000000" w:rsidRPr="00000000" w14:paraId="000005AE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b w:val="1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Migrations:</w:t>
      </w:r>
    </w:p>
    <w:p w:rsidR="00000000" w:rsidDel="00000000" w:rsidP="00000000" w:rsidRDefault="00000000" w:rsidRPr="00000000" w14:paraId="000005B0">
      <w:pPr>
        <w:spacing w:after="240" w:before="240" w:lineRule="auto"/>
        <w:ind w:left="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npx prisma migrate deploy</w:t>
      </w:r>
    </w:p>
    <w:p w:rsidR="00000000" w:rsidDel="00000000" w:rsidP="00000000" w:rsidRDefault="00000000" w:rsidRPr="00000000" w14:paraId="000005B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9vjsl7aduo0i" w:id="124"/>
      <w:bookmarkEnd w:id="1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Database (PostgreSQL)</w:t>
      </w:r>
    </w:p>
    <w:p w:rsidR="00000000" w:rsidDel="00000000" w:rsidP="00000000" w:rsidRDefault="00000000" w:rsidRPr="00000000" w14:paraId="000005B4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schema definitions stored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/db/schema.sql</w:t>
        <w:br w:type="textWrapping"/>
      </w:r>
    </w:p>
    <w:p w:rsidR="00000000" w:rsidDel="00000000" w:rsidP="00000000" w:rsidRDefault="00000000" w:rsidRPr="00000000" w14:paraId="000005B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Indexes preconfigured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/db/indexes.sql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5B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Run migration after pull to sync with latest schema</w:t>
        <w:br w:type="textWrapping"/>
      </w:r>
    </w:p>
    <w:p w:rsidR="00000000" w:rsidDel="00000000" w:rsidP="00000000" w:rsidRDefault="00000000" w:rsidRPr="00000000" w14:paraId="000005B7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Backups stored daily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/db/backups/</w:t>
        <w:br w:type="textWrapping"/>
      </w:r>
    </w:p>
    <w:p w:rsidR="00000000" w:rsidDel="00000000" w:rsidP="00000000" w:rsidRDefault="00000000" w:rsidRPr="00000000" w14:paraId="000005B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5q4xli6q6u0" w:id="125"/>
      <w:bookmarkEnd w:id="125"/>
      <w:r w:rsidDel="00000000" w:rsidR="00000000" w:rsidRPr="00000000">
        <w:rPr>
          <w:b w:val="1"/>
          <w:sz w:val="34"/>
          <w:szCs w:val="34"/>
          <w:rtl w:val="0"/>
        </w:rPr>
        <w:t xml:space="preserve">10.6 Quality &amp; Consistency Checklist</w:t>
      </w:r>
    </w:p>
    <w:tbl>
      <w:tblPr>
        <w:tblStyle w:val="Table4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5"/>
        <w:gridCol w:w="6905"/>
        <w:tblGridChange w:id="0">
          <w:tblGrid>
            <w:gridCol w:w="2315"/>
            <w:gridCol w:w="69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B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Checklist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UI Components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Match padding, border-radius, and hover states as defined in Figma.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E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Typography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Poppins / Inter; follow scale defined in 6.3.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Colors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tokens only (never hardcode hex).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Cards &amp; Shadows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Apply standard elevation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0px 4px 12px rgba(0,0,0,0.08)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Buttons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Red primary (#E70008), orange accent (#FF9940), black text (#000000).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Icons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SVG only; size 20–24px, red stroke.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Responsive Behavior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9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Must scale smoothly from 1440px → 375px.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A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Accessibility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B">
            <w:pPr>
              <w:spacing w:after="240" w:before="24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Validate via Lighthouse (score ≥ 90).</w:t>
            </w:r>
          </w:p>
        </w:tc>
      </w:tr>
    </w:tbl>
    <w:p w:rsidR="00000000" w:rsidDel="00000000" w:rsidP="00000000" w:rsidRDefault="00000000" w:rsidRPr="00000000" w14:paraId="000005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rtl w:val="0"/>
        </w:rPr>
        <w:t xml:space="preserve">Rule:</w:t>
      </w:r>
      <w:r w:rsidDel="00000000" w:rsidR="00000000" w:rsidRPr="00000000">
        <w:rPr>
          <w:rtl w:val="0"/>
        </w:rPr>
        <w:t xml:space="preserve"> “If it’s not pixel-perfect, it’s not done.”</w:t>
      </w:r>
    </w:p>
    <w:p w:rsidR="00000000" w:rsidDel="00000000" w:rsidP="00000000" w:rsidRDefault="00000000" w:rsidRPr="00000000" w14:paraId="000005C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dg6jkzi3o9g" w:id="126"/>
      <w:bookmarkEnd w:id="126"/>
      <w:r w:rsidDel="00000000" w:rsidR="00000000" w:rsidRPr="00000000">
        <w:rPr>
          <w:b w:val="1"/>
          <w:sz w:val="34"/>
          <w:szCs w:val="34"/>
          <w:rtl w:val="0"/>
        </w:rPr>
        <w:t xml:space="preserve">10.7 Cross-Functional Workflow</w:t>
      </w:r>
    </w:p>
    <w:tbl>
      <w:tblPr>
        <w:tblStyle w:val="Table43"/>
        <w:tblW w:w="81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0"/>
        <w:gridCol w:w="5690"/>
        <w:tblGridChange w:id="0">
          <w:tblGrid>
            <w:gridCol w:w="2420"/>
            <w:gridCol w:w="56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E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F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Responsibility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Design Lead (Ashwa)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Maintains design files, approves component fidelity.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Frontend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Implements and tests UI, syncs Storybook with Figma.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Backend Lead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Ensures APIs match data structures used in designs.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6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QA Engineer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Tests alignment between mockups and live environment.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Project 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Oversees handoff cadence and documentation updates.</w:t>
            </w:r>
          </w:p>
        </w:tc>
      </w:tr>
    </w:tbl>
    <w:p w:rsidR="00000000" w:rsidDel="00000000" w:rsidP="00000000" w:rsidRDefault="00000000" w:rsidRPr="00000000" w14:paraId="000005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Weekly design–dev sync ensures alignment between evolving UI and backend behavior.</w:t>
      </w:r>
    </w:p>
    <w:p w:rsidR="00000000" w:rsidDel="00000000" w:rsidP="00000000" w:rsidRDefault="00000000" w:rsidRPr="00000000" w14:paraId="000005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2f3xm4z8qca" w:id="127"/>
      <w:bookmarkEnd w:id="127"/>
      <w:r w:rsidDel="00000000" w:rsidR="00000000" w:rsidRPr="00000000">
        <w:rPr>
          <w:b w:val="1"/>
          <w:sz w:val="34"/>
          <w:szCs w:val="34"/>
          <w:rtl w:val="0"/>
        </w:rPr>
        <w:t xml:space="preserve">10.8 Handoff Validation Process</w:t>
      </w:r>
    </w:p>
    <w:p w:rsidR="00000000" w:rsidDel="00000000" w:rsidP="00000000" w:rsidRDefault="00000000" w:rsidRPr="00000000" w14:paraId="000005DD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rtl w:val="0"/>
        </w:rPr>
        <w:t xml:space="preserve">Design Ready → Dev Ready Check</w:t>
        <w:br w:type="textWrapping"/>
      </w:r>
    </w:p>
    <w:p w:rsidR="00000000" w:rsidDel="00000000" w:rsidP="00000000" w:rsidRDefault="00000000" w:rsidRPr="00000000" w14:paraId="000005DE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Designer marks component “Ready for Dev” in Figma.</w:t>
        <w:br w:type="textWrapping"/>
      </w:r>
    </w:p>
    <w:p w:rsidR="00000000" w:rsidDel="00000000" w:rsidP="00000000" w:rsidRDefault="00000000" w:rsidRPr="00000000" w14:paraId="000005DF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PM confirms all specs attached (spacing, colors, variants).</w:t>
        <w:br w:type="textWrapping"/>
      </w:r>
    </w:p>
    <w:p w:rsidR="00000000" w:rsidDel="00000000" w:rsidP="00000000" w:rsidRDefault="00000000" w:rsidRPr="00000000" w14:paraId="000005E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Implementation Phase</w:t>
        <w:br w:type="textWrapping"/>
      </w:r>
    </w:p>
    <w:p w:rsidR="00000000" w:rsidDel="00000000" w:rsidP="00000000" w:rsidRDefault="00000000" w:rsidRPr="00000000" w14:paraId="000005E1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Dev builds component referencing tokens and Storybook.</w:t>
        <w:br w:type="textWrapping"/>
      </w:r>
    </w:p>
    <w:p w:rsidR="00000000" w:rsidDel="00000000" w:rsidP="00000000" w:rsidRDefault="00000000" w:rsidRPr="00000000" w14:paraId="000005E2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Peer review confirms visual match.</w:t>
        <w:br w:type="textWrapping"/>
      </w:r>
    </w:p>
    <w:p w:rsidR="00000000" w:rsidDel="00000000" w:rsidP="00000000" w:rsidRDefault="00000000" w:rsidRPr="00000000" w14:paraId="000005E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Visual Regression Test</w:t>
        <w:br w:type="textWrapping"/>
      </w:r>
    </w:p>
    <w:p w:rsidR="00000000" w:rsidDel="00000000" w:rsidP="00000000" w:rsidRDefault="00000000" w:rsidRPr="00000000" w14:paraId="000005E4">
      <w:pPr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Compare live build with design baseline using Chromatic or Percy.</w:t>
        <w:br w:type="textWrapping"/>
      </w:r>
    </w:p>
    <w:p w:rsidR="00000000" w:rsidDel="00000000" w:rsidP="00000000" w:rsidRDefault="00000000" w:rsidRPr="00000000" w14:paraId="000005E5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Approval &amp; Merge</w:t>
        <w:br w:type="textWrapping"/>
      </w:r>
    </w:p>
    <w:p w:rsidR="00000000" w:rsidDel="00000000" w:rsidP="00000000" w:rsidRDefault="00000000" w:rsidRPr="00000000" w14:paraId="000005E6">
      <w:pPr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Designer signs off → PM merges branch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develop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5E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kc3a5wip4a0" w:id="128"/>
      <w:bookmarkEnd w:id="128"/>
      <w:r w:rsidDel="00000000" w:rsidR="00000000" w:rsidRPr="00000000">
        <w:rPr>
          <w:b w:val="1"/>
          <w:sz w:val="34"/>
          <w:szCs w:val="34"/>
          <w:rtl w:val="0"/>
        </w:rPr>
        <w:t xml:space="preserve">10.9 Common Handoff Pitfalls to Avoid</w:t>
      </w:r>
    </w:p>
    <w:tbl>
      <w:tblPr>
        <w:tblStyle w:val="Table44"/>
        <w:tblW w:w="84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840"/>
        <w:gridCol w:w="5645"/>
        <w:tblGridChange w:id="0">
          <w:tblGrid>
            <w:gridCol w:w="2840"/>
            <w:gridCol w:w="56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Pitfall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Preventive Measure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Missing hover/active states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Always document all 4 button states in Figma.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Inconsistent spacing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Use 8pt grid — never manual pixels.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Unnamed layers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Enforce naming convention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component/variant/state</w:t>
            </w:r>
            <w:r w:rsidDel="00000000" w:rsidR="00000000" w:rsidRPr="00000000">
              <w:rPr>
                <w:rtl w:val="0"/>
              </w:rPr>
              <w:t xml:space="preserve">).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Mixed color formats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Always use design tokens, not manual hex.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 changelog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Log every UI edit in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/docs/changelog.md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5F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2cm4ssu10nt" w:id="129"/>
      <w:bookmarkEnd w:id="129"/>
      <w:r w:rsidDel="00000000" w:rsidR="00000000" w:rsidRPr="00000000">
        <w:rPr>
          <w:b w:val="1"/>
          <w:sz w:val="34"/>
          <w:szCs w:val="34"/>
          <w:rtl w:val="0"/>
        </w:rPr>
        <w:t xml:space="preserve">10.10 Final Note</w:t>
      </w:r>
    </w:p>
    <w:p w:rsidR="00000000" w:rsidDel="00000000" w:rsidP="00000000" w:rsidRDefault="00000000" w:rsidRPr="00000000" w14:paraId="000005F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i w:val="1"/>
          <w:rtl w:val="0"/>
        </w:rPr>
        <w:t xml:space="preserve">Design and development are two hemispheres of the same brain.</w:t>
        <w:br w:type="textWrapping"/>
      </w:r>
      <w:r w:rsidDel="00000000" w:rsidR="00000000" w:rsidRPr="00000000">
        <w:rPr>
          <w:rtl w:val="0"/>
        </w:rPr>
        <w:t xml:space="preserve"> The beauty of Magna Coders will not come from design perfection alone — but from </w:t>
      </w:r>
      <w:r w:rsidDel="00000000" w:rsidR="00000000" w:rsidRPr="00000000">
        <w:rPr>
          <w:b w:val="1"/>
          <w:rtl w:val="0"/>
        </w:rPr>
        <w:t xml:space="preserve">the precision with which design and code communicate.</w:t>
        <w:br w:type="textWrapping"/>
      </w:r>
      <w:r w:rsidDel="00000000" w:rsidR="00000000" w:rsidRPr="00000000">
        <w:rPr>
          <w:rtl w:val="0"/>
        </w:rPr>
        <w:t xml:space="preserve"> Every button, shadow, and motion curve is a shared language between both.</w:t>
      </w:r>
    </w:p>
    <w:p w:rsidR="00000000" w:rsidDel="00000000" w:rsidP="00000000" w:rsidRDefault="00000000" w:rsidRPr="00000000" w14:paraId="000005F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Deliverables for Dev Team (Checklist)</w:t>
      </w:r>
    </w:p>
    <w:p w:rsidR="00000000" w:rsidDel="00000000" w:rsidP="00000000" w:rsidRDefault="00000000" w:rsidRPr="00000000" w14:paraId="000005F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Figma master file exported with specs</w:t>
        <w:br w:type="textWrapping"/>
      </w:r>
    </w:p>
    <w:p w:rsidR="00000000" w:rsidDel="00000000" w:rsidP="00000000" w:rsidRDefault="00000000" w:rsidRPr="00000000" w14:paraId="000005F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Component library in Storybook synced</w:t>
        <w:br w:type="textWrapping"/>
      </w:r>
    </w:p>
    <w:p w:rsidR="00000000" w:rsidDel="00000000" w:rsidP="00000000" w:rsidRDefault="00000000" w:rsidRPr="00000000" w14:paraId="000005F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JSON design tokens integrated into Tailwind config</w:t>
        <w:br w:type="textWrapping"/>
      </w:r>
    </w:p>
    <w:p w:rsidR="00000000" w:rsidDel="00000000" w:rsidP="00000000" w:rsidRDefault="00000000" w:rsidRPr="00000000" w14:paraId="000005F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Schema + seed data scripts prepared</w:t>
        <w:br w:type="textWrapping"/>
      </w:r>
    </w:p>
    <w:p w:rsidR="00000000" w:rsidDel="00000000" w:rsidP="00000000" w:rsidRDefault="00000000" w:rsidRPr="00000000" w14:paraId="000005F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README with setup + testing instructions ready</w:t>
        <w:br w:type="textWrapping"/>
      </w:r>
    </w:p>
    <w:p w:rsidR="00000000" w:rsidDel="00000000" w:rsidP="00000000" w:rsidRDefault="00000000" w:rsidRPr="00000000" w14:paraId="000005FE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Documentation signed off by Design Lead &amp; PM</w:t>
      </w:r>
    </w:p>
    <w:p w:rsidR="00000000" w:rsidDel="00000000" w:rsidP="00000000" w:rsidRDefault="00000000" w:rsidRPr="00000000" w14:paraId="000005F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MAIN LANDING PAGE</w:t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242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LOGIN PAGE</w:t>
      </w:r>
    </w:p>
    <w:p w:rsidR="00000000" w:rsidDel="00000000" w:rsidP="00000000" w:rsidRDefault="00000000" w:rsidRPr="00000000" w14:paraId="00000610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943600" cy="31115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rPr>
          <w:b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  <w:rtl w:val="0"/>
        </w:rPr>
        <w:t xml:space="preserve">MAIN DASHBOARD</w:t>
      </w:r>
    </w:p>
    <w:p w:rsidR="00000000" w:rsidDel="00000000" w:rsidP="00000000" w:rsidRDefault="00000000" w:rsidRPr="00000000" w14:paraId="00000614">
      <w:pPr>
        <w:rPr>
          <w:b w:val="1"/>
          <w:sz w:val="34"/>
          <w:szCs w:val="34"/>
        </w:rPr>
      </w:pPr>
      <w:r w:rsidDel="00000000" w:rsidR="00000000" w:rsidRPr="00000000">
        <w:rPr>
          <w:b w:val="1"/>
          <w:sz w:val="34"/>
          <w:szCs w:val="34"/>
        </w:rPr>
        <w:drawing>
          <wp:inline distB="114300" distT="114300" distL="114300" distR="114300">
            <wp:extent cx="5943600" cy="2781300"/>
            <wp:effectExtent b="0" l="0" r="0" t="0"/>
            <wp:docPr id="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Old Standard T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Roboto Mono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Nova Mono">
    <w:embedRegular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  <w:style w:type="table" w:styleId="Table16">
    <w:basedOn w:val="TableNormal"/>
    <w:tblPr>
      <w:tblStyleRowBandSize w:val="1"/>
      <w:tblStyleColBandSize w:val="1"/>
      <w:tblCellMar/>
    </w:tblPr>
  </w:style>
  <w:style w:type="table" w:styleId="Table17">
    <w:basedOn w:val="TableNormal"/>
    <w:tblPr>
      <w:tblStyleRowBandSize w:val="1"/>
      <w:tblStyleColBandSize w:val="1"/>
      <w:tblCellMar/>
    </w:tblPr>
  </w:style>
  <w:style w:type="table" w:styleId="Table18">
    <w:basedOn w:val="TableNormal"/>
    <w:tblPr>
      <w:tblStyleRowBandSize w:val="1"/>
      <w:tblStyleColBandSize w:val="1"/>
      <w:tblCellMar/>
    </w:tblPr>
  </w:style>
  <w:style w:type="table" w:styleId="Table19">
    <w:basedOn w:val="TableNormal"/>
    <w:tblPr>
      <w:tblStyleRowBandSize w:val="1"/>
      <w:tblStyleColBandSize w:val="1"/>
      <w:tblCellMar/>
    </w:tblPr>
  </w:style>
  <w:style w:type="table" w:styleId="Table20">
    <w:basedOn w:val="TableNormal"/>
    <w:tblPr>
      <w:tblStyleRowBandSize w:val="1"/>
      <w:tblStyleColBandSize w:val="1"/>
      <w:tblCellMar/>
    </w:tblPr>
  </w:style>
  <w:style w:type="table" w:styleId="Table21">
    <w:basedOn w:val="TableNormal"/>
    <w:tblPr>
      <w:tblStyleRowBandSize w:val="1"/>
      <w:tblStyleColBandSize w:val="1"/>
      <w:tblCellMar/>
    </w:tblPr>
  </w:style>
  <w:style w:type="table" w:styleId="Table22">
    <w:basedOn w:val="TableNormal"/>
    <w:tblPr>
      <w:tblStyleRowBandSize w:val="1"/>
      <w:tblStyleColBandSize w:val="1"/>
      <w:tblCellMar/>
    </w:tblPr>
  </w:style>
  <w:style w:type="table" w:styleId="Table23">
    <w:basedOn w:val="TableNormal"/>
    <w:tblPr>
      <w:tblStyleRowBandSize w:val="1"/>
      <w:tblStyleColBandSize w:val="1"/>
      <w:tblCellMar/>
    </w:tblPr>
  </w:style>
  <w:style w:type="table" w:styleId="Table24">
    <w:basedOn w:val="TableNormal"/>
    <w:tblPr>
      <w:tblStyleRowBandSize w:val="1"/>
      <w:tblStyleColBandSize w:val="1"/>
      <w:tblCellMar/>
    </w:tblPr>
  </w:style>
  <w:style w:type="table" w:styleId="Table25">
    <w:basedOn w:val="TableNormal"/>
    <w:tblPr>
      <w:tblStyleRowBandSize w:val="1"/>
      <w:tblStyleColBandSize w:val="1"/>
      <w:tblCellMar/>
    </w:tblPr>
  </w:style>
  <w:style w:type="table" w:styleId="Table26">
    <w:basedOn w:val="TableNormal"/>
    <w:tblPr>
      <w:tblStyleRowBandSize w:val="1"/>
      <w:tblStyleColBandSize w:val="1"/>
      <w:tblCellMar/>
    </w:tblPr>
  </w:style>
  <w:style w:type="table" w:styleId="Table27">
    <w:basedOn w:val="TableNormal"/>
    <w:tblPr>
      <w:tblStyleRowBandSize w:val="1"/>
      <w:tblStyleColBandSize w:val="1"/>
      <w:tblCellMar/>
    </w:tblPr>
  </w:style>
  <w:style w:type="table" w:styleId="Table28">
    <w:basedOn w:val="TableNormal"/>
    <w:tblPr>
      <w:tblStyleRowBandSize w:val="1"/>
      <w:tblStyleColBandSize w:val="1"/>
      <w:tblCellMar/>
    </w:tblPr>
  </w:style>
  <w:style w:type="table" w:styleId="Table29">
    <w:basedOn w:val="TableNormal"/>
    <w:tblPr>
      <w:tblStyleRowBandSize w:val="1"/>
      <w:tblStyleColBandSize w:val="1"/>
      <w:tblCellMar/>
    </w:tblPr>
  </w:style>
  <w:style w:type="table" w:styleId="Table30">
    <w:basedOn w:val="TableNormal"/>
    <w:tblPr>
      <w:tblStyleRowBandSize w:val="1"/>
      <w:tblStyleColBandSize w:val="1"/>
      <w:tblCellMar/>
    </w:tblPr>
  </w:style>
  <w:style w:type="table" w:styleId="Table31">
    <w:basedOn w:val="TableNormal"/>
    <w:tblPr>
      <w:tblStyleRowBandSize w:val="1"/>
      <w:tblStyleColBandSize w:val="1"/>
      <w:tblCellMar/>
    </w:tblPr>
  </w:style>
  <w:style w:type="table" w:styleId="Table32">
    <w:basedOn w:val="TableNormal"/>
    <w:tblPr>
      <w:tblStyleRowBandSize w:val="1"/>
      <w:tblStyleColBandSize w:val="1"/>
      <w:tblCellMar/>
    </w:tblPr>
  </w:style>
  <w:style w:type="table" w:styleId="Table33">
    <w:basedOn w:val="TableNormal"/>
    <w:tblPr>
      <w:tblStyleRowBandSize w:val="1"/>
      <w:tblStyleColBandSize w:val="1"/>
      <w:tblCellMar/>
    </w:tblPr>
  </w:style>
  <w:style w:type="table" w:styleId="Table34">
    <w:basedOn w:val="TableNormal"/>
    <w:tblPr>
      <w:tblStyleRowBandSize w:val="1"/>
      <w:tblStyleColBandSize w:val="1"/>
      <w:tblCellMar/>
    </w:tblPr>
  </w:style>
  <w:style w:type="table" w:styleId="Table35">
    <w:basedOn w:val="TableNormal"/>
    <w:tblPr>
      <w:tblStyleRowBandSize w:val="1"/>
      <w:tblStyleColBandSize w:val="1"/>
      <w:tblCellMar/>
    </w:tblPr>
  </w:style>
  <w:style w:type="table" w:styleId="Table36">
    <w:basedOn w:val="TableNormal"/>
    <w:tblPr>
      <w:tblStyleRowBandSize w:val="1"/>
      <w:tblStyleColBandSize w:val="1"/>
      <w:tblCellMar/>
    </w:tblPr>
  </w:style>
  <w:style w:type="table" w:styleId="Table37">
    <w:basedOn w:val="TableNormal"/>
    <w:tblPr>
      <w:tblStyleRowBandSize w:val="1"/>
      <w:tblStyleColBandSize w:val="1"/>
      <w:tblCellMar/>
    </w:tblPr>
  </w:style>
  <w:style w:type="table" w:styleId="Table38">
    <w:basedOn w:val="TableNormal"/>
    <w:tblPr>
      <w:tblStyleRowBandSize w:val="1"/>
      <w:tblStyleColBandSize w:val="1"/>
      <w:tblCellMar/>
    </w:tblPr>
  </w:style>
  <w:style w:type="table" w:styleId="Table39">
    <w:basedOn w:val="TableNormal"/>
    <w:tblPr>
      <w:tblStyleRowBandSize w:val="1"/>
      <w:tblStyleColBandSize w:val="1"/>
      <w:tblCellMar/>
    </w:tblPr>
  </w:style>
  <w:style w:type="table" w:styleId="Table40">
    <w:basedOn w:val="TableNormal"/>
    <w:tblPr>
      <w:tblStyleRowBandSize w:val="1"/>
      <w:tblStyleColBandSize w:val="1"/>
      <w:tblCellMar/>
    </w:tblPr>
  </w:style>
  <w:style w:type="table" w:styleId="Table41">
    <w:basedOn w:val="TableNormal"/>
    <w:tblPr>
      <w:tblStyleRowBandSize w:val="1"/>
      <w:tblStyleColBandSize w:val="1"/>
      <w:tblCellMar/>
    </w:tblPr>
  </w:style>
  <w:style w:type="table" w:styleId="Table42">
    <w:basedOn w:val="TableNormal"/>
    <w:tblPr>
      <w:tblStyleRowBandSize w:val="1"/>
      <w:tblStyleColBandSize w:val="1"/>
      <w:tblCellMar/>
    </w:tblPr>
  </w:style>
  <w:style w:type="table" w:styleId="Table43">
    <w:basedOn w:val="TableNormal"/>
    <w:tblPr>
      <w:tblStyleRowBandSize w:val="1"/>
      <w:tblStyleColBandSize w:val="1"/>
      <w:tblCellMar/>
    </w:tblPr>
  </w:style>
  <w:style w:type="table" w:styleId="Table4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OldStandardTT-regular.ttf"/><Relationship Id="rId2" Type="http://schemas.openxmlformats.org/officeDocument/2006/relationships/font" Target="fonts/OldStandardTT-bold.ttf"/><Relationship Id="rId3" Type="http://schemas.openxmlformats.org/officeDocument/2006/relationships/font" Target="fonts/OldStandardTT-italic.ttf"/><Relationship Id="rId4" Type="http://schemas.openxmlformats.org/officeDocument/2006/relationships/font" Target="fonts/RobotoMono-regular.ttf"/><Relationship Id="rId5" Type="http://schemas.openxmlformats.org/officeDocument/2006/relationships/font" Target="fonts/RobotoMono-bold.ttf"/><Relationship Id="rId6" Type="http://schemas.openxmlformats.org/officeDocument/2006/relationships/font" Target="fonts/RobotoMono-italic.ttf"/><Relationship Id="rId7" Type="http://schemas.openxmlformats.org/officeDocument/2006/relationships/font" Target="fonts/RobotoMono-boldItalic.ttf"/><Relationship Id="rId8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