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1D5F" w14:textId="439631A3" w:rsidR="00DC6805" w:rsidRDefault="00DC6805" w:rsidP="00DC6805">
      <w:pPr>
        <w:jc w:val="center"/>
        <w:rPr>
          <w:b/>
          <w:bCs/>
          <w:u w:val="single"/>
        </w:rPr>
      </w:pPr>
      <w:r w:rsidRPr="00DC6805">
        <w:rPr>
          <w:b/>
          <w:bCs/>
          <w:u w:val="single"/>
        </w:rPr>
        <w:t>App Updates</w:t>
      </w:r>
    </w:p>
    <w:p w14:paraId="4E4225F2" w14:textId="14816A26" w:rsidR="009E4F4B" w:rsidRDefault="009E4F4B" w:rsidP="009E4F4B">
      <w:pPr>
        <w:rPr>
          <w:b/>
          <w:bCs/>
          <w:u w:val="single"/>
        </w:rPr>
      </w:pPr>
      <w:r>
        <w:rPr>
          <w:b/>
          <w:bCs/>
          <w:u w:val="single"/>
        </w:rPr>
        <w:t>19/03/26</w:t>
      </w:r>
    </w:p>
    <w:p w14:paraId="6540F6BC" w14:textId="25CF746F" w:rsidR="009E4F4B" w:rsidRPr="00EE1304" w:rsidRDefault="00EE1304" w:rsidP="009E4F4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Updated export options to be consistent across the app</w:t>
      </w:r>
    </w:p>
    <w:p w14:paraId="353690CA" w14:textId="40E570C4" w:rsidR="00EE1304" w:rsidRPr="00B15F25" w:rsidRDefault="00EE1304" w:rsidP="00EE1304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 xml:space="preserve">Added </w:t>
      </w:r>
      <w:r w:rsidR="006C3BC6">
        <w:t xml:space="preserve">ability to export AKTA data </w:t>
      </w:r>
      <w:r w:rsidR="00B15F25">
        <w:t xml:space="preserve">as a CSV </w:t>
      </w:r>
    </w:p>
    <w:p w14:paraId="1FD4E44F" w14:textId="77777777" w:rsidR="00250973" w:rsidRPr="00250973" w:rsidRDefault="00B15F25" w:rsidP="00B15F25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 xml:space="preserve">Exports volume and A280 </w:t>
      </w:r>
      <w:r w:rsidR="00250973">
        <w:t>data of all loaded AKTA data csv files</w:t>
      </w:r>
    </w:p>
    <w:p w14:paraId="5F7024F2" w14:textId="554FE18D" w:rsidR="00250973" w:rsidRPr="00250973" w:rsidRDefault="00250973" w:rsidP="00250973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 xml:space="preserve">Added ability to export </w:t>
      </w:r>
      <w:r w:rsidR="00A4758C">
        <w:t>‘gel annotator’ images as TIFF files</w:t>
      </w:r>
    </w:p>
    <w:p w14:paraId="2570DF84" w14:textId="20520966" w:rsidR="00B15F25" w:rsidRPr="006F7137" w:rsidRDefault="00250973" w:rsidP="0025097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 </w:t>
      </w:r>
      <w:r w:rsidR="002E3470">
        <w:t xml:space="preserve">Added </w:t>
      </w:r>
      <w:r w:rsidR="006F7137">
        <w:t xml:space="preserve">new features to the peak integration section of AKTA tool: </w:t>
      </w:r>
    </w:p>
    <w:p w14:paraId="621990EF" w14:textId="77777777" w:rsidR="00E13605" w:rsidRPr="00E13605" w:rsidRDefault="006F7137" w:rsidP="00E13605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Now calculates the centroid of the peak you are integrating</w:t>
      </w:r>
      <w:r w:rsidR="00E13605">
        <w:t>, which corresponds to the ‘elution volume’ of that peak</w:t>
      </w:r>
    </w:p>
    <w:p w14:paraId="1EFDE803" w14:textId="77777777" w:rsidR="00E859E5" w:rsidRPr="00E859E5" w:rsidRDefault="003B3796" w:rsidP="00E13605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Added a collapsible</w:t>
      </w:r>
      <w:r w:rsidR="00E13605">
        <w:t xml:space="preserve"> </w:t>
      </w:r>
      <w:r>
        <w:t xml:space="preserve">section where you can enter </w:t>
      </w:r>
      <w:r w:rsidR="00553029">
        <w:t xml:space="preserve">values for the </w:t>
      </w:r>
      <w:r>
        <w:t xml:space="preserve">void and </w:t>
      </w:r>
      <w:r w:rsidR="00553029">
        <w:t>total volume of your column to calculate MW from your elution volume (values for void and total volume</w:t>
      </w:r>
      <w:r w:rsidR="00E13605">
        <w:t xml:space="preserve"> </w:t>
      </w:r>
      <w:r w:rsidR="00553029">
        <w:t xml:space="preserve">default to those in </w:t>
      </w:r>
      <w:proofErr w:type="spellStart"/>
      <w:r w:rsidR="00E13605">
        <w:t>Mehmethans</w:t>
      </w:r>
      <w:proofErr w:type="spellEnd"/>
      <w:r w:rsidR="00E13605">
        <w:t xml:space="preserve"> calibration excel file</w:t>
      </w:r>
      <w:r w:rsidR="00553029">
        <w:t>)</w:t>
      </w:r>
    </w:p>
    <w:p w14:paraId="6D39B7D2" w14:textId="77777777" w:rsidR="00EF5F71" w:rsidRPr="00EF5F71" w:rsidRDefault="00E859E5" w:rsidP="00E13605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 xml:space="preserve">Added an option to </w:t>
      </w:r>
      <w:r w:rsidR="00EF5F71">
        <w:t xml:space="preserve">export all data from the peak integration section as a simple csv file </w:t>
      </w:r>
    </w:p>
    <w:p w14:paraId="67F493CD" w14:textId="7D37006D" w:rsidR="00D83E40" w:rsidRPr="00D83E40" w:rsidRDefault="00EF5F71" w:rsidP="00E13605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 xml:space="preserve">Added a </w:t>
      </w:r>
      <w:r w:rsidR="00386843">
        <w:t>button which</w:t>
      </w:r>
      <w:r>
        <w:t xml:space="preserve"> add</w:t>
      </w:r>
      <w:r w:rsidR="00386843">
        <w:t>s</w:t>
      </w:r>
      <w:r>
        <w:t xml:space="preserve"> </w:t>
      </w:r>
      <w:r w:rsidR="00D83E40">
        <w:t xml:space="preserve">the following </w:t>
      </w:r>
      <w:r w:rsidR="00386843">
        <w:t xml:space="preserve">data from the peak integration section to </w:t>
      </w:r>
      <w:r w:rsidR="00D83E40">
        <w:t xml:space="preserve">the plot: </w:t>
      </w:r>
    </w:p>
    <w:p w14:paraId="2D652348" w14:textId="77777777" w:rsidR="007A7612" w:rsidRPr="007A7612" w:rsidRDefault="00D83E40" w:rsidP="00D83E40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 xml:space="preserve">Dashed line at the calculated centroid </w:t>
      </w:r>
      <w:r w:rsidR="00DF0B19">
        <w:t xml:space="preserve">showing where the calculated elution </w:t>
      </w:r>
      <w:r w:rsidR="007A7612">
        <w:t>volume is</w:t>
      </w:r>
    </w:p>
    <w:p w14:paraId="7EC42979" w14:textId="49894261" w:rsidR="006F7137" w:rsidRPr="002A3A0B" w:rsidRDefault="007A7612" w:rsidP="00D83E40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A box above the integrated peak telling you its elution volume and calculated MW</w:t>
      </w:r>
      <w:r w:rsidR="006F7137">
        <w:t xml:space="preserve"> </w:t>
      </w:r>
    </w:p>
    <w:p w14:paraId="0BEA29C0" w14:textId="64D248C1" w:rsidR="002A3A0B" w:rsidRPr="009F18E6" w:rsidRDefault="002A3A0B" w:rsidP="002A3A0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Added a ‘Multi</w:t>
      </w:r>
      <w:r w:rsidR="007F06FE">
        <w:t xml:space="preserve">-Sample’ mode to the CPM QC tool where you can now analyse more than three samples from your </w:t>
      </w:r>
      <w:r w:rsidR="00094784">
        <w:t xml:space="preserve">QC run at a time </w:t>
      </w:r>
    </w:p>
    <w:p w14:paraId="2A044B1C" w14:textId="4531025B" w:rsidR="009F18E6" w:rsidRPr="00E13605" w:rsidRDefault="009F18E6" w:rsidP="002A3A0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Changed the contour tool to now automatically </w:t>
      </w:r>
      <w:r w:rsidR="00FF4E56">
        <w:t xml:space="preserve">plot all </w:t>
      </w:r>
      <w:proofErr w:type="spellStart"/>
      <w:r w:rsidR="00FF4E56">
        <w:t>dFdT</w:t>
      </w:r>
      <w:proofErr w:type="spellEnd"/>
      <w:r w:rsidR="00FF4E56">
        <w:t xml:space="preserve"> data points (from </w:t>
      </w:r>
      <w:r w:rsidR="00CA2808">
        <w:t>25.5 °C</w:t>
      </w:r>
      <w:r w:rsidR="00FF4E56">
        <w:t xml:space="preserve"> to </w:t>
      </w:r>
      <w:r w:rsidR="00CA2808">
        <w:t>89.5 °C</w:t>
      </w:r>
      <w:r w:rsidR="00FF4E56">
        <w:t>)</w:t>
      </w:r>
      <w:r w:rsidR="00C84D0F">
        <w:t xml:space="preserve">, and added a drop-down box to manually change the y-axis range if necessary  </w:t>
      </w:r>
    </w:p>
    <w:sectPr w:rsidR="009F18E6" w:rsidRPr="00E13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D7CF7"/>
    <w:multiLevelType w:val="hybridMultilevel"/>
    <w:tmpl w:val="CFE06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92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05"/>
    <w:rsid w:val="00094784"/>
    <w:rsid w:val="00250973"/>
    <w:rsid w:val="002A3A0B"/>
    <w:rsid w:val="002E3470"/>
    <w:rsid w:val="00386843"/>
    <w:rsid w:val="003B3796"/>
    <w:rsid w:val="00553029"/>
    <w:rsid w:val="006C3BC6"/>
    <w:rsid w:val="006F7137"/>
    <w:rsid w:val="007A7612"/>
    <w:rsid w:val="007F06FE"/>
    <w:rsid w:val="009E4F4B"/>
    <w:rsid w:val="009F18E6"/>
    <w:rsid w:val="00A4758C"/>
    <w:rsid w:val="00B15F25"/>
    <w:rsid w:val="00C84D0F"/>
    <w:rsid w:val="00CA2808"/>
    <w:rsid w:val="00D34835"/>
    <w:rsid w:val="00D83E40"/>
    <w:rsid w:val="00DC6805"/>
    <w:rsid w:val="00DF0B19"/>
    <w:rsid w:val="00E13605"/>
    <w:rsid w:val="00E859E5"/>
    <w:rsid w:val="00EE1304"/>
    <w:rsid w:val="00EF5F71"/>
    <w:rsid w:val="00FF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CF4A"/>
  <w15:chartTrackingRefBased/>
  <w15:docId w15:val="{8F1E7E12-CC92-475C-BE4C-B3A1850A4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805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E4F4B"/>
  </w:style>
  <w:style w:type="character" w:customStyle="1" w:styleId="DateChar">
    <w:name w:val="Date Char"/>
    <w:basedOn w:val="DefaultParagraphFont"/>
    <w:link w:val="Date"/>
    <w:uiPriority w:val="99"/>
    <w:semiHidden/>
    <w:rsid w:val="009E4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Callum Eke (MED - Postgraduate Researcher)</dc:creator>
  <cp:keywords/>
  <dc:description/>
  <cp:lastModifiedBy>Callum Eke (MED - Postgraduate Researcher)</cp:lastModifiedBy>
  <cp:revision>25</cp:revision>
  <dcterms:created xsi:type="dcterms:W3CDTF">2026-03-19T08:35:00Z</dcterms:created>
  <dcterms:modified xsi:type="dcterms:W3CDTF">2026-03-19T14:53:00Z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4d67e84e-ca88-4765-ba2f-fe28e70aff57</vt:lpwstr>
  </property>
</Properties>
</file>