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BC681C" w14:textId="77777777" w:rsidR="001B0428" w:rsidRPr="00671C4C" w:rsidRDefault="001B0428" w:rsidP="001B0428">
      <w:r w:rsidRPr="00671C4C">
        <w:rPr>
          <w:b/>
          <w:bCs/>
        </w:rPr>
        <w:t>Задание 2</w:t>
      </w:r>
      <w:r w:rsidRPr="00671C4C">
        <w:t xml:space="preserve">. Вычисление оценочного значения числа </w:t>
      </w:r>
      <w:r w:rsidRPr="00671C4C">
        <w:rPr>
          <w:i/>
          <w:iCs/>
          <w:lang w:val="en-US"/>
        </w:rPr>
        <w:t>π</w:t>
      </w:r>
      <w:r w:rsidRPr="00671C4C">
        <w:rPr>
          <w:i/>
          <w:iCs/>
        </w:rPr>
        <w:t xml:space="preserve"> </w:t>
      </w:r>
      <w:r w:rsidRPr="00671C4C">
        <w:t>методом Монте-Карло</w:t>
      </w:r>
    </w:p>
    <w:p w14:paraId="15F2E399" w14:textId="77777777" w:rsidR="001B0428" w:rsidRPr="00671C4C" w:rsidRDefault="001B0428" w:rsidP="001B0428">
      <w:r w:rsidRPr="00671C4C">
        <w:t xml:space="preserve">Используя генератор случайных чисел найти приближенное значение </w:t>
      </w:r>
      <w:proofErr w:type="gramStart"/>
      <w:r w:rsidRPr="00671C4C">
        <w:t xml:space="preserve">числа  </w:t>
      </w:r>
      <w:r w:rsidRPr="00671C4C">
        <w:rPr>
          <w:i/>
          <w:iCs/>
          <w:lang w:val="en-US"/>
        </w:rPr>
        <w:t>π</w:t>
      </w:r>
      <w:r w:rsidRPr="00671C4C">
        <w:t>.</w:t>
      </w:r>
      <w:proofErr w:type="gramEnd"/>
      <w:r w:rsidRPr="00671C4C">
        <w:t xml:space="preserve">  Для этого вообразим окружность единичного радиуса в центре координат и заключим ее в квадрат [−1,</w:t>
      </w:r>
      <w:proofErr w:type="gramStart"/>
      <w:r w:rsidRPr="00671C4C">
        <w:t>1]×</w:t>
      </w:r>
      <w:proofErr w:type="gramEnd"/>
      <w:r w:rsidRPr="00671C4C">
        <w:t xml:space="preserve">[−1,1]. Площадь окружности </w:t>
      </w:r>
      <w:r w:rsidRPr="00671C4C">
        <w:rPr>
          <w:i/>
          <w:iCs/>
          <w:lang w:val="en-US"/>
        </w:rPr>
        <w:t>π</w:t>
      </w:r>
      <w:r w:rsidRPr="00671C4C">
        <w:t>. Площадь квадрата 4. Таким образом если точки равномерно генерируются в области [−1,</w:t>
      </w:r>
      <w:proofErr w:type="gramStart"/>
      <w:r w:rsidRPr="00671C4C">
        <w:t>1]×</w:t>
      </w:r>
      <w:proofErr w:type="gramEnd"/>
      <w:r w:rsidRPr="00671C4C">
        <w:t>[−1,1],  тогда вероятность того что они расположены в единичной окружности (</w:t>
      </w:r>
      <w:r w:rsidRPr="00671C4C">
        <w:rPr>
          <w:i/>
          <w:iCs/>
          <w:lang w:val="en-US"/>
        </w:rPr>
        <w:t>x</w:t>
      </w:r>
      <w:r w:rsidRPr="00671C4C">
        <w:rPr>
          <w:i/>
          <w:iCs/>
        </w:rPr>
        <w:t>^</w:t>
      </w:r>
      <w:r w:rsidRPr="00671C4C">
        <w:t>2+</w:t>
      </w:r>
      <w:r w:rsidRPr="00671C4C">
        <w:rPr>
          <w:i/>
          <w:iCs/>
          <w:lang w:val="en-US"/>
        </w:rPr>
        <w:t>y</w:t>
      </w:r>
      <w:r w:rsidRPr="00671C4C">
        <w:rPr>
          <w:i/>
          <w:iCs/>
        </w:rPr>
        <w:t>^</w:t>
      </w:r>
      <w:r w:rsidRPr="00671C4C">
        <w:t xml:space="preserve">2≤1) </w:t>
      </w:r>
      <w:r w:rsidRPr="00671C4C">
        <w:rPr>
          <w:i/>
          <w:iCs/>
          <w:lang w:val="en-US"/>
        </w:rPr>
        <w:t>π</w:t>
      </w:r>
      <w:r w:rsidRPr="00671C4C">
        <w:rPr>
          <w:i/>
          <w:iCs/>
        </w:rPr>
        <w:t>/</w:t>
      </w:r>
      <w:r w:rsidRPr="00671C4C">
        <w:t xml:space="preserve">4. Используйте эти соображения для оценки числа </w:t>
      </w:r>
      <w:r w:rsidRPr="00671C4C">
        <w:rPr>
          <w:i/>
          <w:iCs/>
          <w:lang w:val="en-US"/>
        </w:rPr>
        <w:t>π</w:t>
      </w:r>
      <w:r w:rsidRPr="00671C4C">
        <w:t>.</w:t>
      </w:r>
    </w:p>
    <w:p w14:paraId="22122DDD" w14:textId="77777777" w:rsidR="001B0428" w:rsidRDefault="001B0428" w:rsidP="001B0428"/>
    <w:p w14:paraId="2E76437D" w14:textId="77777777" w:rsidR="001B0428" w:rsidRPr="002D25A8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r w:rsidRPr="002D25A8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r w:rsidRPr="002D25A8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=</w:t>
      </w:r>
      <w:r w:rsidRPr="002D25A8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1000000</w:t>
      </w:r>
    </w:p>
    <w:p w14:paraId="0A07E1D6" w14:textId="77777777" w:rsidR="001B0428" w:rsidRPr="002D25A8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</w:p>
    <w:p w14:paraId="6B6F96E5" w14:textId="77777777" w:rsidR="001B0428" w:rsidRPr="002D25A8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x</w:t>
      </w:r>
      <w:r w:rsidRPr="002D25A8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r w:rsidRPr="002D25A8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=</w:t>
      </w:r>
      <w:r w:rsidRPr="002D25A8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proofErr w:type="gramStart"/>
      <w:r w:rsidRPr="002D25A8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2 </w:t>
      </w:r>
      <w:r w:rsidRPr="002D25A8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.</w:t>
      </w:r>
      <w:proofErr w:type="gramEnd"/>
      <w:r w:rsidRPr="002D25A8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*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rand</w:t>
      </w:r>
      <w:r w:rsidRPr="002D25A8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r w:rsidRPr="002D25A8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) </w:t>
      </w:r>
      <w:r w:rsidRPr="002D25A8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.-</w:t>
      </w:r>
      <w:r w:rsidRPr="002D25A8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1</w:t>
      </w:r>
    </w:p>
    <w:p w14:paraId="32FCCC53" w14:textId="77777777" w:rsidR="001B0428" w:rsidRPr="005C5FE7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y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proofErr w:type="gramEnd"/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rand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(N)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.-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27374CD1" w14:textId="77777777" w:rsidR="001B0428" w:rsidRPr="005C5FE7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0F8ABE67" w14:textId="77777777" w:rsidR="001B0428" w:rsidRPr="005C5FE7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inside_circle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sum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x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.^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.^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.&lt;=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1)</w:t>
      </w:r>
    </w:p>
    <w:p w14:paraId="58B72C0A" w14:textId="77777777" w:rsidR="001B0428" w:rsidRPr="005C5FE7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pi_estimate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4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inside_circle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/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</w:t>
      </w:r>
    </w:p>
    <w:p w14:paraId="0621656F" w14:textId="77777777" w:rsidR="001B0428" w:rsidRPr="005C5FE7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A3D1915" w14:textId="77777777" w:rsidR="001B0428" w:rsidRPr="005C5FE7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 xml:space="preserve"># </w:t>
      </w:r>
      <w:proofErr w:type="spellStart"/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println</w:t>
      </w:r>
      <w:proofErr w:type="spellEnd"/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(</w:t>
      </w:r>
      <w:proofErr w:type="spellStart"/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inside_circle</w:t>
      </w:r>
      <w:proofErr w:type="spellEnd"/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)</w:t>
      </w:r>
    </w:p>
    <w:p w14:paraId="24F81897" w14:textId="77777777" w:rsidR="001B0428" w:rsidRPr="005C5FE7" w:rsidRDefault="001B0428" w:rsidP="001B042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r w:rsidRPr="005C5FE7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println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pi_estimate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5CD42A27" w14:textId="04F90A06" w:rsidR="001B0428" w:rsidRDefault="001B0428" w:rsidP="001B0428"/>
    <w:p w14:paraId="610242C6" w14:textId="0909E0CE" w:rsidR="001B0428" w:rsidRDefault="001B0428" w:rsidP="001B0428">
      <w:r>
        <w:t>Генерир</w:t>
      </w:r>
      <w:r>
        <w:t>уем</w:t>
      </w:r>
      <w:r>
        <w:t xml:space="preserve"> N случайных</w:t>
      </w:r>
      <w:r>
        <w:t>, в нашем случае миллион,</w:t>
      </w:r>
      <w:r>
        <w:t xml:space="preserve"> чисел в диапазоне [0, 1] с помощью </w:t>
      </w:r>
      <w:proofErr w:type="spellStart"/>
      <w:r>
        <w:t>rand</w:t>
      </w:r>
      <w:proofErr w:type="spellEnd"/>
      <w:r>
        <w:t>(N).</w:t>
      </w:r>
      <w:r>
        <w:t xml:space="preserve"> </w:t>
      </w:r>
      <w:r>
        <w:t>Умножа</w:t>
      </w:r>
      <w:r>
        <w:t>ем</w:t>
      </w:r>
      <w:r>
        <w:t xml:space="preserve"> на 2 и вычитаются 1, </w:t>
      </w:r>
      <w:r>
        <w:t>тем самым</w:t>
      </w:r>
      <w:r>
        <w:t xml:space="preserve"> получ</w:t>
      </w:r>
      <w:r>
        <w:t>ая</w:t>
      </w:r>
      <w:r>
        <w:t xml:space="preserve"> координаты x и y в диапазоне [-1, 1].</w:t>
      </w:r>
    </w:p>
    <w:p w14:paraId="254576DF" w14:textId="794C1909" w:rsidR="001B0428" w:rsidRPr="001B0428" w:rsidRDefault="001B0428" w:rsidP="001B0428">
      <w:r>
        <w:t xml:space="preserve">Потом считаем количество точек, входящих в окружность </w:t>
      </w:r>
      <w:r>
        <w:t>x^2 + y^2 &lt;= 1</w:t>
      </w:r>
      <w:r>
        <w:t xml:space="preserve">. Умножаем на 4, делим на число сгенерированных чисел и получаем </w:t>
      </w:r>
      <w:r w:rsidRPr="00671C4C">
        <w:t xml:space="preserve">приближенное значение числа </w:t>
      </w:r>
      <w:r w:rsidRPr="00671C4C">
        <w:rPr>
          <w:i/>
          <w:iCs/>
          <w:lang w:val="en-US"/>
        </w:rPr>
        <w:t>π</w:t>
      </w:r>
      <w:r w:rsidRPr="001B0428">
        <w:t>, с шестью знаками после запятой.</w:t>
      </w:r>
    </w:p>
    <w:p w14:paraId="5D19B764" w14:textId="77777777" w:rsidR="001B0428" w:rsidRDefault="001B0428" w:rsidP="001B0428"/>
    <w:p w14:paraId="5261F714" w14:textId="77777777" w:rsidR="001B0428" w:rsidRDefault="001B0428" w:rsidP="001B0428">
      <w:r w:rsidRPr="00671C4C">
        <w:rPr>
          <w:noProof/>
        </w:rPr>
        <w:drawing>
          <wp:inline distT="0" distB="0" distL="0" distR="0" wp14:anchorId="16A791F7" wp14:editId="359767F4">
            <wp:extent cx="5940425" cy="292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5DEE" w14:textId="77777777" w:rsidR="00052CF9" w:rsidRDefault="00052CF9">
      <w:bookmarkStart w:id="0" w:name="_GoBack"/>
      <w:bookmarkEnd w:id="0"/>
    </w:p>
    <w:sectPr w:rsidR="00052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9B"/>
    <w:rsid w:val="00052CF9"/>
    <w:rsid w:val="001B0428"/>
    <w:rsid w:val="00855E9B"/>
    <w:rsid w:val="00DC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BD077"/>
  <w15:chartTrackingRefBased/>
  <w15:docId w15:val="{210456D9-F59E-46E0-985C-C43591D2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4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2026-05-23T14:04:00Z</dcterms:created>
  <dcterms:modified xsi:type="dcterms:W3CDTF">2026-05-23T14:11:00Z</dcterms:modified>
</cp:coreProperties>
</file>