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SetAutoBurnIn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cp /opt/cpss/config_400g_lp /opt/cpss/config_400g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root@localhost:~#</w:t>
            </w:r>
          </w:p>
        </w:tc>
        <w:tc>
          <w:tcPr>
            <w:tcW w:type="dxa" w:w="1440"/>
          </w:tcPr>
          <w:p>
            <w:r>
              <w:t>cp /opt/cpss/config_400g_lp /opt/cpss/config_400g</w:t>
            </w:r>
          </w:p>
        </w:tc>
        <w:tc>
          <w:tcPr>
            <w:tcW w:type="dxa" w:w="1440"/>
          </w:tcPr>
          <w:p>
            <w:r>
              <w:t>root@localhost:~#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SetAutoBurnIn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rm -rf /tmp/log/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root@localhost:~#</w:t>
            </w:r>
          </w:p>
        </w:tc>
        <w:tc>
          <w:tcPr>
            <w:tcW w:type="dxa" w:w="1440"/>
          </w:tcPr>
          <w:p>
            <w:r>
              <w:t>rm -rf /tmp/log/</w:t>
            </w:r>
          </w:p>
        </w:tc>
        <w:tc>
          <w:tcPr>
            <w:tcW w:type="dxa" w:w="1440"/>
          </w:tcPr>
          <w:p>
            <w:r>
              <w:t>root@localhost:~#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SetAutoBurnIn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sync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root@localhost:~#</w:t>
            </w:r>
          </w:p>
        </w:tc>
        <w:tc>
          <w:tcPr>
            <w:tcW w:type="dxa" w:w="1440"/>
          </w:tcPr>
          <w:p>
            <w:r>
              <w:t>sync</w:t>
            </w:r>
          </w:p>
        </w:tc>
        <w:tc>
          <w:tcPr>
            <w:tcW w:type="dxa" w:w="1440"/>
          </w:tcPr>
          <w:p>
            <w:r>
              <w:t>root@localhost:~#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SetAutoBurnIn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sync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root@localhost:~#</w:t>
            </w:r>
          </w:p>
        </w:tc>
        <w:tc>
          <w:tcPr>
            <w:tcW w:type="dxa" w:w="1440"/>
          </w:tcPr>
          <w:p>
            <w:r>
              <w:t>sync</w:t>
            </w:r>
          </w:p>
        </w:tc>
        <w:tc>
          <w:tcPr>
            <w:tcW w:type="dxa" w:w="1440"/>
          </w:tcPr>
          <w:p>
            <w:r>
              <w:t>root@localhost:~#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SetAutoBurnIn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sync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root@localhost:~#</w:t>
            </w:r>
          </w:p>
        </w:tc>
        <w:tc>
          <w:tcPr>
            <w:tcW w:type="dxa" w:w="1440"/>
          </w:tcPr>
          <w:p>
            <w:r>
              <w:t>sync</w:t>
            </w:r>
          </w:p>
        </w:tc>
        <w:tc>
          <w:tcPr>
            <w:tcW w:type="dxa" w:w="1440"/>
          </w:tcPr>
          <w:p>
            <w:r>
              <w:t>root@localhost:~#</w:t>
            </w:r>
          </w:p>
        </w:tc>
      </w:tr>
      <w:tr>
        <w:tc>
          <w:tcPr>
            <w:tcW w:type="dxa" w:w="1440"/>
          </w:tcPr>
          <w:p>
            <w:r>
              <w:t>Test Items Command Post Assembly station</w:t>
            </w:r>
          </w:p>
        </w:tc>
        <w:tc>
          <w:tcPr>
            <w:tcW w:type="dxa" w:w="1440"/>
          </w:tcPr>
          <w:p>
            <w:r>
              <w:t>SetAutoBurnIn</w:t>
            </w:r>
          </w:p>
        </w:tc>
        <w:tc>
          <w:tcPr>
            <w:tcW w:type="dxa" w:w="1440"/>
          </w:tcPr>
          <w:p>
            <w:r/>
            <w:r>
              <w:rPr>
                <w:color w:val="000000"/>
              </w:rPr>
              <w:t>Console DUT (115200) command:</w:t>
            </w:r>
            <w:r>
              <w:br/>
            </w:r>
            <w:r>
              <w:rPr>
                <w:color w:val="0070C0"/>
              </w:rPr>
              <w:t>cat /opt/cpss/config_400g</w:t>
            </w:r>
          </w:p>
        </w:tc>
        <w:tc>
          <w:tcPr>
            <w:tcW w:type="dxa" w:w="1440"/>
          </w:tcPr>
          <w:p>
            <w:r/>
            <w:r>
              <w:rPr>
                <w:color w:val="FF0000"/>
              </w:rPr>
              <w:t>root@localhost:~#</w:t>
            </w:r>
          </w:p>
        </w:tc>
        <w:tc>
          <w:tcPr>
            <w:tcW w:type="dxa" w:w="1440"/>
          </w:tcPr>
          <w:p>
            <w:r>
              <w:t>cat /opt/cpss/config_400g</w:t>
            </w:r>
          </w:p>
        </w:tc>
        <w:tc>
          <w:tcPr>
            <w:tcW w:type="dxa" w:w="1440"/>
          </w:tcPr>
          <w:p>
            <w:r>
              <w:t>root@localhost:~#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