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Travel times</w:t>
      </w:r>
    </w:p>
    <w:p>
      <w:pPr>
        <w:pStyle w:val="FirstParagraph"/>
      </w:pPr>
      <w:r>
        <w:t xml:space="preserve">A seismic wave travelling through an isotropic homogeneous medium will propagate at a constant velocity. Therefore, the time</w:t>
      </w:r>
      <w:r>
        <w:t xml:space="preserve"> </w:t>
      </w:r>
      <m:oMath>
        <m:r>
          <m:t>t</m:t>
        </m:r>
      </m:oMath>
      <w:r>
        <w:t xml:space="preserve"> </w:t>
      </w:r>
      <w:r>
        <w:t xml:space="preserve">required for a seismic wave to travel from source to receiver in a homogeneous earth layer with velocity</w:t>
      </w:r>
      <w:r>
        <w:t xml:space="preserve"> </w:t>
      </w:r>
      <m:oMath>
        <m:r>
          <m:t>v</m:t>
        </m:r>
      </m:oMath>
      <w:r>
        <w:t xml:space="preserve"> </w:t>
      </w:r>
      <w:r>
        <w:t xml:space="preserve">is simply given by the formula</w:t>
      </w:r>
    </w:p>
    <w:p>
      <w:pPr>
        <w:pStyle w:val="BodyText"/>
      </w:pPr>
      <m:oMathPara>
        <m:oMathParaPr>
          <m:jc m:val="center"/>
        </m:oMathParaPr>
        <m:oMath>
          <m:r>
            <m:t>t</m:t>
          </m:r>
          <m:r>
            <m:rPr>
              <m:sty m:val="p"/>
            </m:rPr>
            <m:t>=</m:t>
          </m:r>
          <m:f>
            <m:fPr>
              <m:type m:val="bar"/>
            </m:fPr>
            <m:num>
              <m:r>
                <m:t>d</m:t>
              </m:r>
            </m:num>
            <m:den>
              <m:r>
                <m:t>v</m:t>
              </m:r>
            </m:den>
          </m:f>
        </m:oMath>
      </m:oMathPara>
    </w:p>
    <w:p>
      <w:pPr>
        <w:pStyle w:val="FirstParagraph"/>
      </w:pPr>
      <w:r>
        <w:t xml:space="preserve">where</w:t>
      </w:r>
      <w:r>
        <w:t xml:space="preserve"> </w:t>
      </w:r>
      <m:oMath>
        <m:r>
          <m:t>d</m:t>
        </m:r>
      </m:oMath>
      <w:r>
        <w:t xml:space="preserve"> </w:t>
      </w:r>
      <w:r>
        <w:t xml:space="preserve">is the distance travelled in the layer. In a seismic survey we measure source to receiver travel times and use those data to estimate the properties of the subsurface. Basic seismic interpretation methods assume that the earth is composed of a series of uniform layers and attempt to compute the thicknesses, velocities, and sometimes dips of each layer. We will discuss specific techniques for computing layer thicknesses and velocities in the reflection and refraction survey sections. However, we will introduce the concept of travel time computations and how they relate to geometry here, using the example of a two layered earth.</w:t>
      </w:r>
    </w:p>
    <w:p>
      <w:pPr>
        <w:pStyle w:val="BodyText"/>
      </w:pPr>
      <w:r>
        <w:t xml:space="preserve">Consider a layer of thickness h and velocity</w:t>
      </w:r>
      <w:r>
        <w:t xml:space="preserve"> </w:t>
      </w:r>
      <m:oMath>
        <m:sSub>
          <m:e>
            <m:r>
              <m:t>v</m:t>
            </m:r>
          </m:e>
          <m:sub>
            <m:r>
              <m:t>1</m:t>
            </m:r>
          </m:sub>
        </m:sSub>
      </m:oMath>
      <w:r>
        <w:t xml:space="preserve"> </w:t>
      </w:r>
      <w:r>
        <w:t xml:space="preserve">overlying a uniform halfspace of velocity</w:t>
      </w:r>
      <w:r>
        <w:t xml:space="preserve"> </w:t>
      </w:r>
      <m:oMath>
        <m:sSub>
          <m:e>
            <m:r>
              <m:t>v</m:t>
            </m:r>
          </m:e>
          <m:sub>
            <m:r>
              <m:t>2</m:t>
            </m:r>
          </m:sub>
        </m:sSub>
      </m:oMath>
      <w:r>
        <w:t xml:space="preserve">. A source is detonated at time</w:t>
      </w:r>
      <w:r>
        <w:t xml:space="preserve"> </w:t>
      </w:r>
      <m:oMath>
        <m:r>
          <m:t>t</m:t>
        </m:r>
        <m:r>
          <m:rPr>
            <m:sty m:val="p"/>
          </m:rPr>
          <m:t>=</m:t>
        </m:r>
        <m:r>
          <m:t>0</m:t>
        </m:r>
      </m:oMath>
      <w:r>
        <w:t xml:space="preserve">. We are interested in the waves and arrival times of those waves at a receiver which is located at a distance</w:t>
      </w:r>
      <w:r>
        <w:t xml:space="preserve"> </w:t>
      </w:r>
      <m:oMath>
        <m:r>
          <m:t>x</m:t>
        </m:r>
      </m:oMath>
      <w:r>
        <w:t xml:space="preserve"> </w:t>
      </w:r>
      <w:r>
        <w:t xml:space="preserve">from the source at position</w:t>
      </w:r>
      <w:r>
        <w:t xml:space="preserve"> </w:t>
      </w:r>
      <m:oMath>
        <m:r>
          <m:t>D</m:t>
        </m:r>
      </m:oMath>
      <w:r>
        <w:t xml:space="preserve"> </w:t>
      </w:r>
      <w:r>
        <w:t xml:space="preserve">in the figure below. There are three principal waves that will travel through the earth and arrive at position D. i) direct waves, ii) reflected waves, and iii) critically refracted waves.</w:t>
      </w:r>
    </w:p>
    <w:tbl>
      <w:tblPr>
        <w:tblStyle w:val="FigureTable"/>
        <w:tblW w:type="auto" w:w="0"/>
        <w:jc w:val="center"/>
        <w:tblLook w:firstRow="0" w:lastRow="0" w:firstColumn="0" w:lastColumn="0"/>
      </w:tblPr>
      <w:tblGrid>
        <w:gridCol w:w="7920"/>
      </w:tblGrid>
      <w:tr>
        <w:tc>
          <w:tcPr/>
          <w:p>
            <w:pPr>
              <w:pStyle w:val="Compact"/>
              <w:jc w:val="center"/>
            </w:pPr>
            <w:r>
              <w:t xml:space="preserve">./images/waveslayerhalfspace.gif</w:t>
            </w:r>
          </w:p>
        </w:tc>
      </w:tr>
    </w:tbl>
    <w:p>
      <w:pPr>
        <w:pStyle w:val="BodyText"/>
      </w:pPr>
      <w:r>
        <w:t xml:space="preserve">The travel time curves for these ray paths are shown below, where the horizontal axis represents distance from the source along the flat surface of the earth,</w:t>
      </w:r>
      <w:r>
        <w:t xml:space="preserve"> </w:t>
      </w:r>
      <m:oMath>
        <m:sSub>
          <m:e>
            <m:r>
              <m:t>x</m:t>
            </m:r>
          </m:e>
          <m:sub>
            <m:r>
              <m:t>c</m:t>
            </m:r>
            <m:r>
              <m:t>r</m:t>
            </m:r>
            <m:r>
              <m:t>i</m:t>
            </m:r>
            <m:r>
              <m:t>t</m:t>
            </m:r>
          </m:sub>
        </m:sSub>
      </m:oMath>
      <w:r>
        <w:t xml:space="preserve"> </w:t>
      </w:r>
      <w:r>
        <w:t xml:space="preserve">is called the critical distance, and</w:t>
      </w:r>
      <w:r>
        <w:t xml:space="preserve"> </w:t>
      </w:r>
      <m:oMath>
        <m:sSub>
          <m:e>
            <m:r>
              <m:t>x</m:t>
            </m:r>
          </m:e>
          <m:sub>
            <m:r>
              <m:t>c</m:t>
            </m:r>
            <m:r>
              <m:t>r</m:t>
            </m:r>
            <m:r>
              <m:t>o</m:t>
            </m:r>
            <m:r>
              <m:t>s</m:t>
            </m:r>
            <m:r>
              <m:t>s</m:t>
            </m:r>
          </m:sub>
        </m:sSub>
      </m:oMath>
      <w:r>
        <w:t xml:space="preserve"> </w:t>
      </w:r>
      <w:r>
        <w:t xml:space="preserve">the crossover distance. The critical distance is the closest surface point to the source at which the refracted ray can be observed. The crossover distance is the surface point at which the direct and refracted rays arrive at the same time. At offsets from the source greater than the crossover distance the refracted ray will be the first signal to arrive from the source. You can explore these concepts interactively using the</w:t>
      </w:r>
      <w:r>
        <w:t xml:space="preserve"> </w:t>
      </w:r>
      <w:hyperlink r:id="rId20">
        <w:r>
          <w:rPr>
            <w:rStyle w:val="Hyperlink"/>
          </w:rPr>
          <w:t xml:space="preserve">Science seismic refraction app</w:t>
        </w:r>
      </w:hyperlink>
      <w:r>
        <w:t xml:space="preserve">. Instructions for using the app can be found</w:t>
      </w:r>
      <w:r>
        <w:t xml:space="preserve"> </w:t>
      </w:r>
      <w:r>
        <w:rPr>
          <w:rStyle w:val="VerbatimChar"/>
        </w:rPr>
        <w:t xml:space="preserve">here &lt;seismic_apps&gt;</w:t>
      </w:r>
      <w:r>
        <w:t xml:space="preserve">. The following video illustrates the propagation of headwaves and how they relate to the crossover distance</w:t>
      </w:r>
    </w:p>
    <w:tbl>
      <w:tblPr>
        <w:tblStyle w:val="FigureTable"/>
        <w:tblW w:type="auto" w:w="0"/>
        <w:jc w:val="center"/>
        <w:tblLook w:firstRow="0" w:lastRow="0" w:firstColumn="0" w:lastColumn="0"/>
      </w:tblPr>
      <w:tblGrid>
        <w:gridCol w:w="7920"/>
      </w:tblGrid>
      <w:tr>
        <w:tc>
          <w:tcPr/>
          <w:p>
            <w:pPr>
              <w:pStyle w:val="Compact"/>
              <w:jc w:val="center"/>
            </w:pPr>
            <w:r>
              <w:t xml:space="preserve">./images/timetravels.gif</w:t>
            </w:r>
          </w:p>
        </w:tc>
      </w:tr>
    </w:tbl>
    <w:p>
      <w:pPr>
        <w:pStyle w:val="BodyText"/>
      </w:pPr>
      <w:r>
        <w:t xml:space="preserve">Travel times of visible arrivals are related to the distance between source and receiver (</w:t>
      </w:r>
      <m:oMath>
        <m:r>
          <m:t>x</m:t>
        </m:r>
      </m:oMath>
      <w:r>
        <w:t xml:space="preserve">), thickness of the layer (</w:t>
      </w:r>
      <m:oMath>
        <m:r>
          <m:t>h</m:t>
        </m:r>
      </m:oMath>
      <w:r>
        <w:t xml:space="preserve">) and the wave velocities in the upper layer and basement (</w:t>
      </w:r>
      <m:oMath>
        <m:sSub>
          <m:e>
            <m:r>
              <m:t>v</m:t>
            </m:r>
          </m:e>
          <m:sub>
            <m:r>
              <m:t>1</m:t>
            </m:r>
          </m:sub>
        </m:sSub>
      </m:oMath>
      <w:r>
        <w:t xml:space="preserve"> </w:t>
      </w:r>
      <w:r>
        <w:t xml:space="preserve">and</w:t>
      </w:r>
      <w:r>
        <w:t xml:space="preserve"> </w:t>
      </w:r>
      <m:oMath>
        <m:sSub>
          <m:e>
            <m:r>
              <m:t>v</m:t>
            </m:r>
          </m:e>
          <m:sub>
            <m:r>
              <m:t>2</m:t>
            </m:r>
          </m:sub>
        </m:sSub>
      </m:oMath>
      <w:r>
        <w:t xml:space="preserve">). Let us denote the arrival times at point</w:t>
      </w:r>
      <w:r>
        <w:t xml:space="preserve"> </w:t>
      </w:r>
      <m:oMath>
        <m:r>
          <m:t>x</m:t>
        </m:r>
      </m:oMath>
      <w:r>
        <w:t xml:space="preserve"> </w:t>
      </w:r>
      <w:r>
        <w:t xml:space="preserve">for the direct, reflected and refracted waves as</w:t>
      </w:r>
      <w:r>
        <w:t xml:space="preserve"> </w:t>
      </w:r>
      <m:oMath>
        <m:sSub>
          <m:e>
            <m:r>
              <m:t>t</m:t>
            </m:r>
          </m:e>
          <m:sub>
            <m:r>
              <m:t>d</m:t>
            </m:r>
            <m:r>
              <m:t>i</m:t>
            </m:r>
            <m:r>
              <m:t>r</m:t>
            </m:r>
          </m:sub>
        </m:sSub>
      </m:oMath>
      <w:r>
        <w:t xml:space="preserve">,</w:t>
      </w:r>
      <w:r>
        <w:t xml:space="preserve"> </w:t>
      </w:r>
      <m:oMath>
        <m:sSub>
          <m:e>
            <m:r>
              <m:t>t</m:t>
            </m:r>
          </m:e>
          <m:sub>
            <m:r>
              <m:t>r</m:t>
            </m:r>
            <m:r>
              <m:t>e</m:t>
            </m:r>
            <m:r>
              <m:t>f</m:t>
            </m:r>
            <m:r>
              <m:t>l</m:t>
            </m:r>
          </m:sub>
        </m:sSub>
      </m:oMath>
      <w:r>
        <w:t xml:space="preserve"> </w:t>
      </w:r>
      <m:oMath>
        <m:sSub>
          <m:e>
            <m:r>
              <m:t>t</m:t>
            </m:r>
          </m:e>
          <m:sub>
            <m:r>
              <m:t>r</m:t>
            </m:r>
            <m:r>
              <m:t>e</m:t>
            </m:r>
            <m:r>
              <m:t>f</m:t>
            </m:r>
            <m:r>
              <m:t>r</m:t>
            </m:r>
          </m:sub>
        </m:sSub>
      </m:oMath>
      <w:r>
        <w:t xml:space="preserve"> </w:t>
      </w:r>
      <w:r>
        <w:t xml:space="preserve">respectively. These times are given by the following formulas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t</m:t>
                    </m:r>
                  </m:e>
                  <m:sub>
                    <m:r>
                      <m:t>d</m:t>
                    </m:r>
                    <m:r>
                      <m:t>i</m:t>
                    </m:r>
                    <m:r>
                      <m:t>r</m:t>
                    </m:r>
                  </m:sub>
                </m:sSub>
              </m:e>
              <m:e>
                <m:r>
                  <m:rPr>
                    <m:sty m:val="p"/>
                  </m:rPr>
                  <m:t>=</m:t>
                </m:r>
                <m:f>
                  <m:fPr>
                    <m:type m:val="bar"/>
                  </m:fPr>
                  <m:num>
                    <m:r>
                      <m:t>x</m:t>
                    </m:r>
                  </m:num>
                  <m:den>
                    <m:sSub>
                      <m:e>
                        <m:r>
                          <m:t>v</m:t>
                        </m:r>
                      </m:e>
                      <m:sub>
                        <m:r>
                          <m:t>1</m:t>
                        </m:r>
                      </m:sub>
                    </m:sSub>
                  </m:den>
                </m:f>
              </m:e>
            </m:mr>
            <m:mr>
              <m:e>
                <m:sSub>
                  <m:e>
                    <m:r>
                      <m:t>t</m:t>
                    </m:r>
                  </m:e>
                  <m:sub>
                    <m:r>
                      <m:t>r</m:t>
                    </m:r>
                    <m:r>
                      <m:t>e</m:t>
                    </m:r>
                    <m:r>
                      <m:t>f</m:t>
                    </m:r>
                    <m:r>
                      <m:t>l</m:t>
                    </m:r>
                  </m:sub>
                </m:sSub>
              </m:e>
              <m:e>
                <m:r>
                  <m:rPr>
                    <m:sty m:val="p"/>
                  </m:rPr>
                  <m:t>=</m:t>
                </m:r>
                <m:f>
                  <m:fPr>
                    <m:type m:val="bar"/>
                  </m:fPr>
                  <m:num>
                    <m:rad>
                      <m:radPr>
                        <m:degHide m:val="on"/>
                      </m:radPr>
                      <m:deg/>
                      <m:e>
                        <m:sSup>
                          <m:e>
                            <m:r>
                              <m:t>x</m:t>
                            </m:r>
                          </m:e>
                          <m:sup>
                            <m:r>
                              <m:t>2</m:t>
                            </m:r>
                          </m:sup>
                        </m:sSup>
                        <m:r>
                          <m:rPr>
                            <m:sty m:val="p"/>
                          </m:rPr>
                          <m:t>+</m:t>
                        </m:r>
                        <m:r>
                          <m:t>4</m:t>
                        </m:r>
                        <m:sSup>
                          <m:e>
                            <m:r>
                              <m:t>h</m:t>
                            </m:r>
                          </m:e>
                          <m:sup>
                            <m:r>
                              <m:t>2</m:t>
                            </m:r>
                          </m:sup>
                        </m:sSup>
                      </m:e>
                    </m:rad>
                  </m:num>
                  <m:den>
                    <m:sSub>
                      <m:e>
                        <m:r>
                          <m:t>v</m:t>
                        </m:r>
                      </m:e>
                      <m:sub>
                        <m:r>
                          <m:t>1</m:t>
                        </m:r>
                      </m:sub>
                    </m:sSub>
                  </m:den>
                </m:f>
              </m:e>
            </m:mr>
            <m:mr>
              <m:e>
                <m:sSub>
                  <m:e>
                    <m:r>
                      <m:t>t</m:t>
                    </m:r>
                  </m:e>
                  <m:sub>
                    <m:r>
                      <m:t>r</m:t>
                    </m:r>
                    <m:r>
                      <m:t>e</m:t>
                    </m:r>
                    <m:r>
                      <m:t>f</m:t>
                    </m:r>
                    <m:r>
                      <m:t>r</m:t>
                    </m:r>
                  </m:sub>
                </m:sSub>
              </m:e>
              <m:e>
                <m:r>
                  <m:rPr>
                    <m:sty m:val="p"/>
                  </m:rPr>
                  <m:t>=</m:t>
                </m:r>
                <m:f>
                  <m:fPr>
                    <m:type m:val="bar"/>
                  </m:fPr>
                  <m:num>
                    <m:r>
                      <m:t>x</m:t>
                    </m:r>
                  </m:num>
                  <m:den>
                    <m:sSub>
                      <m:e>
                        <m:r>
                          <m:t>v</m:t>
                        </m:r>
                      </m:e>
                      <m:sub>
                        <m:r>
                          <m:t>2</m:t>
                        </m:r>
                      </m:sub>
                    </m:sSub>
                  </m:den>
                </m:f>
                <m:r>
                  <m:rPr>
                    <m:sty m:val="p"/>
                  </m:rPr>
                  <m:t>+</m:t>
                </m:r>
                <m:f>
                  <m:fPr>
                    <m:type m:val="bar"/>
                  </m:fPr>
                  <m:num>
                    <m:r>
                      <m:t>2</m:t>
                    </m:r>
                    <m:r>
                      <m:t>h</m:t>
                    </m:r>
                    <m:rad>
                      <m:radPr>
                        <m:degHide m:val="on"/>
                      </m:radPr>
                      <m:deg/>
                      <m:e>
                        <m:sSubSup>
                          <m:e>
                            <m:r>
                              <m:t>v</m:t>
                            </m:r>
                          </m:e>
                          <m:sub>
                            <m:r>
                              <m:t>2</m:t>
                            </m:r>
                          </m:sub>
                          <m:sup>
                            <m:r>
                              <m:t>2</m:t>
                            </m:r>
                          </m:sup>
                        </m:sSubSup>
                        <m:r>
                          <m:rPr>
                            <m:sty m:val="p"/>
                          </m:rPr>
                          <m:t>−</m:t>
                        </m:r>
                        <m:sSubSup>
                          <m:e>
                            <m:r>
                              <m:t>v</m:t>
                            </m:r>
                          </m:e>
                          <m:sub>
                            <m:r>
                              <m:t>1</m:t>
                            </m:r>
                          </m:sub>
                          <m:sup>
                            <m:r>
                              <m:t>2</m:t>
                            </m:r>
                          </m:sup>
                        </m:sSubSup>
                      </m:e>
                    </m:rad>
                  </m:num>
                  <m:den>
                    <m:sSub>
                      <m:e>
                        <m:r>
                          <m:t>v</m:t>
                        </m:r>
                      </m:e>
                      <m:sub>
                        <m:r>
                          <m:t>1</m:t>
                        </m:r>
                      </m:sub>
                    </m:sSub>
                    <m:sSub>
                      <m:e>
                        <m:r>
                          <m:t>v</m:t>
                        </m:r>
                      </m:e>
                      <m:sub>
                        <m:r>
                          <m:t>2</m:t>
                        </m:r>
                      </m:sub>
                    </m:sSub>
                  </m:den>
                </m:f>
                <m:r>
                  <m:rPr>
                    <m:sty m:val="p"/>
                  </m:rPr>
                  <m:t>.</m:t>
                </m:r>
              </m:e>
            </m:mr>
          </m:m>
        </m:oMath>
      </m:oMathPara>
    </w:p>
    <w:p>
      <w:pPr>
        <w:pStyle w:val="FirstParagraph"/>
      </w:pPr>
      <w:r>
        <w:t xml:space="preserve">Note that the formulas for the direct and refracted waves are linear in</w:t>
      </w:r>
      <w:r>
        <w:t xml:space="preserve"> </w:t>
      </w:r>
      <m:oMath>
        <m:r>
          <m:t>x</m:t>
        </m:r>
      </m:oMath>
      <w:r>
        <w:t xml:space="preserve"> </w:t>
      </w:r>
      <w:r>
        <w:t xml:space="preserve">but that the reflected arrival time formula is not.</w:t>
      </w:r>
    </w:p>
    <w:p>
      <w:pPr>
        <w:pStyle w:val="BodyText"/>
      </w:pPr>
      <w:r>
        <w:t xml:space="preserve">Before moving on, let's look at an example of how travel times show up in the field. The horizontal axis of the following plot shows offset from a seismic receiver. Each line plots the displacement vs time curve of a geophone at a given offset. The plot clearly shows a set of events moving linearly in time from one geophone to the next.</w:t>
      </w:r>
    </w:p>
    <w:tbl>
      <w:tblPr>
        <w:tblStyle w:val="FigureTable"/>
        <w:tblW w:type="auto" w:w="0"/>
        <w:jc w:val="center"/>
        <w:tblLook w:firstRow="0" w:lastRow="0" w:firstColumn="0" w:lastColumn="0"/>
      </w:tblPr>
      <w:tblGrid>
        <w:gridCol w:w="7920"/>
      </w:tblGrid>
      <w:tr>
        <w:tc>
          <w:tcPr/>
          <w:p>
            <w:pPr>
              <w:pStyle w:val="Compact"/>
              <w:jc w:val="center"/>
            </w:pPr>
            <w:r>
              <w:t xml:space="preserve">./images/case-study-seismogram.png</w:t>
            </w:r>
          </w:p>
        </w:tc>
      </w:tr>
    </w:tbl>
    <w:p>
      <w:pPr>
        <w:pStyle w:val="BodyText"/>
      </w:pPr>
      <w:r>
        <w:t xml:space="preserve">We will now discuss the computation of traveltimes in more detail. It is important to note here that computing traveltimes for an arbitrary, heterogeneous earth is a complex problem well beyond the scope of this course. However, much insight can be gained by assuming that the subsurface consists of a series of homogeneous layers with horizontal or possibly dipping interfaces.</w:t>
      </w:r>
    </w:p>
    <w:bookmarkStart w:id="21" w:name="refracted-ray-in-a-two-layered-earth"/>
    <w:p>
      <w:pPr>
        <w:pStyle w:val="Heading1"/>
      </w:pPr>
      <w:r>
        <w:t xml:space="preserve">Refracted ray in a two layered-earth</w:t>
      </w:r>
    </w:p>
    <w:p>
      <w:pPr>
        <w:pStyle w:val="FirstParagraph"/>
      </w:pPr>
      <w:r>
        <w:t xml:space="preserve">We need to identify specific ray paths and their associated travel times.</w:t>
      </w:r>
      <w:r>
        <w:t xml:space="preserve"> </w:t>
      </w:r>
      <w:r>
        <w:t xml:space="preserve">Consider an earth composed of a uniform layer with velocity</w:t>
      </w:r>
      <w:r>
        <w:t xml:space="preserve"> </w:t>
      </w:r>
      <m:oMath>
        <m:sSub>
          <m:e>
            <m:r>
              <m:t>v</m:t>
            </m:r>
          </m:e>
          <m:sub>
            <m:r>
              <m:t>1</m:t>
            </m:r>
          </m:sub>
        </m:sSub>
      </m:oMath>
      <w:r>
        <w:t xml:space="preserve"> </w:t>
      </w:r>
      <w:r>
        <w:t xml:space="preserve">and</w:t>
      </w:r>
      <w:r>
        <w:t xml:space="preserve"> </w:t>
      </w:r>
      <w:r>
        <w:t xml:space="preserve">thickness</w:t>
      </w:r>
      <w:r>
        <w:t xml:space="preserve"> </w:t>
      </w:r>
      <m:oMath>
        <m:r>
          <m:t>z</m:t>
        </m:r>
      </m:oMath>
      <w:r>
        <w:t xml:space="preserve"> </w:t>
      </w:r>
      <w:r>
        <w:t xml:space="preserve">overlying a medium with velocity</w:t>
      </w:r>
      <w:r>
        <w:t xml:space="preserve"> </w:t>
      </w:r>
      <m:oMath>
        <m:sSub>
          <m:e>
            <m:r>
              <m:t>v</m:t>
            </m:r>
          </m:e>
          <m:sub>
            <m:r>
              <m:t>2</m:t>
            </m:r>
          </m:sub>
        </m:sSub>
      </m:oMath>
      <w:r>
        <w:t xml:space="preserve">. Let</w:t>
      </w:r>
      <w:r>
        <w:t xml:space="preserve"> </w:t>
      </w:r>
      <m:oMath>
        <m:r>
          <m:t>θ</m:t>
        </m:r>
      </m:oMath>
      <w:r>
        <w:t xml:space="preserve"> </w:t>
      </w:r>
      <w:r>
        <w:t xml:space="preserve">be the critical angle and x denoted the distance between the</w:t>
      </w:r>
      <w:r>
        <w:t xml:space="preserve"> </w:t>
      </w:r>
      <w:r>
        <w:t xml:space="preserve">source at</w:t>
      </w:r>
      <w:r>
        <w:t xml:space="preserve"> </w:t>
      </w:r>
      <m:oMath>
        <m:r>
          <m:t>A</m:t>
        </m:r>
      </m:oMath>
      <w:r>
        <w:t xml:space="preserve"> </w:t>
      </w:r>
      <w:r>
        <w:t xml:space="preserve">and a receiver at</w:t>
      </w:r>
      <w:r>
        <w:t xml:space="preserve"> </w:t>
      </w:r>
      <m:oMath>
        <m:r>
          <m:t>D</m:t>
        </m:r>
      </m:oMath>
      <w:r>
        <w:t xml:space="preserve">. Let</w:t>
      </w:r>
      <w:r>
        <w:t xml:space="preserve"> </w:t>
      </w:r>
      <m:oMath>
        <m:sSub>
          <m:e>
            <m:r>
              <m:t>x</m:t>
            </m:r>
          </m:e>
          <m:sub>
            <m:r>
              <m:t>c</m:t>
            </m:r>
          </m:sub>
        </m:sSub>
      </m:oMath>
      <w:r>
        <w:t xml:space="preserve"> </w:t>
      </w:r>
      <w:r>
        <w:t xml:space="preserve">denote the</w:t>
      </w:r>
      <w:r>
        <w:t xml:space="preserve"> </w:t>
      </w:r>
      <w:r>
        <w:t xml:space="preserve">critical distance.</w:t>
      </w:r>
    </w:p>
    <w:tbl>
      <w:tblPr>
        <w:tblStyle w:val="FigureTable"/>
        <w:tblW w:type="auto" w:w="0"/>
        <w:jc w:val="center"/>
        <w:tblLook w:firstRow="0" w:lastRow="0" w:firstColumn="0" w:lastColumn="0"/>
      </w:tblPr>
      <w:tblGrid>
        <w:gridCol w:w="7920"/>
      </w:tblGrid>
      <w:tr>
        <w:tc>
          <w:tcPr/>
          <w:p>
            <w:pPr>
              <w:pStyle w:val="Compact"/>
              <w:jc w:val="center"/>
            </w:pPr>
            <w:r>
              <w:t xml:space="preserve">./images/refracHzGeometry.gif</w:t>
            </w:r>
          </w:p>
        </w:tc>
      </w:tr>
    </w:tbl>
    <w:p>
      <w:pPr>
        <w:pStyle w:val="BodyText"/>
      </w:pPr>
      <w:r>
        <w:rPr>
          <w:b/>
          <w:bCs/>
        </w:rPr>
        <w:t xml:space="preserve">triangle</w:t>
      </w:r>
    </w:p>
    <w:tbl>
      <w:tblPr>
        <w:tblStyle w:val="FigureTable"/>
        <w:tblW w:type="auto" w:w="0"/>
        <w:jc w:val="center"/>
        <w:tblLook w:firstRow="0" w:lastRow="0" w:firstColumn="0" w:lastColumn="0"/>
      </w:tblPr>
      <w:tblGrid>
        <w:gridCol w:w="7920"/>
      </w:tblGrid>
      <w:tr>
        <w:tc>
          <w:tcPr/>
          <w:p>
            <w:pPr>
              <w:pStyle w:val="Compact"/>
              <w:jc w:val="center"/>
            </w:pPr>
            <w:r>
              <w:t xml:space="preserve">./images/lengthTriangle.gif</w:t>
            </w:r>
          </w:p>
        </w:tc>
      </w:tr>
    </w:tbl>
    <w:p>
      <w:pPr>
        <w:pStyle w:val="BodyText"/>
      </w:pPr>
      <w:r>
        <w:t xml:space="preserve">From elementary geometry the following relationships hold:</w:t>
      </w:r>
    </w:p>
    <w:p>
      <w:pPr>
        <w:pStyle w:val="BodyText"/>
      </w:pPr>
      <m:oMathPara>
        <m:oMathParaPr>
          <m:jc m:val="center"/>
        </m:oMathParaPr>
        <m:oMath>
          <m:sSub>
            <m:e>
              <m:r>
                <m:t>x</m:t>
              </m:r>
            </m:e>
            <m:sub>
              <m:r>
                <m:t>c</m:t>
              </m:r>
            </m:sub>
          </m:sSub>
          <m:r>
            <m:rPr>
              <m:sty m:val="p"/>
            </m:rPr>
            <m:t>=</m:t>
          </m:r>
          <m:r>
            <m:t>2</m:t>
          </m:r>
          <m:r>
            <m:t>z</m:t>
          </m:r>
          <m:r>
            <m:rPr>
              <m:sty m:val="p"/>
            </m:rPr>
            <m:t>tan</m:t>
          </m:r>
          <m:r>
            <m:t>θ</m:t>
          </m:r>
          <m:r>
            <m:t> </m:t>
          </m:r>
          <m:r>
            <m:t>l</m:t>
          </m:r>
          <m:r>
            <m:rPr>
              <m:sty m:val="p"/>
            </m:rPr>
            <m:t>=</m:t>
          </m:r>
          <m:f>
            <m:fPr>
              <m:type m:val="bar"/>
            </m:fPr>
            <m:num>
              <m:r>
                <m:t>z</m:t>
              </m:r>
            </m:num>
            <m:den>
              <m:r>
                <m:rPr>
                  <m:sty m:val="p"/>
                </m:rPr>
                <m:t>cos</m:t>
              </m:r>
              <m:r>
                <m:t>θ</m:t>
              </m:r>
            </m:den>
          </m:f>
        </m:oMath>
      </m:oMathPara>
    </w:p>
    <w:p>
      <w:pPr>
        <w:pStyle w:val="FirstParagraph"/>
      </w:pPr>
      <w:r>
        <w:t xml:space="preserve">or</w:t>
      </w:r>
    </w:p>
    <w:p>
      <w:pPr>
        <w:pStyle w:val="BodyText"/>
      </w:pPr>
      <m:oMathPara>
        <m:oMathParaPr>
          <m:jc m:val="center"/>
        </m:oMathParaPr>
        <m:oMath>
          <m:r>
            <m:rPr>
              <m:sty m:val="p"/>
            </m:rPr>
            <m:t>tan</m:t>
          </m:r>
          <m:r>
            <m:t>θ</m:t>
          </m:r>
          <m:r>
            <m:rPr>
              <m:sty m:val="p"/>
            </m:rPr>
            <m:t>=</m:t>
          </m:r>
          <m:f>
            <m:fPr>
              <m:type m:val="bar"/>
            </m:fPr>
            <m:num>
              <m:sSub>
                <m:e>
                  <m:r>
                    <m:t>x</m:t>
                  </m:r>
                </m:e>
                <m:sub>
                  <m:r>
                    <m:t>c</m:t>
                  </m:r>
                </m:sub>
              </m:sSub>
            </m:num>
            <m:den>
              <m:r>
                <m:t>2</m:t>
              </m:r>
              <m:r>
                <m:t>z</m:t>
              </m:r>
            </m:den>
          </m:f>
          <m:r>
            <m:t> </m:t>
          </m:r>
          <m:r>
            <m:rPr>
              <m:sty m:val="p"/>
            </m:rPr>
            <m:t>cos</m:t>
          </m:r>
          <m:r>
            <m:t>θ</m:t>
          </m:r>
          <m:r>
            <m:rPr>
              <m:sty m:val="p"/>
            </m:rPr>
            <m:t>=</m:t>
          </m:r>
          <m:f>
            <m:fPr>
              <m:type m:val="bar"/>
            </m:fPr>
            <m:num>
              <m:r>
                <m:t>z</m:t>
              </m:r>
            </m:num>
            <m:den>
              <m:r>
                <m:t>l</m:t>
              </m:r>
            </m:den>
          </m:f>
        </m:oMath>
      </m:oMathPara>
    </w:p>
    <w:p>
      <w:pPr>
        <w:pStyle w:val="FirstParagraph"/>
      </w:pPr>
      <w:r>
        <w:t xml:space="preserve">The travel time is the cumulative time for the wave to traverse the path</w:t>
      </w:r>
      <w:r>
        <w:t xml:space="preserve"> </w:t>
      </w:r>
      <m:oMath>
        <m:r>
          <m:t>A</m:t>
        </m:r>
        <m:r>
          <m:t>B</m:t>
        </m:r>
        <m:r>
          <m:t>C</m:t>
        </m:r>
        <m:r>
          <m:t>D</m:t>
        </m:r>
      </m:oMath>
      <w:r>
        <w:t xml:space="preserve">. This is</w:t>
      </w:r>
      <w:r>
        <w:t xml:space="preserve"> </w:t>
      </w:r>
      <m:oMath>
        <m:r>
          <m:t>t</m:t>
        </m:r>
        <m:r>
          <m:rPr>
            <m:sty m:val="p"/>
          </m:rPr>
          <m:t>=</m:t>
        </m:r>
        <m:sSub>
          <m:e>
            <m:r>
              <m:t>t</m:t>
            </m:r>
          </m:e>
          <m:sub>
            <m:r>
              <m:t>A</m:t>
            </m:r>
            <m:r>
              <m:t>B</m:t>
            </m:r>
          </m:sub>
        </m:sSub>
        <m:r>
          <m:rPr>
            <m:sty m:val="p"/>
          </m:rPr>
          <m:t>+</m:t>
        </m:r>
        <m:sSub>
          <m:e>
            <m:r>
              <m:t>t</m:t>
            </m:r>
          </m:e>
          <m:sub>
            <m:r>
              <m:t>B</m:t>
            </m:r>
            <m:r>
              <m:t>C</m:t>
            </m:r>
          </m:sub>
        </m:sSub>
        <m:r>
          <m:rPr>
            <m:sty m:val="p"/>
          </m:rPr>
          <m:t>+</m:t>
        </m:r>
        <m:sSub>
          <m:e>
            <m:r>
              <m:t>t</m:t>
            </m:r>
          </m:e>
          <m:sub>
            <m:r>
              <m:t>C</m:t>
            </m:r>
            <m:r>
              <m:t>D</m:t>
            </m:r>
          </m:sub>
        </m:sSub>
      </m:oMath>
      <w:r>
        <w:t xml:space="preserve">.</w:t>
      </w:r>
    </w:p>
    <w:p>
      <w:pPr>
        <w:pStyle w:val="BodyText"/>
      </w:pPr>
      <w:r>
        <w:t xml:space="preserve">Generally time = distance / velocity, so we can write</w:t>
      </w:r>
      <w:r>
        <w:t xml:space="preserve"> </w:t>
      </w:r>
      <m:oMath>
        <m:sSub>
          <m:e>
            <m:r>
              <m:t>t</m:t>
            </m:r>
          </m:e>
          <m:sub>
            <m:r>
              <m:t>A</m:t>
            </m:r>
            <m:r>
              <m:t>B</m:t>
            </m:r>
          </m:sub>
        </m:sSub>
        <m:r>
          <m:rPr>
            <m:sty m:val="p"/>
          </m:rPr>
          <m:t>=</m:t>
        </m:r>
        <m:r>
          <m:t>L</m:t>
        </m:r>
        <m:r>
          <m:rPr>
            <m:sty m:val="p"/>
          </m:rPr>
          <m:t>/</m:t>
        </m:r>
        <m:sSub>
          <m:e>
            <m:r>
              <m:t>v</m:t>
            </m:r>
          </m:e>
          <m:sub>
            <m:r>
              <m:t>1</m:t>
            </m:r>
          </m:sub>
        </m:sSub>
        <m:r>
          <m:rPr>
            <m:sty m:val="p"/>
          </m:rPr>
          <m:t>=</m:t>
        </m:r>
        <m:d>
          <m:dPr>
            <m:begChr m:val="("/>
            <m:sepChr m:val=""/>
            <m:endChr m:val=")"/>
            <m:grow/>
          </m:dPr>
          <m:e>
            <m:r>
              <m:t>z</m:t>
            </m:r>
            <m:r>
              <m:rPr>
                <m:sty m:val="p"/>
              </m:rPr>
              <m:t>/</m:t>
            </m:r>
            <m:r>
              <m:t>c</m:t>
            </m:r>
            <m:r>
              <m:t>o</m:t>
            </m:r>
            <m:r>
              <m:t>s</m:t>
            </m:r>
            <m:r>
              <m:t>θ</m:t>
            </m:r>
          </m:e>
        </m:d>
        <m:r>
          <m:rPr>
            <m:sty m:val="p"/>
          </m:rPr>
          <m:t>/</m:t>
        </m:r>
        <m:r>
          <m:t>v</m:t>
        </m:r>
        <m:r>
          <m:t>1</m:t>
        </m:r>
      </m:oMath>
      <w:r>
        <w:t xml:space="preserve">, (using</w:t>
      </w:r>
      <w:r>
        <w:t xml:space="preserve"> </w:t>
      </w:r>
      <m:oMath>
        <m:r>
          <m:t>L</m:t>
        </m:r>
      </m:oMath>
      <w:r>
        <w:t xml:space="preserve"> </w:t>
      </w:r>
      <w:r>
        <w:t xml:space="preserve">from just above).</w:t>
      </w:r>
    </w:p>
    <w:p>
      <w:pPr>
        <w:pStyle w:val="BodyText"/>
      </w:pPr>
      <w:r>
        <w:t xml:space="preserve">Also, we can note that</w:t>
      </w:r>
      <w:r>
        <w:t xml:space="preserve"> </w:t>
      </w:r>
      <m:oMath>
        <m:sSub>
          <m:e>
            <m:r>
              <m:t>t</m:t>
            </m:r>
          </m:e>
          <m:sub>
            <m:r>
              <m:t>A</m:t>
            </m:r>
            <m:r>
              <m:t>B</m:t>
            </m:r>
          </m:sub>
        </m:sSub>
        <m:r>
          <m:rPr>
            <m:sty m:val="p"/>
          </m:rPr>
          <m:t>=</m:t>
        </m:r>
        <m:sSub>
          <m:e>
            <m:r>
              <m:t>t</m:t>
            </m:r>
          </m:e>
          <m:sub>
            <m:r>
              <m:t>C</m:t>
            </m:r>
            <m:r>
              <m:t>D</m:t>
            </m:r>
          </m:sub>
        </m:sSub>
      </m:oMath>
      <w:r>
        <w:t xml:space="preserve"> </w:t>
      </w:r>
      <w:r>
        <w:t xml:space="preserve">and the distance</w:t>
      </w:r>
      <w:r>
        <w:t xml:space="preserve"> </w:t>
      </w:r>
      <m:oMath>
        <m:r>
          <m:t>B</m:t>
        </m:r>
        <m:r>
          <m:t>C</m:t>
        </m:r>
      </m:oMath>
      <w:r>
        <w:t xml:space="preserve"> </w:t>
      </w:r>
      <w:r>
        <w:t xml:space="preserve">is</w:t>
      </w:r>
      <w:r>
        <w:t xml:space="preserve"> </w:t>
      </w:r>
      <m:oMath>
        <m:r>
          <m:t>x</m:t>
        </m:r>
        <m:r>
          <m:rPr>
            <m:sty m:val="p"/>
          </m:rPr>
          <m:t>−</m:t>
        </m:r>
        <m:sSub>
          <m:e>
            <m:r>
              <m:t>x</m:t>
            </m:r>
          </m:e>
          <m:sub>
            <m:r>
              <m:t>c</m:t>
            </m:r>
          </m:sub>
        </m:sSub>
      </m:oMath>
      <w:r>
        <w:t xml:space="preserve">. So we can now state that</w:t>
      </w:r>
      <w:r>
        <w:t xml:space="preserve"> </w:t>
      </w:r>
      <m:oMath>
        <m:r>
          <m:t>t</m:t>
        </m:r>
        <m:r>
          <m:rPr>
            <m:sty m:val="p"/>
          </m:rPr>
          <m:t>=</m:t>
        </m:r>
        <m:r>
          <m:t>2</m:t>
        </m:r>
        <m:sSub>
          <m:e>
            <m:r>
              <m:t>t</m:t>
            </m:r>
          </m:e>
          <m:sub>
            <m:r>
              <m:t>A</m:t>
            </m:r>
            <m:r>
              <m:t>B</m:t>
            </m:r>
          </m:sub>
        </m:sSub>
        <m:r>
          <m:rPr>
            <m:sty m:val="p"/>
          </m:rPr>
          <m:t>+</m:t>
        </m:r>
        <m:sSub>
          <m:e>
            <m:r>
              <m:t>t</m:t>
            </m:r>
          </m:e>
          <m:sub>
            <m:r>
              <m:t>B</m:t>
            </m:r>
            <m:r>
              <m:t>C</m:t>
            </m:r>
          </m:sub>
        </m:sSub>
      </m:oMath>
      <w:r>
        <w:t xml:space="preserve"> </w:t>
      </w:r>
      <w:r>
        <w:t xml:space="preserve">, or</w:t>
      </w:r>
    </w:p>
    <w:p>
      <w:pPr>
        <w:pStyle w:val="BodyText"/>
      </w:pPr>
      <m:oMathPara>
        <m:oMathParaPr>
          <m:jc m:val="center"/>
        </m:oMathParaPr>
        <m:oMath>
          <m:r>
            <m:t>t</m:t>
          </m:r>
          <m:r>
            <m:rPr>
              <m:sty m:val="p"/>
            </m:rPr>
            <m:t>=</m:t>
          </m:r>
          <m:f>
            <m:fPr>
              <m:type m:val="bar"/>
            </m:fPr>
            <m:num>
              <m:r>
                <m:t>2</m:t>
              </m:r>
              <m:r>
                <m:t>z</m:t>
              </m:r>
            </m:num>
            <m:den>
              <m:sSub>
                <m:e>
                  <m:r>
                    <m:t>v</m:t>
                  </m:r>
                </m:e>
                <m:sub>
                  <m:r>
                    <m:t>1</m:t>
                  </m:r>
                </m:sub>
              </m:sSub>
              <m:r>
                <m:rPr>
                  <m:sty m:val="p"/>
                </m:rPr>
                <m:t>cos</m:t>
              </m:r>
              <m:r>
                <m:t>θ</m:t>
              </m:r>
            </m:den>
          </m:f>
          <m:r>
            <m:rPr>
              <m:sty m:val="p"/>
            </m:rPr>
            <m:t>+</m:t>
          </m:r>
          <m:f>
            <m:fPr>
              <m:type m:val="bar"/>
            </m:fPr>
            <m:num>
              <m:r>
                <m:t>x</m:t>
              </m:r>
              <m:r>
                <m:rPr>
                  <m:sty m:val="p"/>
                </m:rPr>
                <m:t>−</m:t>
              </m:r>
              <m:r>
                <m:t>2</m:t>
              </m:r>
              <m:r>
                <m:t>z</m:t>
              </m:r>
              <m:r>
                <m:rPr>
                  <m:sty m:val="p"/>
                </m:rPr>
                <m:t>tan</m:t>
              </m:r>
              <m:r>
                <m:t>θ</m:t>
              </m:r>
            </m:num>
            <m:den>
              <m:sSub>
                <m:e>
                  <m:r>
                    <m:t>v</m:t>
                  </m:r>
                </m:e>
                <m:sub>
                  <m:r>
                    <m:t>2</m:t>
                  </m:r>
                </m:sub>
              </m:sSub>
            </m:den>
          </m:f>
        </m:oMath>
      </m:oMathPara>
    </w:p>
    <w:p>
      <w:pPr>
        <w:pStyle w:val="FirstParagraph"/>
      </w:pPr>
      <w:r>
        <w:rPr>
          <w:b/>
          <w:bCs/>
        </w:rPr>
        <w:t xml:space="preserve">velocity triangle</w:t>
      </w:r>
    </w:p>
    <w:tbl>
      <w:tblPr>
        <w:tblStyle w:val="FigureTable"/>
        <w:tblW w:type="auto" w:w="0"/>
        <w:jc w:val="center"/>
        <w:tblLook w:firstRow="0" w:lastRow="0" w:firstColumn="0" w:lastColumn="0"/>
      </w:tblPr>
      <w:tblGrid>
        <w:gridCol w:w="7920"/>
      </w:tblGrid>
      <w:tr>
        <w:tc>
          <w:tcPr/>
          <w:p>
            <w:pPr>
              <w:pStyle w:val="Compact"/>
              <w:jc w:val="center"/>
            </w:pPr>
            <w:r>
              <w:t xml:space="preserve">./images/velocitytriangle.gif</w:t>
            </w:r>
          </w:p>
        </w:tc>
      </w:tr>
    </w:tbl>
    <w:p>
      <w:pPr>
        <w:pStyle w:val="BodyText"/>
      </w:pPr>
      <w:r>
        <w:t xml:space="preserve">It is convenient to rearrange this slightly differently. Using the definition</w:t>
      </w:r>
      <w:r>
        <w:t xml:space="preserve"> </w:t>
      </w:r>
      <w:r>
        <w:t xml:space="preserve">for critical angle</w:t>
      </w:r>
      <w:r>
        <w:t xml:space="preserve"> </w:t>
      </w:r>
      <m:oMath>
        <m:r>
          <m:rPr>
            <m:sty m:val="p"/>
          </m:rPr>
          <m:t>sin</m:t>
        </m:r>
        <m:r>
          <m:t>θ</m:t>
        </m:r>
        <m:r>
          <m:rPr>
            <m:sty m:val="p"/>
          </m:rPr>
          <m:t>=</m:t>
        </m:r>
        <m:sSub>
          <m:e>
            <m:r>
              <m:t>v</m:t>
            </m:r>
          </m:e>
          <m:sub>
            <m:r>
              <m:t>1</m:t>
            </m:r>
          </m:sub>
        </m:sSub>
        <m:r>
          <m:rPr>
            <m:sty m:val="p"/>
          </m:rPr>
          <m:t>/</m:t>
        </m:r>
        <m:sSub>
          <m:e>
            <m:r>
              <m:t>v</m:t>
            </m:r>
          </m:e>
          <m:sub>
            <m:r>
              <m:t>2</m:t>
            </m:r>
          </m:sub>
        </m:sSub>
      </m:oMath>
      <w:r>
        <w:t xml:space="preserve">, we can make the "velocity</w:t>
      </w:r>
      <w:r>
        <w:t xml:space="preserve"> </w:t>
      </w:r>
      <w:r>
        <w:t xml:space="preserve">triangle", so expressions for the angle arise directly from simple</w:t>
      </w:r>
      <w:r>
        <w:t xml:space="preserve"> </w:t>
      </w:r>
      <w:r>
        <w:t xml:space="preserve">trigonometry:</w:t>
      </w:r>
    </w:p>
    <w:p>
      <w:pPr>
        <w:pStyle w:val="BodyText"/>
      </w:pPr>
      <m:oMathPara>
        <m:oMathParaPr>
          <m:jc m:val="center"/>
        </m:oMathParaPr>
        <m:oMath>
          <m:r>
            <m:rPr>
              <m:sty m:val="p"/>
            </m:rPr>
            <m:t>cos</m:t>
          </m:r>
          <m:r>
            <m:t>θ</m:t>
          </m:r>
          <m:r>
            <m:rPr>
              <m:sty m:val="p"/>
            </m:rPr>
            <m:t>=</m:t>
          </m:r>
          <m:f>
            <m:fPr>
              <m:type m:val="bar"/>
            </m:fPr>
            <m:num>
              <m:rad>
                <m:radPr>
                  <m:degHide m:val="on"/>
                </m:radPr>
                <m:deg/>
                <m:e>
                  <m:sSubSup>
                    <m:e>
                      <m:r>
                        <m:t>v</m:t>
                      </m:r>
                    </m:e>
                    <m:sub>
                      <m:r>
                        <m:t>2</m:t>
                      </m:r>
                    </m:sub>
                    <m:sup>
                      <m:r>
                        <m:t>2</m:t>
                      </m:r>
                    </m:sup>
                  </m:sSubSup>
                  <m:r>
                    <m:rPr>
                      <m:sty m:val="p"/>
                    </m:rPr>
                    <m:t>−</m:t>
                  </m:r>
                  <m:sSubSup>
                    <m:e>
                      <m:r>
                        <m:t>v</m:t>
                      </m:r>
                    </m:e>
                    <m:sub>
                      <m:r>
                        <m:t>1</m:t>
                      </m:r>
                    </m:sub>
                    <m:sup>
                      <m:r>
                        <m:t>2</m:t>
                      </m:r>
                    </m:sup>
                  </m:sSubSup>
                </m:e>
              </m:rad>
            </m:num>
            <m:den>
              <m:sSub>
                <m:e>
                  <m:r>
                    <m:t>v</m:t>
                  </m:r>
                </m:e>
                <m:sub>
                  <m:r>
                    <m:t>2</m:t>
                  </m:r>
                </m:sub>
              </m:sSub>
            </m:den>
          </m:f>
        </m:oMath>
      </m:oMathPara>
    </w:p>
    <w:p>
      <w:pPr>
        <w:pStyle w:val="FirstParagraph"/>
      </w:pPr>
      <m:oMathPara>
        <m:oMathParaPr>
          <m:jc m:val="center"/>
        </m:oMathParaPr>
        <m:oMath>
          <m:r>
            <m:rPr>
              <m:sty m:val="p"/>
            </m:rPr>
            <m:t>tan</m:t>
          </m:r>
          <m:r>
            <m:t>θ</m:t>
          </m:r>
          <m:r>
            <m:rPr>
              <m:sty m:val="p"/>
            </m:rPr>
            <m:t>=</m:t>
          </m:r>
          <m:f>
            <m:fPr>
              <m:type m:val="bar"/>
            </m:fPr>
            <m:num>
              <m:sSub>
                <m:e>
                  <m:r>
                    <m:t>v</m:t>
                  </m:r>
                </m:e>
                <m:sub>
                  <m:r>
                    <m:t>1</m:t>
                  </m:r>
                </m:sub>
              </m:sSub>
            </m:num>
            <m:den>
              <m:rad>
                <m:radPr>
                  <m:degHide m:val="on"/>
                </m:radPr>
                <m:deg/>
                <m:e>
                  <m:sSubSup>
                    <m:e>
                      <m:r>
                        <m:t>v</m:t>
                      </m:r>
                    </m:e>
                    <m:sub>
                      <m:r>
                        <m:t>2</m:t>
                      </m:r>
                    </m:sub>
                    <m:sup>
                      <m:r>
                        <m:t>2</m:t>
                      </m:r>
                    </m:sup>
                  </m:sSubSup>
                  <m:r>
                    <m:rPr>
                      <m:sty m:val="p"/>
                    </m:rPr>
                    <m:t>−</m:t>
                  </m:r>
                  <m:sSubSup>
                    <m:e>
                      <m:r>
                        <m:t>v</m:t>
                      </m:r>
                    </m:e>
                    <m:sub>
                      <m:r>
                        <m:t>1</m:t>
                      </m:r>
                    </m:sub>
                    <m:sup>
                      <m:r>
                        <m:t>2</m:t>
                      </m:r>
                    </m:sup>
                  </m:sSubSup>
                </m:e>
              </m:rad>
            </m:den>
          </m:f>
        </m:oMath>
      </m:oMathPara>
    </w:p>
    <w:p>
      <w:pPr>
        <w:pStyle w:val="FirstParagraph"/>
      </w:pPr>
      <w:r>
        <w:t xml:space="preserve">Use these two relations for</w:t>
      </w:r>
      <w:r>
        <w:t xml:space="preserve"> </w:t>
      </w:r>
      <m:oMath>
        <m:r>
          <m:rPr>
            <m:sty m:val="p"/>
          </m:rPr>
          <m:t>cos</m:t>
        </m:r>
      </m:oMath>
      <w:r>
        <w:t xml:space="preserve"> </w:t>
      </w:r>
      <w:r>
        <w:t xml:space="preserve">and</w:t>
      </w:r>
      <w:r>
        <w:t xml:space="preserve"> </w:t>
      </w:r>
      <m:oMath>
        <m:r>
          <m:rPr>
            <m:sty m:val="p"/>
          </m:rPr>
          <m:t>tan</m:t>
        </m:r>
      </m:oMath>
      <w:r>
        <w:t xml:space="preserve"> </w:t>
      </w:r>
      <w:r>
        <w:t xml:space="preserve">in the expression for</w:t>
      </w:r>
      <w:r>
        <w:t xml:space="preserve"> </w:t>
      </w:r>
      <w:r>
        <w:t xml:space="preserve">t above to obtain a useful set of relations.</w:t>
      </w:r>
    </w:p>
    <w:p>
      <w:pPr>
        <w:pStyle w:val="BodyText"/>
      </w:pPr>
      <m:oMathPara>
        <m:oMathParaPr>
          <m:jc m:val="center"/>
        </m:oMathParaPr>
        <m:oMath>
          <m:m>
            <m:mPr>
              <m:baseJc m:val="center"/>
              <m:plcHide m:val="on"/>
              <m:mcs>
                <m:mc>
                  <m:mcPr>
                    <m:mcJc m:val="right"/>
                    <m:count m:val="1"/>
                  </m:mcPr>
                </m:mc>
                <m:mc>
                  <m:mcPr>
                    <m:mcJc m:val="left"/>
                    <m:count m:val="1"/>
                  </m:mcPr>
                </m:mc>
              </m:mcs>
            </m:mPr>
            <m:mr>
              <m:e>
                <m:r>
                  <m:t>t</m:t>
                </m:r>
                <m:r>
                  <m:rPr>
                    <m:sty m:val="p"/>
                  </m:rPr>
                  <m:t>=</m:t>
                </m:r>
              </m:e>
              <m:e>
                <m:f>
                  <m:fPr>
                    <m:type m:val="bar"/>
                  </m:fPr>
                  <m:num>
                    <m:r>
                      <m:t>x</m:t>
                    </m:r>
                  </m:num>
                  <m:den>
                    <m:sSub>
                      <m:e>
                        <m:r>
                          <m:t>v</m:t>
                        </m:r>
                      </m:e>
                      <m:sub>
                        <m:r>
                          <m:t>2</m:t>
                        </m:r>
                      </m:sub>
                    </m:sSub>
                  </m:den>
                </m:f>
                <m:r>
                  <m:rPr>
                    <m:sty m:val="p"/>
                  </m:rPr>
                  <m:t>+</m:t>
                </m:r>
                <m:f>
                  <m:fPr>
                    <m:type m:val="bar"/>
                  </m:fPr>
                  <m:num>
                    <m:r>
                      <m:t>2</m:t>
                    </m:r>
                    <m:r>
                      <m:t>z</m:t>
                    </m:r>
                    <m:rad>
                      <m:radPr>
                        <m:degHide m:val="on"/>
                      </m:radPr>
                      <m:deg/>
                      <m:e>
                        <m:sSubSup>
                          <m:e>
                            <m:r>
                              <m:t>v</m:t>
                            </m:r>
                          </m:e>
                          <m:sub>
                            <m:r>
                              <m:t>2</m:t>
                            </m:r>
                          </m:sub>
                          <m:sup>
                            <m:r>
                              <m:t>2</m:t>
                            </m:r>
                          </m:sup>
                        </m:sSubSup>
                        <m:r>
                          <m:rPr>
                            <m:sty m:val="p"/>
                          </m:rPr>
                          <m:t>−</m:t>
                        </m:r>
                        <m:sSubSup>
                          <m:e>
                            <m:r>
                              <m:t>v</m:t>
                            </m:r>
                          </m:e>
                          <m:sub>
                            <m:r>
                              <m:t>1</m:t>
                            </m:r>
                          </m:sub>
                          <m:sup>
                            <m:r>
                              <m:t>2</m:t>
                            </m:r>
                          </m:sup>
                        </m:sSubSup>
                      </m:e>
                    </m:rad>
                  </m:num>
                  <m:den>
                    <m:sSub>
                      <m:e>
                        <m:r>
                          <m:t>v</m:t>
                        </m:r>
                      </m:e>
                      <m:sub>
                        <m:r>
                          <m:t>1</m:t>
                        </m:r>
                      </m:sub>
                    </m:sSub>
                    <m:sSub>
                      <m:e>
                        <m:r>
                          <m:t>v</m:t>
                        </m:r>
                      </m:e>
                      <m:sub>
                        <m:r>
                          <m:t>2</m:t>
                        </m:r>
                      </m:sub>
                    </m:sSub>
                  </m:den>
                </m:f>
              </m:e>
            </m:mr>
            <m:mr>
              <m:e>
                <m:r>
                  <m:rPr>
                    <m:sty m:val="p"/>
                  </m:rPr>
                  <m:t>=</m:t>
                </m:r>
              </m:e>
              <m:e>
                <m:f>
                  <m:fPr>
                    <m:type m:val="bar"/>
                  </m:fPr>
                  <m:num>
                    <m:r>
                      <m:t>x</m:t>
                    </m:r>
                  </m:num>
                  <m:den>
                    <m:sSub>
                      <m:e>
                        <m:r>
                          <m:t>v</m:t>
                        </m:r>
                      </m:e>
                      <m:sub>
                        <m:r>
                          <m:t>2</m:t>
                        </m:r>
                      </m:sub>
                    </m:sSub>
                  </m:den>
                </m:f>
                <m:r>
                  <m:rPr>
                    <m:sty m:val="p"/>
                  </m:rPr>
                  <m:t>+</m:t>
                </m:r>
                <m:sSub>
                  <m:e>
                    <m:r>
                      <m:t>t</m:t>
                    </m:r>
                  </m:e>
                  <m:sub>
                    <m:r>
                      <m:t>i</m:t>
                    </m:r>
                  </m:sub>
                </m:sSub>
              </m:e>
            </m:mr>
          </m:m>
        </m:oMath>
      </m:oMathPara>
    </w:p>
    <w:p>
      <w:pPr>
        <w:pStyle w:val="FirstParagraph"/>
      </w:pPr>
      <w:r>
        <w:t xml:space="preserve">This simple relation says that the travel time curve is a straight line which</w:t>
      </w:r>
      <w:r>
        <w:t xml:space="preserve"> </w:t>
      </w:r>
      <w:r>
        <w:t xml:space="preserve">has a slope of</w:t>
      </w:r>
      <w:r>
        <w:t xml:space="preserve"> </w:t>
      </w:r>
      <m:oMath>
        <m:r>
          <m:t>1</m:t>
        </m:r>
        <m:r>
          <m:rPr>
            <m:sty m:val="p"/>
          </m:rPr>
          <m:t>/</m:t>
        </m:r>
        <m:sSub>
          <m:e>
            <m:r>
              <m:t>v</m:t>
            </m:r>
          </m:e>
          <m:sub>
            <m:r>
              <m:t>2</m:t>
            </m:r>
          </m:sub>
        </m:sSub>
      </m:oMath>
      <w:r>
        <w:t xml:space="preserve"> </w:t>
      </w:r>
      <w:r>
        <w:t xml:space="preserve">and an intercept of</w:t>
      </w:r>
      <w:r>
        <w:t xml:space="preserve"> </w:t>
      </w:r>
      <m:oMath>
        <m:sSub>
          <m:e>
            <m:r>
              <m:t>t</m:t>
            </m:r>
          </m:e>
          <m:sub>
            <m:r>
              <m:t>i</m:t>
            </m:r>
          </m:sub>
        </m:sSub>
      </m:oMath>
      <w:r>
        <w:t xml:space="preserve">. This intercept time</w:t>
      </w:r>
      <w:r>
        <w:t xml:space="preserve"> </w:t>
      </w:r>
      <w:r>
        <w:t xml:space="preserve">is the time where the refraction line extends to intercept the</w:t>
      </w:r>
      <w:r>
        <w:t xml:space="preserve"> </w:t>
      </w:r>
      <m:oMath>
        <m:r>
          <m:t>y</m:t>
        </m:r>
      </m:oMath>
      <w:r>
        <w:t xml:space="preserve">-axis</w:t>
      </w:r>
      <w:r>
        <w:t xml:space="preserve"> </w:t>
      </w:r>
      <w:r>
        <w:t xml:space="preserve">--above the source position--. This is not a real "time" - it is derived from</w:t>
      </w:r>
      <w:r>
        <w:t xml:space="preserve"> </w:t>
      </w:r>
      <w:r>
        <w:t xml:space="preserve">the graph.</w:t>
      </w:r>
    </w:p>
    <w:tbl>
      <w:tblPr>
        <w:tblStyle w:val="FigureTable"/>
        <w:tblW w:type="auto" w:w="0"/>
        <w:jc w:val="center"/>
        <w:tblLook w:firstRow="0" w:lastRow="0" w:firstColumn="0" w:lastColumn="0"/>
      </w:tblPr>
      <w:tblGrid>
        <w:gridCol w:w="7920"/>
      </w:tblGrid>
      <w:tr>
        <w:tc>
          <w:tcPr/>
          <w:p>
            <w:pPr>
              <w:pStyle w:val="Compact"/>
              <w:jc w:val="center"/>
            </w:pPr>
            <w:r>
              <w:t xml:space="preserve">./images/interpretingArrivals.gif</w:t>
            </w:r>
          </w:p>
        </w:tc>
      </w:tr>
    </w:tbl>
    <w:p>
      <w:pPr>
        <w:pStyle w:val="BodyText"/>
      </w:pPr>
      <w:r>
        <w:t xml:space="preserve">The velocities of the seismic layers and the layer thickness are obtained in the following manner.</w:t>
      </w:r>
    </w:p>
    <w:p>
      <w:pPr>
        <w:pStyle w:val="Compact"/>
        <w:numPr>
          <w:ilvl w:val="0"/>
          <w:numId w:val="1001"/>
        </w:numPr>
      </w:pPr>
      <w:r>
        <w:t xml:space="preserve">Plot the times of first arrivals on an time-offset plot ("offset" is distance between source and geophone).</w:t>
      </w:r>
    </w:p>
    <w:p>
      <w:pPr>
        <w:pStyle w:val="Compact"/>
        <w:numPr>
          <w:ilvl w:val="0"/>
          <w:numId w:val="1001"/>
        </w:numPr>
      </w:pPr>
      <w:r>
        <w:t xml:space="preserve">The direct arrivals are observed to lie along a straight line joining the origin. The slope of this line is</w:t>
      </w:r>
      <w:r>
        <w:t xml:space="preserve"> </w:t>
      </w:r>
      <m:oMath>
        <m:r>
          <m:t>1</m:t>
        </m:r>
        <m:r>
          <m:rPr>
            <m:sty m:val="p"/>
          </m:rPr>
          <m:t>/</m:t>
        </m:r>
        <m:sSub>
          <m:e>
            <m:r>
              <m:t>v</m:t>
            </m:r>
          </m:e>
          <m:sub>
            <m:r>
              <m:t>1</m:t>
            </m:r>
          </m:sub>
        </m:sSub>
      </m:oMath>
      <w:r>
        <w:t xml:space="preserve">, giving the velocity of the upper layer.</w:t>
      </w:r>
    </w:p>
    <w:p>
      <w:pPr>
        <w:pStyle w:val="Compact"/>
        <w:numPr>
          <w:ilvl w:val="0"/>
          <w:numId w:val="1001"/>
        </w:numPr>
      </w:pPr>
      <w:r>
        <w:t xml:space="preserve">The refracted arrivals appear as a straight line with smaller slope equal to</w:t>
      </w:r>
      <w:r>
        <w:t xml:space="preserve"> </w:t>
      </w:r>
      <m:oMath>
        <m:r>
          <m:t>1</m:t>
        </m:r>
        <m:r>
          <m:rPr>
            <m:sty m:val="p"/>
          </m:rPr>
          <m:t>/</m:t>
        </m:r>
        <m:sSub>
          <m:e>
            <m:r>
              <m:t>v</m:t>
            </m:r>
          </m:e>
          <m:sub>
            <m:r>
              <m:t>2</m:t>
            </m:r>
          </m:sub>
        </m:sSub>
      </m:oMath>
      <w:r>
        <w:t xml:space="preserve">, giving the velocity of the lower layer.</w:t>
      </w:r>
    </w:p>
    <w:p>
      <w:pPr>
        <w:pStyle w:val="Compact"/>
        <w:numPr>
          <w:ilvl w:val="0"/>
          <w:numId w:val="1001"/>
        </w:numPr>
      </w:pPr>
      <w:r>
        <w:t xml:space="preserve">For the refracted wave, this intercept time is</w:t>
      </w:r>
    </w:p>
    <w:p>
      <w:pPr>
        <w:pStyle w:val="FirstParagraph"/>
      </w:pPr>
      <m:oMathPara>
        <m:oMathParaPr>
          <m:jc m:val="center"/>
        </m:oMathParaPr>
        <m:oMath>
          <m:sSub>
            <m:e>
              <m:r>
                <m:t>t</m:t>
              </m:r>
            </m:e>
            <m:sub>
              <m:r>
                <m:t>i</m:t>
              </m:r>
            </m:sub>
          </m:sSub>
          <m:r>
            <m:rPr>
              <m:sty m:val="p"/>
            </m:rPr>
            <m:t>=</m:t>
          </m:r>
          <m:f>
            <m:fPr>
              <m:type m:val="bar"/>
            </m:fPr>
            <m:num>
              <m:r>
                <m:t>2</m:t>
              </m:r>
              <m:r>
                <m:t>z</m:t>
              </m:r>
              <m:rad>
                <m:radPr>
                  <m:degHide m:val="on"/>
                </m:radPr>
                <m:deg/>
                <m:e>
                  <m:sSubSup>
                    <m:e>
                      <m:r>
                        <m:t>v</m:t>
                      </m:r>
                    </m:e>
                    <m:sub>
                      <m:r>
                        <m:t>2</m:t>
                      </m:r>
                    </m:sub>
                    <m:sup>
                      <m:r>
                        <m:t>2</m:t>
                      </m:r>
                    </m:sup>
                  </m:sSubSup>
                  <m:r>
                    <m:rPr>
                      <m:sty m:val="p"/>
                    </m:rPr>
                    <m:t>−</m:t>
                  </m:r>
                  <m:sSubSup>
                    <m:e>
                      <m:r>
                        <m:t>v</m:t>
                      </m:r>
                    </m:e>
                    <m:sub>
                      <m:r>
                        <m:t>1</m:t>
                      </m:r>
                    </m:sub>
                    <m:sup>
                      <m:r>
                        <m:t>2</m:t>
                      </m:r>
                    </m:sup>
                  </m:sSubSup>
                </m:e>
              </m:rad>
            </m:num>
            <m:den>
              <m:sSub>
                <m:e>
                  <m:r>
                    <m:t>v</m:t>
                  </m:r>
                </m:e>
                <m:sub>
                  <m:r>
                    <m:t>1</m:t>
                  </m:r>
                </m:sub>
              </m:sSub>
              <m:sSub>
                <m:e>
                  <m:r>
                    <m:t>v</m:t>
                  </m:r>
                </m:e>
                <m:sub>
                  <m:r>
                    <m:t>2</m:t>
                  </m:r>
                </m:sub>
              </m:sSub>
            </m:den>
          </m:f>
        </m:oMath>
      </m:oMathPara>
    </w:p>
    <w:p>
      <w:pPr>
        <w:pStyle w:val="FirstParagraph"/>
      </w:pPr>
      <w:r>
        <w:t xml:space="preserve">so</w:t>
      </w:r>
    </w:p>
    <w:p>
      <w:pPr>
        <w:pStyle w:val="BodyText"/>
      </w:pPr>
      <m:oMathPara>
        <m:oMathParaPr>
          <m:jc m:val="center"/>
        </m:oMathParaPr>
        <m:oMath>
          <m:r>
            <m:t>z</m:t>
          </m:r>
          <m:r>
            <m:rPr>
              <m:sty m:val="p"/>
            </m:rPr>
            <m:t>=</m:t>
          </m:r>
          <m:f>
            <m:fPr>
              <m:type m:val="bar"/>
            </m:fPr>
            <m:num>
              <m:sSub>
                <m:e>
                  <m:r>
                    <m:t>t</m:t>
                  </m:r>
                </m:e>
                <m:sub>
                  <m:r>
                    <m:t>i</m:t>
                  </m:r>
                </m:sub>
              </m:sSub>
              <m:sSub>
                <m:e>
                  <m:r>
                    <m:t>v</m:t>
                  </m:r>
                </m:e>
                <m:sub>
                  <m:r>
                    <m:t>1</m:t>
                  </m:r>
                </m:sub>
              </m:sSub>
              <m:sSub>
                <m:e>
                  <m:r>
                    <m:t>v</m:t>
                  </m:r>
                </m:e>
                <m:sub>
                  <m:r>
                    <m:t>2</m:t>
                  </m:r>
                </m:sub>
              </m:sSub>
            </m:num>
            <m:den>
              <m:r>
                <m:t>2</m:t>
              </m:r>
              <m:rad>
                <m:radPr>
                  <m:degHide m:val="on"/>
                </m:radPr>
                <m:deg/>
                <m:e>
                  <m:sSubSup>
                    <m:e>
                      <m:r>
                        <m:t>v</m:t>
                      </m:r>
                    </m:e>
                    <m:sub>
                      <m:r>
                        <m:t>2</m:t>
                      </m:r>
                    </m:sub>
                    <m:sup>
                      <m:r>
                        <m:t>2</m:t>
                      </m:r>
                    </m:sup>
                  </m:sSubSup>
                  <m:r>
                    <m:rPr>
                      <m:sty m:val="p"/>
                    </m:rPr>
                    <m:t>−</m:t>
                  </m:r>
                  <m:sSubSup>
                    <m:e>
                      <m:r>
                        <m:t>v</m:t>
                      </m:r>
                    </m:e>
                    <m:sub>
                      <m:r>
                        <m:t>1</m:t>
                      </m:r>
                    </m:sub>
                    <m:sup>
                      <m:r>
                        <m:t>2</m:t>
                      </m:r>
                    </m:sup>
                  </m:sSubSup>
                </m:e>
              </m:rad>
            </m:den>
          </m:f>
        </m:oMath>
      </m:oMathPara>
    </w:p>
    <w:p>
      <w:pPr>
        <w:pStyle w:val="FirstParagraph"/>
      </w:pPr>
      <w:r>
        <w:t xml:space="preserve">We therefore can obtain all three useful parameters about the earth,</w:t>
      </w:r>
      <w:r>
        <w:t xml:space="preserve"> </w:t>
      </w:r>
      <m:oMath>
        <m:d>
          <m:dPr>
            <m:begChr m:val="("/>
            <m:sepChr m:val=""/>
            <m:endChr m:val=")"/>
            <m:grow/>
          </m:dPr>
          <m:e>
            <m:sSub>
              <m:e>
                <m:r>
                  <m:t>v</m:t>
                </m:r>
              </m:e>
              <m:sub>
                <m:r>
                  <m:t>1</m:t>
                </m:r>
              </m:sub>
            </m:sSub>
            <m:r>
              <m:rPr>
                <m:sty m:val="p"/>
              </m:rPr>
              <m:t>,</m:t>
            </m:r>
            <m:r>
              <m:t>z</m:t>
            </m:r>
            <m:r>
              <m:rPr>
                <m:sty m:val="p"/>
              </m:rPr>
              <m:t>,</m:t>
            </m:r>
            <m:sSub>
              <m:e>
                <m:r>
                  <m:t>v</m:t>
                </m:r>
              </m:e>
              <m:sub>
                <m:r>
                  <m:t>2</m:t>
                </m:r>
              </m:sub>
            </m:sSub>
          </m:e>
        </m:d>
      </m:oMath>
      <w:r>
        <w:t xml:space="preserve">.</w:t>
      </w:r>
    </w:p>
    <w:p>
      <w:pPr>
        <w:pStyle w:val="BodyText"/>
      </w:pPr>
      <w:r>
        <w:t xml:space="preserve">There is another useful point that is observable from the first arrival</w:t>
      </w:r>
      <w:r>
        <w:t xml:space="preserve"> </w:t>
      </w:r>
      <w:r>
        <w:t xml:space="preserve">travel-time plot. We can often discern the crossover distance. Since this is</w:t>
      </w:r>
      <w:r>
        <w:t xml:space="preserve"> </w:t>
      </w:r>
      <w:r>
        <w:t xml:space="preserve">the location where the direct wave and the refracted wave arrive at the same</w:t>
      </w:r>
      <w:r>
        <w:t xml:space="preserve"> </w:t>
      </w:r>
      <w:r>
        <w:t xml:space="preserve">time, we can write</w:t>
      </w:r>
    </w:p>
    <w:p>
      <w:pPr>
        <w:pStyle w:val="BodyText"/>
      </w:pPr>
      <m:oMathPara>
        <m:oMathParaPr>
          <m:jc m:val="center"/>
        </m:oMathParaPr>
        <m:oMath>
          <m:f>
            <m:fPr>
              <m:type m:val="bar"/>
            </m:fPr>
            <m:num>
              <m:sSub>
                <m:e>
                  <m:r>
                    <m:t>x</m:t>
                  </m:r>
                </m:e>
                <m:sub>
                  <m:r>
                    <m:rPr>
                      <m:nor/>
                      <m:sty m:val="p"/>
                    </m:rPr>
                    <m:t>cross</m:t>
                  </m:r>
                </m:sub>
              </m:sSub>
            </m:num>
            <m:den>
              <m:sSub>
                <m:e>
                  <m:r>
                    <m:t>v</m:t>
                  </m:r>
                </m:e>
                <m:sub>
                  <m:r>
                    <m:t>1</m:t>
                  </m:r>
                </m:sub>
              </m:sSub>
            </m:den>
          </m:f>
          <m:r>
            <m:rPr>
              <m:sty m:val="p"/>
            </m:rPr>
            <m:t>=</m:t>
          </m:r>
          <m:f>
            <m:fPr>
              <m:type m:val="bar"/>
            </m:fPr>
            <m:num>
              <m:sSub>
                <m:e>
                  <m:r>
                    <m:t>x</m:t>
                  </m:r>
                </m:e>
                <m:sub>
                  <m:r>
                    <m:rPr>
                      <m:nor/>
                      <m:sty m:val="p"/>
                    </m:rPr>
                    <m:t>cross</m:t>
                  </m:r>
                </m:sub>
              </m:sSub>
            </m:num>
            <m:den>
              <m:sSub>
                <m:e>
                  <m:r>
                    <m:t>v</m:t>
                  </m:r>
                </m:e>
                <m:sub>
                  <m:r>
                    <m:t>2</m:t>
                  </m:r>
                </m:sub>
              </m:sSub>
            </m:den>
          </m:f>
          <m:r>
            <m:rPr>
              <m:sty m:val="p"/>
            </m:rPr>
            <m:t>+</m:t>
          </m:r>
          <m:sSub>
            <m:e>
              <m:r>
                <m:t>t</m:t>
              </m:r>
            </m:e>
            <m:sub>
              <m:r>
                <m:t>i</m:t>
              </m:r>
            </m:sub>
          </m:sSub>
        </m:oMath>
      </m:oMathPara>
    </w:p>
    <w:p>
      <w:pPr>
        <w:pStyle w:val="FirstParagraph"/>
      </w:pPr>
      <w:r>
        <w:t xml:space="preserve">Thus</w:t>
      </w:r>
    </w:p>
    <w:p>
      <w:pPr>
        <w:pStyle w:val="BodyText"/>
      </w:pPr>
      <m:oMathPara>
        <m:oMathParaPr>
          <m:jc m:val="center"/>
        </m:oMathParaPr>
        <m:oMath>
          <m:sSub>
            <m:e>
              <m:r>
                <m:t>x</m:t>
              </m:r>
            </m:e>
            <m:sub>
              <m:r>
                <m:rPr>
                  <m:nor/>
                  <m:sty m:val="p"/>
                </m:rPr>
                <m:t>cross</m:t>
              </m:r>
            </m:sub>
          </m:sSub>
          <m:d>
            <m:dPr>
              <m:begChr m:val="("/>
              <m:sepChr m:val=""/>
              <m:endChr m:val=")"/>
              <m:grow/>
            </m:dPr>
            <m:e>
              <m:f>
                <m:fPr>
                  <m:type m:val="bar"/>
                </m:fPr>
                <m:num>
                  <m:r>
                    <m:t>1</m:t>
                  </m:r>
                </m:num>
                <m:den>
                  <m:sSub>
                    <m:e>
                      <m:r>
                        <m:t>v</m:t>
                      </m:r>
                    </m:e>
                    <m:sub>
                      <m:r>
                        <m:t>1</m:t>
                      </m:r>
                    </m:sub>
                  </m:sSub>
                </m:den>
              </m:f>
              <m:r>
                <m:rPr>
                  <m:sty m:val="p"/>
                </m:rPr>
                <m:t>−</m:t>
              </m:r>
              <m:f>
                <m:fPr>
                  <m:type m:val="bar"/>
                </m:fPr>
                <m:num>
                  <m:r>
                    <m:t>1</m:t>
                  </m:r>
                </m:num>
                <m:den>
                  <m:sSub>
                    <m:e>
                      <m:r>
                        <m:t>v</m:t>
                      </m:r>
                    </m:e>
                    <m:sub>
                      <m:r>
                        <m:t>2</m:t>
                      </m:r>
                    </m:sub>
                  </m:sSub>
                </m:den>
              </m:f>
            </m:e>
          </m:d>
          <m:r>
            <m:rPr>
              <m:sty m:val="p"/>
            </m:rPr>
            <m:t>=</m:t>
          </m:r>
          <m:sSub>
            <m:e>
              <m:r>
                <m:t>t</m:t>
              </m:r>
            </m:e>
            <m:sub>
              <m:r>
                <m:t>i</m:t>
              </m:r>
            </m:sub>
          </m:sSub>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b>
                  <m:e>
                    <m:r>
                      <m:t>x</m:t>
                    </m:r>
                  </m:e>
                  <m:sub>
                    <m:r>
                      <m:rPr>
                        <m:nor/>
                        <m:sty m:val="p"/>
                      </m:rPr>
                      <m:t>cross</m:t>
                    </m:r>
                  </m:sub>
                </m:sSub>
              </m:e>
              <m:e>
                <m:r>
                  <m:rPr>
                    <m:sty m:val="p"/>
                  </m:rPr>
                  <m:t>=</m:t>
                </m:r>
                <m:d>
                  <m:dPr>
                    <m:begChr m:val="("/>
                    <m:sepChr m:val=""/>
                    <m:endChr m:val=")"/>
                    <m:grow/>
                  </m:dPr>
                  <m:e>
                    <m:f>
                      <m:fPr>
                        <m:type m:val="bar"/>
                      </m:fPr>
                      <m:num>
                        <m:sSub>
                          <m:e>
                            <m:r>
                              <m:t>v</m:t>
                            </m:r>
                          </m:e>
                          <m:sub>
                            <m:r>
                              <m:t>1</m:t>
                            </m:r>
                          </m:sub>
                        </m:sSub>
                        <m:sSub>
                          <m:e>
                            <m:r>
                              <m:t>v</m:t>
                            </m:r>
                          </m:e>
                          <m:sub>
                            <m:r>
                              <m:t>2</m:t>
                            </m:r>
                          </m:sub>
                        </m:sSub>
                      </m:num>
                      <m:den>
                        <m:sSub>
                          <m:e>
                            <m:r>
                              <m:t>v</m:t>
                            </m:r>
                          </m:e>
                          <m:sub>
                            <m:r>
                              <m:t>2</m:t>
                            </m:r>
                          </m:sub>
                        </m:sSub>
                        <m:r>
                          <m:rPr>
                            <m:sty m:val="p"/>
                          </m:rPr>
                          <m:t>−</m:t>
                        </m:r>
                        <m:sSub>
                          <m:e>
                            <m:r>
                              <m:t>v</m:t>
                            </m:r>
                          </m:e>
                          <m:sub>
                            <m:r>
                              <m:t>1</m:t>
                            </m:r>
                          </m:sub>
                        </m:sSub>
                      </m:den>
                    </m:f>
                  </m:e>
                </m:d>
                <m:sSub>
                  <m:e>
                    <m:r>
                      <m:t>t</m:t>
                    </m:r>
                  </m:e>
                  <m:sub>
                    <m:r>
                      <m:t>i</m:t>
                    </m:r>
                  </m:sub>
                </m:sSub>
              </m:e>
            </m:mr>
            <m:mr>
              <m:e/>
              <m:e>
                <m:r>
                  <m:rPr>
                    <m:sty m:val="p"/>
                  </m:rPr>
                  <m:t>=</m:t>
                </m:r>
                <m:f>
                  <m:fPr>
                    <m:type m:val="bar"/>
                  </m:fPr>
                  <m:num>
                    <m:sSub>
                      <m:e>
                        <m:r>
                          <m:t>v</m:t>
                        </m:r>
                      </m:e>
                      <m:sub>
                        <m:r>
                          <m:t>1</m:t>
                        </m:r>
                      </m:sub>
                    </m:sSub>
                    <m:sSub>
                      <m:e>
                        <m:r>
                          <m:t>v</m:t>
                        </m:r>
                      </m:e>
                      <m:sub>
                        <m:r>
                          <m:t>2</m:t>
                        </m:r>
                      </m:sub>
                    </m:sSub>
                  </m:num>
                  <m:den>
                    <m:sSub>
                      <m:e>
                        <m:r>
                          <m:t>v</m:t>
                        </m:r>
                      </m:e>
                      <m:sub>
                        <m:r>
                          <m:t>2</m:t>
                        </m:r>
                      </m:sub>
                    </m:sSub>
                    <m:r>
                      <m:rPr>
                        <m:sty m:val="p"/>
                      </m:rPr>
                      <m:t>−</m:t>
                    </m:r>
                    <m:sSub>
                      <m:e>
                        <m:r>
                          <m:t>v</m:t>
                        </m:r>
                      </m:e>
                      <m:sub>
                        <m:r>
                          <m:t>1</m:t>
                        </m:r>
                      </m:sub>
                    </m:sSub>
                  </m:den>
                </m:f>
                <m:f>
                  <m:fPr>
                    <m:type m:val="bar"/>
                  </m:fPr>
                  <m:num>
                    <m:r>
                      <m:t>2</m:t>
                    </m:r>
                    <m:r>
                      <m:t>z</m:t>
                    </m:r>
                  </m:num>
                  <m:den>
                    <m:sSub>
                      <m:e>
                        <m:r>
                          <m:t>v</m:t>
                        </m:r>
                      </m:e>
                      <m:sub>
                        <m:r>
                          <m:t>1</m:t>
                        </m:r>
                      </m:sub>
                    </m:sSub>
                    <m:sSub>
                      <m:e>
                        <m:r>
                          <m:t>v</m:t>
                        </m:r>
                      </m:e>
                      <m:sub>
                        <m:r>
                          <m:t>2</m:t>
                        </m:r>
                      </m:sub>
                    </m:sSub>
                  </m:den>
                </m:f>
                <m:rad>
                  <m:radPr>
                    <m:degHide m:val="on"/>
                  </m:radPr>
                  <m:deg/>
                  <m:e>
                    <m:sSubSup>
                      <m:e>
                        <m:r>
                          <m:t>v</m:t>
                        </m:r>
                      </m:e>
                      <m:sub>
                        <m:r>
                          <m:t>2</m:t>
                        </m:r>
                      </m:sub>
                      <m:sup>
                        <m:r>
                          <m:t>2</m:t>
                        </m:r>
                      </m:sup>
                    </m:sSubSup>
                    <m:r>
                      <m:rPr>
                        <m:sty m:val="p"/>
                      </m:rPr>
                      <m:t>−</m:t>
                    </m:r>
                    <m:sSubSup>
                      <m:e>
                        <m:r>
                          <m:t>v</m:t>
                        </m:r>
                      </m:e>
                      <m:sub>
                        <m:r>
                          <m:t>1</m:t>
                        </m:r>
                      </m:sub>
                      <m:sup>
                        <m:r>
                          <m:t>2</m:t>
                        </m:r>
                      </m:sup>
                    </m:sSubSup>
                  </m:e>
                </m:rad>
              </m:e>
            </m:mr>
            <m:mr>
              <m:e/>
              <m:e>
                <m:r>
                  <m:rPr>
                    <m:sty m:val="p"/>
                  </m:rPr>
                  <m:t>=</m:t>
                </m:r>
                <m:r>
                  <m:t>2</m:t>
                </m:r>
                <m:r>
                  <m:t>z</m:t>
                </m:r>
                <m:rad>
                  <m:radPr>
                    <m:degHide m:val="on"/>
                  </m:radPr>
                  <m:deg/>
                  <m:e>
                    <m:f>
                      <m:fPr>
                        <m:type m:val="bar"/>
                      </m:fPr>
                      <m:num>
                        <m:sSub>
                          <m:e>
                            <m:r>
                              <m:t>v</m:t>
                            </m:r>
                          </m:e>
                          <m:sub>
                            <m:r>
                              <m:t>2</m:t>
                            </m:r>
                          </m:sub>
                        </m:sSub>
                        <m:r>
                          <m:rPr>
                            <m:sty m:val="p"/>
                          </m:rPr>
                          <m:t>+</m:t>
                        </m:r>
                        <m:sSub>
                          <m:e>
                            <m:r>
                              <m:t>v</m:t>
                            </m:r>
                          </m:e>
                          <m:sub>
                            <m:r>
                              <m:t>1</m:t>
                            </m:r>
                          </m:sub>
                        </m:sSub>
                      </m:num>
                      <m:den>
                        <m:sSub>
                          <m:e>
                            <m:r>
                              <m:t>v</m:t>
                            </m:r>
                          </m:e>
                          <m:sub>
                            <m:r>
                              <m:t>2</m:t>
                            </m:r>
                          </m:sub>
                        </m:sSub>
                        <m:r>
                          <m:rPr>
                            <m:sty m:val="p"/>
                          </m:rPr>
                          <m:t>−</m:t>
                        </m:r>
                        <m:sSub>
                          <m:e>
                            <m:r>
                              <m:t>v</m:t>
                            </m:r>
                          </m:e>
                          <m:sub>
                            <m:r>
                              <m:t>1</m:t>
                            </m:r>
                          </m:sub>
                        </m:sSub>
                      </m:den>
                    </m:f>
                  </m:e>
                </m:rad>
              </m:e>
            </m:mr>
          </m:m>
        </m:oMath>
      </m:oMathPara>
    </w:p>
    <w:p>
      <w:pPr>
        <w:pStyle w:val="FirstParagraph"/>
      </w:pPr>
      <w:r>
        <w:t xml:space="preserve">This can be used as a consistency check, or it can be used to compute one of</w:t>
      </w:r>
      <w:r>
        <w:t xml:space="preserve"> </w:t>
      </w:r>
      <w:r>
        <w:t xml:space="preserve">the variables given values for two others.</w:t>
      </w:r>
    </w:p>
    <w:bookmarkEnd w:id="21"/>
    <w:bookmarkStart w:id="22" w:name="refracted-ray-in-a-three-layered-earth"/>
    <w:p>
      <w:pPr>
        <w:pStyle w:val="Heading1"/>
      </w:pPr>
      <w:r>
        <w:t xml:space="preserve">Refracted ray in a three layered-earth</w:t>
      </w:r>
    </w:p>
    <w:p>
      <w:pPr>
        <w:pStyle w:val="FirstParagraph"/>
      </w:pPr>
      <w:r>
        <w:t xml:space="preserve">The extension to more layers is in principle straight forward. Snell's law</w:t>
      </w:r>
      <w:r>
        <w:t xml:space="preserve"> </w:t>
      </w:r>
      <w:r>
        <w:t xml:space="preserve">holds for waves at all interfaces, so for a multi-layered medium</w:t>
      </w:r>
    </w:p>
    <w:p>
      <w:pPr>
        <w:pStyle w:val="BodyText"/>
      </w:pPr>
      <m:oMathPara>
        <m:oMathParaPr>
          <m:jc m:val="center"/>
        </m:oMathParaPr>
        <m:oMath>
          <m:f>
            <m:fPr>
              <m:type m:val="bar"/>
            </m:fPr>
            <m:num>
              <m:r>
                <m:rPr>
                  <m:sty m:val="p"/>
                </m:rPr>
                <m:t>sin</m:t>
              </m:r>
              <m:sSub>
                <m:e>
                  <m:r>
                    <m:t>θ</m:t>
                  </m:r>
                </m:e>
                <m:sub>
                  <m:r>
                    <m:t>1</m:t>
                  </m:r>
                </m:sub>
              </m:sSub>
            </m:num>
            <m:den>
              <m:sSub>
                <m:e>
                  <m:r>
                    <m:t>v</m:t>
                  </m:r>
                </m:e>
                <m:sub>
                  <m:r>
                    <m:t>1</m:t>
                  </m:r>
                </m:sub>
              </m:sSub>
            </m:den>
          </m:f>
          <m:r>
            <m:rPr>
              <m:sty m:val="p"/>
            </m:rPr>
            <m:t>=</m:t>
          </m:r>
          <m:f>
            <m:fPr>
              <m:type m:val="bar"/>
            </m:fPr>
            <m:num>
              <m:r>
                <m:rPr>
                  <m:sty m:val="p"/>
                </m:rPr>
                <m:t>sin</m:t>
              </m:r>
              <m:sSub>
                <m:e>
                  <m:r>
                    <m:t>θ</m:t>
                  </m:r>
                </m:e>
                <m:sub>
                  <m:r>
                    <m:t>2</m:t>
                  </m:r>
                </m:sub>
              </m:sSub>
            </m:num>
            <m:den>
              <m:sSub>
                <m:e>
                  <m:r>
                    <m:t>v</m:t>
                  </m:r>
                </m:e>
                <m:sub>
                  <m:r>
                    <m:t>2</m:t>
                  </m:r>
                </m:sub>
              </m:sSub>
            </m:den>
          </m:f>
          <m:r>
            <m:rPr>
              <m:sty m:val="p"/>
            </m:rPr>
            <m:t>=</m:t>
          </m:r>
          <m:f>
            <m:fPr>
              <m:type m:val="bar"/>
            </m:fPr>
            <m:num>
              <m:r>
                <m:rPr>
                  <m:sty m:val="p"/>
                </m:rPr>
                <m:t>sin</m:t>
              </m:r>
              <m:sSub>
                <m:e>
                  <m:r>
                    <m:t>θ</m:t>
                  </m:r>
                </m:e>
                <m:sub>
                  <m:r>
                    <m:t>3</m:t>
                  </m:r>
                </m:sub>
              </m:sSub>
            </m:num>
            <m:den>
              <m:sSub>
                <m:e>
                  <m:r>
                    <m:t>v</m:t>
                  </m:r>
                </m:e>
                <m:sub>
                  <m:r>
                    <m:t>3</m:t>
                  </m:r>
                </m:sub>
              </m:sSub>
            </m:den>
          </m:f>
          <m:r>
            <m:rPr>
              <m:sty m:val="p"/>
            </m:rPr>
            <m:t>=</m:t>
          </m:r>
          <m:r>
            <m:rPr>
              <m:sty m:val="p"/>
            </m:rPr>
            <m:t>.</m:t>
          </m:r>
          <m:r>
            <m:rPr>
              <m:sty m:val="p"/>
            </m:rPr>
            <m:t>.</m:t>
          </m:r>
          <m:r>
            <m:rPr>
              <m:sty m:val="p"/>
            </m:rPr>
            <m:t>.</m:t>
          </m:r>
        </m:oMath>
      </m:oMathPara>
    </w:p>
    <w:p>
      <w:pPr>
        <w:pStyle w:val="FirstParagraph"/>
      </w:pPr>
      <w:r>
        <w:t xml:space="preserve">For a three layer case, the algebra is slightly more involved compared to a</w:t>
      </w:r>
      <w:r>
        <w:t xml:space="preserve"> </w:t>
      </w:r>
      <w:r>
        <w:t xml:space="preserve">two layer example because we need to compute the times due to the ray path</w:t>
      </w:r>
      <w:r>
        <w:t xml:space="preserve"> </w:t>
      </w:r>
      <w:r>
        <w:t xml:space="preserve">segments in the two top layers. Consider the diagrams below:</w:t>
      </w:r>
    </w:p>
    <w:tbl>
      <w:tblPr>
        <w:tblStyle w:val="FigureTable"/>
        <w:tblW w:type="auto" w:w="0"/>
        <w:jc w:val="center"/>
        <w:tblLook w:firstRow="0" w:lastRow="0" w:firstColumn="0" w:lastColumn="0"/>
      </w:tblPr>
      <w:tblGrid>
        <w:gridCol w:w="7920"/>
      </w:tblGrid>
      <w:tr>
        <w:tc>
          <w:tcPr/>
          <w:p>
            <w:pPr>
              <w:pStyle w:val="Compact"/>
              <w:jc w:val="center"/>
            </w:pPr>
            <w:r>
              <w:t xml:space="preserve">./images/twoHorizontalLayers.gif</w:t>
            </w:r>
          </w:p>
        </w:tc>
      </w:tr>
    </w:tbl>
    <w:tbl>
      <w:tblPr>
        <w:tblStyle w:val="FigureTable"/>
        <w:tblW w:type="auto" w:w="0"/>
        <w:jc w:val="center"/>
        <w:tblLook w:firstRow="0" w:lastRow="0" w:firstColumn="0" w:lastColumn="0"/>
      </w:tblPr>
      <w:tblGrid>
        <w:gridCol w:w="7920"/>
      </w:tblGrid>
      <w:tr>
        <w:tc>
          <w:tcPr/>
          <w:p>
            <w:pPr>
              <w:pStyle w:val="Compact"/>
              <w:jc w:val="center"/>
            </w:pPr>
            <w:r>
              <w:t xml:space="preserve">./images/twoHorizontalLayersTime.png</w:t>
            </w:r>
          </w:p>
        </w:tc>
      </w:tr>
    </w:tbl>
    <w:p>
      <w:pPr>
        <w:pStyle w:val="BodyText"/>
      </w:pPr>
      <w:r>
        <w:t xml:space="preserve">Using arguments that are entirely analagous to the two layer case (above) the</w:t>
      </w:r>
      <w:r>
        <w:t xml:space="preserve"> </w:t>
      </w:r>
      <w:r>
        <w:t xml:space="preserve">travel time for the wave refracted at the top of layer three is given by</w:t>
      </w:r>
    </w:p>
    <w:p>
      <w:pPr>
        <w:pStyle w:val="BodyText"/>
      </w:pPr>
      <m:oMathPara>
        <m:oMathParaPr>
          <m:jc m:val="center"/>
        </m:oMathParaPr>
        <m:oMath>
          <m:m>
            <m:mPr>
              <m:baseJc m:val="center"/>
              <m:plcHide m:val="on"/>
              <m:mcs>
                <m:mc>
                  <m:mcPr>
                    <m:mcJc m:val="right"/>
                    <m:count m:val="1"/>
                  </m:mcPr>
                </m:mc>
                <m:mc>
                  <m:mcPr>
                    <m:mcJc m:val="left"/>
                    <m:count m:val="1"/>
                  </m:mcPr>
                </m:mc>
              </m:mcs>
            </m:mPr>
            <m:mr>
              <m:e>
                <m:r>
                  <m:t>t</m:t>
                </m:r>
              </m:e>
              <m:e>
                <m:r>
                  <m:rPr>
                    <m:sty m:val="p"/>
                  </m:rPr>
                  <m:t>=</m:t>
                </m:r>
                <m:f>
                  <m:fPr>
                    <m:type m:val="bar"/>
                  </m:fPr>
                  <m:num>
                    <m:r>
                      <m:t>x</m:t>
                    </m:r>
                  </m:num>
                  <m:den>
                    <m:sSub>
                      <m:e>
                        <m:r>
                          <m:t>v</m:t>
                        </m:r>
                      </m:e>
                      <m:sub>
                        <m:r>
                          <m:t>3</m:t>
                        </m:r>
                      </m:sub>
                    </m:sSub>
                  </m:den>
                </m:f>
                <m:r>
                  <m:rPr>
                    <m:sty m:val="p"/>
                  </m:rPr>
                  <m:t>+</m:t>
                </m:r>
                <m:f>
                  <m:fPr>
                    <m:type m:val="bar"/>
                  </m:fPr>
                  <m:num>
                    <m:r>
                      <m:t>2</m:t>
                    </m:r>
                    <m:sSub>
                      <m:e>
                        <m:r>
                          <m:t>z</m:t>
                        </m:r>
                      </m:e>
                      <m:sub>
                        <m:r>
                          <m:t>1</m:t>
                        </m:r>
                      </m:sub>
                    </m:sSub>
                    <m:r>
                      <m:rPr>
                        <m:sty m:val="p"/>
                      </m:rPr>
                      <m:t>cos</m:t>
                    </m:r>
                    <m:sSub>
                      <m:e>
                        <m:r>
                          <m:t>θ</m:t>
                        </m:r>
                      </m:e>
                      <m:sub>
                        <m:r>
                          <m:t>1</m:t>
                        </m:r>
                      </m:sub>
                    </m:sSub>
                  </m:num>
                  <m:den>
                    <m:sSub>
                      <m:e>
                        <m:r>
                          <m:t>v</m:t>
                        </m:r>
                      </m:e>
                      <m:sub>
                        <m:r>
                          <m:t>1</m:t>
                        </m:r>
                      </m:sub>
                    </m:sSub>
                  </m:den>
                </m:f>
                <m:r>
                  <m:rPr>
                    <m:sty m:val="p"/>
                  </m:rPr>
                  <m:t>+</m:t>
                </m:r>
                <m:f>
                  <m:fPr>
                    <m:type m:val="bar"/>
                  </m:fPr>
                  <m:num>
                    <m:r>
                      <m:t>2</m:t>
                    </m:r>
                    <m:sSub>
                      <m:e>
                        <m:r>
                          <m:t>z</m:t>
                        </m:r>
                      </m:e>
                      <m:sub>
                        <m:r>
                          <m:t>2</m:t>
                        </m:r>
                      </m:sub>
                    </m:sSub>
                    <m:r>
                      <m:rPr>
                        <m:sty m:val="p"/>
                      </m:rPr>
                      <m:t>cos</m:t>
                    </m:r>
                    <m:sSub>
                      <m:e>
                        <m:r>
                          <m:t>θ</m:t>
                        </m:r>
                      </m:e>
                      <m:sub>
                        <m:r>
                          <m:t>2</m:t>
                        </m:r>
                      </m:sub>
                    </m:sSub>
                  </m:num>
                  <m:den>
                    <m:sSub>
                      <m:e>
                        <m:r>
                          <m:t>v</m:t>
                        </m:r>
                      </m:e>
                      <m:sub>
                        <m:r>
                          <m:t>2</m:t>
                        </m:r>
                      </m:sub>
                    </m:sSub>
                  </m:den>
                </m:f>
              </m:e>
            </m:mr>
            <m:mr>
              <m:e/>
              <m:e>
                <m:r>
                  <m:rPr>
                    <m:sty m:val="p"/>
                  </m:rPr>
                  <m:t>=</m:t>
                </m:r>
                <m:f>
                  <m:fPr>
                    <m:type m:val="bar"/>
                  </m:fPr>
                  <m:num>
                    <m:r>
                      <m:t>x</m:t>
                    </m:r>
                  </m:num>
                  <m:den>
                    <m:sSub>
                      <m:e>
                        <m:r>
                          <m:t>v</m:t>
                        </m:r>
                      </m:e>
                      <m:sub>
                        <m:r>
                          <m:t>3</m:t>
                        </m:r>
                      </m:sub>
                    </m:sSub>
                  </m:den>
                </m:f>
                <m:r>
                  <m:rPr>
                    <m:sty m:val="p"/>
                  </m:rPr>
                  <m:t>+</m:t>
                </m:r>
                <m:sSub>
                  <m:e>
                    <m:r>
                      <m:t>t</m:t>
                    </m:r>
                  </m:e>
                  <m:sub>
                    <m:r>
                      <m:t>i</m:t>
                    </m:r>
                    <m:r>
                      <m:t>2</m:t>
                    </m:r>
                  </m:sub>
                </m:sSub>
              </m:e>
            </m:mr>
          </m:m>
        </m:oMath>
      </m:oMathPara>
    </w:p>
    <w:p>
      <w:pPr>
        <w:pStyle w:val="FirstParagraph"/>
      </w:pPr>
      <w:r>
        <w:t xml:space="preserve">All quantities are defined in the diagrams, and the angles are</w:t>
      </w:r>
    </w:p>
    <w:p>
      <w:pPr>
        <w:pStyle w:val="BodyText"/>
      </w:pPr>
      <m:oMathPara>
        <m:oMathParaPr>
          <m:jc m:val="center"/>
        </m:oMathParaPr>
        <m:oMath>
          <m:sSub>
            <m:e>
              <m:r>
                <m:t>θ</m:t>
              </m:r>
            </m:e>
            <m:sub>
              <m:r>
                <m:t>1</m:t>
              </m:r>
            </m:sub>
          </m:sSub>
          <m:r>
            <m:rPr>
              <m:sty m:val="p"/>
            </m:rPr>
            <m:t>=</m:t>
          </m:r>
          <m:sSup>
            <m:e>
              <m:r>
                <m:rPr>
                  <m:sty m:val="p"/>
                </m:rPr>
                <m:t>sin</m:t>
              </m:r>
            </m:e>
            <m:sup>
              <m:r>
                <m:rPr>
                  <m:sty m:val="p"/>
                </m:rPr>
                <m:t>−</m:t>
              </m:r>
              <m:r>
                <m:t>1</m:t>
              </m:r>
            </m:sup>
          </m:sSup>
          <m:d>
            <m:dPr>
              <m:begChr m:val="("/>
              <m:sepChr m:val=""/>
              <m:endChr m:val=")"/>
              <m:grow/>
            </m:dPr>
            <m:e>
              <m:f>
                <m:fPr>
                  <m:type m:val="bar"/>
                </m:fPr>
                <m:num>
                  <m:sSub>
                    <m:e>
                      <m:r>
                        <m:t>v</m:t>
                      </m:r>
                    </m:e>
                    <m:sub>
                      <m:r>
                        <m:t>1</m:t>
                      </m:r>
                    </m:sub>
                  </m:sSub>
                </m:num>
                <m:den>
                  <m:sSub>
                    <m:e>
                      <m:r>
                        <m:t>v</m:t>
                      </m:r>
                    </m:e>
                    <m:sub>
                      <m:r>
                        <m:t>3</m:t>
                      </m:r>
                    </m:sub>
                  </m:sSub>
                </m:den>
              </m:f>
            </m:e>
          </m:d>
          <m:r>
            <m:t> </m:t>
          </m:r>
          <m:r>
            <m:rPr>
              <m:nor/>
              <m:sty m:val="p"/>
            </m:rPr>
            <m:t>and</m:t>
          </m:r>
          <m:r>
            <m:t> </m:t>
          </m:r>
          <m:sSub>
            <m:e>
              <m:r>
                <m:t>θ</m:t>
              </m:r>
            </m:e>
            <m:sub>
              <m:r>
                <m:t>2</m:t>
              </m:r>
            </m:sub>
          </m:sSub>
          <m:r>
            <m:rPr>
              <m:sty m:val="p"/>
            </m:rPr>
            <m:t>=</m:t>
          </m:r>
          <m:sSup>
            <m:e>
              <m:r>
                <m:rPr>
                  <m:sty m:val="p"/>
                </m:rPr>
                <m:t>sin</m:t>
              </m:r>
            </m:e>
            <m:sup>
              <m:r>
                <m:rPr>
                  <m:sty m:val="p"/>
                </m:rPr>
                <m:t>−</m:t>
              </m:r>
              <m:r>
                <m:t>1</m:t>
              </m:r>
            </m:sup>
          </m:sSup>
          <m:d>
            <m:dPr>
              <m:begChr m:val="("/>
              <m:sepChr m:val=""/>
              <m:endChr m:val=")"/>
              <m:grow/>
            </m:dPr>
            <m:e>
              <m:f>
                <m:fPr>
                  <m:type m:val="bar"/>
                </m:fPr>
                <m:num>
                  <m:sSub>
                    <m:e>
                      <m:r>
                        <m:t>v</m:t>
                      </m:r>
                    </m:e>
                    <m:sub>
                      <m:r>
                        <m:t>2</m:t>
                      </m:r>
                    </m:sub>
                  </m:sSub>
                </m:num>
                <m:den>
                  <m:sSub>
                    <m:e>
                      <m:r>
                        <m:t>v</m:t>
                      </m:r>
                    </m:e>
                    <m:sub>
                      <m:r>
                        <m:t>3</m:t>
                      </m:r>
                    </m:sub>
                  </m:sSub>
                </m:den>
              </m:f>
            </m:e>
          </m:d>
        </m:oMath>
      </m:oMathPara>
    </w:p>
    <w:p>
      <w:pPr>
        <w:pStyle w:val="FirstParagraph"/>
      </w:pPr>
      <w:r>
        <w:t xml:space="preserve">Note that</w:t>
      </w:r>
      <w:r>
        <w:t xml:space="preserve"> </w:t>
      </w:r>
      <m:oMath>
        <m:sSub>
          <m:e>
            <m:r>
              <m:t>θ</m:t>
            </m:r>
          </m:e>
          <m:sub>
            <m:r>
              <m:t>2</m:t>
            </m:r>
          </m:sub>
        </m:sSub>
      </m:oMath>
      <w:r>
        <w:t xml:space="preserve"> </w:t>
      </w:r>
      <w:r>
        <w:t xml:space="preserve">is a critical angle while</w:t>
      </w:r>
      <w:r>
        <w:t xml:space="preserve"> </w:t>
      </w:r>
      <m:oMath>
        <m:sSub>
          <m:e>
            <m:r>
              <m:t>θ</m:t>
            </m:r>
          </m:e>
          <m:sub>
            <m:r>
              <m:t>1</m:t>
            </m:r>
          </m:sub>
        </m:sSub>
      </m:oMath>
      <w:r>
        <w:t xml:space="preserve"> </w:t>
      </w:r>
      <w:r>
        <w:t xml:space="preserve">is not.</w:t>
      </w:r>
      <w:r>
        <w:t xml:space="preserve"> </w:t>
      </w:r>
      <w:r>
        <w:t xml:space="preserve">You can prove the relation for</w:t>
      </w:r>
      <w:r>
        <w:t xml:space="preserve"> </w:t>
      </w:r>
      <m:oMath>
        <m:sSub>
          <m:e>
            <m:r>
              <m:t>θ</m:t>
            </m:r>
          </m:e>
          <m:sub>
            <m:r>
              <m:t>1</m:t>
            </m:r>
          </m:sub>
        </m:sSub>
      </m:oMath>
      <w:r>
        <w:t xml:space="preserve"> </w:t>
      </w:r>
      <w:r>
        <w:t xml:space="preserve">yourself by using Snell's law</w:t>
      </w:r>
      <w:r>
        <w:t xml:space="preserve"> </w:t>
      </w:r>
      <w:r>
        <w:t xml:space="preserve">at the two interfaces, and recalling that the angle of the ray coming from</w:t>
      </w:r>
      <w:r>
        <w:t xml:space="preserve"> </w:t>
      </w:r>
      <w:r>
        <w:t xml:space="preserve">point</w:t>
      </w:r>
      <w:r>
        <w:t xml:space="preserve"> </w:t>
      </w:r>
      <m:oMath>
        <m:r>
          <m:t>B</m:t>
        </m:r>
      </m:oMath>
      <w:r>
        <w:t xml:space="preserve"> </w:t>
      </w:r>
      <w:r>
        <w:t xml:space="preserve">is the same as the angle arriving at point</w:t>
      </w:r>
      <w:r>
        <w:t xml:space="preserve"> </w:t>
      </w:r>
      <m:oMath>
        <m:r>
          <m:t>C</m:t>
        </m:r>
      </m:oMath>
      <w:r>
        <w:t xml:space="preserve">. The straight</w:t>
      </w:r>
      <w:r>
        <w:t xml:space="preserve"> </w:t>
      </w:r>
      <w:r>
        <w:t xml:space="preserve">line that corresponds to an individual refractor provides a velocity (from its</w:t>
      </w:r>
      <w:r>
        <w:t xml:space="preserve"> </w:t>
      </w:r>
      <w:r>
        <w:t xml:space="preserve">slope) and a thickness (from the intercept). Thus the information on the above</w:t>
      </w:r>
      <w:r>
        <w:t xml:space="preserve"> </w:t>
      </w:r>
      <w:r>
        <w:t xml:space="preserve">travel-time plot allows us to recover all three velocities and the thickness</w:t>
      </w:r>
      <w:r>
        <w:t xml:space="preserve"> </w:t>
      </w:r>
      <w:r>
        <w:t xml:space="preserve">of both layers.</w:t>
      </w:r>
    </w:p>
    <w:p>
      <w:pPr>
        <w:pStyle w:val="BodyText"/>
      </w:pPr>
      <w:r>
        <w:t xml:space="preserve">The travel time curves for multi layers are obtained from obvious extension of</w:t>
      </w:r>
      <w:r>
        <w:t xml:space="preserve"> </w:t>
      </w:r>
      <w:r>
        <w:t xml:space="preserve">the above formulation.</w:t>
      </w:r>
    </w:p>
    <w:bookmarkEnd w:id="22"/>
    <w:bookmarkStart w:id="23" w:name="reflected-rays---single-layer"/>
    <w:p>
      <w:pPr>
        <w:pStyle w:val="Heading1"/>
      </w:pPr>
      <w:r>
        <w:t xml:space="preserve">Reflected rays - single layer</w:t>
      </w:r>
    </w:p>
    <w:tbl>
      <w:tblPr>
        <w:tblStyle w:val="FigureTable"/>
        <w:tblW w:type="auto" w:w="0"/>
        <w:jc w:val="center"/>
        <w:tblLook w:firstRow="0" w:lastRow="0" w:firstColumn="0" w:lastColumn="0"/>
      </w:tblPr>
      <w:tblGrid>
        <w:gridCol w:w="7920"/>
      </w:tblGrid>
      <w:tr>
        <w:tc>
          <w:tcPr/>
          <w:p>
            <w:pPr>
              <w:pStyle w:val="Compact"/>
              <w:jc w:val="center"/>
            </w:pPr>
            <w:r>
              <w:t xml:space="preserve">./images/travel_time_fig1.gif</w:t>
            </w:r>
          </w:p>
        </w:tc>
      </w:tr>
    </w:tbl>
    <w:p>
      <w:pPr>
        <w:pStyle w:val="BodyText"/>
      </w:pPr>
      <w:r>
        <w:t xml:space="preserve">Consider the situation to the right, in which there is a source</w:t>
      </w:r>
      <w:r>
        <w:t xml:space="preserve"> </w:t>
      </w:r>
      <m:oMath>
        <m:r>
          <m:t>S</m:t>
        </m:r>
      </m:oMath>
      <w:r>
        <w:t xml:space="preserve"> </w:t>
      </w:r>
      <w:r>
        <w:t xml:space="preserve">and a</w:t>
      </w:r>
      <w:r>
        <w:t xml:space="preserve"> </w:t>
      </w:r>
      <w:r>
        <w:t xml:space="preserve">set of receivers on the surface of the earth. The earth is a single uniform</w:t>
      </w:r>
      <w:r>
        <w:t xml:space="preserve"> </w:t>
      </w:r>
      <w:r>
        <w:t xml:space="preserve">layer overlying a uniform halfspace. A reflection from the interface will</w:t>
      </w:r>
      <w:r>
        <w:t xml:space="preserve"> </w:t>
      </w:r>
      <w:r>
        <w:t xml:space="preserve">occur if there is a change in the acoustic impedance at the boundary.</w:t>
      </w:r>
    </w:p>
    <w:p>
      <w:pPr>
        <w:pStyle w:val="BodyText"/>
      </w:pPr>
      <w:r>
        <w:t xml:space="preserve">Let</w:t>
      </w:r>
      <w:r>
        <w:t xml:space="preserve"> </w:t>
      </w:r>
      <m:oMath>
        <m:r>
          <m:t>x</m:t>
        </m:r>
      </m:oMath>
      <w:r>
        <w:t xml:space="preserve"> </w:t>
      </w:r>
      <w:r>
        <w:t xml:space="preserve">denote the "offset" or distance from the source to the receiver.</w:t>
      </w:r>
      <w:r>
        <w:t xml:space="preserve"> </w:t>
      </w:r>
      <w:r>
        <w:t xml:space="preserve">The time taken for the seismic energy to travel from the source to the</w:t>
      </w:r>
      <w:r>
        <w:t xml:space="preserve"> </w:t>
      </w:r>
      <w:r>
        <w:t xml:space="preserve">receiver is given by</w:t>
      </w:r>
    </w:p>
    <w:p>
      <w:pPr>
        <w:pStyle w:val="BlockText"/>
      </w:pPr>
      <m:oMathPara>
        <m:oMathParaPr>
          <m:jc m:val="center"/>
        </m:oMathParaPr>
        <m:oMath>
          <m:r>
            <m:t>t</m:t>
          </m:r>
          <m:r>
            <m:rPr>
              <m:sty m:val="p"/>
            </m:rPr>
            <m:t>=</m:t>
          </m:r>
          <m:f>
            <m:fPr>
              <m:type m:val="bar"/>
            </m:fPr>
            <m:num>
              <m:sSup>
                <m:e>
                  <m:d>
                    <m:dPr>
                      <m:begChr m:val="("/>
                      <m:sepChr m:val=""/>
                      <m:endChr m:val=")"/>
                      <m:grow/>
                    </m:dPr>
                    <m:e>
                      <m:sSup>
                        <m:e>
                          <m:r>
                            <m:t>x</m:t>
                          </m:r>
                        </m:e>
                        <m:sup>
                          <m:r>
                            <m:t>2</m:t>
                          </m:r>
                        </m:sup>
                      </m:sSup>
                      <m:r>
                        <m:rPr>
                          <m:sty m:val="p"/>
                        </m:rPr>
                        <m:t>+</m:t>
                      </m:r>
                      <m:r>
                        <m:t>4</m:t>
                      </m:r>
                      <m:sSup>
                        <m:e>
                          <m:r>
                            <m:t>z</m:t>
                          </m:r>
                        </m:e>
                        <m:sup>
                          <m:r>
                            <m:t>2</m:t>
                          </m:r>
                        </m:sup>
                      </m:sSup>
                    </m:e>
                  </m:d>
                </m:e>
                <m:sup>
                  <m:f>
                    <m:fPr>
                      <m:type m:val="bar"/>
                    </m:fPr>
                    <m:num>
                      <m:r>
                        <m:t>1</m:t>
                      </m:r>
                    </m:num>
                    <m:den>
                      <m:r>
                        <m:t>2</m:t>
                      </m:r>
                    </m:den>
                  </m:f>
                </m:sup>
              </m:sSup>
            </m:num>
            <m:den>
              <m:r>
                <m:t>v</m:t>
              </m:r>
            </m:den>
          </m:f>
        </m:oMath>
      </m:oMathPara>
    </w:p>
    <w:p>
      <w:pPr>
        <w:pStyle w:val="FirstParagraph"/>
      </w:pPr>
      <w:r>
        <w:t xml:space="preserve">This is the equation of a hyperbola. In seismic reflection (as in radar) we</w:t>
      </w:r>
      <w:r>
        <w:t xml:space="preserve"> </w:t>
      </w:r>
      <w:r>
        <w:t xml:space="preserve">plot time on the negative vertical axis, and so the seismic section (without</w:t>
      </w:r>
      <w:r>
        <w:t xml:space="preserve"> </w:t>
      </w:r>
      <w:r>
        <w:t xml:space="preserve">the source wavelet) would look like.</w:t>
      </w:r>
    </w:p>
    <w:tbl>
      <w:tblPr>
        <w:tblStyle w:val="FigureTable"/>
        <w:tblW w:type="auto" w:w="0"/>
        <w:jc w:val="center"/>
        <w:tblLook w:firstRow="0" w:lastRow="0" w:firstColumn="0" w:lastColumn="0"/>
      </w:tblPr>
      <w:tblGrid>
        <w:gridCol w:w="7920"/>
      </w:tblGrid>
      <w:tr>
        <w:tc>
          <w:tcPr/>
          <w:p>
            <w:pPr>
              <w:pStyle w:val="Compact"/>
              <w:jc w:val="center"/>
            </w:pPr>
            <w:r>
              <w:t xml:space="preserve">./images/NMO_hyperbola.gif</w:t>
            </w:r>
          </w:p>
        </w:tc>
      </w:tr>
    </w:tbl>
    <w:p>
      <w:pPr>
        <w:pStyle w:val="BodyText"/>
      </w:pPr>
      <w:r>
        <w:t xml:space="preserve">Two way travel time:</w:t>
      </w:r>
    </w:p>
    <w:p>
      <w:pPr>
        <w:pStyle w:val="BodyText"/>
      </w:pPr>
      <m:oMathPara>
        <m:oMathParaPr>
          <m:jc m:val="center"/>
        </m:oMathParaPr>
        <m:oMath>
          <m:sSub>
            <m:e>
              <m:r>
                <m:t>t</m:t>
              </m:r>
            </m:e>
            <m:sub>
              <m:r>
                <m:t>0</m:t>
              </m:r>
            </m:sub>
          </m:sSub>
          <m:r>
            <m:rPr>
              <m:sty m:val="p"/>
            </m:rPr>
            <m:t>=</m:t>
          </m:r>
          <m:f>
            <m:fPr>
              <m:type m:val="bar"/>
            </m:fPr>
            <m:num>
              <m:r>
                <m:t>2</m:t>
              </m:r>
              <m:r>
                <m:t>z</m:t>
              </m:r>
            </m:num>
            <m:den>
              <m:r>
                <m:t>v</m:t>
              </m:r>
            </m:den>
          </m:f>
        </m:oMath>
      </m:oMathPara>
    </w:p>
    <w:p>
      <w:pPr>
        <w:pStyle w:val="FirstParagraph"/>
      </w:pPr>
      <w:r>
        <w:t xml:space="preserve">Normal Moveout:</w:t>
      </w:r>
    </w:p>
    <w:p>
      <w:pPr>
        <w:pStyle w:val="BodyText"/>
      </w:pPr>
      <m:oMathPara>
        <m:oMathParaPr>
          <m:jc m:val="center"/>
        </m:oMathParaPr>
        <m:oMath>
          <m:r>
            <m:t>Δ</m:t>
          </m:r>
          <m:r>
            <m:t>t</m:t>
          </m:r>
          <m:r>
            <m:rPr>
              <m:sty m:val="p"/>
            </m:rPr>
            <m:t>=</m:t>
          </m:r>
          <m:r>
            <m:t>t</m:t>
          </m:r>
          <m:d>
            <m:dPr>
              <m:begChr m:val="("/>
              <m:sepChr m:val=""/>
              <m:endChr m:val=")"/>
              <m:grow/>
            </m:dPr>
            <m:e>
              <m:r>
                <m:t>x</m:t>
              </m:r>
            </m:e>
          </m:d>
          <m:r>
            <m:rPr>
              <m:sty m:val="p"/>
            </m:rPr>
            <m:t>−</m:t>
          </m:r>
          <m:sSub>
            <m:e>
              <m:r>
                <m:t>t</m:t>
              </m:r>
            </m:e>
            <m:sub>
              <m:r>
                <m:t>0</m:t>
              </m:r>
            </m:sub>
          </m:sSub>
        </m:oMath>
      </m:oMathPara>
    </w:p>
    <w:p>
      <w:pPr>
        <w:pStyle w:val="FirstParagraph"/>
      </w:pPr>
      <w:r>
        <w:t xml:space="preserve">In the above diagram</w:t>
      </w:r>
      <w:r>
        <w:t xml:space="preserve"> </w:t>
      </w:r>
      <m:oMath>
        <m:sSub>
          <m:e>
            <m:r>
              <m:t>t</m:t>
            </m:r>
          </m:e>
          <m:sub>
            <m:r>
              <m:t>0</m:t>
            </m:r>
          </m:sub>
        </m:sSub>
      </m:oMath>
      <w:r>
        <w:t xml:space="preserve"> </w:t>
      </w:r>
      <w:r>
        <w:t xml:space="preserve">is the 2-way vertical travel time. It is the</w:t>
      </w:r>
      <w:r>
        <w:t xml:space="preserve"> </w:t>
      </w:r>
      <w:r>
        <w:t xml:space="preserve">minimum time at which a reflection will be recorded. The additional time taken</w:t>
      </w:r>
      <w:r>
        <w:t xml:space="preserve"> </w:t>
      </w:r>
      <w:r>
        <w:t xml:space="preserve">for a signal to reach a receiver at offset</w:t>
      </w:r>
      <w:r>
        <w:t xml:space="preserve"> </w:t>
      </w:r>
      <m:oMath>
        <m:r>
          <m:t>x</m:t>
        </m:r>
      </m:oMath>
      <w:r>
        <w:t xml:space="preserve"> </w:t>
      </w:r>
      <w:r>
        <w:t xml:space="preserve">is called the "Normal</w:t>
      </w:r>
      <w:r>
        <w:t xml:space="preserve"> </w:t>
      </w:r>
      <w:r>
        <w:t xml:space="preserve">Moveout" time,</w:t>
      </w:r>
      <w:r>
        <w:t xml:space="preserve"> </w:t>
      </w:r>
      <m:oMath>
        <m:r>
          <m:t>Δ</m:t>
        </m:r>
        <m:r>
          <m:t>t</m:t>
        </m:r>
      </m:oMath>
      <w:r>
        <w:t xml:space="preserve">. This value is required for every trace in the</w:t>
      </w:r>
      <w:r>
        <w:t xml:space="preserve"> </w:t>
      </w:r>
      <w:r>
        <w:t xml:space="preserve">common depth point data set in order to shift echoes up so they align for</w:t>
      </w:r>
      <w:r>
        <w:t xml:space="preserve"> </w:t>
      </w:r>
      <w:r>
        <w:t xml:space="preserve">stacking. How is it obtained? First let us find a way of determining velocity</w:t>
      </w:r>
      <w:r>
        <w:t xml:space="preserve"> </w:t>
      </w:r>
      <w:r>
        <w:t xml:space="preserve">and</w:t>
      </w:r>
      <w:r>
        <w:t xml:space="preserve"> </w:t>
      </w:r>
      <m:oMath>
        <m:sSub>
          <m:e>
            <m:r>
              <m:t>t</m:t>
            </m:r>
          </m:e>
          <m:sub>
            <m:r>
              <m:t>0</m:t>
            </m:r>
          </m:sub>
        </m:sSub>
      </m:oMath>
      <w:r>
        <w:t xml:space="preserve">.</w:t>
      </w:r>
    </w:p>
    <w:p>
      <w:pPr>
        <w:pStyle w:val="BodyText"/>
      </w:pPr>
      <w:r>
        <w:t xml:space="preserve">For this simple earth structure the velocity and layer thickness can readily</w:t>
      </w:r>
      <w:r>
        <w:t xml:space="preserve"> </w:t>
      </w:r>
      <w:r>
        <w:t xml:space="preserve">be obtained from the hyperbola. Squaring both sides yields,</w:t>
      </w:r>
    </w:p>
    <w:p>
      <w:pPr>
        <w:pStyle w:val="BodyText"/>
      </w:pPr>
      <m:oMathPara>
        <m:oMathParaPr>
          <m:jc m:val="center"/>
        </m:oMathParaPr>
        <m:oMath>
          <m:sSup>
            <m:e>
              <m:r>
                <m:t>t</m:t>
              </m:r>
            </m:e>
            <m:sup>
              <m:r>
                <m:t>2</m:t>
              </m:r>
            </m:sup>
          </m:sSup>
          <m:r>
            <m:rPr>
              <m:sty m:val="p"/>
            </m:rPr>
            <m:t>=</m:t>
          </m:r>
          <m:sSubSup>
            <m:e>
              <m:r>
                <m:t>t</m:t>
              </m:r>
            </m:e>
            <m:sub>
              <m:r>
                <m:t>0</m:t>
              </m:r>
            </m:sub>
            <m:sup>
              <m:r>
                <m:t>2</m:t>
              </m:r>
            </m:sup>
          </m:sSubSup>
          <m:r>
            <m:rPr>
              <m:sty m:val="p"/>
            </m:rPr>
            <m:t>+</m:t>
          </m:r>
          <m:f>
            <m:fPr>
              <m:type m:val="bar"/>
            </m:fPr>
            <m:num>
              <m:sSup>
                <m:e>
                  <m:r>
                    <m:t>x</m:t>
                  </m:r>
                </m:e>
                <m:sup>
                  <m:r>
                    <m:t>2</m:t>
                  </m:r>
                </m:sup>
              </m:sSup>
            </m:num>
            <m:den>
              <m:sSup>
                <m:e>
                  <m:r>
                    <m:t>v</m:t>
                  </m:r>
                </m:e>
                <m:sup>
                  <m:r>
                    <m:t>2</m:t>
                  </m:r>
                </m:sup>
              </m:sSup>
            </m:den>
          </m:f>
        </m:oMath>
      </m:oMathPara>
    </w:p>
    <w:tbl>
      <w:tblPr>
        <w:tblStyle w:val="FigureTable"/>
        <w:tblW w:type="auto" w:w="0"/>
        <w:jc w:val="center"/>
        <w:tblLook w:firstRow="0" w:lastRow="0" w:firstColumn="0" w:lastColumn="0"/>
      </w:tblPr>
      <w:tblGrid>
        <w:gridCol w:w="7920"/>
      </w:tblGrid>
      <w:tr>
        <w:tc>
          <w:tcPr/>
          <w:p>
            <w:pPr>
              <w:pStyle w:val="Compact"/>
              <w:jc w:val="center"/>
            </w:pPr>
            <w:r>
              <w:t xml:space="preserve">./images/tsqrd_xsqrd_plot.gif</w:t>
            </w:r>
          </w:p>
        </w:tc>
      </w:tr>
    </w:tbl>
    <w:p>
      <w:pPr>
        <w:pStyle w:val="BodyText"/>
      </w:pPr>
      <w:r>
        <w:t xml:space="preserve">This is the equation of a straight line when</w:t>
      </w:r>
      <w:r>
        <w:t xml:space="preserve"> </w:t>
      </w:r>
      <m:oMath>
        <m:sSup>
          <m:e>
            <m:r>
              <m:t>t</m:t>
            </m:r>
          </m:e>
          <m:sup>
            <m:r>
              <m:t>2</m:t>
            </m:r>
          </m:sup>
        </m:sSup>
      </m:oMath>
      <w:r>
        <w:t xml:space="preserve"> </w:t>
      </w:r>
      <w:r>
        <w:t xml:space="preserve">is plotted against</w:t>
      </w:r>
      <w:r>
        <w:t xml:space="preserve"> </w:t>
      </w:r>
      <m:oMath>
        <m:sSup>
          <m:e>
            <m:r>
              <m:t>x</m:t>
            </m:r>
          </m:e>
          <m:sup>
            <m:r>
              <m:t>2</m:t>
            </m:r>
          </m:sup>
        </m:sSup>
      </m:oMath>
      <w:r>
        <w:t xml:space="preserve">. Now, to find</w:t>
      </w:r>
      <w:r>
        <w:t xml:space="preserve"> </w:t>
      </w:r>
      <m:oMath>
        <m:r>
          <m:t>Δ</m:t>
        </m:r>
        <m:r>
          <m:t>T</m:t>
        </m:r>
      </m:oMath>
      <w:r>
        <w:t xml:space="preserve">, we must rearrange this hyperbolic</w:t>
      </w:r>
      <w:r>
        <w:t xml:space="preserve"> </w:t>
      </w:r>
      <w:r>
        <w:t xml:space="preserve">equation relating</w:t>
      </w:r>
      <w:r>
        <w:t xml:space="preserve"> </w:t>
      </w:r>
      <m:oMath>
        <m:sSub>
          <m:e>
            <m:r>
              <m:t>t</m:t>
            </m:r>
          </m:e>
          <m:sub>
            <m:r>
              <m:t>0</m:t>
            </m:r>
          </m:sub>
        </m:sSub>
      </m:oMath>
      <w:r>
        <w:t xml:space="preserve">,</w:t>
      </w:r>
      <w:r>
        <w:t xml:space="preserve"> </w:t>
      </w:r>
      <m:oMath>
        <m:r>
          <m:t>x</m:t>
        </m:r>
      </m:oMath>
      <w:r>
        <w:t xml:space="preserve">, the</w:t>
      </w:r>
      <w:r>
        <w:t xml:space="preserve"> </w:t>
      </w:r>
      <m:oMath>
        <m:r>
          <m:t>T</m:t>
        </m:r>
        <m:r>
          <m:t>x</m:t>
        </m:r>
      </m:oMath>
      <w:r>
        <w:t xml:space="preserve">--</w:t>
      </w:r>
      <m:oMath>
        <m:r>
          <m:t>R</m:t>
        </m:r>
        <m:r>
          <m:t>x</m:t>
        </m:r>
      </m:oMath>
      <w:r>
        <w:t xml:space="preserve"> </w:t>
      </w:r>
      <w:r>
        <w:t xml:space="preserve">offset,</w:t>
      </w:r>
      <w:r>
        <w:t xml:space="preserve"> </w:t>
      </w:r>
      <m:oMath>
        <m:r>
          <m:t>t</m:t>
        </m:r>
      </m:oMath>
      <w:r>
        <w:t xml:space="preserve"> </w:t>
      </w:r>
      <w:r>
        <w:t xml:space="preserve">at</w:t>
      </w:r>
      <w:r>
        <w:t xml:space="preserve"> </w:t>
      </w:r>
      <m:oMath>
        <m:r>
          <m:t>x</m:t>
        </m:r>
      </m:oMath>
      <w:r>
        <w:t xml:space="preserve">, or</w:t>
      </w:r>
      <w:r>
        <w:t xml:space="preserve"> </w:t>
      </w:r>
      <m:oMath>
        <m:r>
          <m:t>t</m:t>
        </m:r>
        <m:d>
          <m:dPr>
            <m:begChr m:val="("/>
            <m:sepChr m:val=""/>
            <m:endChr m:val=")"/>
            <m:grow/>
          </m:dPr>
          <m:e>
            <m:r>
              <m:t>x</m:t>
            </m:r>
          </m:e>
        </m:d>
      </m:oMath>
      <w:r>
        <w:t xml:space="preserve">, and the ground's velocity,</w:t>
      </w:r>
      <w:r>
        <w:t xml:space="preserve"> </w:t>
      </w:r>
      <m:oMath>
        <m:r>
          <m:t>v</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sSup>
                  <m:e>
                    <m:r>
                      <m:t>t</m:t>
                    </m:r>
                  </m:e>
                  <m:sup>
                    <m:r>
                      <m:t>2</m:t>
                    </m:r>
                  </m:sup>
                </m:sSup>
              </m:e>
              <m:e>
                <m:r>
                  <m:rPr>
                    <m:sty m:val="p"/>
                  </m:rPr>
                  <m:t>=</m:t>
                </m:r>
                <m:f>
                  <m:fPr>
                    <m:type m:val="bar"/>
                  </m:fPr>
                  <m:num>
                    <m:sSup>
                      <m:e>
                        <m:r>
                          <m:t>x</m:t>
                        </m:r>
                      </m:e>
                      <m:sup>
                        <m:r>
                          <m:t>2</m:t>
                        </m:r>
                      </m:sup>
                    </m:sSup>
                    <m:r>
                      <m:rPr>
                        <m:sty m:val="p"/>
                      </m:rPr>
                      <m:t>+</m:t>
                    </m:r>
                    <m:r>
                      <m:t>4</m:t>
                    </m:r>
                    <m:sSup>
                      <m:e>
                        <m:r>
                          <m:t>z</m:t>
                        </m:r>
                      </m:e>
                      <m:sup>
                        <m:r>
                          <m:t>2</m:t>
                        </m:r>
                      </m:sup>
                    </m:sSup>
                  </m:num>
                  <m:den>
                    <m:r>
                      <m:t>v</m:t>
                    </m:r>
                  </m:den>
                </m:f>
              </m:e>
            </m:mr>
            <m:mr>
              <m:e/>
              <m:e>
                <m:r>
                  <m:rPr>
                    <m:sty m:val="p"/>
                  </m:rPr>
                  <m:t>=</m:t>
                </m:r>
                <m:f>
                  <m:fPr>
                    <m:type m:val="bar"/>
                  </m:fPr>
                  <m:num>
                    <m:r>
                      <m:t>4</m:t>
                    </m:r>
                    <m:sSup>
                      <m:e>
                        <m:r>
                          <m:t>z</m:t>
                        </m:r>
                      </m:e>
                      <m:sup>
                        <m:r>
                          <m:t>2</m:t>
                        </m:r>
                      </m:sup>
                    </m:sSup>
                  </m:num>
                  <m:den>
                    <m:sSup>
                      <m:e>
                        <m:r>
                          <m:t>v</m:t>
                        </m:r>
                      </m:e>
                      <m:sup>
                        <m:r>
                          <m:t>2</m:t>
                        </m:r>
                      </m:sup>
                    </m:sSup>
                  </m:den>
                </m:f>
                <m:d>
                  <m:dPr>
                    <m:begChr m:val="("/>
                    <m:sepChr m:val=""/>
                    <m:endChr m:val=")"/>
                    <m:grow/>
                  </m:dPr>
                  <m:e>
                    <m:f>
                      <m:fPr>
                        <m:type m:val="bar"/>
                      </m:fPr>
                      <m:num>
                        <m:sSup>
                          <m:e>
                            <m:r>
                              <m:t>x</m:t>
                            </m:r>
                          </m:e>
                          <m:sup>
                            <m:r>
                              <m:t>2</m:t>
                            </m:r>
                          </m:sup>
                        </m:sSup>
                      </m:num>
                      <m:den>
                        <m:r>
                          <m:t>4</m:t>
                        </m:r>
                        <m:sSup>
                          <m:e>
                            <m:r>
                              <m:t>z</m:t>
                            </m:r>
                          </m:e>
                          <m:sup>
                            <m:r>
                              <m:t>2</m:t>
                            </m:r>
                          </m:sup>
                        </m:sSup>
                      </m:den>
                    </m:f>
                    <m:r>
                      <m:rPr>
                        <m:sty m:val="p"/>
                      </m:rPr>
                      <m:t>+</m:t>
                    </m:r>
                    <m:r>
                      <m:t>1</m:t>
                    </m:r>
                  </m:e>
                </m:d>
              </m:e>
            </m:mr>
            <m:mr>
              <m:e/>
            </m:mr>
          </m:m>
        </m:oMath>
      </m:oMathPara>
      <m:oMathPara>
        <m:oMathParaPr>
          <m:jc m:val="center"/>
        </m:oMathParaPr>
        <m:oMath>
          <m:m>
            <m:mPr>
              <m:baseJc m:val="center"/>
              <m:plcHide m:val="on"/>
              <m:mcs>
                <m:mc>
                  <m:mcPr>
                    <m:mcJc m:val="right"/>
                    <m:count m:val="1"/>
                  </m:mcPr>
                </m:mc>
                <m:mc>
                  <m:mcPr>
                    <m:mcJc m:val="left"/>
                    <m:count m:val="1"/>
                  </m:mcPr>
                </m:mc>
              </m:mcs>
            </m:mPr>
            <m:mr>
              <m:e>
                <m:r>
                  <m:t>t</m:t>
                </m:r>
              </m:e>
              <m:e>
                <m:r>
                  <m:rPr>
                    <m:sty m:val="p"/>
                  </m:rPr>
                  <m:t>=</m:t>
                </m:r>
                <m:f>
                  <m:fPr>
                    <m:type m:val="bar"/>
                  </m:fPr>
                  <m:num>
                    <m:r>
                      <m:t>2</m:t>
                    </m:r>
                    <m:r>
                      <m:t>z</m:t>
                    </m:r>
                  </m:num>
                  <m:den>
                    <m:r>
                      <m:t>v</m:t>
                    </m:r>
                  </m:den>
                </m:f>
                <m:rad>
                  <m:radPr>
                    <m:degHide m:val="on"/>
                  </m:radPr>
                  <m:deg/>
                  <m:e>
                    <m:r>
                      <m:t>1</m:t>
                    </m:r>
                    <m:r>
                      <m:rPr>
                        <m:sty m:val="p"/>
                      </m:rPr>
                      <m:t>+</m:t>
                    </m:r>
                    <m:sSup>
                      <m:e>
                        <m:d>
                          <m:dPr>
                            <m:begChr m:val="("/>
                            <m:sepChr m:val=""/>
                            <m:endChr m:val=")"/>
                            <m:grow/>
                          </m:dPr>
                          <m:e>
                            <m:f>
                              <m:fPr>
                                <m:type m:val="bar"/>
                              </m:fPr>
                              <m:num>
                                <m:r>
                                  <m:t>x</m:t>
                                </m:r>
                              </m:num>
                              <m:den>
                                <m:r>
                                  <m:t>2</m:t>
                                </m:r>
                                <m:r>
                                  <m:t>z</m:t>
                                </m:r>
                              </m:den>
                            </m:f>
                          </m:e>
                        </m:d>
                      </m:e>
                      <m:sup>
                        <m:r>
                          <m:t>2</m:t>
                        </m:r>
                      </m:sup>
                    </m:sSup>
                  </m:e>
                </m:rad>
              </m:e>
            </m:mr>
            <m:mr>
              <m:e/>
              <m:e>
                <m:r>
                  <m:rPr>
                    <m:sty m:val="p"/>
                  </m:rPr>
                  <m:t>=</m:t>
                </m:r>
                <m:sSub>
                  <m:e>
                    <m:r>
                      <m:t>t</m:t>
                    </m:r>
                  </m:e>
                  <m:sub>
                    <m:r>
                      <m:t>0</m:t>
                    </m:r>
                  </m:sub>
                </m:sSub>
                <m:rad>
                  <m:radPr>
                    <m:degHide m:val="on"/>
                  </m:radPr>
                  <m:deg/>
                  <m:e>
                    <m:r>
                      <m:t>1</m:t>
                    </m:r>
                    <m:r>
                      <m:rPr>
                        <m:sty m:val="p"/>
                      </m:rPr>
                      <m:t>+</m:t>
                    </m:r>
                    <m:sSup>
                      <m:e>
                        <m:d>
                          <m:dPr>
                            <m:begChr m:val="("/>
                            <m:sepChr m:val=""/>
                            <m:endChr m:val=")"/>
                            <m:grow/>
                          </m:dPr>
                          <m:e>
                            <m:f>
                              <m:fPr>
                                <m:type m:val="bar"/>
                              </m:fPr>
                              <m:num>
                                <m:r>
                                  <m:t>x</m:t>
                                </m:r>
                              </m:num>
                              <m:den>
                                <m:r>
                                  <m:t>v</m:t>
                                </m:r>
                                <m:sSub>
                                  <m:e>
                                    <m:r>
                                      <m:t>t</m:t>
                                    </m:r>
                                  </m:e>
                                  <m:sub>
                                    <m:r>
                                      <m:t>0</m:t>
                                    </m:r>
                                  </m:sub>
                                </m:sSub>
                              </m:den>
                            </m:f>
                          </m:e>
                        </m:d>
                      </m:e>
                      <m:sup>
                        <m:r>
                          <m:t>2</m:t>
                        </m:r>
                      </m:sup>
                    </m:sSup>
                  </m:e>
                </m:rad>
              </m:e>
            </m:mr>
          </m:m>
        </m:oMath>
      </m:oMathPara>
    </w:p>
    <w:p>
      <w:pPr>
        <w:pStyle w:val="FirstParagraph"/>
      </w:pPr>
      <w:r>
        <w:t xml:space="preserve">Apply binomial expansion to get</w:t>
      </w:r>
    </w:p>
    <w:p>
      <w:pPr>
        <w:pStyle w:val="BodyText"/>
      </w:pPr>
      <m:oMathPara>
        <m:oMathParaPr>
          <m:jc m:val="center"/>
        </m:oMathParaPr>
        <m:oMath>
          <m:r>
            <m:t>t</m:t>
          </m:r>
          <m:r>
            <m:rPr>
              <m:sty m:val="p"/>
            </m:rPr>
            <m:t>≈</m:t>
          </m:r>
          <m:sSub>
            <m:e>
              <m:r>
                <m:t>t</m:t>
              </m:r>
            </m:e>
            <m:sub>
              <m:r>
                <m:t>0</m:t>
              </m:r>
            </m:sub>
          </m:sSub>
          <m:d>
            <m:dPr>
              <m:begChr m:val="("/>
              <m:sepChr m:val=""/>
              <m:endChr m:val=")"/>
              <m:grow/>
            </m:dPr>
            <m:e>
              <m:r>
                <m:t>1</m:t>
              </m:r>
              <m:r>
                <m:rPr>
                  <m:sty m:val="p"/>
                </m:rPr>
                <m:t>+</m:t>
              </m:r>
              <m:f>
                <m:fPr>
                  <m:type m:val="bar"/>
                </m:fPr>
                <m:num>
                  <m:r>
                    <m:t>1</m:t>
                  </m:r>
                </m:num>
                <m:den>
                  <m:r>
                    <m:t>2</m:t>
                  </m:r>
                </m:den>
              </m:f>
              <m:sSup>
                <m:e>
                  <m:d>
                    <m:dPr>
                      <m:begChr m:val="("/>
                      <m:sepChr m:val=""/>
                      <m:endChr m:val=")"/>
                      <m:grow/>
                    </m:dPr>
                    <m:e>
                      <m:f>
                        <m:fPr>
                          <m:type m:val="bar"/>
                        </m:fPr>
                        <m:num>
                          <m:r>
                            <m:t>x</m:t>
                          </m:r>
                        </m:num>
                        <m:den>
                          <m:r>
                            <m:t>v</m:t>
                          </m:r>
                          <m:sSub>
                            <m:e>
                              <m:r>
                                <m:t>t</m:t>
                              </m:r>
                            </m:e>
                            <m:sub>
                              <m:r>
                                <m:t>0</m:t>
                              </m:r>
                            </m:sub>
                          </m:sSub>
                        </m:den>
                      </m:f>
                    </m:e>
                  </m:d>
                </m:e>
                <m:sup>
                  <m:r>
                    <m:t>2</m:t>
                  </m:r>
                </m:sup>
              </m:sSup>
            </m:e>
          </m:d>
          <m:r>
            <m:t> </m:t>
          </m:r>
          <m:r>
            <m:t>i</m:t>
          </m:r>
          <m:r>
            <m:t>f</m:t>
          </m:r>
          <m:r>
            <m:t> </m:t>
          </m:r>
          <m:f>
            <m:fPr>
              <m:type m:val="bar"/>
            </m:fPr>
            <m:num>
              <m:r>
                <m:t>x</m:t>
              </m:r>
            </m:num>
            <m:den>
              <m:r>
                <m:t>v</m:t>
              </m:r>
              <m:sSub>
                <m:e>
                  <m:r>
                    <m:t>t</m:t>
                  </m:r>
                </m:e>
                <m:sub>
                  <m:r>
                    <m:t>0</m:t>
                  </m:r>
                </m:sub>
              </m:sSub>
            </m:den>
          </m:f>
          <m:r>
            <m:rPr>
              <m:sty m:val="p"/>
            </m:rPr>
            <m:t>&lt;</m:t>
          </m:r>
          <m:r>
            <m:rPr>
              <m:sty m:val="p"/>
            </m:rPr>
            <m:t>&lt;</m:t>
          </m:r>
          <m:r>
            <m:t>1</m:t>
          </m:r>
        </m:oMath>
      </m:oMathPara>
    </w:p>
    <w:p>
      <w:pPr>
        <w:pStyle w:val="FirstParagraph"/>
      </w:pPr>
      <w:r>
        <w:t xml:space="preserve">Now, since normal moveout is</w:t>
      </w:r>
      <w:r>
        <w:t xml:space="preserve"> </w:t>
      </w:r>
      <m:oMath>
        <m:r>
          <m:t>Δ</m:t>
        </m:r>
        <m:r>
          <m:t>T</m:t>
        </m:r>
        <m:r>
          <m:rPr>
            <m:sty m:val="p"/>
          </m:rPr>
          <m:t>=</m:t>
        </m:r>
        <m:sSub>
          <m:e>
            <m:r>
              <m:t>t</m:t>
            </m:r>
          </m:e>
          <m:sub>
            <m:r>
              <m:t>x</m:t>
            </m:r>
          </m:sub>
        </m:sSub>
        <m:r>
          <m:rPr>
            <m:sty m:val="p"/>
          </m:rPr>
          <m:t>−</m:t>
        </m:r>
        <m:sSub>
          <m:e>
            <m:r>
              <m:t>t</m:t>
            </m:r>
          </m:e>
          <m:sub>
            <m:r>
              <m:t>0</m:t>
            </m:r>
          </m:sub>
        </m:sSub>
      </m:oMath>
    </w:p>
    <w:p>
      <w:pPr>
        <w:pStyle w:val="BodyText"/>
      </w:pPr>
      <m:oMathPara>
        <m:oMathParaPr>
          <m:jc m:val="center"/>
        </m:oMathParaPr>
        <m:oMath>
          <m:r>
            <m:t>Δ</m:t>
          </m:r>
          <m:r>
            <m:t>t</m:t>
          </m:r>
          <m:r>
            <m:rPr>
              <m:sty m:val="p"/>
            </m:rPr>
            <m:t>≈</m:t>
          </m:r>
          <m:d>
            <m:dPr>
              <m:begChr m:val="("/>
              <m:sepChr m:val=""/>
              <m:endChr m:val=")"/>
              <m:grow/>
            </m:dPr>
            <m:e>
              <m:sSub>
                <m:e>
                  <m:r>
                    <m:t>t</m:t>
                  </m:r>
                </m:e>
                <m:sub>
                  <m:r>
                    <m:t>0</m:t>
                  </m:r>
                </m:sub>
              </m:sSub>
              <m:r>
                <m:rPr>
                  <m:sty m:val="p"/>
                </m:rPr>
                <m:t>+</m:t>
              </m:r>
              <m:f>
                <m:fPr>
                  <m:type m:val="bar"/>
                </m:fPr>
                <m:num>
                  <m:sSub>
                    <m:e>
                      <m:r>
                        <m:t>t</m:t>
                      </m:r>
                    </m:e>
                    <m:sub>
                      <m:r>
                        <m:t>0</m:t>
                      </m:r>
                    </m:sub>
                  </m:sSub>
                  <m:sSup>
                    <m:e>
                      <m:r>
                        <m:t>x</m:t>
                      </m:r>
                    </m:e>
                    <m:sup>
                      <m:r>
                        <m:t>2</m:t>
                      </m:r>
                    </m:sup>
                  </m:sSup>
                </m:num>
                <m:den>
                  <m:r>
                    <m:t>2</m:t>
                  </m:r>
                  <m:sSup>
                    <m:e>
                      <m:r>
                        <m:t>v</m:t>
                      </m:r>
                    </m:e>
                    <m:sup>
                      <m:r>
                        <m:t>2</m:t>
                      </m:r>
                    </m:sup>
                  </m:sSup>
                  <m:sSubSup>
                    <m:e>
                      <m:r>
                        <m:t>t</m:t>
                      </m:r>
                    </m:e>
                    <m:sub>
                      <m:r>
                        <m:t>0</m:t>
                      </m:r>
                    </m:sub>
                    <m:sup>
                      <m:r>
                        <m:t>2</m:t>
                      </m:r>
                    </m:sup>
                  </m:sSubSup>
                </m:den>
              </m:f>
            </m:e>
          </m:d>
          <m:r>
            <m:rPr>
              <m:sty m:val="p"/>
            </m:rPr>
            <m:t>−</m:t>
          </m:r>
          <m:sSub>
            <m:e>
              <m:r>
                <m:t>t</m:t>
              </m:r>
            </m:e>
            <m:sub>
              <m:r>
                <m:t>0</m:t>
              </m:r>
            </m:sub>
          </m:sSub>
          <m:r>
            <m:rPr>
              <m:sty m:val="p"/>
            </m:rPr>
            <m:t>≈</m:t>
          </m:r>
          <m:f>
            <m:fPr>
              <m:type m:val="bar"/>
            </m:fPr>
            <m:num>
              <m:sSup>
                <m:e>
                  <m:r>
                    <m:t>x</m:t>
                  </m:r>
                </m:e>
                <m:sup>
                  <m:r>
                    <m:t>2</m:t>
                  </m:r>
                </m:sup>
              </m:sSup>
            </m:num>
            <m:den>
              <m:r>
                <m:t>2</m:t>
              </m:r>
              <m:sSup>
                <m:e>
                  <m:r>
                    <m:t>v</m:t>
                  </m:r>
                </m:e>
                <m:sup>
                  <m:r>
                    <m:t>2</m:t>
                  </m:r>
                </m:sup>
              </m:sSup>
              <m:sSub>
                <m:e>
                  <m:r>
                    <m:t>t</m:t>
                  </m:r>
                </m:e>
                <m:sub>
                  <m:r>
                    <m:t>0</m:t>
                  </m:r>
                </m:sub>
              </m:sSub>
            </m:den>
          </m:f>
        </m:oMath>
      </m:oMathPara>
    </w:p>
    <w:p>
      <w:pPr>
        <w:pStyle w:val="FirstParagraph"/>
      </w:pPr>
      <w:r>
        <w:t xml:space="preserve">The algebra has only one complicated step--a binomial expansion must be</w:t>
      </w:r>
      <w:r>
        <w:t xml:space="preserve"> </w:t>
      </w:r>
      <w:r>
        <w:t xml:space="preserve">applied to obtain a simple relation without square roots etc.</w:t>
      </w:r>
    </w:p>
    <w:p>
      <w:pPr>
        <w:pStyle w:val="BodyText"/>
      </w:pPr>
      <w:r>
        <w:t xml:space="preserve">The approximation is valid so long as the source-receiver separation (or</w:t>
      </w:r>
      <w:r>
        <w:t xml:space="preserve"> </w:t>
      </w:r>
      <w:r>
        <w:t xml:space="preserve">offset) is "small" which means much less than the vertical depth to the</w:t>
      </w:r>
      <w:r>
        <w:t xml:space="preserve"> </w:t>
      </w:r>
      <w:r>
        <w:t xml:space="preserve">reflecting layer (i.e.</w:t>
      </w:r>
      <w:r>
        <w:t xml:space="preserve"> </w:t>
      </w:r>
      <m:oMath>
        <m:r>
          <m:t>x</m:t>
        </m:r>
        <m:r>
          <m:rPr>
            <m:sty m:val="p"/>
          </m:rPr>
          <m:t>&lt;</m:t>
        </m:r>
        <m:r>
          <m:rPr>
            <m:sty m:val="p"/>
          </m:rPr>
          <m:t>&lt;</m:t>
        </m:r>
        <m:r>
          <m:t>v</m:t>
        </m:r>
        <m:sSub>
          <m:e>
            <m:r>
              <m:t>t</m:t>
            </m:r>
          </m:e>
          <m:sub>
            <m:r>
              <m:t>0</m:t>
            </m:r>
          </m:sub>
        </m:sSub>
      </m:oMath>
      <w:r>
        <w:t xml:space="preserve">). The result is a simple expression for</w:t>
      </w:r>
      <w:r>
        <w:t xml:space="preserve"> </w:t>
      </w:r>
      <w:r>
        <w:t xml:space="preserve">normal moveout.</w:t>
      </w:r>
    </w:p>
    <w:p>
      <w:pPr>
        <w:pStyle w:val="BodyText"/>
      </w:pPr>
      <w:r>
        <w:t xml:space="preserve">Each echo can be shifted up to align with the</w:t>
      </w:r>
      <w:r>
        <w:t xml:space="preserve"> </w:t>
      </w:r>
      <m:oMath>
        <m:sSub>
          <m:e>
            <m:r>
              <m:t>t</m:t>
            </m:r>
          </m:e>
          <m:sub>
            <m:r>
              <m:t>0</m:t>
            </m:r>
          </m:sub>
        </m:sSub>
      </m:oMath>
      <w:r>
        <w:t xml:space="preserve"> </w:t>
      </w:r>
      <w:r>
        <w:t xml:space="preserve">position, so long as</w:t>
      </w:r>
      <w:r>
        <w:t xml:space="preserve"> </w:t>
      </w:r>
      <w:r>
        <w:t xml:space="preserve">the trace position,</w:t>
      </w:r>
      <w:r>
        <w:t xml:space="preserve"> </w:t>
      </w:r>
      <m:oMath>
        <m:r>
          <m:t>x</m:t>
        </m:r>
      </m:oMath>
      <w:r>
        <w:t xml:space="preserve">, the vertical incident travel time,</w:t>
      </w:r>
      <w:r>
        <w:t xml:space="preserve"> </w:t>
      </w:r>
      <m:oMath>
        <m:sSub>
          <m:e>
            <m:r>
              <m:t>t</m:t>
            </m:r>
          </m:e>
          <m:sub>
            <m:r>
              <m:t>0</m:t>
            </m:r>
          </m:sub>
        </m:sSub>
      </m:oMath>
      <w:r>
        <w:t xml:space="preserve">, and</w:t>
      </w:r>
      <w:r>
        <w:t xml:space="preserve"> </w:t>
      </w:r>
      <w:r>
        <w:t xml:space="preserve">the velocity are known. Velocity can be estimated using the slope of the</w:t>
      </w:r>
      <w:r>
        <w:t xml:space="preserve"> </w:t>
      </w:r>
      <m:oMath>
        <m:sSup>
          <m:e>
            <m:r>
              <m:t>t</m:t>
            </m:r>
          </m:e>
          <m:sup>
            <m:r>
              <m:t>2</m:t>
            </m:r>
          </m:sup>
        </m:sSup>
      </m:oMath>
      <w:r>
        <w:t xml:space="preserve">--</w:t>
      </w:r>
      <m:oMath>
        <m:sSup>
          <m:e>
            <m:r>
              <m:t>x</m:t>
            </m:r>
          </m:e>
          <m:sup>
            <m:r>
              <m:t>2</m:t>
            </m:r>
          </m:sup>
        </m:sSup>
      </m:oMath>
      <w:r>
        <w:t xml:space="preserve"> </w:t>
      </w:r>
      <w:r>
        <w:t xml:space="preserve">plot, or with several other methods, which we will</w:t>
      </w:r>
      <w:r>
        <w:t xml:space="preserve"> </w:t>
      </w:r>
      <w:r>
        <w:t xml:space="preserve">discuss in pages following.</w:t>
      </w:r>
    </w:p>
    <w:bookmarkEnd w:id="23"/>
    <w:bookmarkStart w:id="24" w:name="travel-time-curves-for-multiple-layers"/>
    <w:p>
      <w:pPr>
        <w:pStyle w:val="Heading1"/>
      </w:pPr>
      <w:r>
        <w:t xml:space="preserve">Travel Time Curves for Multiple Layers</w:t>
      </w:r>
    </w:p>
    <w:p>
      <w:pPr>
        <w:pStyle w:val="FirstParagraph"/>
      </w:pPr>
      <w:r>
        <w:t xml:space="preserve">If there are additional layers then the seismic energy at each interface is</w:t>
      </w:r>
      <w:r>
        <w:t xml:space="preserve"> </w:t>
      </w:r>
      <w:r>
        <w:t xml:space="preserve">refracted according to Snell's Law. The energy no longer travels in a straight</w:t>
      </w:r>
      <w:r>
        <w:t xml:space="preserve"> </w:t>
      </w:r>
      <w:r>
        <w:t xml:space="preserve">line and hence the travel times are affected. It is observed that for small</w:t>
      </w:r>
      <w:r>
        <w:t xml:space="preserve"> </w:t>
      </w:r>
      <w:r>
        <w:t xml:space="preserve">offsets, the travel time curve is still approximately hyperbolic, but the</w:t>
      </w:r>
      <w:r>
        <w:t xml:space="preserve"> </w:t>
      </w:r>
      <w:r>
        <w:t xml:space="preserve">velocity, which controls the shape of the curve, is an "average" velocity</w:t>
      </w:r>
      <w:r>
        <w:t xml:space="preserve"> </w:t>
      </w:r>
      <w:r>
        <w:t xml:space="preserve">determined from the velocities of all the layers above the reflector. The</w:t>
      </w:r>
      <w:r>
        <w:t xml:space="preserve"> </w:t>
      </w:r>
      <w:r>
        <w:t xml:space="preserve">velocity is called the RMS (Root Mean Square) velocity,</w:t>
      </w:r>
      <w:r>
        <w:t xml:space="preserve"> </w:t>
      </w:r>
      <m:oMath>
        <m:sSub>
          <m:e>
            <m:r>
              <m:t>v</m:t>
            </m:r>
          </m:e>
          <m:sub>
            <m:r>
              <m:t>r</m:t>
            </m:r>
            <m:r>
              <m:t>m</m:t>
            </m:r>
            <m:r>
              <m:t>s</m:t>
            </m:r>
          </m:sub>
        </m:sSub>
      </m:oMath>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./images/ray_in_multiple_layers.gif</w:t>
            </w:r>
          </w:p>
        </w:tc>
      </w:tr>
    </w:tbl>
    <w:tbl>
      <w:tblPr>
        <w:tblStyle w:val="FigureTable"/>
        <w:tblW w:type="auto" w:w="0"/>
        <w:jc w:val="center"/>
        <w:tblLook w:firstRow="0" w:lastRow="0" w:firstColumn="0" w:lastColumn="0"/>
      </w:tblPr>
      <w:tblGrid>
        <w:gridCol w:w="7920"/>
      </w:tblGrid>
      <w:tr>
        <w:tc>
          <w:tcPr/>
          <w:p>
            <w:pPr>
              <w:pStyle w:val="Compact"/>
              <w:jc w:val="center"/>
            </w:pPr>
            <w:r>
              <w:t xml:space="preserve">./images/t_x_curve_reflected_ray.gif</w:t>
            </w:r>
          </w:p>
        </w:tc>
      </w:tr>
    </w:tbl>
    <w:p>
      <w:pPr>
        <w:pStyle w:val="BodyText"/>
      </w:pPr>
      <w:r>
        <w:t xml:space="preserve">The complex travel path of a reflected ray through a multilayered ground. (b)</w:t>
      </w:r>
      <w:r>
        <w:t xml:space="preserve"> </w:t>
      </w:r>
      <w:r>
        <w:t xml:space="preserve">The time--distance curve for reflected rays following the above type of path.</w:t>
      </w:r>
      <w:r>
        <w:t xml:space="preserve"> </w:t>
      </w:r>
      <w:r>
        <w:t xml:space="preserve">Note that the divergence from the hyperbolic travel-time curve for a</w:t>
      </w:r>
      <w:r>
        <w:t xml:space="preserve"> </w:t>
      </w:r>
      <w:r>
        <w:t xml:space="preserve">homogeneous overburden of velocity Vrms increases with offset.</w:t>
      </w:r>
    </w:p>
    <w:p>
      <w:pPr>
        <w:pStyle w:val="BodyText"/>
      </w:pPr>
      <w:r>
        <w:t xml:space="preserve">As outlined in the figure above, the reflection curve for small offsets is</w:t>
      </w:r>
      <w:r>
        <w:t xml:space="preserve"> </w:t>
      </w:r>
      <w:r>
        <w:t xml:space="preserve">still like a hyperbola, but the associated velocity is</w:t>
      </w:r>
      <w:r>
        <w:t xml:space="preserve"> </w:t>
      </w:r>
      <m:oMath>
        <m:sSub>
          <m:e>
            <m:r>
              <m:t>v</m:t>
            </m:r>
          </m:e>
          <m:sub>
            <m:r>
              <m:t>r</m:t>
            </m:r>
            <m:r>
              <m:t>m</m:t>
            </m:r>
            <m:r>
              <m:t>s</m:t>
            </m:r>
          </m:sub>
        </m:sSub>
      </m:oMath>
      <w:r>
        <w:t xml:space="preserve">, not a</w:t>
      </w:r>
      <w:r>
        <w:t xml:space="preserve"> </w:t>
      </w:r>
      <w:r>
        <w:t xml:space="preserve">true interval velocity.</w:t>
      </w:r>
    </w:p>
    <w:tbl>
      <w:tblPr>
        <w:tblStyle w:val="FigureTable"/>
        <w:tblW w:type="auto" w:w="0"/>
        <w:jc w:val="center"/>
        <w:tblLook w:firstRow="0" w:lastRow="0" w:firstColumn="0" w:lastColumn="0"/>
      </w:tblPr>
      <w:tblGrid>
        <w:gridCol w:w="7920"/>
      </w:tblGrid>
      <w:tr>
        <w:tc>
          <w:tcPr/>
          <w:p>
            <w:pPr>
              <w:pStyle w:val="Compact"/>
              <w:jc w:val="center"/>
            </w:pPr>
            <w:r>
              <w:t xml:space="preserve">./images/travel_t_hyperbolas.gif</w:t>
            </w:r>
          </w:p>
        </w:tc>
      </w:tr>
    </w:tbl>
    <w:p>
      <w:pPr>
        <w:pStyle w:val="BodyText"/>
      </w:pPr>
      <w:r>
        <w:t xml:space="preserve">For each hyperbola:</w:t>
      </w:r>
    </w:p>
    <w:p>
      <w:pPr>
        <w:pStyle w:val="BodyText"/>
      </w:pPr>
      <m:oMathPara>
        <m:oMathParaPr>
          <m:jc m:val="center"/>
        </m:oMathParaPr>
        <m:oMath>
          <m:r>
            <m:t>t</m:t>
          </m:r>
          <m:r>
            <m:rPr>
              <m:sty m:val="p"/>
            </m:rPr>
            <m:t>≈</m:t>
          </m:r>
          <m:f>
            <m:fPr>
              <m:type m:val="bar"/>
            </m:fPr>
            <m:num>
              <m:sSup>
                <m:e>
                  <m:d>
                    <m:dPr>
                      <m:begChr m:val="("/>
                      <m:sepChr m:val=""/>
                      <m:endChr m:val=")"/>
                      <m:grow/>
                    </m:dPr>
                    <m:e>
                      <m:sSup>
                        <m:e>
                          <m:r>
                            <m:t>x</m:t>
                          </m:r>
                        </m:e>
                        <m:sup>
                          <m:r>
                            <m:t>2</m:t>
                          </m:r>
                        </m:sup>
                      </m:sSup>
                      <m:r>
                        <m:rPr>
                          <m:sty m:val="p"/>
                        </m:rPr>
                        <m:t>+</m:t>
                      </m:r>
                      <m:r>
                        <m:t>4</m:t>
                      </m:r>
                      <m:sSubSup>
                        <m:e>
                          <m:r>
                            <m:t>z</m:t>
                          </m:r>
                        </m:e>
                        <m:sub>
                          <m:r>
                            <m:t>n</m:t>
                          </m:r>
                        </m:sub>
                        <m:sup>
                          <m:r>
                            <m:t>2</m:t>
                          </m:r>
                        </m:sup>
                      </m:sSubSup>
                    </m:e>
                  </m:d>
                </m:e>
                <m:sup>
                  <m:r>
                    <m:t>2</m:t>
                  </m:r>
                </m:sup>
              </m:sSup>
            </m:num>
            <m:den>
              <m:sSubSup>
                <m:e>
                  <m:r>
                    <m:t>v</m:t>
                  </m:r>
                </m:e>
                <m:sub>
                  <m:r>
                    <m:t>n</m:t>
                  </m:r>
                </m:sub>
                <m:sup>
                  <m:r>
                    <m:t>r</m:t>
                  </m:r>
                  <m:r>
                    <m:t>m</m:t>
                  </m:r>
                  <m:r>
                    <m:t>s</m:t>
                  </m:r>
                </m:sup>
              </m:sSubSup>
            </m:den>
          </m:f>
        </m:oMath>
      </m:oMathPara>
    </w:p>
    <w:p>
      <w:pPr>
        <w:pStyle w:val="FirstParagraph"/>
      </w:pPr>
      <w:r>
        <w:t xml:space="preserve">By fitting hyperbolas to each reflection event one can obtain</w:t>
      </w:r>
      <w:r>
        <w:t xml:space="preserve"> </w:t>
      </w:r>
      <m:oMath>
        <m:sSub>
          <m:e>
            <m:r>
              <m:t>t</m:t>
            </m:r>
          </m:e>
          <m:sub>
            <m:r>
              <m:t>n</m:t>
            </m:r>
          </m:sub>
        </m:sSub>
        <m:r>
          <m:rPr>
            <m:sty m:val="p"/>
          </m:rPr>
          <m:t>,</m:t>
        </m:r>
        <m:sSubSup>
          <m:e>
            <m:r>
              <m:t>v</m:t>
            </m:r>
          </m:e>
          <m:sub>
            <m:r>
              <m:t>n</m:t>
            </m:r>
          </m:sub>
          <m:sup>
            <m:r>
              <m:t>r</m:t>
            </m:r>
            <m:r>
              <m:t>m</m:t>
            </m:r>
            <m:r>
              <m:t>s</m:t>
            </m:r>
          </m:sup>
        </m:sSubSup>
      </m:oMath>
      <w:r>
        <w:t xml:space="preserve"> </w:t>
      </w:r>
      <w:r>
        <w:t xml:space="preserve">for n = 1, 2, ... The interval velocity and layer</w:t>
      </w:r>
      <w:r>
        <w:t xml:space="preserve"> </w:t>
      </w:r>
      <w:r>
        <w:t xml:space="preserve">thickness of each layer can be found using the formulae below:</w:t>
      </w:r>
    </w:p>
    <w:p>
      <w:pPr>
        <w:pStyle w:val="BodyText"/>
      </w:pPr>
      <m:oMathPara>
        <m:oMathParaPr>
          <m:jc m:val="center"/>
        </m:oMathParaPr>
        <m:oMath>
          <m:sSub>
            <m:e>
              <m:r>
                <m:t>v</m:t>
              </m:r>
            </m:e>
            <m:sub>
              <m:r>
                <m:t>n</m:t>
              </m:r>
            </m:sub>
          </m:sSub>
          <m:r>
            <m:rPr>
              <m:sty m:val="p"/>
            </m:rPr>
            <m:t>≈</m:t>
          </m:r>
          <m:d>
            <m:dPr>
              <m:begChr m:val="["/>
              <m:sepChr m:val=""/>
              <m:endChr m:val="]"/>
              <m:grow/>
            </m:dPr>
            <m:e>
              <m:f>
                <m:fPr>
                  <m:type m:val="bar"/>
                </m:fPr>
                <m:num>
                  <m:sSup>
                    <m:e>
                      <m:d>
                        <m:dPr>
                          <m:begChr m:val="("/>
                          <m:sepChr m:val=""/>
                          <m:endChr m:val=")"/>
                          <m:grow/>
                        </m:dPr>
                        <m:e>
                          <m:sSubSup>
                            <m:e>
                              <m:r>
                                <m:t>v</m:t>
                              </m:r>
                            </m:e>
                            <m:sub>
                              <m:r>
                                <m:t>n</m:t>
                              </m:r>
                            </m:sub>
                            <m:sup>
                              <m:r>
                                <m:t>r</m:t>
                              </m:r>
                              <m:r>
                                <m:t>m</m:t>
                              </m:r>
                              <m:r>
                                <m:t>s</m:t>
                              </m:r>
                            </m:sup>
                          </m:sSubSup>
                        </m:e>
                      </m:d>
                    </m:e>
                    <m:sup>
                      <m:r>
                        <m:t>2</m:t>
                      </m:r>
                    </m:sup>
                  </m:sSup>
                  <m:sSub>
                    <m:e>
                      <m:r>
                        <m:t>t</m:t>
                      </m:r>
                    </m:e>
                    <m:sub>
                      <m:r>
                        <m:t>n</m:t>
                      </m:r>
                    </m:sub>
                  </m:sSub>
                  <m:r>
                    <m:rPr>
                      <m:sty m:val="p"/>
                    </m:rPr>
                    <m:t>−</m:t>
                  </m:r>
                  <m:sSup>
                    <m:e>
                      <m:d>
                        <m:dPr>
                          <m:begChr m:val="("/>
                          <m:sepChr m:val=""/>
                          <m:endChr m:val=")"/>
                          <m:grow/>
                        </m:dPr>
                        <m:e>
                          <m:sSubSup>
                            <m:e>
                              <m:r>
                                <m:t>v</m:t>
                              </m:r>
                            </m:e>
                            <m:sub>
                              <m:r>
                                <m:t>n</m:t>
                              </m:r>
                              <m:r>
                                <m:rPr>
                                  <m:sty m:val="p"/>
                                </m:rPr>
                                <m:t>−</m:t>
                              </m:r>
                              <m:r>
                                <m:t>1</m:t>
                              </m:r>
                            </m:sub>
                            <m:sup>
                              <m:r>
                                <m:t>r</m:t>
                              </m:r>
                              <m:r>
                                <m:t>m</m:t>
                              </m:r>
                              <m:r>
                                <m:t>s</m:t>
                              </m:r>
                            </m:sup>
                          </m:sSubSup>
                        </m:e>
                      </m:d>
                    </m:e>
                    <m:sup>
                      <m:r>
                        <m:t>2</m:t>
                      </m:r>
                    </m:sup>
                  </m:sSup>
                  <m:sSub>
                    <m:e>
                      <m:r>
                        <m:t>t</m:t>
                      </m:r>
                    </m:e>
                    <m:sub>
                      <m:r>
                        <m:t>n</m:t>
                      </m:r>
                      <m:r>
                        <m:rPr>
                          <m:sty m:val="p"/>
                        </m:rPr>
                        <m:t>−</m:t>
                      </m:r>
                      <m:r>
                        <m:t>1</m:t>
                      </m:r>
                    </m:sub>
                  </m:sSub>
                </m:num>
                <m:den>
                  <m:sSub>
                    <m:e>
                      <m:r>
                        <m:t>t</m:t>
                      </m:r>
                    </m:e>
                    <m:sub>
                      <m:r>
                        <m:t>n</m:t>
                      </m:r>
                    </m:sub>
                  </m:sSub>
                  <m:r>
                    <m:rPr>
                      <m:sty m:val="p"/>
                    </m:rPr>
                    <m:t>−</m:t>
                  </m:r>
                  <m:sSub>
                    <m:e>
                      <m:r>
                        <m:t>t</m:t>
                      </m:r>
                    </m:e>
                    <m:sub>
                      <m:r>
                        <m:t>n</m:t>
                      </m:r>
                      <m:r>
                        <m:rPr>
                          <m:sty m:val="p"/>
                        </m:rPr>
                        <m:t>−</m:t>
                      </m:r>
                      <m:r>
                        <m:t>1</m:t>
                      </m:r>
                    </m:sub>
                  </m:sSub>
                </m:den>
              </m:f>
            </m:e>
          </m:d>
        </m:oMath>
      </m:oMathPara>
      <m:oMathPara>
        <m:oMathParaPr>
          <m:jc m:val="center"/>
        </m:oMathParaPr>
        <m:oMath>
          <m:r>
            <m:t>Δ</m:t>
          </m:r>
          <m:r>
            <m:t>z</m:t>
          </m:r>
          <m:r>
            <m:rPr>
              <m:sty m:val="p"/>
            </m:rPr>
            <m:t>=</m:t>
          </m:r>
          <m:sSub>
            <m:e>
              <m:r>
                <m:t>z</m:t>
              </m:r>
            </m:e>
            <m:sub>
              <m:r>
                <m:t>n</m:t>
              </m:r>
            </m:sub>
          </m:sSub>
          <m:r>
            <m:rPr>
              <m:sty m:val="p"/>
            </m:rPr>
            <m:t>−</m:t>
          </m:r>
          <m:sSub>
            <m:e>
              <m:r>
                <m:t>z</m:t>
              </m:r>
            </m:e>
            <m:sub>
              <m:r>
                <m:t>n</m:t>
              </m:r>
              <m:r>
                <m:rPr>
                  <m:sty m:val="p"/>
                </m:rPr>
                <m:t>−</m:t>
              </m:r>
              <m:r>
                <m:t>1</m:t>
              </m:r>
            </m:sub>
          </m:sSub>
          <m:r>
            <m:rPr>
              <m:sty m:val="p"/>
            </m:rPr>
            <m:t>=</m:t>
          </m:r>
          <m:sSub>
            <m:e>
              <m:r>
                <m:t>v</m:t>
              </m:r>
            </m:e>
            <m:sub>
              <m:r>
                <m:t>n</m:t>
              </m:r>
            </m:sub>
          </m:sSub>
          <m:d>
            <m:dPr>
              <m:begChr m:val="("/>
              <m:sepChr m:val=""/>
              <m:endChr m:val=")"/>
              <m:grow/>
            </m:dPr>
            <m:e>
              <m:f>
                <m:fPr>
                  <m:type m:val="bar"/>
                </m:fPr>
                <m:num>
                  <m:sSub>
                    <m:e>
                      <m:r>
                        <m:t>t</m:t>
                      </m:r>
                    </m:e>
                    <m:sub>
                      <m:r>
                        <m:t>n</m:t>
                      </m:r>
                    </m:sub>
                  </m:sSub>
                  <m:r>
                    <m:rPr>
                      <m:sty m:val="p"/>
                    </m:rPr>
                    <m:t>−</m:t>
                  </m:r>
                  <m:sSub>
                    <m:e>
                      <m:r>
                        <m:t>t</m:t>
                      </m:r>
                    </m:e>
                    <m:sub>
                      <m:r>
                        <m:t>n</m:t>
                      </m:r>
                      <m:r>
                        <m:rPr>
                          <m:sty m:val="p"/>
                        </m:rPr>
                        <m:t>−</m:t>
                      </m:r>
                      <m:r>
                        <m:t>1</m:t>
                      </m:r>
                    </m:sub>
                  </m:sSub>
                </m:num>
                <m:den>
                  <m:r>
                    <m:t>2</m:t>
                  </m:r>
                </m:den>
              </m:f>
            </m:e>
          </m:d>
        </m:oMath>
      </m:oMathPara>
    </w:p>
    <w:p>
      <w:pPr>
        <w:pStyle w:val="FirstParagraph"/>
      </w:pPr>
      <w:r>
        <w:t xml:space="preserve">These formulae for the interval velocity and thickness of the</w:t>
      </w:r>
      <w:r>
        <w:t xml:space="preserve"> </w:t>
      </w:r>
      <m:oMath>
        <m:sSup>
          <m:e>
            <m:r>
              <m:t>n</m:t>
            </m:r>
          </m:e>
          <m:sup>
            <m:r>
              <m:t>t</m:t>
            </m:r>
            <m:r>
              <m:t>h</m:t>
            </m:r>
          </m:sup>
        </m:sSup>
      </m:oMath>
      <w:r>
        <w:t xml:space="preserve"> </w:t>
      </w:r>
      <w:r>
        <w:t xml:space="preserve">layer are directly obtainable from the definition of</w:t>
      </w:r>
      <w:r>
        <w:t xml:space="preserve"> </w:t>
      </w:r>
      <m:oMath>
        <m:sSubSup>
          <m:e>
            <m:r>
              <m:t>v</m:t>
            </m:r>
          </m:e>
          <m:sub>
            <m:r>
              <m:t>n</m:t>
            </m:r>
          </m:sub>
          <m:sup>
            <m:r>
              <m:t>r</m:t>
            </m:r>
            <m:r>
              <m:t>m</m:t>
            </m:r>
            <m:r>
              <m:t>s</m:t>
            </m:r>
          </m:sup>
        </m:sSubSup>
      </m:oMath>
      <w:r>
        <w:t xml:space="preserve"> </w:t>
      </w:r>
      <w:r>
        <w:t xml:space="preserve">given</w:t>
      </w:r>
      <w:r>
        <w:t xml:space="preserve"> </w:t>
      </w:r>
      <w:r>
        <w:t xml:space="preserve">above. The RMS velocity for the</w:t>
      </w:r>
      <w:r>
        <w:t xml:space="preserve"> </w:t>
      </w:r>
      <m:oMath>
        <m:sSup>
          <m:e>
            <m:r>
              <m:t>n</m:t>
            </m:r>
          </m:e>
          <m:sup>
            <m:r>
              <m:t>t</m:t>
            </m:r>
            <m:r>
              <m:t>h</m:t>
            </m:r>
          </m:sup>
        </m:sSup>
      </m:oMath>
      <w:r>
        <w:t xml:space="preserve"> </w:t>
      </w:r>
      <w:r>
        <w:t xml:space="preserve">layer is given by:</w:t>
      </w:r>
    </w:p>
    <w:p>
      <w:pPr>
        <w:pStyle w:val="BodyText"/>
      </w:pPr>
      <m:oMathPara>
        <m:oMathParaPr>
          <m:jc m:val="center"/>
        </m:oMathParaPr>
        <m:oMath>
          <m:sSubSup>
            <m:e>
              <m:r>
                <m:t>v</m:t>
              </m:r>
            </m:e>
            <m:sub>
              <m:r>
                <m:t>n</m:t>
              </m:r>
            </m:sub>
            <m:sup>
              <m:r>
                <m:t>r</m:t>
              </m:r>
              <m:r>
                <m:t>m</m:t>
              </m:r>
              <m:r>
                <m:t>s</m:t>
              </m:r>
            </m:sup>
          </m:sSubSup>
          <m:r>
            <m:rPr>
              <m:sty m:val="p"/>
            </m:rPr>
            <m:t>=</m:t>
          </m:r>
          <m:rad>
            <m:radPr>
              <m:degHide m:val="on"/>
            </m:radPr>
            <m:deg/>
            <m:e>
              <m:f>
                <m:fPr>
                  <m:type m:val="bar"/>
                </m:fPr>
                <m:num>
                  <m:nary>
                    <m:naryPr>
                      <m:chr m:val="∑"/>
                      <m:limLoc m:val="undOvr"/>
                      <m:subHide m:val="off"/>
                      <m:supHide m:val="off"/>
                    </m:naryPr>
                    <m:sub>
                      <m:r>
                        <m:t>i</m:t>
                      </m:r>
                      <m:r>
                        <m:rPr>
                          <m:sty m:val="p"/>
                        </m:rPr>
                        <m:t>=</m:t>
                      </m:r>
                      <m:r>
                        <m:t>1</m:t>
                      </m:r>
                    </m:sub>
                    <m:sup>
                      <m:r>
                        <m:t>n</m:t>
                      </m:r>
                    </m:sup>
                    <m:e>
                      <m:sSubSup>
                        <m:e>
                          <m:r>
                            <m:t>v</m:t>
                          </m:r>
                        </m:e>
                        <m:sub>
                          <m:r>
                            <m:t>i</m:t>
                          </m:r>
                        </m:sub>
                        <m:sup>
                          <m:r>
                            <m:t>2</m:t>
                          </m:r>
                        </m:sup>
                      </m:sSubSup>
                    </m:e>
                  </m:nary>
                  <m:sSub>
                    <m:e>
                      <m:r>
                        <m:t>τ</m:t>
                      </m:r>
                    </m:e>
                    <m:sub>
                      <m:r>
                        <m:t>i</m:t>
                      </m:r>
                    </m:sub>
                  </m:sSub>
                </m:num>
                <m:den>
                  <m:nary>
                    <m:naryPr>
                      <m:chr m:val="∑"/>
                      <m:limLoc m:val="undOvr"/>
                      <m:subHide m:val="off"/>
                      <m:supHide m:val="off"/>
                    </m:naryPr>
                    <m:sub>
                      <m:r>
                        <m:t>i</m:t>
                      </m:r>
                      <m:r>
                        <m:rPr>
                          <m:sty m:val="p"/>
                        </m:rPr>
                        <m:t>=</m:t>
                      </m:r>
                      <m:r>
                        <m:t>1</m:t>
                      </m:r>
                    </m:sub>
                    <m:sup>
                      <m:r>
                        <m:t>n</m:t>
                      </m:r>
                    </m:sup>
                    <m:e>
                      <m:sSub>
                        <m:e>
                          <m:r>
                            <m:t>τ</m:t>
                          </m:r>
                        </m:e>
                        <m:sub>
                          <m:r>
                            <m:t>i</m:t>
                          </m:r>
                        </m:sub>
                      </m:sSub>
                    </m:e>
                  </m:nary>
                </m:den>
              </m:f>
            </m:e>
          </m:rad>
        </m:oMath>
      </m:oMathPara>
    </w:p>
    <w:p>
      <w:pPr>
        <w:pStyle w:val="FirstParagraph"/>
      </w:pPr>
      <w:r>
        <w:t xml:space="preserve">where</w:t>
      </w:r>
      <w:r>
        <w:t xml:space="preserve"> </w:t>
      </w:r>
      <m:oMath>
        <m:sSub>
          <m:e>
            <m:r>
              <m:t>v</m:t>
            </m:r>
          </m:e>
          <m:sub>
            <m:r>
              <m:t>i</m:t>
            </m:r>
          </m:sub>
        </m:sSub>
      </m:oMath>
      <w:r>
        <w:t xml:space="preserve"> </w:t>
      </w:r>
      <w:r>
        <w:t xml:space="preserve">is the velocity of the</w:t>
      </w:r>
      <w:r>
        <w:t xml:space="preserve"> </w:t>
      </w:r>
      <m:oMath>
        <m:sSup>
          <m:e>
            <m:r>
              <m:t>i</m:t>
            </m:r>
          </m:e>
          <m:sup>
            <m:r>
              <m:t>t</m:t>
            </m:r>
            <m:r>
              <m:t>h</m:t>
            </m:r>
          </m:sup>
        </m:sSup>
      </m:oMath>
      <w:r>
        <w:t xml:space="preserve"> </w:t>
      </w:r>
      <w:r>
        <w:t xml:space="preserve">layer, and</w:t>
      </w:r>
      <w:r>
        <w:t xml:space="preserve"> </w:t>
      </w:r>
      <m:oMath>
        <m:sSub>
          <m:e>
            <m:r>
              <m:t>τ</m:t>
            </m:r>
          </m:e>
          <m:sub>
            <m:r>
              <m:t>i</m:t>
            </m:r>
          </m:sub>
        </m:sSub>
      </m:oMath>
      <w:r>
        <w:t xml:space="preserve"> </w:t>
      </w:r>
      <w:r>
        <w:t xml:space="preserve">is the one-way travel time through the</w:t>
      </w:r>
      <w:r>
        <w:t xml:space="preserve"> </w:t>
      </w:r>
      <m:oMath>
        <m:sSup>
          <m:e>
            <m:r>
              <m:t>i</m:t>
            </m:r>
          </m:e>
          <m:sup>
            <m:r>
              <m:t>t</m:t>
            </m:r>
            <m:r>
              <m:t>h</m:t>
            </m:r>
          </m:sup>
        </m:sSup>
      </m:oMath>
      <w:r>
        <w:t xml:space="preserve"> </w:t>
      </w:r>
      <w:r>
        <w:t xml:space="preserve">layer.</w:t>
      </w:r>
    </w:p>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ybinder.org/v2/gh/geoscixyz/gpgLabs/main?filepath=notebooks%2Fseismic%2FSeis_Refraction.ipynb" TargetMode="External" /></Relationships>
</file>

<file path=word/_rels/footnotes.xml.rels><?xml version="1.0" encoding="UTF-8"?><Relationships xmlns="http://schemas.openxmlformats.org/package/2006/relationships"><Relationship Type="http://schemas.openxmlformats.org/officeDocument/2006/relationships/hyperlink" Id="rId20" Target="https://mybinder.org/v2/gh/geoscixyz/gpgLabs/main?filepath=notebooks%2Fseismic%2FSeis_Refraction.ipy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times</dc:title>
  <dc:creator/>
  <cp:keywords/>
  <dcterms:created xsi:type="dcterms:W3CDTF">2025-01-16T09:29:22Z</dcterms:created>
  <dcterms:modified xsi:type="dcterms:W3CDTF">2025-01-16T09:29:22Z</dcterms:modified>
</cp:coreProperties>
</file>

<file path=docProps/custom.xml><?xml version="1.0" encoding="utf-8"?>
<Properties xmlns="http://schemas.openxmlformats.org/officeDocument/2006/custom-properties" xmlns:vt="http://schemas.openxmlformats.org/officeDocument/2006/docPropsVTypes"/>
</file>