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ШАУРМА ХАН</w:t>
        <w:br/>
      </w:r>
    </w:p>
    <w:p>
      <w:r>
        <w:t>АНАЛІТИЧНИЙ ЗВІТ-ДОСЛІДЖЕННЯ</w:t>
        <w:br/>
        <w:t>з менеджменту, постачання та маркетингу</w:t>
        <w:br/>
        <w:br/>
      </w:r>
    </w:p>
    <w:p>
      <w:r>
        <w:t>Комерційний документ</w:t>
        <w:br/>
        <w:br/>
      </w:r>
    </w:p>
    <w:p>
      <w:r>
        <w:t>Дата складання: ____________</w:t>
        <w:br/>
      </w:r>
    </w:p>
    <w:p>
      <w:r>
        <w:t>Автор: _____________________</w:t>
        <w:br/>
        <w:t>Посада: ____________________</w:t>
        <w:br/>
        <w:br/>
      </w:r>
    </w:p>
    <w:p>
      <w:r>
        <w:t>м. ____________</w:t>
        <w:br/>
        <w:t>2025 рік</w:t>
      </w:r>
    </w:p>
    <w:p>
      <w:r>
        <w:br w:type="page"/>
      </w:r>
    </w:p>
    <w:p>
      <w:pPr>
        <w:pStyle w:val="Heading1"/>
      </w:pPr>
      <w:r>
        <w:t>ЗМІСТ</w:t>
      </w:r>
    </w:p>
    <w:p>
      <w:r>
        <w:t>Вступ</w:t>
        <w:br/>
        <w:t>1. Постачання</w:t>
        <w:br/>
        <w:t>2. Менеджмент</w:t>
        <w:br/>
        <w:t>3. Маркетинг</w:t>
        <w:br/>
        <w:t>Висновки та рекомендації</w:t>
        <w:br/>
        <w:t>Додатки</w:t>
      </w:r>
    </w:p>
    <w:p>
      <w:r>
        <w:br w:type="page"/>
      </w:r>
    </w:p>
    <w:p>
      <w:pPr>
        <w:pStyle w:val="Heading1"/>
      </w:pPr>
      <w:r>
        <w:t>ВСТУП</w:t>
      </w:r>
    </w:p>
    <w:p>
      <w:r>
        <w:t>Мета, завдання та короткий опис звіту.</w:t>
      </w:r>
    </w:p>
    <w:p>
      <w:pPr>
        <w:pStyle w:val="Heading1"/>
      </w:pPr>
      <w:r>
        <w:t>РОЗДІЛ 1. ПОСТАЧАННЯ</w:t>
      </w:r>
    </w:p>
    <w:p>
      <w:r>
        <w:t>Поточна оцінка постачання інгредієнтів та товарів.</w:t>
        <w:br/>
        <w:t>Розрахунки вигідніших пропозицій.</w:t>
      </w:r>
    </w:p>
    <w:p>
      <w:pPr>
        <w:pStyle w:val="Heading1"/>
      </w:pPr>
      <w:r>
        <w:t>РОЗДІЛ 2. МЕНЕДЖМЕНТ</w:t>
      </w:r>
    </w:p>
    <w:p>
      <w:r>
        <w:t>Веб-додаток для персоналу.</w:t>
        <w:br/>
        <w:t>Оптимізація розподілу працівників по точках.</w:t>
      </w:r>
    </w:p>
    <w:p>
      <w:pPr>
        <w:pStyle w:val="Heading1"/>
      </w:pPr>
      <w:r>
        <w:t>РОЗДІЛ 3. МАРКЕТИНГ</w:t>
      </w:r>
    </w:p>
    <w:p>
      <w:r>
        <w:t>Нові методи продажу.</w:t>
        <w:br/>
        <w:t>Скрипти касирів.</w:t>
        <w:br/>
        <w:t>Актуальна реклама та нові джерела клієнтів.</w:t>
      </w:r>
    </w:p>
    <w:p>
      <w:pPr>
        <w:pStyle w:val="Heading1"/>
      </w:pPr>
      <w:r>
        <w:t>ВИСНОВКИ ТА РЕКОМЕНДАЦІЇ</w:t>
      </w:r>
    </w:p>
    <w:p>
      <w:r>
        <w:t>Короткий підсумок та пропозиції до впровадження.</w:t>
      </w:r>
    </w:p>
    <w:p>
      <w:pPr>
        <w:pStyle w:val="Heading1"/>
      </w:pPr>
      <w:r>
        <w:t>ДОДАТКИ</w:t>
      </w:r>
    </w:p>
    <w:p>
      <w:r>
        <w:t>Таблиці, розрахунки, схеми, приклади.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