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Descrição dos casos de usos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“cadastrar colaborador”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 do sistema acessa o sistema.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as opções disponíveis.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 do sistema seleciona a opção de cadastrar colaborador.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solicita os dados do colaborador.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 do sistema insere o nome, CPF, sexo, data de nascimento, remuneração, e-mail, endereço e telefone.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consulta o WebServices do Correios para obter o endereço do colaborador.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o endereço não exista, o sistema permitirá o cadastro manual do endereço.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cadastra o Colaborador.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“Cadastrar um departamento”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Gerente acessa o sistema.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Sistema exibe as opções disponíveis.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Gerente seleciona a opção de cadastrar departamento.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solicita os dados do departamento.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Gerente insere o nome, descrição, orçamento, e-mail e telefone.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cadastra o Departamento.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“Cadastrar um projeto”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departamento, representado por um gerente acessa o sistema.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as opções disponíveis.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Gerente seleciona a opção de cadastrar um projeto.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solicita os dados do projeto.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gerente insere o nome do projeto, data de início, orçamento, descrição e uma situação.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verifica se o orçamento inserido do projeto não ultrapassa a soma de todos os orçamentos dos projetos cadastrados nesse departamento.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o orçamento não extrapole o limite, o sistema cadastra o projeto com a situação “em andamento”.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“Alocar um Colaborador a um projeto”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departamento, representando por um gerente acessa o sistema.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as opções disponíveis.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Gerente seleciona a opção de alocar um colaborador a um projeto.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solicita um colaborador para ser alocado, a carga horária e a situação da alocação.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gerente seleciona um colaborador para ser alocado, insere a carga horária e informa a situação da alocação.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aloca o colaborador ao projeto selecionado.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“Alterar a situação de um projeto”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acessa o sistema.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exibe as opções disponíveis.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seleciona a opção de alterar a situação de um projeto.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solicita um projeto para ser alterado.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informa qual a situação atual do projeto, a data da alteração e a motivação da alteração.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altera a situação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“Listar projetos”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acessa 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exibe as opções disponíveis.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seleciona a opção de listar projetos.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exibe a opção de listar todos os projetos ou filtrar os projetos por situação.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o usuário escolha listar todos os projetos, o sistema exibirá todos os projetos por departamento.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o usuário escolha filtrar os projetos por situação, o sistema solicita uma situação do projeto para ser listada.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insere a situação desejada.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exibe todos os projetos com aquela situação.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“Informar colaboradores alocados a um projeto”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acessa o sistema.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exibe todas as opções.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seleciona a opção de informar colaboradores alocados a um projeto.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solicita qual projeto deverá listar os colaboradores.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insere o projeto desejado.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todos os colaboradores alocados ao projeto inserido.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