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b/>
          <w:sz w:val="48"/>
          <w:szCs w:val="48"/>
        </w:rPr>
        <w:t>Descrição dos casos de usos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“cadastrar colaborador”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Administrador do sistema acessa o sistema.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>
          <w:color w:val="FF0000"/>
        </w:rPr>
      </w:pPr>
      <w:r>
        <w:rPr>
          <w:color w:val="FF0000"/>
        </w:rPr>
        <w:t>Como ele acessa? Qual endereço? Qual página é exibida no primeiro momento?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Sistema exibe as opções disponíveis.</w:t>
      </w:r>
      <w:r>
        <w:rPr>
          <w:u w:val="none"/>
        </w:rPr>
        <w:t xml:space="preserve"> 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color w:val="FF0000"/>
          <w:u w:val="none"/>
        </w:rPr>
        <w:t>A</w:t>
      </w:r>
      <w:r>
        <w:rPr>
          <w:color w:val="FF0000"/>
          <w:u w:val="none"/>
        </w:rPr>
        <w:t>ssim que o Administrador acessar, o sistema já exibe as opções relativas ao colaborador? Ele não precisa clicar em nenhum item de menu?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Administrador do sistema seleciona a opção de cadastrar colaborador.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Sistema solicita os dados do colaborador.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>
          <w:color w:val="FF0000"/>
        </w:rPr>
      </w:pPr>
      <w:r>
        <w:rPr>
          <w:color w:val="FF0000"/>
          <w:u w:val="none"/>
        </w:rPr>
        <w:t>Solicita os dados ou aprsenta uma tela para a inserção destes dados?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Administrador do sistema insere o nome, CPF, sexo, data de nascimento, remuneração, e-mail, endereço e telefone.</w:t>
      </w:r>
      <w:r>
        <w:rPr>
          <w:u w:val="none"/>
        </w:rPr>
        <w:t xml:space="preserve"> </w:t>
      </w:r>
      <w:r>
        <w:rPr>
          <w:u w:val="none"/>
        </w:rPr>
        <w:t>(Todos estes dados são informados?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>
          <w:color w:val="FF0000"/>
        </w:rPr>
      </w:pPr>
      <w:r>
        <w:rPr>
          <w:color w:val="FF0000"/>
          <w:u w:val="none"/>
        </w:rPr>
        <w:t>T</w:t>
      </w:r>
      <w:r>
        <w:rPr>
          <w:color w:val="FF0000"/>
          <w:u w:val="none"/>
        </w:rPr>
        <w:t>odos estes dados são informados, ou alguns já existem e são consultados? Se sim, quais? Como são consultados?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O sistema consulta o WebServices do Correios para obter o endereço do colaborador.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>
          <w:color w:val="FF0000"/>
        </w:rPr>
      </w:pPr>
      <w:r>
        <w:rPr>
          <w:color w:val="FF0000"/>
          <w:u w:val="none"/>
        </w:rPr>
        <w:t>Tem que informar aqui que neste momento o sistema inclui o caso de uso “Buscar Endereço”.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Caso o endereço não exista, o sistema permitirá o cadastro manual do endereço.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u w:val="none"/>
        </w:rPr>
        <w:t>Neste caso deve existir o caso de uso “Manter Endereço”, que deve extender o caso de uso “Buscar Endereço”.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/>
        <w:t>O sistema cadastra o Colaborador.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>
          <w:color w:val="FF0000"/>
        </w:rPr>
      </w:pPr>
      <w:r>
        <w:rPr>
          <w:color w:val="FF0000"/>
          <w:u w:val="none"/>
        </w:rPr>
        <w:t>Existe algum fluxo alternativo? Alterar, consultar? Excluir? Se sim, descrevê-los;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color w:val="FF0000"/>
          <w:u w:val="none"/>
        </w:rPr>
        <w:t>Existe algum fluxo de exceção? Que erros podem acontecer durante o cadastro de um colaborador? Se existir algum, deve-se descrevê-lo como um fluxo de exceção, ou seja, qual a ação do sistema quando ocorrer este erro?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color w:val="FF0000"/>
          <w:u w:val="none"/>
        </w:rPr>
        <w:t>Existe alguma regra de negócio que necessita ser validada durante a execução deste caso de uso? Se sim, referenciar em que momento ela é veificada.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color w:val="FF0000"/>
          <w:u w:val="none"/>
        </w:rPr>
        <w:t>Existe algum requisito funcional que deve ser atendido durante a execução deste caso de uso? Se sim, relacioná-lo aqui.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color w:val="FF0000"/>
          <w:u w:val="none"/>
        </w:rPr>
        <w:t>Sugiro que se orientem pelo documento “modelagemCasosUso.pdf”, que disponibilizei pelo Siga.</w:t>
      </w:r>
    </w:p>
    <w:p>
      <w:pPr>
        <w:pStyle w:val="Normal"/>
        <w:numPr>
          <w:ilvl w:val="1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color w:val="FF0000"/>
          <w:u w:val="none"/>
        </w:rPr>
        <w:t>Estas mesmas observações se aplicam às descrições dos demais casos de uso.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“Cadastrar um departamento”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/>
        <w:t>Gerente acessa o sistema.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/>
        <w:t>Sistema exibe as opções disponíveis.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/>
        <w:t>Gerente seleciona a opção de cadastrar departamento.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/>
        <w:t>Sistema solicita os dados do departamento.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/>
        <w:t>Gerente insere o nome, descrição, orçamento, e-mail e telefone.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/>
        <w:t>Sistema cadastra o Departamento.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“Cadastrar um projeto”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O departamento, representado por um gerente acessa o sistema.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Sistema exibe as opções disponíveis.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Gerente seleciona a opção de cadastrar um projeto.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O sistema solicita os dados do projeto.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O gerente insere o nome do projeto, data de início, orçamento, descrição e uma situação.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Sistema verifica se o orçamento inserido do projeto não ultrapassa a soma de todos os orçamentos dos projetos cadastrados nesse departamento.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/>
        <w:t>Caso o orçamento não extrapole o limite, o sistema cadastra o projeto com a situação “em andamento”.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“Alocar um Colaborador a um projeto”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jc w:val="both"/>
        <w:rPr/>
      </w:pPr>
      <w:r>
        <w:rPr/>
        <w:t>O departamento, representando por um gerente acessa o sistema.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jc w:val="both"/>
        <w:rPr/>
      </w:pPr>
      <w:r>
        <w:rPr/>
        <w:t>Sistema exibe as opções disponíveis.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jc w:val="both"/>
        <w:rPr/>
      </w:pPr>
      <w:r>
        <w:rPr/>
        <w:t>Gerente seleciona a opção de alocar um colaborador a um projeto.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jc w:val="both"/>
        <w:rPr/>
      </w:pPr>
      <w:r>
        <w:rPr/>
        <w:t>Sistema solicita um colaborador para ser alocado, a carga horária e a situação da alocação.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jc w:val="both"/>
        <w:rPr/>
      </w:pPr>
      <w:r>
        <w:rPr/>
        <w:t>O gerente seleciona um colaborador para ser alocado, insere a carga horária e informa a situação da alocação.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jc w:val="both"/>
        <w:rPr/>
      </w:pPr>
      <w:r>
        <w:rPr/>
        <w:t>Sistema aloca o colaborador ao projeto selecionado.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“Alterar a situação de um projeto”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jc w:val="both"/>
        <w:rPr/>
      </w:pPr>
      <w:r>
        <w:rPr/>
        <w:t>O colaborador acessa o sistema.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jc w:val="both"/>
        <w:rPr/>
      </w:pPr>
      <w:r>
        <w:rPr/>
        <w:t>O sistema exibe as opções disponíveis.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jc w:val="both"/>
        <w:rPr/>
      </w:pPr>
      <w:r>
        <w:rPr/>
        <w:t>O colaborador seleciona a opção de alterar a situação de um projeto.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jc w:val="both"/>
        <w:rPr/>
      </w:pPr>
      <w:r>
        <w:rPr/>
        <w:t>O sistema solicita um projeto para ser alterado.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jc w:val="both"/>
        <w:rPr/>
      </w:pPr>
      <w:r>
        <w:rPr/>
        <w:t>O colaborador informa qual a situação atual do projeto, a data da alteração e a motivação da alteração.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jc w:val="both"/>
        <w:rPr/>
      </w:pPr>
      <w:r>
        <w:rPr/>
        <w:t>Sistema altera a situação do projeto.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“Listar projetos”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colaborador acessa o sistema.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sistema exibe as opções disponíveis.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colaborador seleciona a opção de listar projetos.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sistema exibe a opção de listar todos os projetos ou filtrar os projetos por situação.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Caso o usuário escolha listar todos os projetos, o sistema exibirá todos os projetos por departamento.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Caso o usuário escolha filtrar os projetos por situação, o sistema solicita uma situação do projeto para ser listada.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colaborador insere a situação desejada.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/>
        <w:t>O sistema exibe todos os projetos com aquela situação.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</w:rPr>
        <w:t>Caso de uso de “Informar colaboradores alocados a um projeto”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/>
        <w:t>O colaborador acessa o sistema.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/>
        <w:t>O sistema exibe todas as opções.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/>
        <w:t>O colaborador seleciona a opção de informar colaboradores alocados a um projeto.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/>
        <w:t>O sistema solicita qual projeto deverá listar os colaboradores.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/>
        <w:t>O colaborador insere o projeto desejado.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/>
        <w:t>Sistema exibe todos os colaboradores alocados ao projeto inserido.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hanging="-1080"/>
      </w:pPr>
      <w:rPr/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3</Pages>
  <Words>780</Words>
  <Characters>4002</Characters>
  <CharactersWithSpaces>4657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>Gilmar Arantes</cp:lastModifiedBy>
  <dcterms:modified xsi:type="dcterms:W3CDTF">2016-10-08T10:32:59Z</dcterms:modified>
  <cp:revision>5</cp:revision>
  <dc:subject/>
  <dc:title/>
</cp:coreProperties>
</file>