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B4A5E" w14:textId="5DF285F4" w:rsidR="009C62A4" w:rsidRDefault="009C62A4" w:rsidP="00935F8D">
      <w:pPr>
        <w:spacing w:line="240" w:lineRule="auto"/>
        <w:jc w:val="center"/>
        <w:rPr>
          <w:rFonts w:ascii="Times New Roman" w:hAnsi="Times New Roman" w:cs="Times New Roman"/>
          <w:b/>
          <w:bCs/>
          <w:sz w:val="24"/>
          <w:szCs w:val="24"/>
          <w:lang w:val="pt-AO"/>
        </w:rPr>
      </w:pPr>
      <w:r>
        <w:rPr>
          <w:noProof/>
        </w:rPr>
        <w:drawing>
          <wp:inline distT="0" distB="0" distL="0" distR="0" wp14:anchorId="4428F9D3" wp14:editId="17B3429B">
            <wp:extent cx="819150" cy="819150"/>
            <wp:effectExtent l="0" t="0" r="0" b="0"/>
            <wp:docPr id="1784238695" name="Imagem 1" descr="Instituto Politécnico - Uíge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Instituto Politécnico - Uíge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p w14:paraId="2B74CFD1" w14:textId="092819B0" w:rsidR="00935F8D" w:rsidRPr="00935F8D" w:rsidRDefault="009C62A4" w:rsidP="009C62A4">
      <w:pPr>
        <w:spacing w:after="0" w:line="240" w:lineRule="auto"/>
        <w:jc w:val="center"/>
        <w:rPr>
          <w:rFonts w:ascii="Times New Roman" w:hAnsi="Times New Roman" w:cs="Times New Roman"/>
          <w:b/>
          <w:bCs/>
          <w:sz w:val="24"/>
          <w:szCs w:val="24"/>
          <w:lang w:val="pt-AO"/>
        </w:rPr>
      </w:pPr>
      <w:r w:rsidRPr="009C62A4">
        <w:rPr>
          <w:rFonts w:ascii="Times New Roman" w:hAnsi="Times New Roman" w:cs="Times New Roman"/>
          <w:b/>
          <w:bCs/>
          <w:sz w:val="24"/>
          <w:szCs w:val="24"/>
          <w:lang w:val="pt-AO"/>
        </w:rPr>
        <w:t>UNIVERSIDADE KIMPA VITA</w:t>
      </w:r>
    </w:p>
    <w:p w14:paraId="05F4D103" w14:textId="2E0A4C38" w:rsidR="00935F8D" w:rsidRPr="009C62A4" w:rsidRDefault="009C62A4" w:rsidP="00935F8D">
      <w:pPr>
        <w:spacing w:after="0" w:line="240" w:lineRule="auto"/>
        <w:jc w:val="center"/>
        <w:rPr>
          <w:rFonts w:ascii="Times New Roman" w:hAnsi="Times New Roman" w:cs="Times New Roman"/>
          <w:sz w:val="24"/>
          <w:szCs w:val="24"/>
          <w:lang w:val="pt-AO"/>
        </w:rPr>
      </w:pPr>
      <w:r w:rsidRPr="009C62A4">
        <w:rPr>
          <w:rFonts w:ascii="Times New Roman" w:hAnsi="Times New Roman" w:cs="Times New Roman"/>
          <w:b/>
          <w:bCs/>
          <w:sz w:val="24"/>
          <w:szCs w:val="24"/>
          <w:lang w:val="pt-AO"/>
        </w:rPr>
        <w:t>INSTITUTO POLITECNICO DO UÍGE</w:t>
      </w:r>
      <w:r w:rsidRPr="009C62A4">
        <w:rPr>
          <w:rFonts w:ascii="Times New Roman" w:hAnsi="Times New Roman" w:cs="Times New Roman"/>
          <w:sz w:val="24"/>
          <w:szCs w:val="24"/>
          <w:lang w:val="pt-AO"/>
        </w:rPr>
        <w:t xml:space="preserve"> </w:t>
      </w:r>
      <w:r w:rsidRPr="009C62A4">
        <w:rPr>
          <w:rFonts w:ascii="Times New Roman" w:hAnsi="Times New Roman" w:cs="Times New Roman"/>
          <w:sz w:val="24"/>
          <w:szCs w:val="24"/>
          <w:lang w:val="pt-AO"/>
        </w:rPr>
        <w:br/>
      </w:r>
      <w:r w:rsidRPr="009C62A4">
        <w:rPr>
          <w:rFonts w:ascii="Times New Roman" w:hAnsi="Times New Roman" w:cs="Times New Roman"/>
          <w:b/>
          <w:bCs/>
          <w:sz w:val="24"/>
          <w:szCs w:val="24"/>
          <w:lang w:val="pt-AO"/>
        </w:rPr>
        <w:t>DEPARTAMENTO DE ENGENHARIA INFORMÁTICA</w:t>
      </w:r>
    </w:p>
    <w:p w14:paraId="084B06CD" w14:textId="0ACCCA4C" w:rsidR="00935F8D" w:rsidRPr="009C62A4" w:rsidRDefault="009C62A4" w:rsidP="00935F8D">
      <w:pPr>
        <w:spacing w:after="0" w:line="240" w:lineRule="auto"/>
        <w:jc w:val="center"/>
        <w:rPr>
          <w:rFonts w:ascii="Times New Roman" w:hAnsi="Times New Roman" w:cs="Times New Roman"/>
          <w:b/>
          <w:bCs/>
          <w:sz w:val="24"/>
          <w:szCs w:val="24"/>
          <w:lang w:val="pt-AO"/>
        </w:rPr>
      </w:pPr>
      <w:r w:rsidRPr="009C62A4">
        <w:rPr>
          <w:rFonts w:ascii="Times New Roman" w:hAnsi="Times New Roman" w:cs="Times New Roman"/>
          <w:b/>
          <w:bCs/>
          <w:sz w:val="24"/>
          <w:szCs w:val="24"/>
          <w:lang w:val="pt-AO"/>
        </w:rPr>
        <w:t>CURSO DE LICENCIATURA EM ENGENHARIA INFORMÁTICA</w:t>
      </w:r>
    </w:p>
    <w:p w14:paraId="3991CEF6" w14:textId="77777777" w:rsidR="00935F8D" w:rsidRPr="009C62A4" w:rsidRDefault="00935F8D" w:rsidP="00935F8D">
      <w:pPr>
        <w:rPr>
          <w:rFonts w:ascii="Times New Roman" w:hAnsi="Times New Roman" w:cs="Times New Roman"/>
          <w:b/>
          <w:bCs/>
          <w:sz w:val="32"/>
          <w:szCs w:val="32"/>
          <w:lang w:val="pt-AO"/>
        </w:rPr>
      </w:pPr>
    </w:p>
    <w:p w14:paraId="65C2943D" w14:textId="77777777" w:rsidR="00935F8D" w:rsidRPr="009C62A4" w:rsidRDefault="00935F8D" w:rsidP="00935F8D">
      <w:pPr>
        <w:rPr>
          <w:rFonts w:ascii="Times New Roman" w:hAnsi="Times New Roman" w:cs="Times New Roman"/>
          <w:b/>
          <w:bCs/>
          <w:sz w:val="32"/>
          <w:szCs w:val="32"/>
          <w:lang w:val="pt-AO"/>
        </w:rPr>
      </w:pPr>
    </w:p>
    <w:p w14:paraId="6F229842" w14:textId="77777777" w:rsidR="00CD3AA2" w:rsidRPr="009C62A4" w:rsidRDefault="00CD3AA2" w:rsidP="00935F8D">
      <w:pPr>
        <w:rPr>
          <w:rFonts w:ascii="Times New Roman" w:hAnsi="Times New Roman" w:cs="Times New Roman"/>
          <w:b/>
          <w:bCs/>
          <w:sz w:val="32"/>
          <w:szCs w:val="32"/>
          <w:lang w:val="pt-AO"/>
        </w:rPr>
      </w:pPr>
    </w:p>
    <w:p w14:paraId="0BF4D80A" w14:textId="77777777" w:rsidR="00CD3AA2" w:rsidRPr="009C62A4" w:rsidRDefault="00CD3AA2" w:rsidP="00935F8D">
      <w:pPr>
        <w:rPr>
          <w:rFonts w:ascii="Times New Roman" w:hAnsi="Times New Roman" w:cs="Times New Roman"/>
          <w:b/>
          <w:bCs/>
          <w:sz w:val="32"/>
          <w:szCs w:val="32"/>
          <w:lang w:val="pt-AO"/>
        </w:rPr>
      </w:pPr>
    </w:p>
    <w:p w14:paraId="40DDF8D4" w14:textId="1EA20923" w:rsidR="00CD3AA2" w:rsidRPr="009C62A4" w:rsidRDefault="00935F8D" w:rsidP="00CD3AA2">
      <w:pPr>
        <w:spacing w:after="0"/>
        <w:jc w:val="center"/>
        <w:rPr>
          <w:rFonts w:ascii="Times New Roman" w:hAnsi="Times New Roman" w:cs="Times New Roman"/>
          <w:b/>
          <w:bCs/>
          <w:sz w:val="32"/>
          <w:szCs w:val="32"/>
          <w:lang w:val="pt-AO"/>
        </w:rPr>
      </w:pPr>
      <w:r w:rsidRPr="00935F8D">
        <w:rPr>
          <w:rFonts w:ascii="Times New Roman" w:hAnsi="Times New Roman" w:cs="Times New Roman"/>
          <w:lang w:val="pt-AO"/>
        </w:rPr>
        <w:br/>
      </w:r>
      <w:r w:rsidR="009C62A4" w:rsidRPr="009C62A4">
        <w:rPr>
          <w:rFonts w:ascii="Times New Roman" w:hAnsi="Times New Roman" w:cs="Times New Roman"/>
          <w:b/>
          <w:bCs/>
          <w:sz w:val="32"/>
          <w:szCs w:val="32"/>
          <w:lang w:val="pt-AO"/>
        </w:rPr>
        <w:t xml:space="preserve">TEMA: ALGORITMOS DOS NÚMEROS: FUNDAMENTOS MATEMÁTICOS, IMPLEMENTAÇÃO EM JAVA E APLICAÇÕES EM CRIPTOGRAFIA </w:t>
      </w:r>
    </w:p>
    <w:p w14:paraId="25EFD72F" w14:textId="26AA8EBB" w:rsidR="00935F8D" w:rsidRPr="009C62A4" w:rsidRDefault="009C62A4" w:rsidP="00CD3AA2">
      <w:pPr>
        <w:spacing w:after="0"/>
        <w:jc w:val="center"/>
        <w:rPr>
          <w:rFonts w:ascii="Times New Roman" w:hAnsi="Times New Roman" w:cs="Times New Roman"/>
          <w:b/>
          <w:bCs/>
          <w:sz w:val="32"/>
          <w:szCs w:val="32"/>
          <w:lang w:val="pt-AO"/>
        </w:rPr>
      </w:pPr>
      <w:r w:rsidRPr="009C62A4">
        <w:rPr>
          <w:rFonts w:ascii="Times New Roman" w:hAnsi="Times New Roman" w:cs="Times New Roman"/>
          <w:b/>
          <w:bCs/>
          <w:sz w:val="32"/>
          <w:szCs w:val="32"/>
          <w:lang w:val="pt-AO"/>
        </w:rPr>
        <w:t>ASSIMÉTRICA</w:t>
      </w:r>
    </w:p>
    <w:p w14:paraId="04C63B00" w14:textId="77777777" w:rsidR="00CD3AA2" w:rsidRPr="009C62A4" w:rsidRDefault="00CD3AA2" w:rsidP="00CD3AA2">
      <w:pPr>
        <w:spacing w:after="0"/>
        <w:rPr>
          <w:rFonts w:ascii="Times New Roman" w:hAnsi="Times New Roman" w:cs="Times New Roman"/>
          <w:b/>
          <w:bCs/>
          <w:sz w:val="32"/>
          <w:szCs w:val="32"/>
          <w:lang w:val="pt-AO"/>
        </w:rPr>
      </w:pPr>
    </w:p>
    <w:p w14:paraId="531E238B" w14:textId="77777777" w:rsidR="00935F8D" w:rsidRPr="009C62A4" w:rsidRDefault="00935F8D" w:rsidP="00935F8D">
      <w:pPr>
        <w:rPr>
          <w:rFonts w:ascii="Times New Roman" w:hAnsi="Times New Roman" w:cs="Times New Roman"/>
          <w:b/>
          <w:bCs/>
          <w:lang w:val="pt-AO"/>
        </w:rPr>
      </w:pPr>
      <w:r w:rsidRPr="00935F8D">
        <w:rPr>
          <w:rFonts w:ascii="Times New Roman" w:hAnsi="Times New Roman" w:cs="Times New Roman"/>
          <w:b/>
          <w:bCs/>
          <w:lang w:val="pt-AO"/>
        </w:rPr>
        <w:t xml:space="preserve">2º Ano </w:t>
      </w:r>
    </w:p>
    <w:p w14:paraId="1870ADC0" w14:textId="77777777" w:rsidR="00935F8D" w:rsidRPr="009C62A4" w:rsidRDefault="00935F8D" w:rsidP="00935F8D">
      <w:pPr>
        <w:rPr>
          <w:rFonts w:ascii="Times New Roman" w:hAnsi="Times New Roman" w:cs="Times New Roman"/>
          <w:b/>
          <w:bCs/>
          <w:lang w:val="pt-AO"/>
        </w:rPr>
      </w:pPr>
      <w:r w:rsidRPr="00935F8D">
        <w:rPr>
          <w:rFonts w:ascii="Times New Roman" w:hAnsi="Times New Roman" w:cs="Times New Roman"/>
          <w:b/>
          <w:bCs/>
          <w:lang w:val="pt-AO"/>
        </w:rPr>
        <w:t>Período</w:t>
      </w:r>
      <w:r w:rsidRPr="009C62A4">
        <w:rPr>
          <w:rFonts w:ascii="Times New Roman" w:hAnsi="Times New Roman" w:cs="Times New Roman"/>
          <w:b/>
          <w:bCs/>
          <w:lang w:val="pt-AO"/>
        </w:rPr>
        <w:t>:</w:t>
      </w:r>
      <w:r w:rsidRPr="00935F8D">
        <w:rPr>
          <w:rFonts w:ascii="Times New Roman" w:hAnsi="Times New Roman" w:cs="Times New Roman"/>
          <w:b/>
          <w:bCs/>
          <w:lang w:val="pt-AO"/>
        </w:rPr>
        <w:t xml:space="preserve"> Tarde </w:t>
      </w:r>
    </w:p>
    <w:p w14:paraId="18918E58" w14:textId="19264470" w:rsidR="00935F8D" w:rsidRPr="009C62A4" w:rsidRDefault="00935F8D" w:rsidP="00935F8D">
      <w:pPr>
        <w:rPr>
          <w:rFonts w:ascii="Times New Roman" w:hAnsi="Times New Roman" w:cs="Times New Roman"/>
          <w:b/>
          <w:bCs/>
          <w:lang w:val="pt-AO"/>
        </w:rPr>
      </w:pPr>
      <w:r w:rsidRPr="00935F8D">
        <w:rPr>
          <w:rFonts w:ascii="Times New Roman" w:hAnsi="Times New Roman" w:cs="Times New Roman"/>
          <w:b/>
          <w:bCs/>
          <w:lang w:val="pt-AO"/>
        </w:rPr>
        <w:t>Turma TL201</w:t>
      </w:r>
      <w:r w:rsidRPr="00935F8D">
        <w:rPr>
          <w:rFonts w:ascii="Times New Roman" w:hAnsi="Times New Roman" w:cs="Times New Roman"/>
          <w:lang w:val="pt-AO"/>
        </w:rPr>
        <w:br/>
      </w:r>
      <w:r w:rsidRPr="00935F8D">
        <w:rPr>
          <w:rFonts w:ascii="Times New Roman" w:hAnsi="Times New Roman" w:cs="Times New Roman"/>
          <w:lang w:val="pt-AO"/>
        </w:rPr>
        <w:br/>
      </w:r>
      <w:r w:rsidRPr="00935F8D">
        <w:rPr>
          <w:rFonts w:ascii="Times New Roman" w:hAnsi="Times New Roman" w:cs="Times New Roman"/>
          <w:b/>
          <w:bCs/>
          <w:sz w:val="24"/>
          <w:szCs w:val="24"/>
          <w:lang w:val="pt-AO"/>
        </w:rPr>
        <w:t>Integrantes do grupo:</w:t>
      </w:r>
    </w:p>
    <w:p w14:paraId="7BA0D681" w14:textId="432F25D3" w:rsidR="00CD3AA2" w:rsidRPr="000A7085" w:rsidRDefault="00CD3AA2" w:rsidP="000A7085">
      <w:pPr>
        <w:pStyle w:val="PargrafodaLista"/>
        <w:numPr>
          <w:ilvl w:val="0"/>
          <w:numId w:val="6"/>
        </w:numPr>
        <w:rPr>
          <w:rFonts w:ascii="Times New Roman" w:hAnsi="Times New Roman" w:cs="Times New Roman"/>
          <w:sz w:val="24"/>
          <w:szCs w:val="24"/>
          <w:lang w:val="pt-AO"/>
        </w:rPr>
      </w:pPr>
      <w:r w:rsidRPr="000A7085">
        <w:rPr>
          <w:rFonts w:ascii="Times New Roman" w:hAnsi="Times New Roman" w:cs="Times New Roman"/>
          <w:sz w:val="24"/>
          <w:szCs w:val="24"/>
          <w:lang w:val="pt-AO"/>
        </w:rPr>
        <w:t>Autilha Ernesto Daniel</w:t>
      </w:r>
    </w:p>
    <w:p w14:paraId="64F6BD82" w14:textId="0305BD57" w:rsidR="00281B87" w:rsidRPr="000A7085" w:rsidRDefault="00281B87" w:rsidP="000A7085">
      <w:pPr>
        <w:pStyle w:val="PargrafodaLista"/>
        <w:numPr>
          <w:ilvl w:val="0"/>
          <w:numId w:val="6"/>
        </w:numPr>
        <w:rPr>
          <w:rFonts w:ascii="Times New Roman" w:hAnsi="Times New Roman" w:cs="Times New Roman"/>
          <w:sz w:val="24"/>
          <w:szCs w:val="24"/>
          <w:lang w:val="pt-AO"/>
        </w:rPr>
      </w:pPr>
      <w:r w:rsidRPr="000A7085">
        <w:rPr>
          <w:rFonts w:ascii="Times New Roman" w:hAnsi="Times New Roman" w:cs="Times New Roman"/>
          <w:sz w:val="24"/>
          <w:szCs w:val="24"/>
          <w:lang w:val="pt-AO"/>
        </w:rPr>
        <w:t>Camilo Enquides Filipe Catenda</w:t>
      </w:r>
    </w:p>
    <w:p w14:paraId="3D275B8D" w14:textId="5B537A42" w:rsidR="00CD3AA2" w:rsidRPr="000A7085" w:rsidRDefault="00CD3AA2" w:rsidP="000A7085">
      <w:pPr>
        <w:pStyle w:val="PargrafodaLista"/>
        <w:numPr>
          <w:ilvl w:val="0"/>
          <w:numId w:val="6"/>
        </w:numPr>
        <w:rPr>
          <w:rFonts w:ascii="Times New Roman" w:hAnsi="Times New Roman" w:cs="Times New Roman"/>
          <w:sz w:val="24"/>
          <w:szCs w:val="24"/>
          <w:lang w:val="pt-AO"/>
        </w:rPr>
      </w:pPr>
      <w:r w:rsidRPr="000A7085">
        <w:rPr>
          <w:rFonts w:ascii="Times New Roman" w:hAnsi="Times New Roman" w:cs="Times New Roman"/>
          <w:sz w:val="24"/>
          <w:szCs w:val="24"/>
          <w:lang w:val="pt-AO"/>
        </w:rPr>
        <w:t>Jandira eva cabral pedro</w:t>
      </w:r>
    </w:p>
    <w:p w14:paraId="3263A532" w14:textId="21F9B715" w:rsidR="00CD3AA2" w:rsidRPr="000A7085" w:rsidRDefault="00CD3AA2" w:rsidP="000A7085">
      <w:pPr>
        <w:pStyle w:val="PargrafodaLista"/>
        <w:numPr>
          <w:ilvl w:val="0"/>
          <w:numId w:val="6"/>
        </w:numPr>
        <w:rPr>
          <w:rFonts w:ascii="Times New Roman" w:hAnsi="Times New Roman" w:cs="Times New Roman"/>
          <w:sz w:val="24"/>
          <w:szCs w:val="24"/>
          <w:lang w:val="pt-AO"/>
        </w:rPr>
      </w:pPr>
      <w:r w:rsidRPr="000A7085">
        <w:rPr>
          <w:rFonts w:ascii="Times New Roman" w:hAnsi="Times New Roman" w:cs="Times New Roman"/>
          <w:sz w:val="24"/>
          <w:szCs w:val="24"/>
          <w:lang w:val="pt-AO"/>
        </w:rPr>
        <w:t>Maria Rosa M.Ngoma</w:t>
      </w:r>
    </w:p>
    <w:p w14:paraId="5FE05730" w14:textId="2C92ABEA" w:rsidR="00CD3AA2" w:rsidRPr="000A7085" w:rsidRDefault="00CD3AA2" w:rsidP="000A7085">
      <w:pPr>
        <w:pStyle w:val="PargrafodaLista"/>
        <w:numPr>
          <w:ilvl w:val="0"/>
          <w:numId w:val="6"/>
        </w:numPr>
        <w:rPr>
          <w:rFonts w:ascii="Times New Roman" w:hAnsi="Times New Roman" w:cs="Times New Roman"/>
          <w:sz w:val="24"/>
          <w:szCs w:val="24"/>
          <w:lang w:val="pt-AO"/>
        </w:rPr>
      </w:pPr>
      <w:r w:rsidRPr="000A7085">
        <w:rPr>
          <w:rFonts w:ascii="Times New Roman" w:hAnsi="Times New Roman" w:cs="Times New Roman"/>
          <w:sz w:val="24"/>
          <w:szCs w:val="24"/>
          <w:lang w:val="pt-AO"/>
        </w:rPr>
        <w:t>Magnunson A. Kamtay</w:t>
      </w:r>
    </w:p>
    <w:p w14:paraId="60A4F3BE" w14:textId="77777777" w:rsidR="00CD3AA2" w:rsidRPr="009C62A4" w:rsidRDefault="00CD3AA2" w:rsidP="00935F8D">
      <w:pPr>
        <w:rPr>
          <w:rFonts w:ascii="Times New Roman" w:hAnsi="Times New Roman" w:cs="Times New Roman"/>
          <w:b/>
          <w:bCs/>
          <w:lang w:val="pt-AO"/>
        </w:rPr>
      </w:pPr>
    </w:p>
    <w:p w14:paraId="27CEC587" w14:textId="6135F61B" w:rsidR="00CD3AA2" w:rsidRPr="009C62A4" w:rsidRDefault="00CD3AA2" w:rsidP="00C05036">
      <w:pPr>
        <w:spacing w:after="0"/>
        <w:jc w:val="center"/>
        <w:rPr>
          <w:rFonts w:ascii="Times New Roman" w:hAnsi="Times New Roman" w:cs="Times New Roman"/>
          <w:b/>
          <w:bCs/>
          <w:lang w:val="pt-AO"/>
        </w:rPr>
      </w:pPr>
      <w:r w:rsidRPr="009C62A4">
        <w:rPr>
          <w:rFonts w:ascii="Times New Roman" w:hAnsi="Times New Roman" w:cs="Times New Roman"/>
          <w:b/>
          <w:bCs/>
          <w:lang w:val="pt-AO"/>
        </w:rPr>
        <w:t xml:space="preserve">                                                                                           </w:t>
      </w:r>
      <w:r w:rsidR="00A56C61" w:rsidRPr="009C62A4">
        <w:rPr>
          <w:rFonts w:ascii="Times New Roman" w:hAnsi="Times New Roman" w:cs="Times New Roman"/>
          <w:b/>
          <w:bCs/>
          <w:lang w:val="pt-AO"/>
        </w:rPr>
        <w:t>ORIENTADO PELO</w:t>
      </w:r>
      <w:r w:rsidR="00FA609A">
        <w:rPr>
          <w:rFonts w:ascii="Times New Roman" w:hAnsi="Times New Roman" w:cs="Times New Roman"/>
          <w:b/>
          <w:bCs/>
          <w:lang w:val="pt-AO"/>
        </w:rPr>
        <w:t xml:space="preserve"> </w:t>
      </w:r>
      <w:r w:rsidR="00A56C61" w:rsidRPr="009C62A4">
        <w:rPr>
          <w:rFonts w:ascii="Times New Roman" w:hAnsi="Times New Roman" w:cs="Times New Roman"/>
          <w:b/>
          <w:bCs/>
          <w:lang w:val="pt-AO"/>
        </w:rPr>
        <w:t>DOCENTE</w:t>
      </w:r>
    </w:p>
    <w:p w14:paraId="55E3334E" w14:textId="431E7BA7" w:rsidR="00CD3AA2" w:rsidRPr="009C62A4" w:rsidRDefault="00CD3AA2" w:rsidP="00CD3AA2">
      <w:pPr>
        <w:jc w:val="center"/>
        <w:rPr>
          <w:rFonts w:ascii="Times New Roman" w:hAnsi="Times New Roman" w:cs="Times New Roman"/>
          <w:lang w:val="pt-AO"/>
        </w:rPr>
      </w:pPr>
      <w:r w:rsidRPr="009C62A4">
        <w:rPr>
          <w:rFonts w:ascii="Times New Roman" w:hAnsi="Times New Roman" w:cs="Times New Roman"/>
          <w:b/>
          <w:bCs/>
          <w:lang w:val="pt-AO"/>
        </w:rPr>
        <w:t xml:space="preserve">                                                                                                 _________________________</w:t>
      </w:r>
    </w:p>
    <w:p w14:paraId="2AB0320F" w14:textId="2961C122" w:rsidR="00CD3AA2" w:rsidRPr="009C62A4" w:rsidRDefault="00A56C61" w:rsidP="00A56C61">
      <w:pPr>
        <w:jc w:val="center"/>
        <w:rPr>
          <w:rFonts w:ascii="Times New Roman" w:hAnsi="Times New Roman" w:cs="Times New Roman"/>
          <w:lang w:val="pt-AO"/>
        </w:rPr>
      </w:pPr>
      <w:r w:rsidRPr="009C62A4">
        <w:rPr>
          <w:rFonts w:ascii="Times New Roman" w:hAnsi="Times New Roman" w:cs="Times New Roman"/>
          <w:lang w:val="pt-AO"/>
        </w:rPr>
        <w:t xml:space="preserve">                                                                                         </w:t>
      </w:r>
      <w:r w:rsidR="00AD1EA3">
        <w:rPr>
          <w:rFonts w:ascii="Times New Roman" w:hAnsi="Times New Roman" w:cs="Times New Roman"/>
          <w:lang w:val="pt-AO"/>
        </w:rPr>
        <w:t xml:space="preserve"> </w:t>
      </w:r>
      <w:r w:rsidRPr="009C62A4">
        <w:rPr>
          <w:rFonts w:ascii="Times New Roman" w:hAnsi="Times New Roman" w:cs="Times New Roman"/>
          <w:lang w:val="pt-AO"/>
        </w:rPr>
        <w:t>JOAQUIM JOÃO NSAKU VENTURA</w:t>
      </w:r>
    </w:p>
    <w:p w14:paraId="6D9A97FE" w14:textId="77777777" w:rsidR="00281B87" w:rsidRDefault="00281B87" w:rsidP="00A81EA2">
      <w:pPr>
        <w:jc w:val="center"/>
        <w:rPr>
          <w:rFonts w:ascii="Times New Roman" w:hAnsi="Times New Roman" w:cs="Times New Roman"/>
          <w:lang w:val="pt-AO"/>
        </w:rPr>
      </w:pPr>
    </w:p>
    <w:p w14:paraId="2B76F74B" w14:textId="77777777" w:rsidR="00C05036" w:rsidRDefault="00C05036" w:rsidP="00A81EA2">
      <w:pPr>
        <w:jc w:val="center"/>
        <w:rPr>
          <w:rFonts w:ascii="Times New Roman" w:hAnsi="Times New Roman" w:cs="Times New Roman"/>
          <w:lang w:val="pt-AO"/>
        </w:rPr>
      </w:pPr>
    </w:p>
    <w:p w14:paraId="4522A780" w14:textId="00BCFF4B" w:rsidR="00A56C61" w:rsidRPr="009C62A4" w:rsidRDefault="00935F8D" w:rsidP="00A81EA2">
      <w:pPr>
        <w:jc w:val="center"/>
        <w:rPr>
          <w:rFonts w:ascii="Times New Roman" w:hAnsi="Times New Roman" w:cs="Times New Roman"/>
          <w:lang w:val="pt-AO"/>
        </w:rPr>
      </w:pPr>
      <w:r w:rsidRPr="00935F8D">
        <w:rPr>
          <w:rFonts w:ascii="Times New Roman" w:hAnsi="Times New Roman" w:cs="Times New Roman"/>
          <w:lang w:val="pt-AO"/>
        </w:rPr>
        <w:t xml:space="preserve">Uíge, </w:t>
      </w:r>
      <w:r w:rsidR="00CD3AA2" w:rsidRPr="009C62A4">
        <w:rPr>
          <w:rFonts w:ascii="Times New Roman" w:hAnsi="Times New Roman" w:cs="Times New Roman"/>
          <w:lang w:val="pt-AO"/>
        </w:rPr>
        <w:t>2025</w:t>
      </w:r>
      <w:r w:rsidR="00CD3AA2" w:rsidRPr="009C62A4">
        <w:rPr>
          <w:rFonts w:ascii="Times New Roman" w:hAnsi="Times New Roman" w:cs="Times New Roman"/>
          <w:lang w:val="pt-AO"/>
        </w:rPr>
        <w:t>/</w:t>
      </w:r>
      <w:r w:rsidRPr="00935F8D">
        <w:rPr>
          <w:rFonts w:ascii="Times New Roman" w:hAnsi="Times New Roman" w:cs="Times New Roman"/>
          <w:lang w:val="pt-AO"/>
        </w:rPr>
        <w:t>2026</w:t>
      </w:r>
      <w:r w:rsidR="00CD3AA2" w:rsidRPr="009C62A4">
        <w:rPr>
          <w:rFonts w:ascii="Times New Roman" w:hAnsi="Times New Roman" w:cs="Times New Roman"/>
          <w:lang w:val="pt-AO"/>
        </w:rPr>
        <w:softHyphen/>
      </w:r>
      <w:r w:rsidR="00CD3AA2" w:rsidRPr="009C62A4">
        <w:rPr>
          <w:rFonts w:ascii="Times New Roman" w:hAnsi="Times New Roman" w:cs="Times New Roman"/>
          <w:lang w:val="pt-AO"/>
        </w:rPr>
        <w:softHyphen/>
      </w:r>
    </w:p>
    <w:p w14:paraId="2C8CC013" w14:textId="639779A5" w:rsidR="00935F8D" w:rsidRPr="00935F8D" w:rsidRDefault="00935F8D" w:rsidP="00A56C61">
      <w:pPr>
        <w:rPr>
          <w:rFonts w:ascii="Times New Roman" w:hAnsi="Times New Roman" w:cs="Times New Roman"/>
          <w:sz w:val="24"/>
          <w:szCs w:val="24"/>
          <w:lang w:val="pt-AO"/>
        </w:rPr>
      </w:pPr>
      <w:r w:rsidRPr="00935F8D">
        <w:rPr>
          <w:rFonts w:ascii="Times New Roman" w:hAnsi="Times New Roman" w:cs="Times New Roman"/>
          <w:b/>
          <w:bCs/>
          <w:sz w:val="24"/>
          <w:szCs w:val="24"/>
          <w:lang w:val="pt-AO"/>
        </w:rPr>
        <w:t>Resumo</w:t>
      </w:r>
    </w:p>
    <w:p w14:paraId="2EB1590B" w14:textId="77777777" w:rsidR="00935F8D" w:rsidRPr="00935F8D" w:rsidRDefault="00935F8D" w:rsidP="00935F8D">
      <w:pPr>
        <w:rPr>
          <w:rFonts w:ascii="Times New Roman" w:hAnsi="Times New Roman" w:cs="Times New Roman"/>
          <w:sz w:val="24"/>
          <w:szCs w:val="24"/>
          <w:lang w:val="pt-AO"/>
        </w:rPr>
      </w:pPr>
      <w:r w:rsidRPr="00935F8D">
        <w:rPr>
          <w:rFonts w:ascii="Times New Roman" w:hAnsi="Times New Roman" w:cs="Times New Roman"/>
          <w:sz w:val="24"/>
          <w:szCs w:val="24"/>
          <w:lang w:val="pt-AO"/>
        </w:rPr>
        <w:lastRenderedPageBreak/>
        <w:t>Este trabalho apresenta um estudo teórico-prático sobre os algoritmos dos números, explorando fundamentos matemáticos, implementação em Java e aplicações em criptografia assimétrica. São abordados conceitos como divisibilidade, números primos, máximo divisor comum, Teorema de Fermat, Teorema Chinês do Resto, Função Totiente de Euler e o sistema RSA. A metodologia combina pesquisa bibliográfica, modelagem algorítmica e implementação computacional. Os resultados evidenciam a importância da teoria dos números para a segurança informática e demonstram a aplicação prática em sistemas criptográficos.</w:t>
      </w:r>
    </w:p>
    <w:p w14:paraId="64B1C10D" w14:textId="77777777" w:rsidR="00935F8D" w:rsidRPr="00935F8D" w:rsidRDefault="00935F8D" w:rsidP="00935F8D">
      <w:pPr>
        <w:rPr>
          <w:rFonts w:ascii="Times New Roman" w:hAnsi="Times New Roman" w:cs="Times New Roman"/>
          <w:sz w:val="24"/>
          <w:szCs w:val="24"/>
          <w:lang w:val="pt-AO"/>
        </w:rPr>
      </w:pPr>
      <w:r w:rsidRPr="00935F8D">
        <w:rPr>
          <w:rFonts w:ascii="Times New Roman" w:hAnsi="Times New Roman" w:cs="Times New Roman"/>
          <w:b/>
          <w:bCs/>
          <w:sz w:val="24"/>
          <w:szCs w:val="24"/>
          <w:lang w:val="pt-AO"/>
        </w:rPr>
        <w:t>Palavras-chave:</w:t>
      </w:r>
      <w:r w:rsidRPr="00935F8D">
        <w:rPr>
          <w:rFonts w:ascii="Times New Roman" w:hAnsi="Times New Roman" w:cs="Times New Roman"/>
          <w:sz w:val="24"/>
          <w:szCs w:val="24"/>
          <w:lang w:val="pt-AO"/>
        </w:rPr>
        <w:t xml:space="preserve"> Teoria dos números, Java, RSA, criptografia, algoritmos.</w:t>
      </w:r>
    </w:p>
    <w:p w14:paraId="1248098F" w14:textId="7D1E24F6" w:rsidR="00935F8D" w:rsidRPr="00C05036" w:rsidRDefault="00935F8D" w:rsidP="00935F8D">
      <w:pPr>
        <w:rPr>
          <w:rFonts w:ascii="Times New Roman" w:hAnsi="Times New Roman" w:cs="Times New Roman"/>
          <w:sz w:val="24"/>
          <w:szCs w:val="24"/>
          <w:lang w:val="pt-AO"/>
        </w:rPr>
      </w:pPr>
    </w:p>
    <w:p w14:paraId="2EEB3114" w14:textId="77777777" w:rsidR="00A56C61" w:rsidRPr="00935F8D" w:rsidRDefault="00A56C61" w:rsidP="00935F8D">
      <w:pPr>
        <w:rPr>
          <w:rFonts w:ascii="Times New Roman" w:hAnsi="Times New Roman" w:cs="Times New Roman"/>
          <w:sz w:val="24"/>
          <w:szCs w:val="24"/>
          <w:lang w:val="pt-AO"/>
        </w:rPr>
      </w:pPr>
    </w:p>
    <w:p w14:paraId="4BCC63F1" w14:textId="77777777" w:rsidR="00A56C61" w:rsidRPr="00C05036" w:rsidRDefault="00A56C61">
      <w:pPr>
        <w:rPr>
          <w:rFonts w:ascii="Times New Roman" w:hAnsi="Times New Roman" w:cs="Times New Roman"/>
          <w:b/>
          <w:bCs/>
          <w:sz w:val="24"/>
          <w:szCs w:val="24"/>
          <w:lang w:val="pt-AO"/>
        </w:rPr>
      </w:pPr>
      <w:r w:rsidRPr="00C05036">
        <w:rPr>
          <w:rFonts w:ascii="Times New Roman" w:hAnsi="Times New Roman" w:cs="Times New Roman"/>
          <w:b/>
          <w:bCs/>
          <w:sz w:val="24"/>
          <w:szCs w:val="24"/>
          <w:lang w:val="pt-AO"/>
        </w:rPr>
        <w:br w:type="page"/>
      </w:r>
    </w:p>
    <w:p w14:paraId="70A373C2" w14:textId="61030464" w:rsidR="00935F8D" w:rsidRPr="00935F8D" w:rsidRDefault="00935F8D" w:rsidP="00935F8D">
      <w:pPr>
        <w:rPr>
          <w:rFonts w:ascii="Times New Roman" w:hAnsi="Times New Roman" w:cs="Times New Roman"/>
          <w:b/>
          <w:bCs/>
          <w:sz w:val="24"/>
          <w:szCs w:val="24"/>
          <w:lang w:val="pt-AO"/>
        </w:rPr>
      </w:pPr>
      <w:r w:rsidRPr="00935F8D">
        <w:rPr>
          <w:rFonts w:ascii="Times New Roman" w:hAnsi="Times New Roman" w:cs="Times New Roman"/>
          <w:b/>
          <w:bCs/>
          <w:sz w:val="24"/>
          <w:szCs w:val="24"/>
          <w:lang w:val="pt-AO"/>
        </w:rPr>
        <w:lastRenderedPageBreak/>
        <w:t>Introdução</w:t>
      </w:r>
    </w:p>
    <w:p w14:paraId="499CDE40" w14:textId="77777777" w:rsidR="00935F8D" w:rsidRPr="00935F8D" w:rsidRDefault="00935F8D" w:rsidP="00935F8D">
      <w:pPr>
        <w:rPr>
          <w:rFonts w:ascii="Times New Roman" w:hAnsi="Times New Roman" w:cs="Times New Roman"/>
          <w:sz w:val="24"/>
          <w:szCs w:val="24"/>
          <w:lang w:val="pt-AO"/>
        </w:rPr>
      </w:pPr>
      <w:r w:rsidRPr="00935F8D">
        <w:rPr>
          <w:rFonts w:ascii="Times New Roman" w:hAnsi="Times New Roman" w:cs="Times New Roman"/>
          <w:sz w:val="24"/>
          <w:szCs w:val="24"/>
          <w:lang w:val="pt-AO"/>
        </w:rPr>
        <w:t>A teoria dos números constitui uma base científica essencial para a compreensão de diversos mecanismos computacionais. Em particular, algoritmos relacionados à aritmética modular, primalidade e factorização de inteiros são fundamentais para sistemas de criptografia assimétrica, como o RSA. Este relatório busca integrar fundamentos matemáticos com implementações práticas em Java, promovendo competências de investigação, programação e defesa técnica.</w:t>
      </w:r>
    </w:p>
    <w:p w14:paraId="79D50B44" w14:textId="77777777" w:rsidR="00935F8D" w:rsidRPr="00C05036" w:rsidRDefault="00935F8D" w:rsidP="00935F8D">
      <w:pPr>
        <w:rPr>
          <w:rFonts w:ascii="Times New Roman" w:hAnsi="Times New Roman" w:cs="Times New Roman"/>
          <w:sz w:val="24"/>
          <w:szCs w:val="24"/>
          <w:lang w:val="pt-AO"/>
        </w:rPr>
      </w:pPr>
    </w:p>
    <w:p w14:paraId="044A27D3" w14:textId="6BB780CC" w:rsidR="00935F8D" w:rsidRPr="00935F8D" w:rsidRDefault="00935F8D" w:rsidP="00935F8D">
      <w:pPr>
        <w:rPr>
          <w:rFonts w:ascii="Times New Roman" w:hAnsi="Times New Roman" w:cs="Times New Roman"/>
          <w:b/>
          <w:bCs/>
          <w:sz w:val="24"/>
          <w:szCs w:val="24"/>
          <w:lang w:val="pt-AO"/>
        </w:rPr>
      </w:pPr>
      <w:r w:rsidRPr="00935F8D">
        <w:rPr>
          <w:rFonts w:ascii="Times New Roman" w:hAnsi="Times New Roman" w:cs="Times New Roman"/>
          <w:b/>
          <w:bCs/>
          <w:sz w:val="24"/>
          <w:szCs w:val="24"/>
          <w:lang w:val="pt-AO"/>
        </w:rPr>
        <w:t>Objetivos</w:t>
      </w:r>
    </w:p>
    <w:p w14:paraId="2BE6885E" w14:textId="77777777" w:rsidR="00935F8D" w:rsidRPr="00935F8D" w:rsidRDefault="00935F8D" w:rsidP="00935F8D">
      <w:pPr>
        <w:rPr>
          <w:rFonts w:ascii="Times New Roman" w:hAnsi="Times New Roman" w:cs="Times New Roman"/>
          <w:b/>
          <w:bCs/>
          <w:sz w:val="24"/>
          <w:szCs w:val="24"/>
          <w:lang w:val="pt-AO"/>
        </w:rPr>
      </w:pPr>
      <w:r w:rsidRPr="00935F8D">
        <w:rPr>
          <w:rFonts w:ascii="Times New Roman" w:hAnsi="Times New Roman" w:cs="Times New Roman"/>
          <w:b/>
          <w:bCs/>
          <w:sz w:val="24"/>
          <w:szCs w:val="24"/>
          <w:lang w:val="pt-AO"/>
        </w:rPr>
        <w:t>Geral</w:t>
      </w:r>
    </w:p>
    <w:p w14:paraId="460A5943" w14:textId="77777777" w:rsidR="00935F8D" w:rsidRPr="00935F8D" w:rsidRDefault="00935F8D" w:rsidP="00935F8D">
      <w:pPr>
        <w:rPr>
          <w:rFonts w:ascii="Times New Roman" w:hAnsi="Times New Roman" w:cs="Times New Roman"/>
          <w:sz w:val="24"/>
          <w:szCs w:val="24"/>
          <w:lang w:val="pt-AO"/>
        </w:rPr>
      </w:pPr>
      <w:r w:rsidRPr="00935F8D">
        <w:rPr>
          <w:rFonts w:ascii="Times New Roman" w:hAnsi="Times New Roman" w:cs="Times New Roman"/>
          <w:sz w:val="24"/>
          <w:szCs w:val="24"/>
          <w:lang w:val="pt-AO"/>
        </w:rPr>
        <w:t>Desenvolver um estudo teórico-prático sobre os algoritmos dos números, analisando fundamentos matemáticos, relevância computacional e aplicação em criptografia, com implementação em Java.</w:t>
      </w:r>
    </w:p>
    <w:p w14:paraId="160F3463" w14:textId="77777777" w:rsidR="00935F8D" w:rsidRPr="00935F8D" w:rsidRDefault="00935F8D" w:rsidP="00935F8D">
      <w:pPr>
        <w:rPr>
          <w:rFonts w:ascii="Times New Roman" w:hAnsi="Times New Roman" w:cs="Times New Roman"/>
          <w:b/>
          <w:bCs/>
          <w:sz w:val="24"/>
          <w:szCs w:val="24"/>
          <w:lang w:val="pt-AO"/>
        </w:rPr>
      </w:pPr>
      <w:r w:rsidRPr="00935F8D">
        <w:rPr>
          <w:rFonts w:ascii="Times New Roman" w:hAnsi="Times New Roman" w:cs="Times New Roman"/>
          <w:b/>
          <w:bCs/>
          <w:sz w:val="24"/>
          <w:szCs w:val="24"/>
          <w:lang w:val="pt-AO"/>
        </w:rPr>
        <w:t>Específicos</w:t>
      </w:r>
    </w:p>
    <w:p w14:paraId="605973A8" w14:textId="77777777" w:rsidR="00935F8D" w:rsidRPr="00935F8D" w:rsidRDefault="00935F8D" w:rsidP="00935F8D">
      <w:pPr>
        <w:numPr>
          <w:ilvl w:val="0"/>
          <w:numId w:val="1"/>
        </w:numPr>
        <w:rPr>
          <w:rFonts w:ascii="Times New Roman" w:hAnsi="Times New Roman" w:cs="Times New Roman"/>
          <w:sz w:val="24"/>
          <w:szCs w:val="24"/>
          <w:lang w:val="pt-AO"/>
        </w:rPr>
      </w:pPr>
      <w:r w:rsidRPr="00935F8D">
        <w:rPr>
          <w:rFonts w:ascii="Times New Roman" w:hAnsi="Times New Roman" w:cs="Times New Roman"/>
          <w:sz w:val="24"/>
          <w:szCs w:val="24"/>
          <w:lang w:val="pt-AO"/>
        </w:rPr>
        <w:t>Explicar conceitos fundamentais da teoria elementar dos números.</w:t>
      </w:r>
    </w:p>
    <w:p w14:paraId="62B6EEFD" w14:textId="77777777" w:rsidR="00935F8D" w:rsidRPr="00935F8D" w:rsidRDefault="00935F8D" w:rsidP="00935F8D">
      <w:pPr>
        <w:numPr>
          <w:ilvl w:val="0"/>
          <w:numId w:val="1"/>
        </w:numPr>
        <w:rPr>
          <w:rFonts w:ascii="Times New Roman" w:hAnsi="Times New Roman" w:cs="Times New Roman"/>
          <w:sz w:val="24"/>
          <w:szCs w:val="24"/>
          <w:lang w:val="pt-AO"/>
        </w:rPr>
      </w:pPr>
      <w:r w:rsidRPr="00935F8D">
        <w:rPr>
          <w:rFonts w:ascii="Times New Roman" w:hAnsi="Times New Roman" w:cs="Times New Roman"/>
          <w:sz w:val="24"/>
          <w:szCs w:val="24"/>
          <w:lang w:val="pt-AO"/>
        </w:rPr>
        <w:t>Definir e calcular o máximo divisor comum.</w:t>
      </w:r>
    </w:p>
    <w:p w14:paraId="1EFB3C86" w14:textId="77777777" w:rsidR="00935F8D" w:rsidRPr="00935F8D" w:rsidRDefault="00935F8D" w:rsidP="00935F8D">
      <w:pPr>
        <w:numPr>
          <w:ilvl w:val="0"/>
          <w:numId w:val="1"/>
        </w:numPr>
        <w:rPr>
          <w:rFonts w:ascii="Times New Roman" w:hAnsi="Times New Roman" w:cs="Times New Roman"/>
          <w:sz w:val="24"/>
          <w:szCs w:val="24"/>
          <w:lang w:val="pt-AO"/>
        </w:rPr>
      </w:pPr>
      <w:r w:rsidRPr="00935F8D">
        <w:rPr>
          <w:rFonts w:ascii="Times New Roman" w:hAnsi="Times New Roman" w:cs="Times New Roman"/>
          <w:sz w:val="24"/>
          <w:szCs w:val="24"/>
          <w:lang w:val="pt-AO"/>
        </w:rPr>
        <w:t>Compreender números primos e congruências.</w:t>
      </w:r>
    </w:p>
    <w:p w14:paraId="274DA7A3" w14:textId="77777777" w:rsidR="00935F8D" w:rsidRPr="00935F8D" w:rsidRDefault="00935F8D" w:rsidP="00935F8D">
      <w:pPr>
        <w:numPr>
          <w:ilvl w:val="0"/>
          <w:numId w:val="1"/>
        </w:numPr>
        <w:rPr>
          <w:rFonts w:ascii="Times New Roman" w:hAnsi="Times New Roman" w:cs="Times New Roman"/>
          <w:sz w:val="24"/>
          <w:szCs w:val="24"/>
          <w:lang w:val="pt-AO"/>
        </w:rPr>
      </w:pPr>
      <w:r w:rsidRPr="00935F8D">
        <w:rPr>
          <w:rFonts w:ascii="Times New Roman" w:hAnsi="Times New Roman" w:cs="Times New Roman"/>
          <w:sz w:val="24"/>
          <w:szCs w:val="24"/>
          <w:lang w:val="pt-AO"/>
        </w:rPr>
        <w:t>Implementar o Algoritmo de Euclides.</w:t>
      </w:r>
    </w:p>
    <w:p w14:paraId="6924F294" w14:textId="77777777" w:rsidR="00935F8D" w:rsidRPr="00935F8D" w:rsidRDefault="00935F8D" w:rsidP="00935F8D">
      <w:pPr>
        <w:numPr>
          <w:ilvl w:val="0"/>
          <w:numId w:val="1"/>
        </w:numPr>
        <w:rPr>
          <w:rFonts w:ascii="Times New Roman" w:hAnsi="Times New Roman" w:cs="Times New Roman"/>
          <w:sz w:val="24"/>
          <w:szCs w:val="24"/>
          <w:lang w:val="pt-AO"/>
        </w:rPr>
      </w:pPr>
      <w:r w:rsidRPr="00935F8D">
        <w:rPr>
          <w:rFonts w:ascii="Times New Roman" w:hAnsi="Times New Roman" w:cs="Times New Roman"/>
          <w:sz w:val="24"/>
          <w:szCs w:val="24"/>
          <w:lang w:val="pt-AO"/>
        </w:rPr>
        <w:t>Explicar o Pequeno Teorema de Fermat e o Teorema Chinês do Resto.</w:t>
      </w:r>
    </w:p>
    <w:p w14:paraId="497AF3DA" w14:textId="77777777" w:rsidR="00935F8D" w:rsidRPr="00935F8D" w:rsidRDefault="00935F8D" w:rsidP="00935F8D">
      <w:pPr>
        <w:numPr>
          <w:ilvl w:val="0"/>
          <w:numId w:val="1"/>
        </w:numPr>
        <w:rPr>
          <w:rFonts w:ascii="Times New Roman" w:hAnsi="Times New Roman" w:cs="Times New Roman"/>
          <w:sz w:val="24"/>
          <w:szCs w:val="24"/>
          <w:lang w:val="pt-AO"/>
        </w:rPr>
      </w:pPr>
      <w:r w:rsidRPr="00935F8D">
        <w:rPr>
          <w:rFonts w:ascii="Times New Roman" w:hAnsi="Times New Roman" w:cs="Times New Roman"/>
          <w:sz w:val="24"/>
          <w:szCs w:val="24"/>
          <w:lang w:val="pt-AO"/>
        </w:rPr>
        <w:t>Calcular e implementar a Função Totiente de Euler.</w:t>
      </w:r>
    </w:p>
    <w:p w14:paraId="0CE9D51B" w14:textId="77777777" w:rsidR="00935F8D" w:rsidRPr="00935F8D" w:rsidRDefault="00935F8D" w:rsidP="00935F8D">
      <w:pPr>
        <w:numPr>
          <w:ilvl w:val="0"/>
          <w:numId w:val="1"/>
        </w:numPr>
        <w:rPr>
          <w:rFonts w:ascii="Times New Roman" w:hAnsi="Times New Roman" w:cs="Times New Roman"/>
          <w:sz w:val="24"/>
          <w:szCs w:val="24"/>
          <w:lang w:val="pt-AO"/>
        </w:rPr>
      </w:pPr>
      <w:r w:rsidRPr="00935F8D">
        <w:rPr>
          <w:rFonts w:ascii="Times New Roman" w:hAnsi="Times New Roman" w:cs="Times New Roman"/>
          <w:sz w:val="24"/>
          <w:szCs w:val="24"/>
          <w:lang w:val="pt-AO"/>
        </w:rPr>
        <w:t>Analisar a distribuição de chaves criptográficas.</w:t>
      </w:r>
    </w:p>
    <w:p w14:paraId="01A1174C" w14:textId="77777777" w:rsidR="00935F8D" w:rsidRPr="00935F8D" w:rsidRDefault="00935F8D" w:rsidP="00935F8D">
      <w:pPr>
        <w:numPr>
          <w:ilvl w:val="0"/>
          <w:numId w:val="1"/>
        </w:numPr>
        <w:rPr>
          <w:rFonts w:ascii="Times New Roman" w:hAnsi="Times New Roman" w:cs="Times New Roman"/>
          <w:sz w:val="24"/>
          <w:szCs w:val="24"/>
          <w:lang w:val="pt-AO"/>
        </w:rPr>
      </w:pPr>
      <w:r w:rsidRPr="00935F8D">
        <w:rPr>
          <w:rFonts w:ascii="Times New Roman" w:hAnsi="Times New Roman" w:cs="Times New Roman"/>
          <w:sz w:val="24"/>
          <w:szCs w:val="24"/>
          <w:lang w:val="pt-AO"/>
        </w:rPr>
        <w:t>Implementar uma versão didática do sistema RSA.</w:t>
      </w:r>
    </w:p>
    <w:p w14:paraId="1C0771B7" w14:textId="77777777" w:rsidR="00935F8D" w:rsidRPr="00935F8D" w:rsidRDefault="00935F8D" w:rsidP="00935F8D">
      <w:pPr>
        <w:numPr>
          <w:ilvl w:val="0"/>
          <w:numId w:val="1"/>
        </w:numPr>
        <w:rPr>
          <w:rFonts w:ascii="Times New Roman" w:hAnsi="Times New Roman" w:cs="Times New Roman"/>
          <w:sz w:val="24"/>
          <w:szCs w:val="24"/>
          <w:lang w:val="pt-AO"/>
        </w:rPr>
      </w:pPr>
      <w:r w:rsidRPr="00935F8D">
        <w:rPr>
          <w:rFonts w:ascii="Times New Roman" w:hAnsi="Times New Roman" w:cs="Times New Roman"/>
          <w:sz w:val="24"/>
          <w:szCs w:val="24"/>
          <w:lang w:val="pt-AO"/>
        </w:rPr>
        <w:t>Implementar testes de primalidade e factorização.</w:t>
      </w:r>
    </w:p>
    <w:p w14:paraId="0DBFA209" w14:textId="77777777" w:rsidR="009C62A4" w:rsidRPr="00C05036" w:rsidRDefault="00935F8D" w:rsidP="00935F8D">
      <w:pPr>
        <w:numPr>
          <w:ilvl w:val="0"/>
          <w:numId w:val="1"/>
        </w:numPr>
        <w:rPr>
          <w:rFonts w:ascii="Times New Roman" w:hAnsi="Times New Roman" w:cs="Times New Roman"/>
          <w:sz w:val="24"/>
          <w:szCs w:val="24"/>
          <w:lang w:val="pt-AO"/>
        </w:rPr>
      </w:pPr>
      <w:r w:rsidRPr="00935F8D">
        <w:rPr>
          <w:rFonts w:ascii="Times New Roman" w:hAnsi="Times New Roman" w:cs="Times New Roman"/>
          <w:sz w:val="24"/>
          <w:szCs w:val="24"/>
          <w:lang w:val="pt-AO"/>
        </w:rPr>
        <w:t>Organizar código em GitHub e elaborar relatório acadêmico.</w:t>
      </w:r>
    </w:p>
    <w:p w14:paraId="3C31BE6A" w14:textId="77777777" w:rsidR="00FD5FC5" w:rsidRDefault="00FD5FC5" w:rsidP="009C62A4">
      <w:pPr>
        <w:rPr>
          <w:rFonts w:ascii="Times New Roman" w:hAnsi="Times New Roman" w:cs="Times New Roman"/>
          <w:b/>
          <w:bCs/>
          <w:sz w:val="24"/>
          <w:szCs w:val="24"/>
          <w:lang w:val="pt-AO"/>
        </w:rPr>
      </w:pPr>
    </w:p>
    <w:p w14:paraId="78842DF5" w14:textId="77777777" w:rsidR="00FD5FC5" w:rsidRDefault="00FD5FC5" w:rsidP="009C62A4">
      <w:pPr>
        <w:rPr>
          <w:rFonts w:ascii="Times New Roman" w:hAnsi="Times New Roman" w:cs="Times New Roman"/>
          <w:b/>
          <w:bCs/>
          <w:sz w:val="24"/>
          <w:szCs w:val="24"/>
          <w:lang w:val="pt-AO"/>
        </w:rPr>
      </w:pPr>
    </w:p>
    <w:p w14:paraId="21801EC5" w14:textId="77777777" w:rsidR="00FD5FC5" w:rsidRDefault="00FD5FC5" w:rsidP="009C62A4">
      <w:pPr>
        <w:rPr>
          <w:rFonts w:ascii="Times New Roman" w:hAnsi="Times New Roman" w:cs="Times New Roman"/>
          <w:b/>
          <w:bCs/>
          <w:sz w:val="24"/>
          <w:szCs w:val="24"/>
          <w:lang w:val="pt-AO"/>
        </w:rPr>
      </w:pPr>
    </w:p>
    <w:p w14:paraId="05EBD6E8" w14:textId="77777777" w:rsidR="00FD5FC5" w:rsidRDefault="00FD5FC5" w:rsidP="009C62A4">
      <w:pPr>
        <w:rPr>
          <w:rFonts w:ascii="Times New Roman" w:hAnsi="Times New Roman" w:cs="Times New Roman"/>
          <w:b/>
          <w:bCs/>
          <w:sz w:val="24"/>
          <w:szCs w:val="24"/>
          <w:lang w:val="pt-AO"/>
        </w:rPr>
      </w:pPr>
    </w:p>
    <w:p w14:paraId="71724538" w14:textId="77777777" w:rsidR="00FD5FC5" w:rsidRDefault="00FD5FC5" w:rsidP="009C62A4">
      <w:pPr>
        <w:rPr>
          <w:rFonts w:ascii="Times New Roman" w:hAnsi="Times New Roman" w:cs="Times New Roman"/>
          <w:b/>
          <w:bCs/>
          <w:sz w:val="24"/>
          <w:szCs w:val="24"/>
          <w:lang w:val="pt-AO"/>
        </w:rPr>
      </w:pPr>
    </w:p>
    <w:p w14:paraId="0746262F" w14:textId="77777777" w:rsidR="00FD5FC5" w:rsidRDefault="00FD5FC5" w:rsidP="009C62A4">
      <w:pPr>
        <w:rPr>
          <w:rFonts w:ascii="Times New Roman" w:hAnsi="Times New Roman" w:cs="Times New Roman"/>
          <w:b/>
          <w:bCs/>
          <w:sz w:val="24"/>
          <w:szCs w:val="24"/>
          <w:lang w:val="pt-AO"/>
        </w:rPr>
      </w:pPr>
    </w:p>
    <w:p w14:paraId="3739CAB3" w14:textId="77777777" w:rsidR="00FD5FC5" w:rsidRDefault="00FD5FC5" w:rsidP="009C62A4">
      <w:pPr>
        <w:rPr>
          <w:rFonts w:ascii="Times New Roman" w:hAnsi="Times New Roman" w:cs="Times New Roman"/>
          <w:b/>
          <w:bCs/>
          <w:sz w:val="24"/>
          <w:szCs w:val="24"/>
          <w:lang w:val="pt-AO"/>
        </w:rPr>
      </w:pPr>
    </w:p>
    <w:p w14:paraId="191CC6C3" w14:textId="77777777" w:rsidR="00FD5FC5" w:rsidRDefault="00FD5FC5" w:rsidP="009C62A4">
      <w:pPr>
        <w:rPr>
          <w:rFonts w:ascii="Times New Roman" w:hAnsi="Times New Roman" w:cs="Times New Roman"/>
          <w:b/>
          <w:bCs/>
          <w:sz w:val="24"/>
          <w:szCs w:val="24"/>
          <w:lang w:val="pt-AO"/>
        </w:rPr>
      </w:pPr>
    </w:p>
    <w:p w14:paraId="64406EA7" w14:textId="77777777" w:rsidR="00FD5FC5" w:rsidRDefault="00FD5FC5" w:rsidP="009C62A4">
      <w:pPr>
        <w:rPr>
          <w:rFonts w:ascii="Times New Roman" w:hAnsi="Times New Roman" w:cs="Times New Roman"/>
          <w:b/>
          <w:bCs/>
          <w:sz w:val="24"/>
          <w:szCs w:val="24"/>
          <w:lang w:val="pt-AO"/>
        </w:rPr>
      </w:pPr>
    </w:p>
    <w:p w14:paraId="398E9EB9" w14:textId="0001E87B" w:rsidR="00935F8D" w:rsidRPr="00935F8D" w:rsidRDefault="00935F8D" w:rsidP="009C62A4">
      <w:pPr>
        <w:rPr>
          <w:rFonts w:ascii="Times New Roman" w:hAnsi="Times New Roman" w:cs="Times New Roman"/>
          <w:sz w:val="24"/>
          <w:szCs w:val="24"/>
          <w:lang w:val="pt-AO"/>
        </w:rPr>
      </w:pPr>
      <w:r w:rsidRPr="00935F8D">
        <w:rPr>
          <w:rFonts w:ascii="Times New Roman" w:hAnsi="Times New Roman" w:cs="Times New Roman"/>
          <w:b/>
          <w:bCs/>
          <w:sz w:val="24"/>
          <w:szCs w:val="24"/>
          <w:lang w:val="pt-AO"/>
        </w:rPr>
        <w:lastRenderedPageBreak/>
        <w:t>Metodologia</w:t>
      </w:r>
    </w:p>
    <w:p w14:paraId="2F6BFBD2" w14:textId="77777777" w:rsidR="00935F8D" w:rsidRPr="00935F8D" w:rsidRDefault="00935F8D" w:rsidP="00935F8D">
      <w:pPr>
        <w:numPr>
          <w:ilvl w:val="0"/>
          <w:numId w:val="3"/>
        </w:numPr>
        <w:rPr>
          <w:rFonts w:ascii="Times New Roman" w:hAnsi="Times New Roman" w:cs="Times New Roman"/>
          <w:sz w:val="24"/>
          <w:szCs w:val="24"/>
          <w:lang w:val="pt-AO"/>
        </w:rPr>
      </w:pPr>
      <w:r w:rsidRPr="00935F8D">
        <w:rPr>
          <w:rFonts w:ascii="Times New Roman" w:hAnsi="Times New Roman" w:cs="Times New Roman"/>
          <w:sz w:val="24"/>
          <w:szCs w:val="24"/>
          <w:lang w:val="pt-AO"/>
        </w:rPr>
        <w:t>Pesquisa bibliográfica.</w:t>
      </w:r>
    </w:p>
    <w:p w14:paraId="5CA86E3F" w14:textId="77777777" w:rsidR="00935F8D" w:rsidRPr="00935F8D" w:rsidRDefault="00935F8D" w:rsidP="00935F8D">
      <w:pPr>
        <w:numPr>
          <w:ilvl w:val="0"/>
          <w:numId w:val="3"/>
        </w:numPr>
        <w:rPr>
          <w:rFonts w:ascii="Times New Roman" w:hAnsi="Times New Roman" w:cs="Times New Roman"/>
          <w:sz w:val="24"/>
          <w:szCs w:val="24"/>
          <w:lang w:val="pt-AO"/>
        </w:rPr>
      </w:pPr>
      <w:r w:rsidRPr="00935F8D">
        <w:rPr>
          <w:rFonts w:ascii="Times New Roman" w:hAnsi="Times New Roman" w:cs="Times New Roman"/>
          <w:sz w:val="24"/>
          <w:szCs w:val="24"/>
          <w:lang w:val="pt-AO"/>
        </w:rPr>
        <w:t>Implementação prática em Java.</w:t>
      </w:r>
    </w:p>
    <w:p w14:paraId="449A4140" w14:textId="77777777" w:rsidR="00935F8D" w:rsidRPr="00935F8D" w:rsidRDefault="00935F8D" w:rsidP="00935F8D">
      <w:pPr>
        <w:numPr>
          <w:ilvl w:val="0"/>
          <w:numId w:val="3"/>
        </w:numPr>
        <w:rPr>
          <w:rFonts w:ascii="Times New Roman" w:hAnsi="Times New Roman" w:cs="Times New Roman"/>
          <w:sz w:val="24"/>
          <w:szCs w:val="24"/>
          <w:lang w:val="pt-AO"/>
        </w:rPr>
      </w:pPr>
      <w:r w:rsidRPr="00935F8D">
        <w:rPr>
          <w:rFonts w:ascii="Times New Roman" w:hAnsi="Times New Roman" w:cs="Times New Roman"/>
          <w:sz w:val="24"/>
          <w:szCs w:val="24"/>
          <w:lang w:val="pt-AO"/>
        </w:rPr>
        <w:t>Testes com diferentes entradas.</w:t>
      </w:r>
    </w:p>
    <w:p w14:paraId="6CC61056" w14:textId="77777777" w:rsidR="00935F8D" w:rsidRPr="00C05036" w:rsidRDefault="00935F8D" w:rsidP="00935F8D">
      <w:pPr>
        <w:numPr>
          <w:ilvl w:val="0"/>
          <w:numId w:val="3"/>
        </w:numPr>
        <w:rPr>
          <w:rFonts w:ascii="Times New Roman" w:hAnsi="Times New Roman" w:cs="Times New Roman"/>
          <w:sz w:val="24"/>
          <w:szCs w:val="24"/>
          <w:lang w:val="pt-AO"/>
        </w:rPr>
      </w:pPr>
      <w:r w:rsidRPr="00935F8D">
        <w:rPr>
          <w:rFonts w:ascii="Times New Roman" w:hAnsi="Times New Roman" w:cs="Times New Roman"/>
          <w:sz w:val="24"/>
          <w:szCs w:val="24"/>
          <w:lang w:val="pt-AO"/>
        </w:rPr>
        <w:t>Uso de GitHub para versionamento.</w:t>
      </w:r>
    </w:p>
    <w:p w14:paraId="2F6896F5" w14:textId="77777777" w:rsidR="00935F8D" w:rsidRPr="00935F8D" w:rsidRDefault="00935F8D" w:rsidP="00935F8D">
      <w:pPr>
        <w:ind w:left="720"/>
        <w:rPr>
          <w:rFonts w:ascii="Times New Roman" w:hAnsi="Times New Roman" w:cs="Times New Roman"/>
          <w:sz w:val="24"/>
          <w:szCs w:val="24"/>
          <w:lang w:val="pt-AO"/>
        </w:rPr>
      </w:pPr>
    </w:p>
    <w:p w14:paraId="582600A7" w14:textId="524A5878" w:rsidR="00935F8D" w:rsidRPr="00935F8D" w:rsidRDefault="00935F8D" w:rsidP="00935F8D">
      <w:pPr>
        <w:rPr>
          <w:rFonts w:ascii="Times New Roman" w:hAnsi="Times New Roman" w:cs="Times New Roman"/>
          <w:b/>
          <w:bCs/>
          <w:sz w:val="24"/>
          <w:szCs w:val="24"/>
          <w:lang w:val="pt-AO"/>
        </w:rPr>
      </w:pPr>
      <w:r w:rsidRPr="00935F8D">
        <w:rPr>
          <w:rFonts w:ascii="Times New Roman" w:hAnsi="Times New Roman" w:cs="Times New Roman"/>
          <w:b/>
          <w:bCs/>
          <w:sz w:val="24"/>
          <w:szCs w:val="24"/>
          <w:lang w:val="pt-AO"/>
        </w:rPr>
        <w:t>Resultados e Discussão</w:t>
      </w:r>
    </w:p>
    <w:p w14:paraId="44F3E022" w14:textId="77777777" w:rsidR="00935F8D" w:rsidRPr="00935F8D" w:rsidRDefault="00935F8D" w:rsidP="00935F8D">
      <w:pPr>
        <w:numPr>
          <w:ilvl w:val="0"/>
          <w:numId w:val="4"/>
        </w:numPr>
        <w:rPr>
          <w:rFonts w:ascii="Times New Roman" w:hAnsi="Times New Roman" w:cs="Times New Roman"/>
          <w:sz w:val="24"/>
          <w:szCs w:val="24"/>
          <w:lang w:val="pt-AO"/>
        </w:rPr>
      </w:pPr>
      <w:r w:rsidRPr="00935F8D">
        <w:rPr>
          <w:rFonts w:ascii="Times New Roman" w:hAnsi="Times New Roman" w:cs="Times New Roman"/>
          <w:sz w:val="24"/>
          <w:szCs w:val="24"/>
          <w:lang w:val="pt-AO"/>
        </w:rPr>
        <w:t>Algoritmos implementados corretamente em Java.</w:t>
      </w:r>
    </w:p>
    <w:p w14:paraId="5AEA4D8B" w14:textId="77777777" w:rsidR="00935F8D" w:rsidRPr="00935F8D" w:rsidRDefault="00935F8D" w:rsidP="00935F8D">
      <w:pPr>
        <w:numPr>
          <w:ilvl w:val="0"/>
          <w:numId w:val="4"/>
        </w:numPr>
        <w:rPr>
          <w:rFonts w:ascii="Times New Roman" w:hAnsi="Times New Roman" w:cs="Times New Roman"/>
          <w:sz w:val="24"/>
          <w:szCs w:val="24"/>
          <w:lang w:val="pt-AO"/>
        </w:rPr>
      </w:pPr>
      <w:r w:rsidRPr="00935F8D">
        <w:rPr>
          <w:rFonts w:ascii="Times New Roman" w:hAnsi="Times New Roman" w:cs="Times New Roman"/>
          <w:sz w:val="24"/>
          <w:szCs w:val="24"/>
          <w:lang w:val="pt-AO"/>
        </w:rPr>
        <w:t>Testes confirmaram eficiência básica.</w:t>
      </w:r>
    </w:p>
    <w:p w14:paraId="69ADBB7D" w14:textId="77777777" w:rsidR="00935F8D" w:rsidRPr="00935F8D" w:rsidRDefault="00935F8D" w:rsidP="00935F8D">
      <w:pPr>
        <w:numPr>
          <w:ilvl w:val="0"/>
          <w:numId w:val="4"/>
        </w:numPr>
        <w:rPr>
          <w:rFonts w:ascii="Times New Roman" w:hAnsi="Times New Roman" w:cs="Times New Roman"/>
          <w:sz w:val="24"/>
          <w:szCs w:val="24"/>
          <w:lang w:val="pt-AO"/>
        </w:rPr>
      </w:pPr>
      <w:r w:rsidRPr="00935F8D">
        <w:rPr>
          <w:rFonts w:ascii="Times New Roman" w:hAnsi="Times New Roman" w:cs="Times New Roman"/>
          <w:sz w:val="24"/>
          <w:szCs w:val="24"/>
          <w:lang w:val="pt-AO"/>
        </w:rPr>
        <w:t>RSA demonstrado com sucesso em versão didática.</w:t>
      </w:r>
    </w:p>
    <w:p w14:paraId="7E5C6359" w14:textId="2248EF68" w:rsidR="00B43C23" w:rsidRPr="00FD5FC5" w:rsidRDefault="00935F8D" w:rsidP="00B43C23">
      <w:pPr>
        <w:numPr>
          <w:ilvl w:val="0"/>
          <w:numId w:val="4"/>
        </w:numPr>
        <w:rPr>
          <w:rFonts w:ascii="Times New Roman" w:hAnsi="Times New Roman" w:cs="Times New Roman"/>
          <w:sz w:val="24"/>
          <w:szCs w:val="24"/>
          <w:lang w:val="pt-AO"/>
        </w:rPr>
      </w:pPr>
      <w:r w:rsidRPr="00935F8D">
        <w:rPr>
          <w:rFonts w:ascii="Times New Roman" w:hAnsi="Times New Roman" w:cs="Times New Roman"/>
          <w:sz w:val="24"/>
          <w:szCs w:val="24"/>
          <w:lang w:val="pt-AO"/>
        </w:rPr>
        <w:t>Relação entre factorização e segurança evidenciada.</w:t>
      </w:r>
    </w:p>
    <w:p w14:paraId="2265718E" w14:textId="77777777" w:rsidR="00B43C23" w:rsidRPr="00C05036" w:rsidRDefault="00B43C23" w:rsidP="00B43C23">
      <w:pPr>
        <w:rPr>
          <w:rFonts w:ascii="Times New Roman" w:hAnsi="Times New Roman" w:cs="Times New Roman"/>
          <w:sz w:val="24"/>
          <w:szCs w:val="24"/>
          <w:lang w:val="pt-AO"/>
        </w:rPr>
      </w:pPr>
    </w:p>
    <w:p w14:paraId="74E00B5D" w14:textId="77777777" w:rsidR="00FD5FC5" w:rsidRDefault="00A56C61" w:rsidP="00996BCD">
      <w:pPr>
        <w:rPr>
          <w:rFonts w:ascii="Times New Roman" w:hAnsi="Times New Roman" w:cs="Times New Roman"/>
          <w:sz w:val="24"/>
          <w:szCs w:val="24"/>
        </w:rPr>
      </w:pPr>
      <w:r w:rsidRPr="00C05036">
        <w:rPr>
          <w:rFonts w:ascii="Times New Roman" w:hAnsi="Times New Roman" w:cs="Times New Roman"/>
          <w:sz w:val="24"/>
          <w:szCs w:val="24"/>
        </w:rPr>
        <w:t xml:space="preserve"> </w:t>
      </w:r>
    </w:p>
    <w:p w14:paraId="53D67928" w14:textId="77777777" w:rsidR="00FD5FC5" w:rsidRDefault="00FD5FC5">
      <w:pPr>
        <w:rPr>
          <w:rFonts w:ascii="Times New Roman" w:hAnsi="Times New Roman" w:cs="Times New Roman"/>
          <w:sz w:val="24"/>
          <w:szCs w:val="24"/>
        </w:rPr>
      </w:pPr>
      <w:r>
        <w:rPr>
          <w:rFonts w:ascii="Times New Roman" w:hAnsi="Times New Roman" w:cs="Times New Roman"/>
          <w:sz w:val="24"/>
          <w:szCs w:val="24"/>
        </w:rPr>
        <w:br w:type="page"/>
      </w:r>
    </w:p>
    <w:p w14:paraId="7529BC44" w14:textId="065ABB0E" w:rsidR="00B43C23" w:rsidRPr="00FD5FC5" w:rsidRDefault="00A56C61" w:rsidP="00996BCD">
      <w:pPr>
        <w:rPr>
          <w:rFonts w:ascii="Times New Roman" w:hAnsi="Times New Roman" w:cs="Times New Roman"/>
          <w:b/>
          <w:bCs/>
          <w:sz w:val="24"/>
          <w:szCs w:val="24"/>
          <w:lang w:val="pt-AO"/>
        </w:rPr>
      </w:pPr>
      <w:r w:rsidRPr="00C05036">
        <w:rPr>
          <w:rFonts w:ascii="Times New Roman" w:hAnsi="Times New Roman" w:cs="Times New Roman"/>
          <w:b/>
          <w:bCs/>
          <w:sz w:val="24"/>
          <w:szCs w:val="24"/>
        </w:rPr>
        <w:lastRenderedPageBreak/>
        <w:t>Desenvolvimento Teórico e Fundamentação Matemática</w:t>
      </w:r>
    </w:p>
    <w:p w14:paraId="1D243A05" w14:textId="590A2AD2" w:rsidR="00A56C61" w:rsidRPr="00C05036" w:rsidRDefault="00A56C61" w:rsidP="00B43C23">
      <w:pPr>
        <w:rPr>
          <w:rFonts w:ascii="Times New Roman" w:hAnsi="Times New Roman" w:cs="Times New Roman"/>
          <w:b/>
          <w:bCs/>
          <w:sz w:val="24"/>
          <w:szCs w:val="24"/>
        </w:rPr>
      </w:pPr>
      <w:r w:rsidRPr="00C05036">
        <w:rPr>
          <w:rFonts w:ascii="Times New Roman" w:hAnsi="Times New Roman" w:cs="Times New Roman"/>
          <w:b/>
          <w:bCs/>
          <w:sz w:val="24"/>
          <w:szCs w:val="24"/>
        </w:rPr>
        <w:t>4.1 Noções da Teoria Elementar dos Números</w:t>
      </w:r>
    </w:p>
    <w:p w14:paraId="4B9B746E" w14:textId="50850E71" w:rsidR="00B43C23" w:rsidRPr="00C05036" w:rsidRDefault="00A56C61" w:rsidP="00B43C23">
      <w:pPr>
        <w:rPr>
          <w:rFonts w:ascii="Times New Roman" w:hAnsi="Times New Roman" w:cs="Times New Roman"/>
          <w:sz w:val="24"/>
          <w:szCs w:val="24"/>
        </w:rPr>
      </w:pPr>
      <w:r w:rsidRPr="00C05036">
        <w:rPr>
          <w:rFonts w:ascii="Times New Roman" w:hAnsi="Times New Roman" w:cs="Times New Roman"/>
          <w:sz w:val="24"/>
          <w:szCs w:val="24"/>
        </w:rPr>
        <w:t>A teoria elementar dos números foca-se grandemente nos números inteiros e nas propriedades de divisibilidade. Dizemos que o inteiro a divide o inteiro b (denotado matematicamente por a | b) se houver um inteiro k tal que b = a k. Outra propriedade fulcral para a computação é a aritmética modular. Dois inteiros a e b são considerados congruentes módulo m se ambos deixarem o mesmo resto após serem divididos por m. Esta propriedade assegura que os valores num espaço criptográfico permaneçam dentro de um limite superior (o módulo), impedindo o "</w:t>
      </w:r>
      <w:proofErr w:type="spellStart"/>
      <w:r w:rsidRPr="00C05036">
        <w:rPr>
          <w:rFonts w:ascii="Times New Roman" w:hAnsi="Times New Roman" w:cs="Times New Roman"/>
          <w:sz w:val="24"/>
          <w:szCs w:val="24"/>
        </w:rPr>
        <w:t>overflow</w:t>
      </w:r>
      <w:proofErr w:type="spellEnd"/>
      <w:r w:rsidRPr="00C05036">
        <w:rPr>
          <w:rFonts w:ascii="Times New Roman" w:hAnsi="Times New Roman" w:cs="Times New Roman"/>
          <w:sz w:val="24"/>
          <w:szCs w:val="24"/>
        </w:rPr>
        <w:t>" computacional físico.</w:t>
      </w:r>
    </w:p>
    <w:p w14:paraId="18218411" w14:textId="77777777" w:rsidR="00FD5FC5" w:rsidRDefault="00FD5FC5" w:rsidP="00B43C23">
      <w:pPr>
        <w:rPr>
          <w:rFonts w:ascii="Times New Roman" w:hAnsi="Times New Roman" w:cs="Times New Roman"/>
          <w:b/>
          <w:bCs/>
          <w:sz w:val="24"/>
          <w:szCs w:val="24"/>
        </w:rPr>
      </w:pPr>
    </w:p>
    <w:p w14:paraId="5894AEC6" w14:textId="64E74A7D" w:rsidR="00A56C61" w:rsidRPr="00C05036" w:rsidRDefault="00A56C61" w:rsidP="00B43C23">
      <w:pPr>
        <w:rPr>
          <w:rFonts w:ascii="Times New Roman" w:hAnsi="Times New Roman" w:cs="Times New Roman"/>
          <w:b/>
          <w:bCs/>
          <w:sz w:val="24"/>
          <w:szCs w:val="24"/>
        </w:rPr>
      </w:pPr>
      <w:r w:rsidRPr="00C05036">
        <w:rPr>
          <w:rFonts w:ascii="Times New Roman" w:hAnsi="Times New Roman" w:cs="Times New Roman"/>
          <w:b/>
          <w:bCs/>
          <w:sz w:val="24"/>
          <w:szCs w:val="24"/>
        </w:rPr>
        <w:t>4.2 Máximo Divisor Comum (MDC)</w:t>
      </w:r>
    </w:p>
    <w:p w14:paraId="5B01C236" w14:textId="77777777" w:rsidR="00A56C61" w:rsidRPr="00C05036" w:rsidRDefault="00A56C61" w:rsidP="00B43C23">
      <w:pPr>
        <w:rPr>
          <w:rFonts w:ascii="Times New Roman" w:hAnsi="Times New Roman" w:cs="Times New Roman"/>
          <w:sz w:val="24"/>
          <w:szCs w:val="24"/>
        </w:rPr>
      </w:pPr>
      <w:r w:rsidRPr="00C05036">
        <w:rPr>
          <w:rFonts w:ascii="Times New Roman" w:hAnsi="Times New Roman" w:cs="Times New Roman"/>
          <w:sz w:val="24"/>
          <w:szCs w:val="24"/>
        </w:rPr>
        <w:t>O máximo divisor comum entre dois inteiros não nulos é o maior número positivo que divide ambos sem deixar resto. Matematicamente, a forma rudimentar de o encontrar é listar todos os divisores de ambos os números e selecionar o maior correspondente. Do ponto de vista computacional, a implementação rudimentar (força bruta iterativa) percorre os números de 1 até ao menor dos valores fornecidos, validando o resto da divisão. No entanto, esta abordagem linear carece de eficiência temporal quando os inteiros assumem proporções de dezenas ou centenas de dígitos.</w:t>
      </w:r>
    </w:p>
    <w:p w14:paraId="03292607" w14:textId="77777777" w:rsidR="00C05036" w:rsidRDefault="00C05036" w:rsidP="00996BCD">
      <w:pPr>
        <w:rPr>
          <w:rFonts w:ascii="Times New Roman" w:hAnsi="Times New Roman" w:cs="Times New Roman"/>
          <w:sz w:val="24"/>
          <w:szCs w:val="24"/>
        </w:rPr>
      </w:pPr>
    </w:p>
    <w:p w14:paraId="6D847B1D" w14:textId="5EFF4C90" w:rsidR="00A56C61" w:rsidRPr="00FD5FC5" w:rsidRDefault="00A56C61" w:rsidP="00996BCD">
      <w:pPr>
        <w:rPr>
          <w:rFonts w:ascii="Times New Roman" w:hAnsi="Times New Roman" w:cs="Times New Roman"/>
          <w:b/>
          <w:bCs/>
          <w:sz w:val="24"/>
          <w:szCs w:val="24"/>
        </w:rPr>
      </w:pPr>
      <w:r w:rsidRPr="00FD5FC5">
        <w:rPr>
          <w:rFonts w:ascii="Times New Roman" w:hAnsi="Times New Roman" w:cs="Times New Roman"/>
          <w:b/>
          <w:bCs/>
          <w:sz w:val="24"/>
          <w:szCs w:val="24"/>
        </w:rPr>
        <w:t>4.3 Primos, Congruências e Teorema Fundamental da Aritmética</w:t>
      </w:r>
    </w:p>
    <w:p w14:paraId="0E73FE26" w14:textId="236DEFBF" w:rsidR="00A56C61" w:rsidRPr="00C05036" w:rsidRDefault="00A56C61" w:rsidP="00996BCD">
      <w:pPr>
        <w:rPr>
          <w:rFonts w:ascii="Times New Roman" w:hAnsi="Times New Roman" w:cs="Times New Roman"/>
          <w:sz w:val="24"/>
          <w:szCs w:val="24"/>
        </w:rPr>
      </w:pPr>
      <w:r w:rsidRPr="00C05036">
        <w:rPr>
          <w:rFonts w:ascii="Times New Roman" w:hAnsi="Times New Roman" w:cs="Times New Roman"/>
          <w:sz w:val="24"/>
          <w:szCs w:val="24"/>
        </w:rPr>
        <w:t xml:space="preserve">Os números primos constituem os pilares da teoria dos números, visto que são apenas divisíveis por 1 e por eles próprios. O Teorema Fundamental da Aritmética decreta que qualquer número inteiro composto pode ser fatorizado numa expressão unívoca de fatores primos (à exceção da ordem pela qual são apresentados). As congruências estendem esta aritmética definindo equivalências cíclicas essenciais para as funções </w:t>
      </w:r>
      <w:proofErr w:type="spellStart"/>
      <w:r w:rsidRPr="00C05036">
        <w:rPr>
          <w:rFonts w:ascii="Times New Roman" w:hAnsi="Times New Roman" w:cs="Times New Roman"/>
          <w:sz w:val="24"/>
          <w:szCs w:val="24"/>
        </w:rPr>
        <w:t>hash</w:t>
      </w:r>
      <w:proofErr w:type="spellEnd"/>
      <w:r w:rsidRPr="00C05036">
        <w:rPr>
          <w:rFonts w:ascii="Times New Roman" w:hAnsi="Times New Roman" w:cs="Times New Roman"/>
          <w:sz w:val="24"/>
          <w:szCs w:val="24"/>
        </w:rPr>
        <w:t xml:space="preserve"> e as operações de exponenciação de chaves criptográficas.</w:t>
      </w:r>
    </w:p>
    <w:p w14:paraId="31541D78" w14:textId="77777777" w:rsidR="00B43C23" w:rsidRPr="00C05036" w:rsidRDefault="00B43C23" w:rsidP="00B43C23">
      <w:pPr>
        <w:rPr>
          <w:rFonts w:ascii="Times New Roman" w:hAnsi="Times New Roman" w:cs="Times New Roman"/>
          <w:sz w:val="24"/>
          <w:szCs w:val="24"/>
        </w:rPr>
      </w:pPr>
    </w:p>
    <w:p w14:paraId="12E9BFF7" w14:textId="011A91B9" w:rsidR="00A56C61" w:rsidRPr="00FD5FC5" w:rsidRDefault="00A56C61" w:rsidP="00B43C23">
      <w:pPr>
        <w:rPr>
          <w:rFonts w:ascii="Times New Roman" w:hAnsi="Times New Roman" w:cs="Times New Roman"/>
          <w:b/>
          <w:bCs/>
          <w:sz w:val="24"/>
          <w:szCs w:val="24"/>
        </w:rPr>
      </w:pPr>
      <w:r w:rsidRPr="00FD5FC5">
        <w:rPr>
          <w:rFonts w:ascii="Times New Roman" w:hAnsi="Times New Roman" w:cs="Times New Roman"/>
          <w:b/>
          <w:bCs/>
          <w:sz w:val="24"/>
          <w:szCs w:val="24"/>
        </w:rPr>
        <w:t>4.4 Algoritmo de Euclides e Inverso Modular</w:t>
      </w:r>
    </w:p>
    <w:p w14:paraId="59779CA7" w14:textId="77777777" w:rsidR="00C05036" w:rsidRDefault="00A56C61" w:rsidP="00C14EA7">
      <w:pPr>
        <w:rPr>
          <w:rFonts w:ascii="Times New Roman" w:hAnsi="Times New Roman" w:cs="Times New Roman"/>
          <w:sz w:val="24"/>
          <w:szCs w:val="24"/>
        </w:rPr>
      </w:pPr>
      <w:r w:rsidRPr="00C05036">
        <w:rPr>
          <w:rFonts w:ascii="Times New Roman" w:hAnsi="Times New Roman" w:cs="Times New Roman"/>
          <w:sz w:val="24"/>
          <w:szCs w:val="24"/>
        </w:rPr>
        <w:t xml:space="preserve">Sendo o cálculo linear ineficiente, a antiguidade legou-nos o Algoritmo de Euclides. Este baseia-se no teorema de que </w:t>
      </w:r>
      <w:proofErr w:type="gramStart"/>
      <w:r w:rsidRPr="00C05036">
        <w:rPr>
          <w:rFonts w:ascii="Times New Roman" w:hAnsi="Times New Roman" w:cs="Times New Roman"/>
          <w:sz w:val="24"/>
          <w:szCs w:val="24"/>
        </w:rPr>
        <w:t>MDC(</w:t>
      </w:r>
      <w:proofErr w:type="gramEnd"/>
      <w:r w:rsidRPr="00C05036">
        <w:rPr>
          <w:rFonts w:ascii="Times New Roman" w:hAnsi="Times New Roman" w:cs="Times New Roman"/>
          <w:sz w:val="24"/>
          <w:szCs w:val="24"/>
        </w:rPr>
        <w:t xml:space="preserve">a, b) = </w:t>
      </w:r>
      <w:proofErr w:type="gramStart"/>
      <w:r w:rsidRPr="00C05036">
        <w:rPr>
          <w:rFonts w:ascii="Times New Roman" w:hAnsi="Times New Roman" w:cs="Times New Roman"/>
          <w:sz w:val="24"/>
          <w:szCs w:val="24"/>
        </w:rPr>
        <w:t>MDC(</w:t>
      </w:r>
      <w:proofErr w:type="gramEnd"/>
      <w:r w:rsidRPr="00C05036">
        <w:rPr>
          <w:rFonts w:ascii="Times New Roman" w:hAnsi="Times New Roman" w:cs="Times New Roman"/>
          <w:sz w:val="24"/>
          <w:szCs w:val="24"/>
        </w:rPr>
        <w:t xml:space="preserve">b, a </w:t>
      </w:r>
      <w:proofErr w:type="spellStart"/>
      <w:r w:rsidRPr="00C05036">
        <w:rPr>
          <w:rFonts w:ascii="Times New Roman" w:hAnsi="Times New Roman" w:cs="Times New Roman"/>
          <w:sz w:val="24"/>
          <w:szCs w:val="24"/>
        </w:rPr>
        <w:t>mod</w:t>
      </w:r>
      <w:proofErr w:type="spellEnd"/>
      <w:r w:rsidRPr="00C05036">
        <w:rPr>
          <w:rFonts w:ascii="Times New Roman" w:hAnsi="Times New Roman" w:cs="Times New Roman"/>
          <w:sz w:val="24"/>
          <w:szCs w:val="24"/>
        </w:rPr>
        <w:t xml:space="preserve"> b), reduzindo exponencialmente o custo computacional. No espectro da segurança da informação, a variante mais crítica é o Algoritmo de Euclides Estendido. Além de calcular o MDC, este algoritmo deduz os coeficientes de identidade de </w:t>
      </w:r>
      <w:proofErr w:type="spellStart"/>
      <w:r w:rsidRPr="00C05036">
        <w:rPr>
          <w:rFonts w:ascii="Times New Roman" w:hAnsi="Times New Roman" w:cs="Times New Roman"/>
          <w:sz w:val="24"/>
          <w:szCs w:val="24"/>
        </w:rPr>
        <w:t>Bézout</w:t>
      </w:r>
      <w:proofErr w:type="spellEnd"/>
      <w:r w:rsidRPr="00C05036">
        <w:rPr>
          <w:rFonts w:ascii="Times New Roman" w:hAnsi="Times New Roman" w:cs="Times New Roman"/>
          <w:sz w:val="24"/>
          <w:szCs w:val="24"/>
        </w:rPr>
        <w:t>, sendo usado para extrair o Inverso Modular, passo matemático absolutamente imprescindível para a derivação da chave privada na decifragem do RSA.</w:t>
      </w:r>
    </w:p>
    <w:p w14:paraId="6F244F33" w14:textId="77777777" w:rsidR="00C05036" w:rsidRDefault="00C05036" w:rsidP="00C14EA7">
      <w:pPr>
        <w:rPr>
          <w:rFonts w:ascii="Times New Roman" w:hAnsi="Times New Roman" w:cs="Times New Roman"/>
          <w:sz w:val="24"/>
          <w:szCs w:val="24"/>
        </w:rPr>
      </w:pPr>
    </w:p>
    <w:p w14:paraId="1E5BA8E7" w14:textId="77777777" w:rsidR="00FD5FC5" w:rsidRDefault="00FD5FC5" w:rsidP="00C14EA7">
      <w:pPr>
        <w:rPr>
          <w:rFonts w:ascii="Times New Roman" w:hAnsi="Times New Roman" w:cs="Times New Roman"/>
          <w:sz w:val="24"/>
          <w:szCs w:val="24"/>
        </w:rPr>
      </w:pPr>
    </w:p>
    <w:p w14:paraId="5D5F262F" w14:textId="77777777" w:rsidR="00FD5FC5" w:rsidRDefault="00FD5FC5" w:rsidP="00C14EA7">
      <w:pPr>
        <w:rPr>
          <w:rFonts w:ascii="Times New Roman" w:hAnsi="Times New Roman" w:cs="Times New Roman"/>
          <w:sz w:val="24"/>
          <w:szCs w:val="24"/>
        </w:rPr>
      </w:pPr>
    </w:p>
    <w:p w14:paraId="527119B9" w14:textId="77777777" w:rsidR="00FD5FC5" w:rsidRDefault="00FD5FC5" w:rsidP="00C14EA7">
      <w:pPr>
        <w:rPr>
          <w:rFonts w:ascii="Times New Roman" w:hAnsi="Times New Roman" w:cs="Times New Roman"/>
          <w:sz w:val="24"/>
          <w:szCs w:val="24"/>
        </w:rPr>
      </w:pPr>
    </w:p>
    <w:p w14:paraId="49625A3A" w14:textId="2648D070" w:rsidR="00A56C61" w:rsidRPr="00FD5FC5" w:rsidRDefault="00A56C61" w:rsidP="00C14EA7">
      <w:pPr>
        <w:rPr>
          <w:rFonts w:ascii="Times New Roman" w:hAnsi="Times New Roman" w:cs="Times New Roman"/>
          <w:b/>
          <w:bCs/>
          <w:sz w:val="24"/>
          <w:szCs w:val="24"/>
        </w:rPr>
      </w:pPr>
      <w:r w:rsidRPr="00FD5FC5">
        <w:rPr>
          <w:rFonts w:ascii="Times New Roman" w:hAnsi="Times New Roman" w:cs="Times New Roman"/>
          <w:b/>
          <w:bCs/>
          <w:sz w:val="24"/>
          <w:szCs w:val="24"/>
        </w:rPr>
        <w:lastRenderedPageBreak/>
        <w:t xml:space="preserve">4.5 Pequeno Teorema de </w:t>
      </w:r>
      <w:proofErr w:type="spellStart"/>
      <w:r w:rsidRPr="00FD5FC5">
        <w:rPr>
          <w:rFonts w:ascii="Times New Roman" w:hAnsi="Times New Roman" w:cs="Times New Roman"/>
          <w:b/>
          <w:bCs/>
          <w:sz w:val="24"/>
          <w:szCs w:val="24"/>
        </w:rPr>
        <w:t>Fermat</w:t>
      </w:r>
      <w:proofErr w:type="spellEnd"/>
      <w:r w:rsidRPr="00FD5FC5">
        <w:rPr>
          <w:rFonts w:ascii="Times New Roman" w:hAnsi="Times New Roman" w:cs="Times New Roman"/>
          <w:b/>
          <w:bCs/>
          <w:sz w:val="24"/>
          <w:szCs w:val="24"/>
        </w:rPr>
        <w:t xml:space="preserve"> e Teorema Chinês do Resto</w:t>
      </w:r>
    </w:p>
    <w:p w14:paraId="2C10A95F" w14:textId="77777777" w:rsidR="00B43C23" w:rsidRPr="00C05036" w:rsidRDefault="00A56C61" w:rsidP="00C14EA7">
      <w:pPr>
        <w:rPr>
          <w:rFonts w:ascii="Times New Roman" w:hAnsi="Times New Roman" w:cs="Times New Roman"/>
          <w:sz w:val="24"/>
          <w:szCs w:val="24"/>
        </w:rPr>
      </w:pPr>
      <w:r w:rsidRPr="00C05036">
        <w:rPr>
          <w:rFonts w:ascii="Times New Roman" w:hAnsi="Times New Roman" w:cs="Times New Roman"/>
          <w:sz w:val="24"/>
          <w:szCs w:val="24"/>
        </w:rPr>
        <w:t xml:space="preserve">O Pequeno Teorema de </w:t>
      </w:r>
      <w:proofErr w:type="spellStart"/>
      <w:r w:rsidRPr="00C05036">
        <w:rPr>
          <w:rFonts w:ascii="Times New Roman" w:hAnsi="Times New Roman" w:cs="Times New Roman"/>
          <w:sz w:val="24"/>
          <w:szCs w:val="24"/>
        </w:rPr>
        <w:t>Fermat</w:t>
      </w:r>
      <w:proofErr w:type="spellEnd"/>
      <w:r w:rsidRPr="00C05036">
        <w:rPr>
          <w:rFonts w:ascii="Times New Roman" w:hAnsi="Times New Roman" w:cs="Times New Roman"/>
          <w:sz w:val="24"/>
          <w:szCs w:val="24"/>
        </w:rPr>
        <w:t xml:space="preserve">, postulado fundamental, estabelece que se p for um número primo, então para qualquer número inteiro a não divisível por p, a potência a^(p-1) será congruente a 1 módulo p. Este teorema serve como o motor base para testes de </w:t>
      </w:r>
      <w:proofErr w:type="spellStart"/>
      <w:r w:rsidRPr="00C05036">
        <w:rPr>
          <w:rFonts w:ascii="Times New Roman" w:hAnsi="Times New Roman" w:cs="Times New Roman"/>
          <w:sz w:val="24"/>
          <w:szCs w:val="24"/>
        </w:rPr>
        <w:t>primalidade</w:t>
      </w:r>
      <w:proofErr w:type="spellEnd"/>
      <w:r w:rsidRPr="00C05036">
        <w:rPr>
          <w:rFonts w:ascii="Times New Roman" w:hAnsi="Times New Roman" w:cs="Times New Roman"/>
          <w:sz w:val="24"/>
          <w:szCs w:val="24"/>
        </w:rPr>
        <w:t xml:space="preserve"> probabilísticos executados por máquinas contemporâneas. </w:t>
      </w:r>
    </w:p>
    <w:p w14:paraId="5D2C4BF8" w14:textId="3D457119" w:rsidR="00A56C61" w:rsidRPr="00C05036" w:rsidRDefault="00A56C61" w:rsidP="00C14EA7">
      <w:pPr>
        <w:rPr>
          <w:rFonts w:ascii="Times New Roman" w:hAnsi="Times New Roman" w:cs="Times New Roman"/>
          <w:sz w:val="24"/>
          <w:szCs w:val="24"/>
        </w:rPr>
      </w:pPr>
      <w:r w:rsidRPr="00C05036">
        <w:rPr>
          <w:rFonts w:ascii="Times New Roman" w:hAnsi="Times New Roman" w:cs="Times New Roman"/>
          <w:sz w:val="24"/>
          <w:szCs w:val="24"/>
        </w:rPr>
        <w:t xml:space="preserve">Já o Teorema Chinês do Resto (TCR) aborda a resolução de equações de sistemas de congruências lineares com módulos </w:t>
      </w:r>
      <w:proofErr w:type="spellStart"/>
      <w:r w:rsidRPr="00C05036">
        <w:rPr>
          <w:rFonts w:ascii="Times New Roman" w:hAnsi="Times New Roman" w:cs="Times New Roman"/>
          <w:sz w:val="24"/>
          <w:szCs w:val="24"/>
        </w:rPr>
        <w:t>coprimos</w:t>
      </w:r>
      <w:proofErr w:type="spellEnd"/>
      <w:r w:rsidRPr="00C05036">
        <w:rPr>
          <w:rFonts w:ascii="Times New Roman" w:hAnsi="Times New Roman" w:cs="Times New Roman"/>
          <w:sz w:val="24"/>
          <w:szCs w:val="24"/>
        </w:rPr>
        <w:t>, sendo utilizado internamente por algoritmos modernos para acelerar exponencialmente o tempo processual da decifragem na máquina do recetor.</w:t>
      </w:r>
    </w:p>
    <w:p w14:paraId="63B0FA0F" w14:textId="77777777" w:rsidR="00FD5FC5" w:rsidRDefault="00FD5FC5" w:rsidP="00C14EA7">
      <w:pPr>
        <w:rPr>
          <w:rFonts w:ascii="Times New Roman" w:hAnsi="Times New Roman" w:cs="Times New Roman"/>
          <w:sz w:val="24"/>
          <w:szCs w:val="24"/>
        </w:rPr>
      </w:pPr>
    </w:p>
    <w:p w14:paraId="076B4E53" w14:textId="57F4C185" w:rsidR="00A56C61" w:rsidRPr="00FD5FC5" w:rsidRDefault="00A56C61" w:rsidP="00C14EA7">
      <w:pPr>
        <w:rPr>
          <w:rFonts w:ascii="Times New Roman" w:hAnsi="Times New Roman" w:cs="Times New Roman"/>
          <w:b/>
          <w:bCs/>
          <w:sz w:val="24"/>
          <w:szCs w:val="24"/>
        </w:rPr>
      </w:pPr>
      <w:r w:rsidRPr="00FD5FC5">
        <w:rPr>
          <w:rFonts w:ascii="Times New Roman" w:hAnsi="Times New Roman" w:cs="Times New Roman"/>
          <w:b/>
          <w:bCs/>
          <w:sz w:val="24"/>
          <w:szCs w:val="24"/>
        </w:rPr>
        <w:t>4.6 Função Totiente de Euler</w:t>
      </w:r>
    </w:p>
    <w:p w14:paraId="3AA888D7" w14:textId="07361F25" w:rsidR="00A56C61" w:rsidRPr="00C05036" w:rsidRDefault="00A56C61" w:rsidP="00C14EA7">
      <w:pPr>
        <w:rPr>
          <w:rFonts w:ascii="Times New Roman" w:hAnsi="Times New Roman" w:cs="Times New Roman"/>
          <w:sz w:val="24"/>
          <w:szCs w:val="24"/>
        </w:rPr>
      </w:pPr>
      <w:r w:rsidRPr="00C05036">
        <w:rPr>
          <w:rFonts w:ascii="Times New Roman" w:hAnsi="Times New Roman" w:cs="Times New Roman"/>
          <w:sz w:val="24"/>
          <w:szCs w:val="24"/>
        </w:rPr>
        <w:t xml:space="preserve">A função totiente, denotada por φ(n), determina a quantidade de números inteiros positivos, limitados até ao valor de n, que são considerados </w:t>
      </w:r>
      <w:proofErr w:type="spellStart"/>
      <w:r w:rsidRPr="00C05036">
        <w:rPr>
          <w:rFonts w:ascii="Times New Roman" w:hAnsi="Times New Roman" w:cs="Times New Roman"/>
          <w:sz w:val="24"/>
          <w:szCs w:val="24"/>
        </w:rPr>
        <w:t>coprimos</w:t>
      </w:r>
      <w:proofErr w:type="spellEnd"/>
      <w:r w:rsidRPr="00C05036">
        <w:rPr>
          <w:rFonts w:ascii="Times New Roman" w:hAnsi="Times New Roman" w:cs="Times New Roman"/>
          <w:sz w:val="24"/>
          <w:szCs w:val="24"/>
        </w:rPr>
        <w:t xml:space="preserve"> com n. Se n for resultante da multiplicação de dois primos p e q, a função beneficia da sua característica multiplicativa originando uma equação simples: φ(n) = (p - 1</w:t>
      </w:r>
      <w:proofErr w:type="gramStart"/>
      <w:r w:rsidRPr="00C05036">
        <w:rPr>
          <w:rFonts w:ascii="Times New Roman" w:hAnsi="Times New Roman" w:cs="Times New Roman"/>
          <w:sz w:val="24"/>
          <w:szCs w:val="24"/>
        </w:rPr>
        <w:t>)  (</w:t>
      </w:r>
      <w:proofErr w:type="gramEnd"/>
      <w:r w:rsidRPr="00C05036">
        <w:rPr>
          <w:rFonts w:ascii="Times New Roman" w:hAnsi="Times New Roman" w:cs="Times New Roman"/>
          <w:sz w:val="24"/>
          <w:szCs w:val="24"/>
        </w:rPr>
        <w:t>q - 1). É precisamente este número que define o "teto" oculto que assegura a simetria inversa das chaves no algoritmo RSA.</w:t>
      </w:r>
    </w:p>
    <w:p w14:paraId="247C68C7" w14:textId="77777777" w:rsidR="00FD5FC5" w:rsidRDefault="00FD5FC5" w:rsidP="00C14EA7">
      <w:pPr>
        <w:rPr>
          <w:rFonts w:ascii="Times New Roman" w:hAnsi="Times New Roman" w:cs="Times New Roman"/>
          <w:sz w:val="24"/>
          <w:szCs w:val="24"/>
        </w:rPr>
      </w:pPr>
    </w:p>
    <w:p w14:paraId="6E966CE8" w14:textId="1775FD20" w:rsidR="00A56C61" w:rsidRPr="00FD5FC5" w:rsidRDefault="00A56C61" w:rsidP="00C14EA7">
      <w:pPr>
        <w:rPr>
          <w:rFonts w:ascii="Times New Roman" w:hAnsi="Times New Roman" w:cs="Times New Roman"/>
          <w:b/>
          <w:bCs/>
          <w:sz w:val="24"/>
          <w:szCs w:val="24"/>
        </w:rPr>
      </w:pPr>
      <w:r w:rsidRPr="00FD5FC5">
        <w:rPr>
          <w:rFonts w:ascii="Times New Roman" w:hAnsi="Times New Roman" w:cs="Times New Roman"/>
          <w:b/>
          <w:bCs/>
          <w:sz w:val="24"/>
          <w:szCs w:val="24"/>
        </w:rPr>
        <w:t>4.7 Distribuição de Chaves e o Problema Criptográfico</w:t>
      </w:r>
    </w:p>
    <w:p w14:paraId="334CBE14" w14:textId="77777777" w:rsidR="00C14EA7" w:rsidRPr="00C05036" w:rsidRDefault="00A56C61" w:rsidP="00C14EA7">
      <w:pPr>
        <w:rPr>
          <w:rFonts w:ascii="Times New Roman" w:hAnsi="Times New Roman" w:cs="Times New Roman"/>
          <w:sz w:val="24"/>
          <w:szCs w:val="24"/>
        </w:rPr>
      </w:pPr>
      <w:r w:rsidRPr="00C05036">
        <w:rPr>
          <w:rFonts w:ascii="Times New Roman" w:hAnsi="Times New Roman" w:cs="Times New Roman"/>
          <w:sz w:val="24"/>
          <w:szCs w:val="24"/>
        </w:rPr>
        <w:t xml:space="preserve">Ao longo de séculos, os </w:t>
      </w:r>
      <w:proofErr w:type="spellStart"/>
      <w:r w:rsidRPr="00C05036">
        <w:rPr>
          <w:rFonts w:ascii="Times New Roman" w:hAnsi="Times New Roman" w:cs="Times New Roman"/>
          <w:sz w:val="24"/>
          <w:szCs w:val="24"/>
        </w:rPr>
        <w:t>criptossistemas</w:t>
      </w:r>
      <w:proofErr w:type="spellEnd"/>
      <w:r w:rsidRPr="00C05036">
        <w:rPr>
          <w:rFonts w:ascii="Times New Roman" w:hAnsi="Times New Roman" w:cs="Times New Roman"/>
          <w:sz w:val="24"/>
          <w:szCs w:val="24"/>
        </w:rPr>
        <w:t xml:space="preserve"> dependiam do modelo simétrico, onde uma única chave executava as duas fases do processo de conversão de texto-limpo em criptograma. O dilema catastrófico residia em: como efetuar a distribuição dessa chave por canais inerentemente comprometidos sem expor o segredo a intrusos? </w:t>
      </w:r>
    </w:p>
    <w:p w14:paraId="1BDCE117" w14:textId="164A1678" w:rsidR="00A56C61" w:rsidRPr="00C05036" w:rsidRDefault="00A56C61" w:rsidP="00C14EA7">
      <w:pPr>
        <w:rPr>
          <w:rFonts w:ascii="Times New Roman" w:hAnsi="Times New Roman" w:cs="Times New Roman"/>
          <w:sz w:val="24"/>
          <w:szCs w:val="24"/>
        </w:rPr>
      </w:pPr>
      <w:r w:rsidRPr="00C05036">
        <w:rPr>
          <w:rFonts w:ascii="Times New Roman" w:hAnsi="Times New Roman" w:cs="Times New Roman"/>
          <w:sz w:val="24"/>
          <w:szCs w:val="24"/>
        </w:rPr>
        <w:t xml:space="preserve">O surgimento de cifras assimétricas eliminou este problema introduzindo a lógica de </w:t>
      </w:r>
      <w:proofErr w:type="spellStart"/>
      <w:r w:rsidRPr="00C05036">
        <w:rPr>
          <w:rFonts w:ascii="Times New Roman" w:hAnsi="Times New Roman" w:cs="Times New Roman"/>
          <w:sz w:val="24"/>
          <w:szCs w:val="24"/>
        </w:rPr>
        <w:t>pareamento</w:t>
      </w:r>
      <w:proofErr w:type="spellEnd"/>
      <w:r w:rsidRPr="00C05036">
        <w:rPr>
          <w:rFonts w:ascii="Times New Roman" w:hAnsi="Times New Roman" w:cs="Times New Roman"/>
          <w:sz w:val="24"/>
          <w:szCs w:val="24"/>
        </w:rPr>
        <w:t xml:space="preserve"> público/privado de chaves baseadas em armadilhas matemáticas.</w:t>
      </w:r>
    </w:p>
    <w:p w14:paraId="623D344D" w14:textId="77777777" w:rsidR="00FD5FC5" w:rsidRDefault="00FD5FC5" w:rsidP="00C14EA7">
      <w:pPr>
        <w:rPr>
          <w:rFonts w:ascii="Times New Roman" w:hAnsi="Times New Roman" w:cs="Times New Roman"/>
          <w:b/>
          <w:bCs/>
          <w:sz w:val="24"/>
          <w:szCs w:val="24"/>
        </w:rPr>
      </w:pPr>
    </w:p>
    <w:p w14:paraId="03B3FCE9" w14:textId="53CC5DF4" w:rsidR="00A56C61" w:rsidRPr="00FD5FC5" w:rsidRDefault="00A56C61" w:rsidP="00C14EA7">
      <w:pPr>
        <w:rPr>
          <w:rFonts w:ascii="Times New Roman" w:hAnsi="Times New Roman" w:cs="Times New Roman"/>
          <w:b/>
          <w:bCs/>
          <w:sz w:val="24"/>
          <w:szCs w:val="24"/>
        </w:rPr>
      </w:pPr>
      <w:r w:rsidRPr="00FD5FC5">
        <w:rPr>
          <w:rFonts w:ascii="Times New Roman" w:hAnsi="Times New Roman" w:cs="Times New Roman"/>
          <w:b/>
          <w:bCs/>
          <w:sz w:val="24"/>
          <w:szCs w:val="24"/>
        </w:rPr>
        <w:t>4.8 A Arquitetura Didática do Sistema RSA</w:t>
      </w:r>
    </w:p>
    <w:p w14:paraId="750CD60A" w14:textId="77777777" w:rsidR="00676C7A" w:rsidRDefault="00A56C61" w:rsidP="00C14EA7">
      <w:pPr>
        <w:rPr>
          <w:rFonts w:ascii="Times New Roman" w:hAnsi="Times New Roman" w:cs="Times New Roman"/>
          <w:sz w:val="24"/>
          <w:szCs w:val="24"/>
        </w:rPr>
      </w:pPr>
      <w:r w:rsidRPr="00C05036">
        <w:rPr>
          <w:rFonts w:ascii="Times New Roman" w:hAnsi="Times New Roman" w:cs="Times New Roman"/>
          <w:sz w:val="24"/>
          <w:szCs w:val="24"/>
        </w:rPr>
        <w:t xml:space="preserve">No algoritmo RSA implementado, a arquitetura de geração funciona da seguinte forma: selecionam-se dois valores primos iniciais que formam o módulo n. O Expoente Público (e), que encripta os dados, tem a obrigatoriedade restritiva de ser </w:t>
      </w:r>
      <w:proofErr w:type="spellStart"/>
      <w:r w:rsidRPr="00C05036">
        <w:rPr>
          <w:rFonts w:ascii="Times New Roman" w:hAnsi="Times New Roman" w:cs="Times New Roman"/>
          <w:sz w:val="24"/>
          <w:szCs w:val="24"/>
        </w:rPr>
        <w:t>coprimo</w:t>
      </w:r>
      <w:proofErr w:type="spellEnd"/>
      <w:r w:rsidRPr="00C05036">
        <w:rPr>
          <w:rFonts w:ascii="Times New Roman" w:hAnsi="Times New Roman" w:cs="Times New Roman"/>
          <w:sz w:val="24"/>
          <w:szCs w:val="24"/>
        </w:rPr>
        <w:t xml:space="preserve"> em relação ao valor Totiente. Através das equações de congruência euclidianas, forja-se a chave privada (d), de tal forma que ela neutralize exponencialmente o expoente público. A impossibilidade de qualquer atacante computar d provém da impossibilidade de extrair a função totiente sem previamente fatorizar o valor de n.</w:t>
      </w:r>
    </w:p>
    <w:p w14:paraId="200F9B7E" w14:textId="77777777" w:rsidR="00676C7A" w:rsidRDefault="00676C7A" w:rsidP="00C14EA7">
      <w:pPr>
        <w:rPr>
          <w:rFonts w:ascii="Times New Roman" w:hAnsi="Times New Roman" w:cs="Times New Roman"/>
          <w:sz w:val="24"/>
          <w:szCs w:val="24"/>
        </w:rPr>
      </w:pPr>
    </w:p>
    <w:p w14:paraId="7FFDB325" w14:textId="77777777" w:rsidR="00676C7A" w:rsidRDefault="00676C7A" w:rsidP="00C14EA7">
      <w:pPr>
        <w:rPr>
          <w:rFonts w:ascii="Times New Roman" w:hAnsi="Times New Roman" w:cs="Times New Roman"/>
          <w:sz w:val="24"/>
          <w:szCs w:val="24"/>
        </w:rPr>
      </w:pPr>
    </w:p>
    <w:p w14:paraId="0B88E259" w14:textId="77777777" w:rsidR="00676C7A" w:rsidRDefault="00676C7A" w:rsidP="00C14EA7">
      <w:pPr>
        <w:rPr>
          <w:rFonts w:ascii="Times New Roman" w:hAnsi="Times New Roman" w:cs="Times New Roman"/>
          <w:sz w:val="24"/>
          <w:szCs w:val="24"/>
        </w:rPr>
      </w:pPr>
    </w:p>
    <w:p w14:paraId="03C2C57D" w14:textId="77777777" w:rsidR="00676C7A" w:rsidRDefault="00676C7A" w:rsidP="00C14EA7">
      <w:pPr>
        <w:rPr>
          <w:rFonts w:ascii="Times New Roman" w:hAnsi="Times New Roman" w:cs="Times New Roman"/>
          <w:sz w:val="24"/>
          <w:szCs w:val="24"/>
        </w:rPr>
      </w:pPr>
    </w:p>
    <w:p w14:paraId="5A2BD910" w14:textId="57F2415F" w:rsidR="00A56C61" w:rsidRPr="00C05036" w:rsidRDefault="00A56C61" w:rsidP="00C14EA7">
      <w:pPr>
        <w:rPr>
          <w:rFonts w:ascii="Times New Roman" w:hAnsi="Times New Roman" w:cs="Times New Roman"/>
          <w:sz w:val="24"/>
          <w:szCs w:val="24"/>
        </w:rPr>
      </w:pPr>
      <w:r w:rsidRPr="00C05036">
        <w:rPr>
          <w:rFonts w:ascii="Times New Roman" w:hAnsi="Times New Roman" w:cs="Times New Roman"/>
          <w:sz w:val="24"/>
          <w:szCs w:val="24"/>
        </w:rPr>
        <w:lastRenderedPageBreak/>
        <w:t xml:space="preserve">4.9 Testes de </w:t>
      </w:r>
      <w:proofErr w:type="spellStart"/>
      <w:r w:rsidRPr="00C05036">
        <w:rPr>
          <w:rFonts w:ascii="Times New Roman" w:hAnsi="Times New Roman" w:cs="Times New Roman"/>
          <w:sz w:val="24"/>
          <w:szCs w:val="24"/>
        </w:rPr>
        <w:t>Primalidade</w:t>
      </w:r>
      <w:proofErr w:type="spellEnd"/>
      <w:r w:rsidRPr="00C05036">
        <w:rPr>
          <w:rFonts w:ascii="Times New Roman" w:hAnsi="Times New Roman" w:cs="Times New Roman"/>
          <w:sz w:val="24"/>
          <w:szCs w:val="24"/>
        </w:rPr>
        <w:t xml:space="preserve"> e de </w:t>
      </w:r>
      <w:proofErr w:type="spellStart"/>
      <w:r w:rsidRPr="00C05036">
        <w:rPr>
          <w:rFonts w:ascii="Times New Roman" w:hAnsi="Times New Roman" w:cs="Times New Roman"/>
          <w:sz w:val="24"/>
          <w:szCs w:val="24"/>
        </w:rPr>
        <w:t>Fatorização</w:t>
      </w:r>
      <w:proofErr w:type="spellEnd"/>
    </w:p>
    <w:p w14:paraId="5F331852" w14:textId="77777777" w:rsidR="00A56C61" w:rsidRPr="00C05036" w:rsidRDefault="00A56C61" w:rsidP="00C14EA7">
      <w:pPr>
        <w:rPr>
          <w:rFonts w:ascii="Times New Roman" w:hAnsi="Times New Roman" w:cs="Times New Roman"/>
          <w:sz w:val="24"/>
          <w:szCs w:val="24"/>
        </w:rPr>
      </w:pPr>
      <w:r w:rsidRPr="00C05036">
        <w:rPr>
          <w:rFonts w:ascii="Times New Roman" w:hAnsi="Times New Roman" w:cs="Times New Roman"/>
          <w:sz w:val="24"/>
          <w:szCs w:val="24"/>
        </w:rPr>
        <w:t xml:space="preserve">Para salvaguardar o sistema de ataques de dicionário ou de raízes óbvias, os primos selecionados devem ser rigorosamente validados. Implementou-se no escopo do nosso sistema metodologias de divisão modular por força bruta e heurísticas de eliminação de múltiplos com complexidade da raiz quadrada do valor de entrada. Adicionalmente, construímos um mecanismo primitivo de </w:t>
      </w:r>
      <w:proofErr w:type="spellStart"/>
      <w:r w:rsidRPr="00C05036">
        <w:rPr>
          <w:rFonts w:ascii="Times New Roman" w:hAnsi="Times New Roman" w:cs="Times New Roman"/>
          <w:sz w:val="24"/>
          <w:szCs w:val="24"/>
        </w:rPr>
        <w:t>fatorização</w:t>
      </w:r>
      <w:proofErr w:type="spellEnd"/>
      <w:r w:rsidRPr="00C05036">
        <w:rPr>
          <w:rFonts w:ascii="Times New Roman" w:hAnsi="Times New Roman" w:cs="Times New Roman"/>
          <w:sz w:val="24"/>
          <w:szCs w:val="24"/>
        </w:rPr>
        <w:t xml:space="preserve"> em Java para evidenciar analiticamente que as arquiteturas de segurança assentam sobre a premissa de que construir um número por meio de multiplicação leva centésimos de segundo, mas que a decomposição em fatores primos é exponencialmente intratável.</w:t>
      </w:r>
    </w:p>
    <w:p w14:paraId="4638F601" w14:textId="51FF4055" w:rsidR="00A56C61" w:rsidRPr="00C05036" w:rsidRDefault="00A56C61" w:rsidP="00C14EA7">
      <w:pPr>
        <w:rPr>
          <w:rFonts w:ascii="Times New Roman" w:hAnsi="Times New Roman" w:cs="Times New Roman"/>
          <w:sz w:val="24"/>
          <w:szCs w:val="24"/>
        </w:rPr>
      </w:pPr>
      <w:r w:rsidRPr="00C05036">
        <w:rPr>
          <w:rFonts w:ascii="Times New Roman" w:hAnsi="Times New Roman" w:cs="Times New Roman"/>
          <w:sz w:val="24"/>
          <w:szCs w:val="24"/>
        </w:rPr>
        <w:t>Implementação e Testes - Quebra de Página</w:t>
      </w:r>
    </w:p>
    <w:p w14:paraId="124253A4" w14:textId="7CE8798A" w:rsidR="00A56C61" w:rsidRPr="00C05036" w:rsidRDefault="00A56C61" w:rsidP="00C14EA7">
      <w:pPr>
        <w:rPr>
          <w:rFonts w:ascii="Times New Roman" w:hAnsi="Times New Roman" w:cs="Times New Roman"/>
          <w:sz w:val="24"/>
          <w:szCs w:val="24"/>
        </w:rPr>
      </w:pPr>
      <w:r w:rsidRPr="00C05036">
        <w:rPr>
          <w:rFonts w:ascii="Times New Roman" w:hAnsi="Times New Roman" w:cs="Times New Roman"/>
          <w:sz w:val="24"/>
          <w:szCs w:val="24"/>
        </w:rPr>
        <w:t>5. Implementação Computacional em Java</w:t>
      </w:r>
    </w:p>
    <w:p w14:paraId="158F74CD" w14:textId="24242F29" w:rsidR="00A56C61" w:rsidRPr="00C05036" w:rsidRDefault="00A56C61" w:rsidP="00C14EA7">
      <w:pPr>
        <w:rPr>
          <w:rFonts w:ascii="Times New Roman" w:hAnsi="Times New Roman" w:cs="Times New Roman"/>
          <w:sz w:val="24"/>
          <w:szCs w:val="24"/>
        </w:rPr>
      </w:pPr>
      <w:r w:rsidRPr="00C05036">
        <w:rPr>
          <w:rFonts w:ascii="Times New Roman" w:hAnsi="Times New Roman" w:cs="Times New Roman"/>
          <w:sz w:val="24"/>
          <w:szCs w:val="24"/>
        </w:rPr>
        <w:t>A estrutura de implementação obedeceu aos requisitos rigorosos do projeto. O código foi redigido na linguagem Java (JDK 17), e fragmentado sistematicamente em pacotes funcionais visando isolamento de estado e facilidade de depuração:</w:t>
      </w:r>
    </w:p>
    <w:p w14:paraId="3B80951E" w14:textId="762608E9" w:rsidR="00A56C61" w:rsidRPr="00C05036" w:rsidRDefault="00A56C61" w:rsidP="00A56C61">
      <w:pPr>
        <w:pStyle w:val="PargrafodaLista"/>
        <w:numPr>
          <w:ilvl w:val="0"/>
          <w:numId w:val="4"/>
        </w:numPr>
        <w:rPr>
          <w:rFonts w:ascii="Times New Roman" w:hAnsi="Times New Roman" w:cs="Times New Roman"/>
          <w:sz w:val="24"/>
          <w:szCs w:val="24"/>
        </w:rPr>
      </w:pPr>
      <w:r w:rsidRPr="00C05036">
        <w:rPr>
          <w:rFonts w:ascii="Times New Roman" w:hAnsi="Times New Roman" w:cs="Times New Roman"/>
          <w:sz w:val="24"/>
          <w:szCs w:val="24"/>
        </w:rPr>
        <w:t xml:space="preserve">  </w:t>
      </w:r>
      <w:proofErr w:type="spellStart"/>
      <w:r w:rsidRPr="00C05036">
        <w:rPr>
          <w:rFonts w:ascii="Times New Roman" w:hAnsi="Times New Roman" w:cs="Times New Roman"/>
          <w:sz w:val="24"/>
          <w:szCs w:val="24"/>
        </w:rPr>
        <w:t>mdc</w:t>
      </w:r>
      <w:proofErr w:type="spellEnd"/>
      <w:r w:rsidRPr="00C05036">
        <w:rPr>
          <w:rFonts w:ascii="Times New Roman" w:hAnsi="Times New Roman" w:cs="Times New Roman"/>
          <w:sz w:val="24"/>
          <w:szCs w:val="24"/>
        </w:rPr>
        <w:t xml:space="preserve"> e </w:t>
      </w:r>
      <w:proofErr w:type="spellStart"/>
      <w:r w:rsidRPr="00C05036">
        <w:rPr>
          <w:rFonts w:ascii="Times New Roman" w:hAnsi="Times New Roman" w:cs="Times New Roman"/>
          <w:sz w:val="24"/>
          <w:szCs w:val="24"/>
        </w:rPr>
        <w:t>euclides</w:t>
      </w:r>
      <w:proofErr w:type="spellEnd"/>
      <w:r w:rsidRPr="00C05036">
        <w:rPr>
          <w:rFonts w:ascii="Times New Roman" w:hAnsi="Times New Roman" w:cs="Times New Roman"/>
          <w:sz w:val="24"/>
          <w:szCs w:val="24"/>
        </w:rPr>
        <w:t>: Contendo as classes de manipulação do máximo divisor e inversos.</w:t>
      </w:r>
    </w:p>
    <w:p w14:paraId="4EE58606" w14:textId="5EBF90E2" w:rsidR="00A56C61" w:rsidRPr="00C05036" w:rsidRDefault="00A56C61" w:rsidP="00A56C61">
      <w:pPr>
        <w:pStyle w:val="PargrafodaLista"/>
        <w:numPr>
          <w:ilvl w:val="0"/>
          <w:numId w:val="4"/>
        </w:numPr>
        <w:rPr>
          <w:rFonts w:ascii="Times New Roman" w:hAnsi="Times New Roman" w:cs="Times New Roman"/>
          <w:sz w:val="24"/>
          <w:szCs w:val="24"/>
        </w:rPr>
      </w:pPr>
      <w:r w:rsidRPr="00C05036">
        <w:rPr>
          <w:rFonts w:ascii="Times New Roman" w:hAnsi="Times New Roman" w:cs="Times New Roman"/>
          <w:sz w:val="24"/>
          <w:szCs w:val="24"/>
        </w:rPr>
        <w:t xml:space="preserve">  primos: Isolando as estruturas que validam e decompõem números matemáticos.</w:t>
      </w:r>
    </w:p>
    <w:p w14:paraId="564F9289" w14:textId="45B57E6A" w:rsidR="00C14EA7" w:rsidRPr="00C05036" w:rsidRDefault="00A56C61" w:rsidP="00C14EA7">
      <w:pPr>
        <w:pStyle w:val="PargrafodaLista"/>
        <w:numPr>
          <w:ilvl w:val="0"/>
          <w:numId w:val="4"/>
        </w:numPr>
        <w:rPr>
          <w:rFonts w:ascii="Times New Roman" w:hAnsi="Times New Roman" w:cs="Times New Roman"/>
          <w:sz w:val="24"/>
          <w:szCs w:val="24"/>
        </w:rPr>
      </w:pPr>
      <w:r w:rsidRPr="00C05036">
        <w:rPr>
          <w:rFonts w:ascii="Times New Roman" w:hAnsi="Times New Roman" w:cs="Times New Roman"/>
          <w:sz w:val="24"/>
          <w:szCs w:val="24"/>
        </w:rPr>
        <w:t xml:space="preserve">  modular e </w:t>
      </w:r>
      <w:proofErr w:type="spellStart"/>
      <w:r w:rsidRPr="00C05036">
        <w:rPr>
          <w:rFonts w:ascii="Times New Roman" w:hAnsi="Times New Roman" w:cs="Times New Roman"/>
          <w:sz w:val="24"/>
          <w:szCs w:val="24"/>
        </w:rPr>
        <w:t>euler</w:t>
      </w:r>
      <w:proofErr w:type="spellEnd"/>
      <w:r w:rsidRPr="00C05036">
        <w:rPr>
          <w:rFonts w:ascii="Times New Roman" w:hAnsi="Times New Roman" w:cs="Times New Roman"/>
          <w:sz w:val="24"/>
          <w:szCs w:val="24"/>
        </w:rPr>
        <w:t>: Comportando a matemática de exponenciação rápida baseada nas congruências para manter limites escalonáveis em memória.</w:t>
      </w:r>
    </w:p>
    <w:p w14:paraId="5D008156" w14:textId="4DB93C6A" w:rsidR="00A56C61" w:rsidRPr="00C05036" w:rsidRDefault="00A56C61" w:rsidP="00C14EA7">
      <w:pPr>
        <w:pStyle w:val="PargrafodaLista"/>
        <w:numPr>
          <w:ilvl w:val="0"/>
          <w:numId w:val="4"/>
        </w:numPr>
        <w:rPr>
          <w:rFonts w:ascii="Times New Roman" w:hAnsi="Times New Roman" w:cs="Times New Roman"/>
          <w:sz w:val="24"/>
          <w:szCs w:val="24"/>
        </w:rPr>
      </w:pPr>
      <w:proofErr w:type="spellStart"/>
      <w:r w:rsidRPr="00C05036">
        <w:rPr>
          <w:rFonts w:ascii="Times New Roman" w:hAnsi="Times New Roman" w:cs="Times New Roman"/>
          <w:sz w:val="24"/>
          <w:szCs w:val="24"/>
        </w:rPr>
        <w:t>rsa</w:t>
      </w:r>
      <w:proofErr w:type="spellEnd"/>
      <w:r w:rsidRPr="00C05036">
        <w:rPr>
          <w:rFonts w:ascii="Times New Roman" w:hAnsi="Times New Roman" w:cs="Times New Roman"/>
          <w:sz w:val="24"/>
          <w:szCs w:val="24"/>
        </w:rPr>
        <w:t xml:space="preserve"> e </w:t>
      </w:r>
      <w:proofErr w:type="spellStart"/>
      <w:r w:rsidRPr="00C05036">
        <w:rPr>
          <w:rFonts w:ascii="Times New Roman" w:hAnsi="Times New Roman" w:cs="Times New Roman"/>
          <w:sz w:val="24"/>
          <w:szCs w:val="24"/>
        </w:rPr>
        <w:t>Main</w:t>
      </w:r>
      <w:proofErr w:type="spellEnd"/>
      <w:r w:rsidRPr="00C05036">
        <w:rPr>
          <w:rFonts w:ascii="Times New Roman" w:hAnsi="Times New Roman" w:cs="Times New Roman"/>
          <w:sz w:val="24"/>
          <w:szCs w:val="24"/>
        </w:rPr>
        <w:t>: Encapsulamento sistémico e interface textual da consola interativa e responsiva aos inputs do utilizador.</w:t>
      </w:r>
    </w:p>
    <w:p w14:paraId="776EA58B" w14:textId="2305891F" w:rsidR="00A56C61" w:rsidRPr="00C05036" w:rsidRDefault="00A56C61" w:rsidP="003E7633">
      <w:pPr>
        <w:rPr>
          <w:rFonts w:ascii="Times New Roman" w:hAnsi="Times New Roman" w:cs="Times New Roman"/>
          <w:sz w:val="24"/>
          <w:szCs w:val="24"/>
        </w:rPr>
      </w:pPr>
      <w:r w:rsidRPr="00C05036">
        <w:rPr>
          <w:rFonts w:ascii="Times New Roman" w:hAnsi="Times New Roman" w:cs="Times New Roman"/>
          <w:sz w:val="24"/>
          <w:szCs w:val="24"/>
        </w:rPr>
        <w:t xml:space="preserve">Durante o ciclo de arquitetura de software, foi evitado propositadamente o uso das abstrações nativas ou bibliotecas externas como </w:t>
      </w:r>
      <w:proofErr w:type="spellStart"/>
      <w:r w:rsidRPr="00C05036">
        <w:rPr>
          <w:rFonts w:ascii="Times New Roman" w:hAnsi="Times New Roman" w:cs="Times New Roman"/>
          <w:sz w:val="24"/>
          <w:szCs w:val="24"/>
        </w:rPr>
        <w:t>mandatório</w:t>
      </w:r>
      <w:proofErr w:type="spellEnd"/>
      <w:r w:rsidRPr="00C05036">
        <w:rPr>
          <w:rFonts w:ascii="Times New Roman" w:hAnsi="Times New Roman" w:cs="Times New Roman"/>
          <w:sz w:val="24"/>
          <w:szCs w:val="24"/>
        </w:rPr>
        <w:t xml:space="preserve"> nas diretrizes do projeto. Assim, cada variável declarada forçou a equipa a ponderar a dimensão e gestão das variáveis nos tipos de sistema </w:t>
      </w:r>
      <w:proofErr w:type="spellStart"/>
      <w:r w:rsidRPr="00C05036">
        <w:rPr>
          <w:rFonts w:ascii="Times New Roman" w:hAnsi="Times New Roman" w:cs="Times New Roman"/>
          <w:sz w:val="24"/>
          <w:szCs w:val="24"/>
        </w:rPr>
        <w:t>int</w:t>
      </w:r>
      <w:proofErr w:type="spellEnd"/>
      <w:r w:rsidRPr="00C05036">
        <w:rPr>
          <w:rFonts w:ascii="Times New Roman" w:hAnsi="Times New Roman" w:cs="Times New Roman"/>
          <w:sz w:val="24"/>
          <w:szCs w:val="24"/>
        </w:rPr>
        <w:t xml:space="preserve"> e </w:t>
      </w:r>
      <w:proofErr w:type="spellStart"/>
      <w:r w:rsidRPr="00C05036">
        <w:rPr>
          <w:rFonts w:ascii="Times New Roman" w:hAnsi="Times New Roman" w:cs="Times New Roman"/>
          <w:sz w:val="24"/>
          <w:szCs w:val="24"/>
        </w:rPr>
        <w:t>long</w:t>
      </w:r>
      <w:proofErr w:type="spellEnd"/>
      <w:r w:rsidRPr="00C05036">
        <w:rPr>
          <w:rFonts w:ascii="Times New Roman" w:hAnsi="Times New Roman" w:cs="Times New Roman"/>
          <w:sz w:val="24"/>
          <w:szCs w:val="24"/>
        </w:rPr>
        <w:t>, evidenciando perante os alunos a verdadeira fronteira mecânica da criptologia num contexto computacional real.</w:t>
      </w:r>
    </w:p>
    <w:p w14:paraId="6AD1B583" w14:textId="5398A414" w:rsidR="00A56C61" w:rsidRPr="00C05036" w:rsidRDefault="00A56C61" w:rsidP="00996BCD">
      <w:pPr>
        <w:rPr>
          <w:rFonts w:ascii="Times New Roman" w:hAnsi="Times New Roman" w:cs="Times New Roman"/>
          <w:sz w:val="24"/>
          <w:szCs w:val="24"/>
        </w:rPr>
      </w:pPr>
      <w:r w:rsidRPr="00C05036">
        <w:rPr>
          <w:rFonts w:ascii="Times New Roman" w:hAnsi="Times New Roman" w:cs="Times New Roman"/>
          <w:sz w:val="24"/>
          <w:szCs w:val="24"/>
        </w:rPr>
        <w:t>6. Testes e Análise Documental</w:t>
      </w:r>
    </w:p>
    <w:p w14:paraId="26D83F5E" w14:textId="77777777" w:rsidR="00C40476" w:rsidRPr="00C05036" w:rsidRDefault="00A56C61" w:rsidP="003E7633">
      <w:pPr>
        <w:rPr>
          <w:rFonts w:ascii="Times New Roman" w:hAnsi="Times New Roman" w:cs="Times New Roman"/>
          <w:sz w:val="24"/>
          <w:szCs w:val="24"/>
        </w:rPr>
      </w:pPr>
      <w:r w:rsidRPr="00C05036">
        <w:rPr>
          <w:rFonts w:ascii="Times New Roman" w:hAnsi="Times New Roman" w:cs="Times New Roman"/>
          <w:sz w:val="24"/>
          <w:szCs w:val="24"/>
        </w:rPr>
        <w:t xml:space="preserve">Para os testes interativos, foram registadas entradas explícitas visando validar o comportamento em condições perfeitamente delimitadas e controladas. A simulação do protocolo de cifra procedeu através do agendamento dos números primos de teste curtos, p=61 e q=53. A componente modular resultante alcançou n=3233, sendo a função Totiente limitadora de 3120. Após a submissão de um Expoente público de valor 17 (sendo validado como </w:t>
      </w:r>
      <w:proofErr w:type="spellStart"/>
      <w:r w:rsidRPr="00C05036">
        <w:rPr>
          <w:rFonts w:ascii="Times New Roman" w:hAnsi="Times New Roman" w:cs="Times New Roman"/>
          <w:sz w:val="24"/>
          <w:szCs w:val="24"/>
        </w:rPr>
        <w:t>coprimo</w:t>
      </w:r>
      <w:proofErr w:type="spellEnd"/>
      <w:r w:rsidRPr="00C05036">
        <w:rPr>
          <w:rFonts w:ascii="Times New Roman" w:hAnsi="Times New Roman" w:cs="Times New Roman"/>
          <w:sz w:val="24"/>
          <w:szCs w:val="24"/>
        </w:rPr>
        <w:t xml:space="preserve"> à Totiente), a computação derivou o código de </w:t>
      </w:r>
      <w:proofErr w:type="spellStart"/>
      <w:r w:rsidRPr="00C05036">
        <w:rPr>
          <w:rFonts w:ascii="Times New Roman" w:hAnsi="Times New Roman" w:cs="Times New Roman"/>
          <w:sz w:val="24"/>
          <w:szCs w:val="24"/>
        </w:rPr>
        <w:t>destrancamento</w:t>
      </w:r>
      <w:proofErr w:type="spellEnd"/>
      <w:r w:rsidRPr="00C05036">
        <w:rPr>
          <w:rFonts w:ascii="Times New Roman" w:hAnsi="Times New Roman" w:cs="Times New Roman"/>
          <w:sz w:val="24"/>
          <w:szCs w:val="24"/>
        </w:rPr>
        <w:t xml:space="preserve"> da porta traseira algorítmica para o valor 2753.</w:t>
      </w:r>
      <w:r w:rsidR="00C40476" w:rsidRPr="00C05036">
        <w:rPr>
          <w:rFonts w:ascii="Times New Roman" w:hAnsi="Times New Roman" w:cs="Times New Roman"/>
          <w:sz w:val="24"/>
          <w:szCs w:val="24"/>
        </w:rPr>
        <w:t xml:space="preserve"> </w:t>
      </w:r>
    </w:p>
    <w:p w14:paraId="07A474FC" w14:textId="1C41E418" w:rsidR="00A56C61" w:rsidRPr="00C05036" w:rsidRDefault="00A56C61" w:rsidP="003E7633">
      <w:pPr>
        <w:rPr>
          <w:rFonts w:ascii="Times New Roman" w:hAnsi="Times New Roman" w:cs="Times New Roman"/>
          <w:sz w:val="24"/>
          <w:szCs w:val="24"/>
        </w:rPr>
      </w:pPr>
      <w:r w:rsidRPr="00C05036">
        <w:rPr>
          <w:rFonts w:ascii="Times New Roman" w:hAnsi="Times New Roman" w:cs="Times New Roman"/>
          <w:sz w:val="24"/>
          <w:szCs w:val="24"/>
        </w:rPr>
        <w:t>Quando alimentámos o sistema com a mensagem didática (texto formatado numericamente de valor 65), a cifra criptográfica alterou de forma irreconhecível o texto para o valor aparente 2790. A fase de decriptação reverteu inequivocamente este criptograma em conformidade exata para o original número 65. Esta congruência atestou que a modelação Java, bem como as restrições teóricas implementadas no pacote orientador RSA, possuíam total coesão lógico-formal e fidelidade aos requisitos iniciais estipulados de forma rigorosa e exaustiva.</w:t>
      </w:r>
    </w:p>
    <w:p w14:paraId="7EF6AC06" w14:textId="77777777" w:rsidR="000A33A5" w:rsidRPr="00C05036" w:rsidRDefault="000A33A5" w:rsidP="003E7633">
      <w:pPr>
        <w:rPr>
          <w:rFonts w:ascii="Times New Roman" w:hAnsi="Times New Roman" w:cs="Times New Roman"/>
          <w:sz w:val="24"/>
          <w:szCs w:val="24"/>
        </w:rPr>
      </w:pPr>
    </w:p>
    <w:p w14:paraId="521EB046" w14:textId="2255294C" w:rsidR="000A33A5" w:rsidRPr="000A7085" w:rsidRDefault="000A33A5" w:rsidP="000A33A5">
      <w:pPr>
        <w:rPr>
          <w:rFonts w:ascii="Times New Roman" w:hAnsi="Times New Roman" w:cs="Times New Roman"/>
          <w:b/>
          <w:bCs/>
          <w:sz w:val="24"/>
          <w:szCs w:val="24"/>
        </w:rPr>
      </w:pPr>
      <w:r w:rsidRPr="000A7085">
        <w:rPr>
          <w:rFonts w:ascii="Times New Roman" w:hAnsi="Times New Roman" w:cs="Times New Roman"/>
          <w:b/>
          <w:bCs/>
          <w:sz w:val="24"/>
          <w:szCs w:val="24"/>
        </w:rPr>
        <w:t>7. Repositório GitHub</w:t>
      </w:r>
    </w:p>
    <w:p w14:paraId="018D596F" w14:textId="5EA84281" w:rsidR="009C62A4" w:rsidRPr="000A7085" w:rsidRDefault="000A33A5" w:rsidP="00935F8D">
      <w:pPr>
        <w:rPr>
          <w:rFonts w:ascii="Times New Roman" w:hAnsi="Times New Roman" w:cs="Times New Roman"/>
          <w:sz w:val="24"/>
          <w:szCs w:val="24"/>
        </w:rPr>
      </w:pPr>
      <w:r w:rsidRPr="000A7085">
        <w:rPr>
          <w:rFonts w:ascii="Times New Roman" w:hAnsi="Times New Roman" w:cs="Times New Roman"/>
          <w:sz w:val="24"/>
          <w:szCs w:val="24"/>
        </w:rPr>
        <w:t>O repositório na rede GitHub constitui a submissão formal de código, aglomerando os registos de versionamento, a árvore das diretrizes e pacotes. Incluiu-se integralmente o ficheiro mandatário README.md dotado das instruções primárias para possibilitar ao docente ou examinadores a respetiva compilação, sem causar constrangimentos dependentes de am</w:t>
      </w:r>
      <w:r w:rsidR="004E0D4B" w:rsidRPr="000A7085">
        <w:rPr>
          <w:rFonts w:ascii="Times New Roman" w:hAnsi="Times New Roman" w:cs="Times New Roman"/>
          <w:sz w:val="24"/>
          <w:szCs w:val="24"/>
        </w:rPr>
        <w:t>bientes de programaç</w:t>
      </w:r>
      <w:r w:rsidR="0090393A" w:rsidRPr="000A7085">
        <w:rPr>
          <w:rFonts w:ascii="Times New Roman" w:hAnsi="Times New Roman" w:cs="Times New Roman"/>
          <w:sz w:val="24"/>
          <w:szCs w:val="24"/>
        </w:rPr>
        <w:t xml:space="preserve">ão </w:t>
      </w:r>
    </w:p>
    <w:p w14:paraId="0E097FE6" w14:textId="77777777" w:rsidR="00B649B5" w:rsidRPr="00C05036" w:rsidRDefault="00B649B5">
      <w:pPr>
        <w:rPr>
          <w:rFonts w:ascii="Times New Roman" w:hAnsi="Times New Roman" w:cs="Times New Roman"/>
          <w:b/>
          <w:bCs/>
          <w:sz w:val="24"/>
          <w:szCs w:val="24"/>
          <w:lang w:val="pt-AO"/>
        </w:rPr>
      </w:pPr>
      <w:r w:rsidRPr="00C05036">
        <w:rPr>
          <w:rFonts w:ascii="Times New Roman" w:hAnsi="Times New Roman" w:cs="Times New Roman"/>
          <w:b/>
          <w:bCs/>
          <w:sz w:val="24"/>
          <w:szCs w:val="24"/>
          <w:lang w:val="pt-AO"/>
        </w:rPr>
        <w:br w:type="page"/>
      </w:r>
    </w:p>
    <w:p w14:paraId="7C5EF6D2" w14:textId="1C7D4D41" w:rsidR="00935F8D" w:rsidRPr="00935F8D" w:rsidRDefault="00935F8D" w:rsidP="00935F8D">
      <w:pPr>
        <w:rPr>
          <w:rFonts w:ascii="Times New Roman" w:hAnsi="Times New Roman" w:cs="Times New Roman"/>
          <w:b/>
          <w:bCs/>
          <w:sz w:val="24"/>
          <w:szCs w:val="24"/>
          <w:lang w:val="pt-AO"/>
        </w:rPr>
      </w:pPr>
      <w:r w:rsidRPr="00935F8D">
        <w:rPr>
          <w:rFonts w:ascii="Times New Roman" w:hAnsi="Times New Roman" w:cs="Times New Roman"/>
          <w:b/>
          <w:bCs/>
          <w:sz w:val="24"/>
          <w:szCs w:val="24"/>
          <w:lang w:val="pt-AO"/>
        </w:rPr>
        <w:lastRenderedPageBreak/>
        <w:t>Conclusão</w:t>
      </w:r>
    </w:p>
    <w:p w14:paraId="622FD43E" w14:textId="77777777" w:rsidR="00935F8D" w:rsidRPr="00935F8D" w:rsidRDefault="00935F8D" w:rsidP="00935F8D">
      <w:pPr>
        <w:rPr>
          <w:rFonts w:ascii="Times New Roman" w:hAnsi="Times New Roman" w:cs="Times New Roman"/>
          <w:sz w:val="24"/>
          <w:szCs w:val="24"/>
          <w:lang w:val="pt-AO"/>
        </w:rPr>
      </w:pPr>
      <w:r w:rsidRPr="00935F8D">
        <w:rPr>
          <w:rFonts w:ascii="Times New Roman" w:hAnsi="Times New Roman" w:cs="Times New Roman"/>
          <w:sz w:val="24"/>
          <w:szCs w:val="24"/>
          <w:lang w:val="pt-AO"/>
        </w:rPr>
        <w:t>O trabalho permitiu compreender a relevância da teoria dos números para a segurança informática, demonstrando aplicações práticas em Java. Foram desenvolvidas competências matemáticas, algorítmicas e comunicacionais, além da experiência com GitHub e defesa técnica.</w:t>
      </w:r>
    </w:p>
    <w:p w14:paraId="5FEE3566" w14:textId="640857F0" w:rsidR="00935F8D" w:rsidRPr="00935F8D" w:rsidRDefault="00935F8D" w:rsidP="00935F8D">
      <w:pPr>
        <w:rPr>
          <w:rFonts w:ascii="Times New Roman" w:hAnsi="Times New Roman" w:cs="Times New Roman"/>
          <w:sz w:val="24"/>
          <w:szCs w:val="24"/>
          <w:lang w:val="pt-AO"/>
        </w:rPr>
      </w:pPr>
    </w:p>
    <w:p w14:paraId="79C1B7C0" w14:textId="77777777" w:rsidR="009C62A4" w:rsidRPr="00C05036" w:rsidRDefault="009C62A4" w:rsidP="00935F8D">
      <w:pPr>
        <w:rPr>
          <w:rFonts w:ascii="Times New Roman" w:hAnsi="Times New Roman" w:cs="Times New Roman"/>
          <w:b/>
          <w:bCs/>
          <w:sz w:val="24"/>
          <w:szCs w:val="24"/>
          <w:lang w:val="pt-AO"/>
        </w:rPr>
      </w:pPr>
      <w:r w:rsidRPr="00C05036">
        <w:rPr>
          <w:rFonts w:ascii="Times New Roman" w:hAnsi="Times New Roman" w:cs="Times New Roman"/>
          <w:b/>
          <w:bCs/>
          <w:sz w:val="24"/>
          <w:szCs w:val="24"/>
          <w:lang w:val="pt-AO"/>
        </w:rPr>
        <w:br w:type="page"/>
      </w:r>
    </w:p>
    <w:p w14:paraId="74D8EF73" w14:textId="3AA748C7" w:rsidR="00F05B08" w:rsidRPr="00935F8D" w:rsidRDefault="00935F8D" w:rsidP="00935F8D">
      <w:pPr>
        <w:rPr>
          <w:rFonts w:ascii="Times New Roman" w:hAnsi="Times New Roman" w:cs="Times New Roman"/>
          <w:b/>
          <w:bCs/>
          <w:sz w:val="24"/>
          <w:szCs w:val="24"/>
          <w:lang w:val="pt-AO"/>
        </w:rPr>
      </w:pPr>
      <w:r w:rsidRPr="00935F8D">
        <w:rPr>
          <w:rFonts w:ascii="Times New Roman" w:hAnsi="Times New Roman" w:cs="Times New Roman"/>
          <w:b/>
          <w:bCs/>
          <w:sz w:val="24"/>
          <w:szCs w:val="24"/>
          <w:lang w:val="pt-AO"/>
        </w:rPr>
        <w:lastRenderedPageBreak/>
        <w:t>Referências</w:t>
      </w:r>
    </w:p>
    <w:p w14:paraId="5DDDDFDE" w14:textId="77777777" w:rsidR="00935F8D" w:rsidRPr="00C05036" w:rsidRDefault="00935F8D" w:rsidP="00935F8D">
      <w:pPr>
        <w:numPr>
          <w:ilvl w:val="0"/>
          <w:numId w:val="5"/>
        </w:numPr>
        <w:rPr>
          <w:rFonts w:ascii="Times New Roman" w:hAnsi="Times New Roman" w:cs="Times New Roman"/>
          <w:sz w:val="24"/>
          <w:szCs w:val="24"/>
          <w:lang w:val="pt-AO"/>
        </w:rPr>
      </w:pPr>
      <w:r w:rsidRPr="00935F8D">
        <w:rPr>
          <w:rFonts w:ascii="Times New Roman" w:hAnsi="Times New Roman" w:cs="Times New Roman"/>
          <w:sz w:val="24"/>
          <w:szCs w:val="24"/>
          <w:lang w:val="pt-AO"/>
        </w:rPr>
        <w:t xml:space="preserve">ROSEN, Kenneth H. </w:t>
      </w:r>
      <w:r w:rsidRPr="00935F8D">
        <w:rPr>
          <w:rFonts w:ascii="Times New Roman" w:hAnsi="Times New Roman" w:cs="Times New Roman"/>
          <w:i/>
          <w:iCs/>
          <w:sz w:val="24"/>
          <w:szCs w:val="24"/>
          <w:lang w:val="pt-AO"/>
        </w:rPr>
        <w:t>Elementary Number Theory</w:t>
      </w:r>
      <w:r w:rsidRPr="00935F8D">
        <w:rPr>
          <w:rFonts w:ascii="Times New Roman" w:hAnsi="Times New Roman" w:cs="Times New Roman"/>
          <w:sz w:val="24"/>
          <w:szCs w:val="24"/>
          <w:lang w:val="pt-AO"/>
        </w:rPr>
        <w:t>. McGraw-Hill, 2012.</w:t>
      </w:r>
    </w:p>
    <w:p w14:paraId="28B1C1BF" w14:textId="105290CA" w:rsidR="00533A1C" w:rsidRPr="00935F8D" w:rsidRDefault="0079336F" w:rsidP="00533A1C">
      <w:pPr>
        <w:numPr>
          <w:ilvl w:val="0"/>
          <w:numId w:val="5"/>
        </w:numPr>
        <w:rPr>
          <w:rFonts w:ascii="Times New Roman" w:hAnsi="Times New Roman" w:cs="Times New Roman"/>
          <w:sz w:val="24"/>
          <w:szCs w:val="24"/>
          <w:lang w:val="pt-AO"/>
        </w:rPr>
      </w:pPr>
      <w:r w:rsidRPr="00935F8D">
        <w:rPr>
          <w:rFonts w:ascii="Times New Roman" w:hAnsi="Times New Roman" w:cs="Times New Roman"/>
          <w:sz w:val="24"/>
          <w:szCs w:val="24"/>
          <w:lang w:val="pt-AO"/>
        </w:rPr>
        <w:t>ROSEN, Kenneth H</w:t>
      </w:r>
      <w:r w:rsidR="00B365D6" w:rsidRPr="00C05036">
        <w:rPr>
          <w:rFonts w:ascii="Times New Roman" w:hAnsi="Times New Roman" w:cs="Times New Roman"/>
          <w:sz w:val="24"/>
          <w:szCs w:val="24"/>
          <w:lang w:val="pt-AO"/>
        </w:rPr>
        <w:t xml:space="preserve">. </w:t>
      </w:r>
      <w:r w:rsidR="00B365D6" w:rsidRPr="00C05036">
        <w:rPr>
          <w:rFonts w:ascii="Times New Roman" w:hAnsi="Times New Roman" w:cs="Times New Roman"/>
          <w:i/>
          <w:iCs/>
          <w:sz w:val="24"/>
          <w:szCs w:val="24"/>
          <w:lang w:val="pt-AO"/>
        </w:rPr>
        <w:t xml:space="preserve">Matematica Discreta e </w:t>
      </w:r>
      <w:r w:rsidR="00A42F00" w:rsidRPr="00C05036">
        <w:rPr>
          <w:rFonts w:ascii="Times New Roman" w:hAnsi="Times New Roman" w:cs="Times New Roman"/>
          <w:i/>
          <w:iCs/>
          <w:sz w:val="24"/>
          <w:szCs w:val="24"/>
          <w:lang w:val="pt-AO"/>
        </w:rPr>
        <w:t xml:space="preserve"> Suas Aplicações</w:t>
      </w:r>
      <w:r w:rsidR="00A42F00" w:rsidRPr="00C05036">
        <w:rPr>
          <w:rFonts w:ascii="Times New Roman" w:hAnsi="Times New Roman" w:cs="Times New Roman"/>
          <w:sz w:val="24"/>
          <w:szCs w:val="24"/>
          <w:lang w:val="pt-AO"/>
        </w:rPr>
        <w:t>. 6</w:t>
      </w:r>
      <w:r w:rsidR="00DC43B3" w:rsidRPr="00C05036">
        <w:rPr>
          <w:rFonts w:ascii="Times New Roman" w:hAnsi="Times New Roman" w:cs="Times New Roman"/>
          <w:sz w:val="24"/>
          <w:szCs w:val="24"/>
          <w:lang w:val="pt-AO"/>
        </w:rPr>
        <w:t>. ed. São Paulo</w:t>
      </w:r>
      <w:r w:rsidR="00D21465" w:rsidRPr="00C05036">
        <w:rPr>
          <w:rFonts w:ascii="Times New Roman" w:hAnsi="Times New Roman" w:cs="Times New Roman"/>
          <w:sz w:val="24"/>
          <w:szCs w:val="24"/>
          <w:lang w:val="pt-AO"/>
        </w:rPr>
        <w:t>: McGraw</w:t>
      </w:r>
      <w:r w:rsidR="00C21DEC" w:rsidRPr="00C05036">
        <w:rPr>
          <w:rFonts w:ascii="Times New Roman" w:hAnsi="Times New Roman" w:cs="Times New Roman"/>
          <w:sz w:val="24"/>
          <w:szCs w:val="24"/>
          <w:lang w:val="pt-AO"/>
        </w:rPr>
        <w:t>-</w:t>
      </w:r>
      <w:r w:rsidR="00047453" w:rsidRPr="00C05036">
        <w:rPr>
          <w:rFonts w:ascii="Times New Roman" w:hAnsi="Times New Roman" w:cs="Times New Roman"/>
          <w:sz w:val="24"/>
          <w:szCs w:val="24"/>
          <w:lang w:val="pt-AO"/>
        </w:rPr>
        <w:t>Hill, 2009</w:t>
      </w:r>
    </w:p>
    <w:p w14:paraId="23E230B3" w14:textId="77777777" w:rsidR="00935F8D" w:rsidRPr="00C05036" w:rsidRDefault="00935F8D" w:rsidP="00935F8D">
      <w:pPr>
        <w:numPr>
          <w:ilvl w:val="0"/>
          <w:numId w:val="5"/>
        </w:numPr>
        <w:rPr>
          <w:rFonts w:ascii="Times New Roman" w:hAnsi="Times New Roman" w:cs="Times New Roman"/>
          <w:sz w:val="24"/>
          <w:szCs w:val="24"/>
          <w:lang w:val="pt-AO"/>
        </w:rPr>
      </w:pPr>
      <w:r w:rsidRPr="00935F8D">
        <w:rPr>
          <w:rFonts w:ascii="Times New Roman" w:hAnsi="Times New Roman" w:cs="Times New Roman"/>
          <w:sz w:val="24"/>
          <w:szCs w:val="24"/>
          <w:lang w:val="pt-AO"/>
        </w:rPr>
        <w:t xml:space="preserve">RIVEST, R.; SHAMIR, A.; ADLEMAN, L. </w:t>
      </w:r>
      <w:r w:rsidRPr="00935F8D">
        <w:rPr>
          <w:rFonts w:ascii="Times New Roman" w:hAnsi="Times New Roman" w:cs="Times New Roman"/>
          <w:i/>
          <w:iCs/>
          <w:sz w:val="24"/>
          <w:szCs w:val="24"/>
          <w:lang w:val="pt-AO"/>
        </w:rPr>
        <w:t>A Method for Obtaining Digital Signatures and Public-Key Cryptosystems</w:t>
      </w:r>
      <w:r w:rsidRPr="00935F8D">
        <w:rPr>
          <w:rFonts w:ascii="Times New Roman" w:hAnsi="Times New Roman" w:cs="Times New Roman"/>
          <w:sz w:val="24"/>
          <w:szCs w:val="24"/>
          <w:lang w:val="pt-AO"/>
        </w:rPr>
        <w:t>. Communications of the ACM, 1978.</w:t>
      </w:r>
    </w:p>
    <w:p w14:paraId="2A07847F" w14:textId="66E03CA6" w:rsidR="000D621B" w:rsidRPr="00C05036" w:rsidRDefault="002E7A14" w:rsidP="00935F8D">
      <w:pPr>
        <w:numPr>
          <w:ilvl w:val="0"/>
          <w:numId w:val="5"/>
        </w:numPr>
        <w:rPr>
          <w:rFonts w:ascii="Times New Roman" w:hAnsi="Times New Roman" w:cs="Times New Roman"/>
          <w:sz w:val="24"/>
          <w:szCs w:val="24"/>
          <w:lang w:val="pt-AO"/>
        </w:rPr>
      </w:pPr>
      <w:r w:rsidRPr="00C05036">
        <w:rPr>
          <w:rFonts w:ascii="Times New Roman" w:hAnsi="Times New Roman" w:cs="Times New Roman"/>
          <w:sz w:val="24"/>
          <w:szCs w:val="24"/>
          <w:lang w:val="pt-AO"/>
        </w:rPr>
        <w:t>CORMEN,</w:t>
      </w:r>
      <w:r w:rsidR="00760FDF" w:rsidRPr="00C05036">
        <w:rPr>
          <w:rFonts w:ascii="Times New Roman" w:hAnsi="Times New Roman" w:cs="Times New Roman"/>
          <w:sz w:val="24"/>
          <w:szCs w:val="24"/>
          <w:lang w:val="pt-AO"/>
        </w:rPr>
        <w:t>T</w:t>
      </w:r>
      <w:r w:rsidRPr="00C05036">
        <w:rPr>
          <w:rFonts w:ascii="Times New Roman" w:hAnsi="Times New Roman" w:cs="Times New Roman"/>
          <w:sz w:val="24"/>
          <w:szCs w:val="24"/>
          <w:lang w:val="pt-AO"/>
        </w:rPr>
        <w:t>.</w:t>
      </w:r>
      <w:r w:rsidR="00760FDF" w:rsidRPr="00C05036">
        <w:rPr>
          <w:rFonts w:ascii="Times New Roman" w:hAnsi="Times New Roman" w:cs="Times New Roman"/>
          <w:sz w:val="24"/>
          <w:szCs w:val="24"/>
          <w:lang w:val="pt-AO"/>
        </w:rPr>
        <w:t xml:space="preserve"> </w:t>
      </w:r>
      <w:r w:rsidRPr="00C05036">
        <w:rPr>
          <w:rFonts w:ascii="Times New Roman" w:hAnsi="Times New Roman" w:cs="Times New Roman"/>
          <w:sz w:val="24"/>
          <w:szCs w:val="24"/>
          <w:lang w:val="pt-AO"/>
        </w:rPr>
        <w:t>H</w:t>
      </w:r>
      <w:r w:rsidR="00760FDF" w:rsidRPr="00C05036">
        <w:rPr>
          <w:rFonts w:ascii="Times New Roman" w:hAnsi="Times New Roman" w:cs="Times New Roman"/>
          <w:sz w:val="24"/>
          <w:szCs w:val="24"/>
          <w:lang w:val="pt-AO"/>
        </w:rPr>
        <w:t>.</w:t>
      </w:r>
      <w:r w:rsidR="00B802BF" w:rsidRPr="00C05036">
        <w:rPr>
          <w:rFonts w:ascii="Times New Roman" w:hAnsi="Times New Roman" w:cs="Times New Roman"/>
          <w:sz w:val="24"/>
          <w:szCs w:val="24"/>
          <w:lang w:val="pt-AO"/>
        </w:rPr>
        <w:t xml:space="preserve"> et al</w:t>
      </w:r>
      <w:r w:rsidR="00B802BF" w:rsidRPr="00C05036">
        <w:rPr>
          <w:rFonts w:ascii="Times New Roman" w:hAnsi="Times New Roman" w:cs="Times New Roman"/>
          <w:i/>
          <w:iCs/>
          <w:sz w:val="24"/>
          <w:szCs w:val="24"/>
          <w:lang w:val="pt-AO"/>
        </w:rPr>
        <w:t>. Algoritmos</w:t>
      </w:r>
      <w:r w:rsidR="00A105D3" w:rsidRPr="00C05036">
        <w:rPr>
          <w:rFonts w:ascii="Times New Roman" w:hAnsi="Times New Roman" w:cs="Times New Roman"/>
          <w:i/>
          <w:iCs/>
          <w:sz w:val="24"/>
          <w:szCs w:val="24"/>
          <w:lang w:val="pt-AO"/>
        </w:rPr>
        <w:t>: teoria e pratica</w:t>
      </w:r>
      <w:r w:rsidR="00A105D3" w:rsidRPr="00C05036">
        <w:rPr>
          <w:rFonts w:ascii="Times New Roman" w:hAnsi="Times New Roman" w:cs="Times New Roman"/>
          <w:sz w:val="24"/>
          <w:szCs w:val="24"/>
          <w:lang w:val="pt-AO"/>
        </w:rPr>
        <w:t>. 3</w:t>
      </w:r>
      <w:r w:rsidR="00ED5A4D" w:rsidRPr="00C05036">
        <w:rPr>
          <w:rFonts w:ascii="Times New Roman" w:hAnsi="Times New Roman" w:cs="Times New Roman"/>
          <w:sz w:val="24"/>
          <w:szCs w:val="24"/>
          <w:lang w:val="pt-AO"/>
        </w:rPr>
        <w:t xml:space="preserve">. </w:t>
      </w:r>
      <w:r w:rsidR="00B23563" w:rsidRPr="00C05036">
        <w:rPr>
          <w:rFonts w:ascii="Times New Roman" w:hAnsi="Times New Roman" w:cs="Times New Roman"/>
          <w:sz w:val="24"/>
          <w:szCs w:val="24"/>
          <w:lang w:val="pt-AO"/>
        </w:rPr>
        <w:t>e</w:t>
      </w:r>
      <w:r w:rsidR="00ED5A4D" w:rsidRPr="00C05036">
        <w:rPr>
          <w:rFonts w:ascii="Times New Roman" w:hAnsi="Times New Roman" w:cs="Times New Roman"/>
          <w:sz w:val="24"/>
          <w:szCs w:val="24"/>
          <w:lang w:val="pt-AO"/>
        </w:rPr>
        <w:t xml:space="preserve">d. Rio de Janeiro: </w:t>
      </w:r>
      <w:r w:rsidR="000D621B" w:rsidRPr="00C05036">
        <w:rPr>
          <w:rFonts w:ascii="Times New Roman" w:hAnsi="Times New Roman" w:cs="Times New Roman"/>
          <w:sz w:val="24"/>
          <w:szCs w:val="24"/>
          <w:lang w:val="pt-AO"/>
        </w:rPr>
        <w:t>Elsevier, 2012</w:t>
      </w:r>
    </w:p>
    <w:p w14:paraId="137D5AD4" w14:textId="0ED9E909" w:rsidR="002E7A14" w:rsidRPr="00935F8D" w:rsidRDefault="00B53058" w:rsidP="00935F8D">
      <w:pPr>
        <w:numPr>
          <w:ilvl w:val="0"/>
          <w:numId w:val="5"/>
        </w:numPr>
        <w:rPr>
          <w:rFonts w:ascii="Times New Roman" w:hAnsi="Times New Roman" w:cs="Times New Roman"/>
          <w:sz w:val="24"/>
          <w:szCs w:val="24"/>
          <w:lang w:val="pt-AO"/>
        </w:rPr>
      </w:pPr>
      <w:r w:rsidRPr="00C05036">
        <w:rPr>
          <w:rFonts w:ascii="Times New Roman" w:hAnsi="Times New Roman" w:cs="Times New Roman"/>
          <w:sz w:val="24"/>
          <w:szCs w:val="24"/>
          <w:lang w:val="pt-AO"/>
        </w:rPr>
        <w:t xml:space="preserve">STALLINGS,W. Criptografia e </w:t>
      </w:r>
      <w:r w:rsidR="002A5ECC" w:rsidRPr="00C05036">
        <w:rPr>
          <w:rFonts w:ascii="Times New Roman" w:hAnsi="Times New Roman" w:cs="Times New Roman"/>
          <w:sz w:val="24"/>
          <w:szCs w:val="24"/>
          <w:lang w:val="pt-AO"/>
        </w:rPr>
        <w:t>Segurança de Redes: Prin</w:t>
      </w:r>
      <w:r w:rsidR="00CB099C" w:rsidRPr="00C05036">
        <w:rPr>
          <w:rFonts w:ascii="Times New Roman" w:hAnsi="Times New Roman" w:cs="Times New Roman"/>
          <w:sz w:val="24"/>
          <w:szCs w:val="24"/>
          <w:lang w:val="pt-AO"/>
        </w:rPr>
        <w:t xml:space="preserve">cipios e Praticas. 6. </w:t>
      </w:r>
      <w:r w:rsidR="00D46322" w:rsidRPr="00C05036">
        <w:rPr>
          <w:rFonts w:ascii="Times New Roman" w:hAnsi="Times New Roman" w:cs="Times New Roman"/>
          <w:sz w:val="24"/>
          <w:szCs w:val="24"/>
          <w:lang w:val="pt-AO"/>
        </w:rPr>
        <w:t>e</w:t>
      </w:r>
      <w:r w:rsidR="00CB099C" w:rsidRPr="00C05036">
        <w:rPr>
          <w:rFonts w:ascii="Times New Roman" w:hAnsi="Times New Roman" w:cs="Times New Roman"/>
          <w:sz w:val="24"/>
          <w:szCs w:val="24"/>
          <w:lang w:val="pt-AO"/>
        </w:rPr>
        <w:t>d.</w:t>
      </w:r>
      <w:r w:rsidR="00D46322" w:rsidRPr="00C05036">
        <w:rPr>
          <w:rFonts w:ascii="Times New Roman" w:hAnsi="Times New Roman" w:cs="Times New Roman"/>
          <w:sz w:val="24"/>
          <w:szCs w:val="24"/>
          <w:lang w:val="pt-AO"/>
        </w:rPr>
        <w:t xml:space="preserve"> São</w:t>
      </w:r>
      <w:r w:rsidR="00760FDF" w:rsidRPr="00C05036">
        <w:rPr>
          <w:rFonts w:ascii="Times New Roman" w:hAnsi="Times New Roman" w:cs="Times New Roman"/>
          <w:sz w:val="24"/>
          <w:szCs w:val="24"/>
          <w:lang w:val="pt-AO"/>
        </w:rPr>
        <w:t xml:space="preserve"> </w:t>
      </w:r>
      <w:r w:rsidR="00D46322" w:rsidRPr="00C05036">
        <w:rPr>
          <w:rFonts w:ascii="Times New Roman" w:hAnsi="Times New Roman" w:cs="Times New Roman"/>
          <w:sz w:val="24"/>
          <w:szCs w:val="24"/>
          <w:lang w:val="pt-AO"/>
        </w:rPr>
        <w:t xml:space="preserve">Paulo </w:t>
      </w:r>
      <w:r w:rsidR="00B928FB" w:rsidRPr="00C05036">
        <w:rPr>
          <w:rFonts w:ascii="Times New Roman" w:hAnsi="Times New Roman" w:cs="Times New Roman"/>
          <w:sz w:val="24"/>
          <w:szCs w:val="24"/>
          <w:lang w:val="pt-AO"/>
        </w:rPr>
        <w:t>: Pearson, 2014</w:t>
      </w:r>
      <w:r w:rsidR="00760FDF" w:rsidRPr="00C05036">
        <w:rPr>
          <w:rFonts w:ascii="Times New Roman" w:hAnsi="Times New Roman" w:cs="Times New Roman"/>
          <w:sz w:val="24"/>
          <w:szCs w:val="24"/>
          <w:lang w:val="pt-AO"/>
        </w:rPr>
        <w:t xml:space="preserve"> </w:t>
      </w:r>
    </w:p>
    <w:p w14:paraId="35658D96" w14:textId="5DC64173" w:rsidR="004D137B" w:rsidRPr="00C05036" w:rsidRDefault="00935F8D" w:rsidP="004225A7">
      <w:pPr>
        <w:numPr>
          <w:ilvl w:val="0"/>
          <w:numId w:val="5"/>
        </w:numPr>
        <w:rPr>
          <w:rFonts w:ascii="Times New Roman" w:hAnsi="Times New Roman" w:cs="Times New Roman"/>
          <w:sz w:val="24"/>
          <w:szCs w:val="24"/>
          <w:lang w:val="pt-AO"/>
        </w:rPr>
      </w:pPr>
      <w:r w:rsidRPr="00935F8D">
        <w:rPr>
          <w:rFonts w:ascii="Times New Roman" w:hAnsi="Times New Roman" w:cs="Times New Roman"/>
          <w:sz w:val="24"/>
          <w:szCs w:val="24"/>
          <w:lang w:val="pt-AO"/>
        </w:rPr>
        <w:t xml:space="preserve">ORACLE. </w:t>
      </w:r>
      <w:r w:rsidRPr="00935F8D">
        <w:rPr>
          <w:rFonts w:ascii="Times New Roman" w:hAnsi="Times New Roman" w:cs="Times New Roman"/>
          <w:i/>
          <w:iCs/>
          <w:sz w:val="24"/>
          <w:szCs w:val="24"/>
          <w:lang w:val="pt-AO"/>
        </w:rPr>
        <w:t>Java Documentation</w:t>
      </w:r>
      <w:r w:rsidRPr="00935F8D">
        <w:rPr>
          <w:rFonts w:ascii="Times New Roman" w:hAnsi="Times New Roman" w:cs="Times New Roman"/>
          <w:sz w:val="24"/>
          <w:szCs w:val="24"/>
          <w:lang w:val="pt-AO"/>
        </w:rPr>
        <w:t xml:space="preserve">. Disponível em: </w:t>
      </w:r>
      <w:hyperlink r:id="rId9" w:history="1">
        <w:r w:rsidRPr="00935F8D">
          <w:rPr>
            <w:rStyle w:val="Hiperligao"/>
            <w:rFonts w:ascii="Times New Roman" w:hAnsi="Times New Roman" w:cs="Times New Roman"/>
            <w:sz w:val="24"/>
            <w:szCs w:val="24"/>
            <w:lang w:val="pt-AO"/>
          </w:rPr>
          <w:t>https://docs.oracle.com/</w:t>
        </w:r>
      </w:hyperlink>
    </w:p>
    <w:p w14:paraId="6CA4C8BD" w14:textId="77777777" w:rsidR="004225A7" w:rsidRPr="00C05036" w:rsidRDefault="004225A7" w:rsidP="004225A7">
      <w:pPr>
        <w:ind w:left="720"/>
        <w:rPr>
          <w:rFonts w:ascii="Times New Roman" w:hAnsi="Times New Roman" w:cs="Times New Roman"/>
          <w:sz w:val="24"/>
          <w:szCs w:val="24"/>
          <w:lang w:val="pt-AO"/>
        </w:rPr>
      </w:pPr>
    </w:p>
    <w:sectPr w:rsidR="004225A7" w:rsidRPr="00C05036">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00776" w14:textId="77777777" w:rsidR="00251EF7" w:rsidRDefault="00251EF7" w:rsidP="00A56C61">
      <w:pPr>
        <w:spacing w:after="0" w:line="240" w:lineRule="auto"/>
      </w:pPr>
      <w:r>
        <w:separator/>
      </w:r>
    </w:p>
  </w:endnote>
  <w:endnote w:type="continuationSeparator" w:id="0">
    <w:p w14:paraId="756EAFE7" w14:textId="77777777" w:rsidR="00251EF7" w:rsidRDefault="00251EF7" w:rsidP="00A56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4156A" w14:textId="16344C61" w:rsidR="00A56C61" w:rsidRPr="00A56C61" w:rsidRDefault="00A56C61" w:rsidP="00A56C61">
    <w:pPr>
      <w:pStyle w:val="Rodap"/>
      <w:rPr>
        <w:b/>
        <w:bCs/>
        <w:color w:val="000000" w:themeColor="text1"/>
      </w:rPr>
    </w:pPr>
    <w:r w:rsidRPr="00A56C61">
      <w:rPr>
        <w:b/>
        <w:bCs/>
        <w:color w:val="000000" w:themeColor="text1"/>
        <w:lang w:val="pt-AO"/>
      </w:rPr>
      <w:softHyphen/>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35ABF" w14:textId="77777777" w:rsidR="00251EF7" w:rsidRDefault="00251EF7" w:rsidP="00A56C61">
      <w:pPr>
        <w:spacing w:after="0" w:line="240" w:lineRule="auto"/>
      </w:pPr>
      <w:r>
        <w:separator/>
      </w:r>
    </w:p>
  </w:footnote>
  <w:footnote w:type="continuationSeparator" w:id="0">
    <w:p w14:paraId="6FB3DF69" w14:textId="77777777" w:rsidR="00251EF7" w:rsidRDefault="00251EF7" w:rsidP="00A56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DAA"/>
    <w:multiLevelType w:val="multilevel"/>
    <w:tmpl w:val="39FA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D2CD1"/>
    <w:multiLevelType w:val="hybridMultilevel"/>
    <w:tmpl w:val="19900F6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38C051AA"/>
    <w:multiLevelType w:val="multilevel"/>
    <w:tmpl w:val="4440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13735"/>
    <w:multiLevelType w:val="multilevel"/>
    <w:tmpl w:val="3C08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C46C8"/>
    <w:multiLevelType w:val="multilevel"/>
    <w:tmpl w:val="5E2C2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6D5504"/>
    <w:multiLevelType w:val="multilevel"/>
    <w:tmpl w:val="6EB6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93694">
    <w:abstractNumId w:val="4"/>
  </w:num>
  <w:num w:numId="2" w16cid:durableId="821775472">
    <w:abstractNumId w:val="0"/>
  </w:num>
  <w:num w:numId="3" w16cid:durableId="1325623487">
    <w:abstractNumId w:val="2"/>
  </w:num>
  <w:num w:numId="4" w16cid:durableId="1466001400">
    <w:abstractNumId w:val="3"/>
  </w:num>
  <w:num w:numId="5" w16cid:durableId="1169830556">
    <w:abstractNumId w:val="5"/>
  </w:num>
  <w:num w:numId="6" w16cid:durableId="1205026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F8D"/>
    <w:rsid w:val="00047453"/>
    <w:rsid w:val="000A33A5"/>
    <w:rsid w:val="000A7085"/>
    <w:rsid w:val="000D621B"/>
    <w:rsid w:val="00106A89"/>
    <w:rsid w:val="0013456A"/>
    <w:rsid w:val="00194837"/>
    <w:rsid w:val="002441C6"/>
    <w:rsid w:val="00251EF7"/>
    <w:rsid w:val="00281B87"/>
    <w:rsid w:val="002A5ECC"/>
    <w:rsid w:val="002D4A3B"/>
    <w:rsid w:val="002E7A14"/>
    <w:rsid w:val="002F06F5"/>
    <w:rsid w:val="00393433"/>
    <w:rsid w:val="003E7633"/>
    <w:rsid w:val="004225A7"/>
    <w:rsid w:val="00463B7E"/>
    <w:rsid w:val="004D137B"/>
    <w:rsid w:val="004E0D4B"/>
    <w:rsid w:val="00533A1C"/>
    <w:rsid w:val="00676C7A"/>
    <w:rsid w:val="006F0D86"/>
    <w:rsid w:val="00760FDF"/>
    <w:rsid w:val="0079336F"/>
    <w:rsid w:val="0086327C"/>
    <w:rsid w:val="00880EDA"/>
    <w:rsid w:val="008C018C"/>
    <w:rsid w:val="0090393A"/>
    <w:rsid w:val="00935F8D"/>
    <w:rsid w:val="00996BCD"/>
    <w:rsid w:val="009C62A4"/>
    <w:rsid w:val="00A105D3"/>
    <w:rsid w:val="00A42F00"/>
    <w:rsid w:val="00A45CCC"/>
    <w:rsid w:val="00A56C61"/>
    <w:rsid w:val="00A81EA2"/>
    <w:rsid w:val="00A87AAD"/>
    <w:rsid w:val="00AD1EA3"/>
    <w:rsid w:val="00AD645F"/>
    <w:rsid w:val="00B005D1"/>
    <w:rsid w:val="00B23563"/>
    <w:rsid w:val="00B25D54"/>
    <w:rsid w:val="00B365D6"/>
    <w:rsid w:val="00B43C23"/>
    <w:rsid w:val="00B53058"/>
    <w:rsid w:val="00B649B5"/>
    <w:rsid w:val="00B802BF"/>
    <w:rsid w:val="00B86693"/>
    <w:rsid w:val="00B928FB"/>
    <w:rsid w:val="00C05036"/>
    <w:rsid w:val="00C14EA7"/>
    <w:rsid w:val="00C21DEC"/>
    <w:rsid w:val="00C40476"/>
    <w:rsid w:val="00C554CB"/>
    <w:rsid w:val="00CA71AA"/>
    <w:rsid w:val="00CB099C"/>
    <w:rsid w:val="00CD3AA2"/>
    <w:rsid w:val="00D21465"/>
    <w:rsid w:val="00D46322"/>
    <w:rsid w:val="00DC43B3"/>
    <w:rsid w:val="00E11D06"/>
    <w:rsid w:val="00E346C5"/>
    <w:rsid w:val="00ED5A4D"/>
    <w:rsid w:val="00F05B08"/>
    <w:rsid w:val="00FA609A"/>
    <w:rsid w:val="00FD5FC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C2234"/>
  <w15:chartTrackingRefBased/>
  <w15:docId w15:val="{17AFA21A-69E7-43E2-BFE9-E31DB15C8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935F8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ter"/>
    <w:uiPriority w:val="9"/>
    <w:semiHidden/>
    <w:unhideWhenUsed/>
    <w:qFormat/>
    <w:rsid w:val="00935F8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ter"/>
    <w:uiPriority w:val="9"/>
    <w:semiHidden/>
    <w:unhideWhenUsed/>
    <w:qFormat/>
    <w:rsid w:val="00935F8D"/>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ter"/>
    <w:uiPriority w:val="9"/>
    <w:semiHidden/>
    <w:unhideWhenUsed/>
    <w:qFormat/>
    <w:rsid w:val="00935F8D"/>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ter"/>
    <w:uiPriority w:val="9"/>
    <w:semiHidden/>
    <w:unhideWhenUsed/>
    <w:qFormat/>
    <w:rsid w:val="00935F8D"/>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ter"/>
    <w:uiPriority w:val="9"/>
    <w:semiHidden/>
    <w:unhideWhenUsed/>
    <w:qFormat/>
    <w:rsid w:val="00935F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935F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935F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935F8D"/>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935F8D"/>
    <w:rPr>
      <w:rFonts w:asciiTheme="majorHAnsi" w:eastAsiaTheme="majorEastAsia" w:hAnsiTheme="majorHAnsi" w:cstheme="majorBidi"/>
      <w:color w:val="2E74B5" w:themeColor="accent1" w:themeShade="BF"/>
      <w:sz w:val="40"/>
      <w:szCs w:val="40"/>
    </w:rPr>
  </w:style>
  <w:style w:type="character" w:customStyle="1" w:styleId="Ttulo2Carter">
    <w:name w:val="Título 2 Caráter"/>
    <w:basedOn w:val="Tipodeletrapredefinidodopargrafo"/>
    <w:link w:val="Ttulo2"/>
    <w:uiPriority w:val="9"/>
    <w:semiHidden/>
    <w:rsid w:val="00935F8D"/>
    <w:rPr>
      <w:rFonts w:asciiTheme="majorHAnsi" w:eastAsiaTheme="majorEastAsia" w:hAnsiTheme="majorHAnsi" w:cstheme="majorBidi"/>
      <w:color w:val="2E74B5" w:themeColor="accent1" w:themeShade="BF"/>
      <w:sz w:val="32"/>
      <w:szCs w:val="32"/>
    </w:rPr>
  </w:style>
  <w:style w:type="character" w:customStyle="1" w:styleId="Ttulo3Carter">
    <w:name w:val="Título 3 Caráter"/>
    <w:basedOn w:val="Tipodeletrapredefinidodopargrafo"/>
    <w:link w:val="Ttulo3"/>
    <w:uiPriority w:val="9"/>
    <w:semiHidden/>
    <w:rsid w:val="00935F8D"/>
    <w:rPr>
      <w:rFonts w:eastAsiaTheme="majorEastAsia" w:cstheme="majorBidi"/>
      <w:color w:val="2E74B5" w:themeColor="accent1" w:themeShade="BF"/>
      <w:sz w:val="28"/>
      <w:szCs w:val="28"/>
    </w:rPr>
  </w:style>
  <w:style w:type="character" w:customStyle="1" w:styleId="Ttulo4Carter">
    <w:name w:val="Título 4 Caráter"/>
    <w:basedOn w:val="Tipodeletrapredefinidodopargrafo"/>
    <w:link w:val="Ttulo4"/>
    <w:uiPriority w:val="9"/>
    <w:semiHidden/>
    <w:rsid w:val="00935F8D"/>
    <w:rPr>
      <w:rFonts w:eastAsiaTheme="majorEastAsia" w:cstheme="majorBidi"/>
      <w:i/>
      <w:iCs/>
      <w:color w:val="2E74B5" w:themeColor="accent1" w:themeShade="BF"/>
    </w:rPr>
  </w:style>
  <w:style w:type="character" w:customStyle="1" w:styleId="Ttulo5Carter">
    <w:name w:val="Título 5 Caráter"/>
    <w:basedOn w:val="Tipodeletrapredefinidodopargrafo"/>
    <w:link w:val="Ttulo5"/>
    <w:uiPriority w:val="9"/>
    <w:semiHidden/>
    <w:rsid w:val="00935F8D"/>
    <w:rPr>
      <w:rFonts w:eastAsiaTheme="majorEastAsia" w:cstheme="majorBidi"/>
      <w:color w:val="2E74B5" w:themeColor="accent1" w:themeShade="BF"/>
    </w:rPr>
  </w:style>
  <w:style w:type="character" w:customStyle="1" w:styleId="Ttulo6Carter">
    <w:name w:val="Título 6 Caráter"/>
    <w:basedOn w:val="Tipodeletrapredefinidodopargrafo"/>
    <w:link w:val="Ttulo6"/>
    <w:uiPriority w:val="9"/>
    <w:semiHidden/>
    <w:rsid w:val="00935F8D"/>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935F8D"/>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935F8D"/>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935F8D"/>
    <w:rPr>
      <w:rFonts w:eastAsiaTheme="majorEastAsia" w:cstheme="majorBidi"/>
      <w:color w:val="272727" w:themeColor="text1" w:themeTint="D8"/>
    </w:rPr>
  </w:style>
  <w:style w:type="paragraph" w:styleId="Ttulo">
    <w:name w:val="Title"/>
    <w:basedOn w:val="Normal"/>
    <w:next w:val="Normal"/>
    <w:link w:val="TtuloCarter"/>
    <w:uiPriority w:val="10"/>
    <w:qFormat/>
    <w:rsid w:val="00935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935F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935F8D"/>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935F8D"/>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935F8D"/>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935F8D"/>
    <w:rPr>
      <w:i/>
      <w:iCs/>
      <w:color w:val="404040" w:themeColor="text1" w:themeTint="BF"/>
    </w:rPr>
  </w:style>
  <w:style w:type="paragraph" w:styleId="PargrafodaLista">
    <w:name w:val="List Paragraph"/>
    <w:basedOn w:val="Normal"/>
    <w:uiPriority w:val="34"/>
    <w:qFormat/>
    <w:rsid w:val="00935F8D"/>
    <w:pPr>
      <w:ind w:left="720"/>
      <w:contextualSpacing/>
    </w:pPr>
  </w:style>
  <w:style w:type="character" w:styleId="nfaseIntensa">
    <w:name w:val="Intense Emphasis"/>
    <w:basedOn w:val="Tipodeletrapredefinidodopargrafo"/>
    <w:uiPriority w:val="21"/>
    <w:qFormat/>
    <w:rsid w:val="00935F8D"/>
    <w:rPr>
      <w:i/>
      <w:iCs/>
      <w:color w:val="2E74B5" w:themeColor="accent1" w:themeShade="BF"/>
    </w:rPr>
  </w:style>
  <w:style w:type="paragraph" w:styleId="CitaoIntensa">
    <w:name w:val="Intense Quote"/>
    <w:basedOn w:val="Normal"/>
    <w:next w:val="Normal"/>
    <w:link w:val="CitaoIntensaCarter"/>
    <w:uiPriority w:val="30"/>
    <w:qFormat/>
    <w:rsid w:val="00935F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arter">
    <w:name w:val="Citação Intensa Caráter"/>
    <w:basedOn w:val="Tipodeletrapredefinidodopargrafo"/>
    <w:link w:val="CitaoIntensa"/>
    <w:uiPriority w:val="30"/>
    <w:rsid w:val="00935F8D"/>
    <w:rPr>
      <w:i/>
      <w:iCs/>
      <w:color w:val="2E74B5" w:themeColor="accent1" w:themeShade="BF"/>
    </w:rPr>
  </w:style>
  <w:style w:type="character" w:styleId="RefernciaIntensa">
    <w:name w:val="Intense Reference"/>
    <w:basedOn w:val="Tipodeletrapredefinidodopargrafo"/>
    <w:uiPriority w:val="32"/>
    <w:qFormat/>
    <w:rsid w:val="00935F8D"/>
    <w:rPr>
      <w:b/>
      <w:bCs/>
      <w:smallCaps/>
      <w:color w:val="2E74B5" w:themeColor="accent1" w:themeShade="BF"/>
      <w:spacing w:val="5"/>
    </w:rPr>
  </w:style>
  <w:style w:type="character" w:styleId="Hiperligao">
    <w:name w:val="Hyperlink"/>
    <w:basedOn w:val="Tipodeletrapredefinidodopargrafo"/>
    <w:uiPriority w:val="99"/>
    <w:unhideWhenUsed/>
    <w:rsid w:val="00935F8D"/>
    <w:rPr>
      <w:color w:val="0563C1" w:themeColor="hyperlink"/>
      <w:u w:val="single"/>
    </w:rPr>
  </w:style>
  <w:style w:type="character" w:styleId="MenoNoResolvida">
    <w:name w:val="Unresolved Mention"/>
    <w:basedOn w:val="Tipodeletrapredefinidodopargrafo"/>
    <w:uiPriority w:val="99"/>
    <w:semiHidden/>
    <w:unhideWhenUsed/>
    <w:rsid w:val="00935F8D"/>
    <w:rPr>
      <w:color w:val="605E5C"/>
      <w:shd w:val="clear" w:color="auto" w:fill="E1DFDD"/>
    </w:rPr>
  </w:style>
  <w:style w:type="paragraph" w:styleId="Cabealho">
    <w:name w:val="header"/>
    <w:basedOn w:val="Normal"/>
    <w:link w:val="CabealhoCarter"/>
    <w:uiPriority w:val="99"/>
    <w:unhideWhenUsed/>
    <w:rsid w:val="00A56C61"/>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A56C61"/>
  </w:style>
  <w:style w:type="paragraph" w:styleId="Rodap">
    <w:name w:val="footer"/>
    <w:basedOn w:val="Normal"/>
    <w:link w:val="RodapCarter"/>
    <w:uiPriority w:val="99"/>
    <w:unhideWhenUsed/>
    <w:rsid w:val="00A56C61"/>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A56C61"/>
  </w:style>
  <w:style w:type="character" w:styleId="TextodoMarcadordePosio">
    <w:name w:val="Placeholder Text"/>
    <w:basedOn w:val="Tipodeletrapredefinidodopargrafo"/>
    <w:uiPriority w:val="99"/>
    <w:semiHidden/>
    <w:rsid w:val="00B866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oracle.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3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6A88A8-1EDA-4D5D-8BFC-E0642EB0373A}">
  <we:reference id="wa104382081" version="1.55.1.0" store="en-US" storeType="OMEX"/>
  <we:alternateReferences>
    <we:reference id="WA104382081" version="1.55.1.0" store="" storeType="OMEX"/>
  </we:alternateReferences>
  <we:properties>
    <we:property name="MENDELEY_CITATIONS" value="[]"/>
    <we:property name="MENDELEY_CITATIONS_LOCALE_CODE" value="&quot;pt-BR&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BB4A5-4D27-42FA-B929-4F648F975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1780</Words>
  <Characters>10146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Afonso Vulo</dc:creator>
  <cp:keywords/>
  <dc:description/>
  <cp:lastModifiedBy>Pedro Afonso Vulo</cp:lastModifiedBy>
  <cp:revision>2</cp:revision>
  <dcterms:created xsi:type="dcterms:W3CDTF">2026-05-25T17:11:00Z</dcterms:created>
  <dcterms:modified xsi:type="dcterms:W3CDTF">2026-05-25T17:11:00Z</dcterms:modified>
</cp:coreProperties>
</file>