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548E320F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452FF5">
        <w:rPr>
          <w:rFonts w:ascii="Tahoma" w:hAnsi="Tahoma" w:cs="Tahoma"/>
          <w:sz w:val="20"/>
          <w:szCs w:val="20"/>
        </w:rPr>
        <w:t>30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452FF5">
        <w:rPr>
          <w:rFonts w:ascii="Tahoma" w:hAnsi="Tahoma" w:cs="Tahoma"/>
          <w:sz w:val="20"/>
          <w:szCs w:val="20"/>
        </w:rPr>
        <w:t>abril</w:t>
      </w:r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7B6F5FBF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452FF5">
        <w:rPr>
          <w:rFonts w:ascii="Arial" w:eastAsia="Batang" w:hAnsi="Arial" w:cs="Arial"/>
          <w:b/>
          <w:color w:val="000000"/>
        </w:rPr>
        <w:t>TATE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>CCI Nº</w:t>
      </w:r>
      <w:r w:rsidR="005E2B83" w:rsidRPr="00012543">
        <w:rPr>
          <w:rFonts w:ascii="Tahoma" w:hAnsi="Tahoma" w:cs="Tahoma"/>
          <w:b/>
          <w:sz w:val="20"/>
          <w:szCs w:val="20"/>
        </w:rPr>
        <w:t xml:space="preserve"> Bco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82A43BE" w14:textId="1E1B13F7" w:rsidR="00032642" w:rsidRDefault="005A028B" w:rsidP="00032642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03264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MEZCLA DE </w:t>
      </w:r>
      <w:r w:rsidR="00452FF5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QUINUA AVENA KIWICHA PRECOCIDA</w:t>
      </w:r>
      <w:r w:rsidR="0003264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</w:p>
    <w:p w14:paraId="4EC24307" w14:textId="77A2EC60" w:rsidR="005A028B" w:rsidRPr="00661DB0" w:rsidRDefault="00032642" w:rsidP="00032642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FORTIFICADA</w:t>
      </w:r>
      <w:r w:rsidR="00452FF5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CON VITAMINAS Y MINERALES</w:t>
      </w:r>
    </w:p>
    <w:p w14:paraId="35DC38FC" w14:textId="76A5A011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452FF5">
        <w:rPr>
          <w:rFonts w:ascii="Tahoma" w:hAnsi="Tahoma" w:cs="Tahoma"/>
          <w:sz w:val="20"/>
          <w:szCs w:val="20"/>
        </w:rPr>
        <w:t>5</w:t>
      </w:r>
      <w:r w:rsidR="00661DB0">
        <w:rPr>
          <w:rFonts w:ascii="Tahoma" w:hAnsi="Tahoma" w:cs="Tahoma"/>
          <w:sz w:val="20"/>
          <w:szCs w:val="20"/>
        </w:rPr>
        <w:t>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444D59C9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452FF5">
        <w:rPr>
          <w:rFonts w:ascii="Tahoma" w:hAnsi="Tahoma" w:cs="Tahoma"/>
          <w:sz w:val="20"/>
          <w:szCs w:val="20"/>
        </w:rPr>
        <w:t>1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452FF5">
        <w:rPr>
          <w:rFonts w:ascii="Tahoma" w:hAnsi="Tahoma" w:cs="Tahoma"/>
          <w:sz w:val="20"/>
          <w:szCs w:val="20"/>
        </w:rPr>
        <w:t>344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6AEDEFA4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233A2E">
        <w:rPr>
          <w:rFonts w:ascii="Tahoma" w:hAnsi="Tahoma" w:cs="Tahoma"/>
          <w:sz w:val="20"/>
          <w:szCs w:val="20"/>
        </w:rPr>
        <w:t>9</w:t>
      </w:r>
      <w:r w:rsidR="00C076D8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5</w:t>
      </w:r>
      <w:r w:rsidR="00233A2E">
        <w:rPr>
          <w:rFonts w:ascii="Tahoma" w:hAnsi="Tahoma" w:cs="Tahoma"/>
          <w:sz w:val="20"/>
          <w:szCs w:val="20"/>
        </w:rPr>
        <w:t>0</w:t>
      </w:r>
    </w:p>
    <w:p w14:paraId="396D0758" w14:textId="183ECB5B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233A2E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.</w:t>
      </w:r>
      <w:r w:rsidR="00233A2E">
        <w:rPr>
          <w:rFonts w:ascii="Tahoma" w:hAnsi="Tahoma" w:cs="Tahoma"/>
          <w:sz w:val="20"/>
          <w:szCs w:val="20"/>
        </w:rPr>
        <w:t>75</w:t>
      </w:r>
    </w:p>
    <w:p w14:paraId="3F62E947" w14:textId="64AE8580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032642">
        <w:rPr>
          <w:rFonts w:ascii="Tahoma" w:hAnsi="Tahoma" w:cs="Tahoma"/>
          <w:sz w:val="20"/>
          <w:szCs w:val="20"/>
        </w:rPr>
        <w:t>12</w:t>
      </w:r>
      <w:r w:rsidR="000B2CBF">
        <w:rPr>
          <w:rFonts w:ascii="Tahoma" w:hAnsi="Tahoma" w:cs="Tahoma"/>
          <w:sz w:val="20"/>
          <w:szCs w:val="20"/>
        </w:rPr>
        <w:t>,</w:t>
      </w:r>
      <w:r w:rsidR="00233A2E">
        <w:rPr>
          <w:rFonts w:ascii="Tahoma" w:hAnsi="Tahoma" w:cs="Tahoma"/>
          <w:sz w:val="20"/>
          <w:szCs w:val="20"/>
        </w:rPr>
        <w:t>76</w:t>
      </w:r>
      <w:r w:rsidR="00032642">
        <w:rPr>
          <w:rFonts w:ascii="Tahoma" w:hAnsi="Tahoma" w:cs="Tahoma"/>
          <w:sz w:val="20"/>
          <w:szCs w:val="20"/>
        </w:rPr>
        <w:t>8</w:t>
      </w:r>
      <w:r w:rsidR="00277157">
        <w:rPr>
          <w:rFonts w:ascii="Tahoma" w:hAnsi="Tahoma" w:cs="Tahoma"/>
          <w:sz w:val="20"/>
          <w:szCs w:val="20"/>
        </w:rPr>
        <w:t>.</w:t>
      </w:r>
      <w:r w:rsidR="00233A2E">
        <w:rPr>
          <w:rFonts w:ascii="Tahoma" w:hAnsi="Tahoma" w:cs="Tahoma"/>
          <w:sz w:val="20"/>
          <w:szCs w:val="20"/>
        </w:rPr>
        <w:t>00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5C22586" w14:textId="77777777" w:rsidR="00452FF5" w:rsidRPr="00650564" w:rsidRDefault="00452FF5" w:rsidP="00452FF5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30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r>
        <w:rPr>
          <w:rFonts w:ascii="Tahoma" w:hAnsi="Tahoma" w:cs="Tahoma"/>
          <w:sz w:val="20"/>
          <w:szCs w:val="20"/>
        </w:rPr>
        <w:t>abril</w:t>
      </w:r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09994765" w14:textId="77777777" w:rsidR="00452FF5" w:rsidRPr="0066556D" w:rsidRDefault="00452FF5" w:rsidP="00452FF5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>DISTRITAL DE TATE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llegar  </w:t>
      </w:r>
      <w:r>
        <w:rPr>
          <w:rFonts w:ascii="Tahoma" w:hAnsi="Tahoma" w:cs="Tahoma"/>
          <w:sz w:val="20"/>
          <w:szCs w:val="20"/>
        </w:rPr>
        <w:t xml:space="preserve">nuestros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Echandia N°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>CCI Nº</w:t>
      </w:r>
      <w:r>
        <w:rPr>
          <w:rFonts w:ascii="Tahoma" w:hAnsi="Tahoma" w:cs="Tahoma"/>
          <w:bCs/>
          <w:sz w:val="20"/>
          <w:szCs w:val="20"/>
        </w:rPr>
        <w:t xml:space="preserve"> Bco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  </w:t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5957FED9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414430">
        <w:rPr>
          <w:rFonts w:ascii="Tahoma" w:hAnsi="Tahoma" w:cs="Tahoma"/>
          <w:sz w:val="20"/>
          <w:szCs w:val="20"/>
        </w:rPr>
        <w:t>30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06166674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414430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</w:t>
      </w:r>
      <w:r w:rsidR="00414430">
        <w:rPr>
          <w:rFonts w:ascii="Tahoma" w:hAnsi="Tahoma" w:cs="Tahoma"/>
          <w:sz w:val="20"/>
          <w:szCs w:val="20"/>
        </w:rPr>
        <w:t>956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7ADF36B8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414430">
        <w:rPr>
          <w:rFonts w:ascii="Tahoma" w:hAnsi="Tahoma" w:cs="Tahoma"/>
          <w:sz w:val="20"/>
          <w:szCs w:val="20"/>
        </w:rPr>
        <w:t>34</w:t>
      </w:r>
      <w:r>
        <w:rPr>
          <w:rFonts w:ascii="Tahoma" w:hAnsi="Tahoma" w:cs="Tahoma"/>
          <w:sz w:val="20"/>
          <w:szCs w:val="20"/>
        </w:rPr>
        <w:t>,</w:t>
      </w:r>
      <w:r w:rsidR="00414430">
        <w:rPr>
          <w:rFonts w:ascii="Tahoma" w:hAnsi="Tahoma" w:cs="Tahoma"/>
          <w:sz w:val="20"/>
          <w:szCs w:val="20"/>
        </w:rPr>
        <w:t>210</w:t>
      </w:r>
      <w:r>
        <w:rPr>
          <w:rFonts w:ascii="Tahoma" w:hAnsi="Tahoma" w:cs="Tahoma"/>
          <w:sz w:val="20"/>
          <w:szCs w:val="20"/>
        </w:rPr>
        <w:t>.</w:t>
      </w:r>
      <w:r w:rsidR="00414430">
        <w:rPr>
          <w:rFonts w:ascii="Tahoma" w:hAnsi="Tahoma" w:cs="Tahoma"/>
          <w:sz w:val="20"/>
          <w:szCs w:val="20"/>
        </w:rPr>
        <w:t>80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3A2E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14430"/>
    <w:rsid w:val="00450759"/>
    <w:rsid w:val="00452FF5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B5FA7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10</cp:revision>
  <cp:lastPrinted>2025-01-28T14:10:00Z</cp:lastPrinted>
  <dcterms:created xsi:type="dcterms:W3CDTF">2025-02-06T16:11:00Z</dcterms:created>
  <dcterms:modified xsi:type="dcterms:W3CDTF">2025-04-30T16:47:00Z</dcterms:modified>
</cp:coreProperties>
</file>