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E958D0">
      <w:pPr>
        <w:pStyle w:val="Reporttitle"/>
      </w:pPr>
      <w:fldSimple w:instr=" TITLE  \* MERGEFORMAT ">
        <w:r w:rsidR="002C7453">
          <w:t>Skak</w:t>
        </w:r>
      </w:fldSimple>
    </w:p>
    <w:p w:rsidR="00270C36" w:rsidRPr="00771246" w:rsidRDefault="00E958D0">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E958D0">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r w:rsidRPr="00E958D0">
        <w:fldChar w:fldCharType="begin"/>
      </w:r>
      <w:r w:rsidR="00270C36" w:rsidRPr="00771246">
        <w:instrText xml:space="preserve"> TOC \o "1-3" \h \z \t "Report heading;1" </w:instrText>
      </w:r>
      <w:r w:rsidRPr="00E958D0">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958D0">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958D0">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958D0">
      <w:pPr>
        <w:pStyle w:val="Indholdsfortegnelse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E958D0">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958D0">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958D0">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E958D0">
      <w:pPr>
        <w:pStyle w:val="Indholdsfortegnelse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E958D0">
      <w:pPr>
        <w:pStyle w:val="Indholdsfortegnelse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E958D0">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E958D0">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E958D0">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958D0">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958D0">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958D0">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958D0">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958D0">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E958D0">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Overskrift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Overskrift1"/>
      </w:pPr>
      <w:bookmarkStart w:id="5" w:name="_Toc198464108"/>
      <w:r>
        <w:t>Problemformulering</w:t>
      </w:r>
    </w:p>
    <w:p w:rsidR="000337D1" w:rsidRDefault="000337D1" w:rsidP="007279DD">
      <w:pPr>
        <w:pStyle w:val="Normalindented"/>
      </w:pPr>
      <w:r>
        <w:t>Vi ønsker at lave implementere et skakspil som forhåbentligt kan slå Kaare Danielsen skakmaskine.</w:t>
      </w:r>
    </w:p>
    <w:p w:rsidR="000337D1" w:rsidRDefault="000337D1" w:rsidP="000337D1">
      <w:pPr>
        <w:pStyle w:val="Overskrift2"/>
      </w:pPr>
      <w:r>
        <w:t>Regler</w:t>
      </w:r>
    </w:p>
    <w:p w:rsidR="000337D1" w:rsidRDefault="000337D1" w:rsidP="000337D1">
      <w:pPr>
        <w:pStyle w:val="Normalindented"/>
      </w:pPr>
      <w:r>
        <w:t xml:space="preserve">Reglerne til skak burde alle kende. Her følger dog alligevel en kort opsummering af hvilke regler vi ønsker at implementere. </w:t>
      </w:r>
    </w:p>
    <w:p w:rsidR="000337D1" w:rsidRDefault="000337D1" w:rsidP="000337D1">
      <w:pPr>
        <w:pStyle w:val="Normalindented"/>
      </w:pPr>
      <w:r>
        <w:t xml:space="preserve">Spillet start position er altid som på </w:t>
      </w:r>
      <w:r w:rsidR="00E958D0">
        <w:fldChar w:fldCharType="begin"/>
      </w:r>
      <w:r>
        <w:instrText xml:space="preserve"> REF _Ref199421362 \h </w:instrText>
      </w:r>
      <w:r w:rsidR="00E958D0">
        <w:fldChar w:fldCharType="separate"/>
      </w:r>
      <w:r>
        <w:t xml:space="preserve">Figur </w:t>
      </w:r>
      <w:r>
        <w:rPr>
          <w:noProof/>
        </w:rPr>
        <w:t>1</w:t>
      </w:r>
      <w:r w:rsidR="00E958D0">
        <w:fldChar w:fldCharType="end"/>
      </w:r>
      <w:r>
        <w:t>. (Tegninger taget fra wikipedia)</w:t>
      </w:r>
    </w:p>
    <w:p w:rsidR="00AC0AC5" w:rsidRDefault="00AC0AC5" w:rsidP="000337D1">
      <w:pPr>
        <w:pStyle w:val="Normalindented"/>
      </w:pPr>
    </w:p>
    <w:p w:rsidR="000337D1" w:rsidRDefault="00AC0AC5" w:rsidP="00F9489F">
      <w:pPr>
        <w:pStyle w:val="Normalindented"/>
      </w:pPr>
      <w:r>
        <w:t>Et felt er under angreb hvis en af modstanderens brikker kan rykke dertil.</w:t>
      </w:r>
      <w:r w:rsidR="000337D1">
        <w:br w:type="page"/>
      </w: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
        <w:gridCol w:w="638"/>
        <w:gridCol w:w="638"/>
        <w:gridCol w:w="638"/>
        <w:gridCol w:w="638"/>
        <w:gridCol w:w="638"/>
        <w:gridCol w:w="638"/>
        <w:gridCol w:w="638"/>
        <w:gridCol w:w="638"/>
        <w:gridCol w:w="344"/>
      </w:tblGrid>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0337D1"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F74752"/>
        </w:tc>
      </w:tr>
      <w:tr w:rsidR="000337D1" w:rsidRPr="009C7E60" w:rsidTr="00F74752">
        <w:tc>
          <w:tcPr>
            <w:tcW w:w="0" w:type="auto"/>
          </w:tcPr>
          <w:p w:rsidR="000337D1" w:rsidRPr="009C7E60" w:rsidRDefault="000337D1" w:rsidP="00F74752">
            <w:r w:rsidRPr="009C7E60">
              <w:t>8</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69" name="Billede 3" descr="a8 rd">
                    <a:hlinkClick xmlns:a="http://schemas.openxmlformats.org/drawingml/2006/main" r:id="rId8"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8" tooltip="&quot;a8 rd&quot;"/>
                          </pic:cNvPr>
                          <pic:cNvPicPr>
                            <a:picLocks noChangeAspect="1" noChangeArrowheads="1"/>
                          </pic:cNvPicPr>
                        </pic:nvPicPr>
                        <pic:blipFill>
                          <a:blip r:embed="rId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0" name="Billede 4" descr="b8 nd">
                    <a:hlinkClick xmlns:a="http://schemas.openxmlformats.org/drawingml/2006/main" r:id="rId10" tooltip="&quot;b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8 nd">
                            <a:hlinkClick r:id="rId10" tooltip="&quot;b8 n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1" name="Billede 5" descr="c8 bd">
                    <a:hlinkClick xmlns:a="http://schemas.openxmlformats.org/drawingml/2006/main" r:id="rId12" tooltip="&quot;c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 bd">
                            <a:hlinkClick r:id="rId12" tooltip="&quot;c8 bd&quot;"/>
                          </pic:cNvPr>
                          <pic:cNvPicPr>
                            <a:picLocks noChangeAspect="1" noChangeArrowheads="1"/>
                          </pic:cNvPicPr>
                        </pic:nvPicPr>
                        <pic:blipFill>
                          <a:blip r:embed="rId1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2" name="Billede 6" descr="d8 qd">
                    <a:hlinkClick xmlns:a="http://schemas.openxmlformats.org/drawingml/2006/main" r:id="rId14" tooltip="&quot;d8 q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8 qd">
                            <a:hlinkClick r:id="rId14" tooltip="&quot;d8 qd&quot;"/>
                          </pic:cNvPr>
                          <pic:cNvPicPr>
                            <a:picLocks noChangeAspect="1" noChangeArrowheads="1"/>
                          </pic:cNvPicPr>
                        </pic:nvPicPr>
                        <pic:blipFill>
                          <a:blip r:embed="rId1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3"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4" name="Billede 8" descr="f8 bd">
                    <a:hlinkClick xmlns:a="http://schemas.openxmlformats.org/drawingml/2006/main" r:id="rId18" tooltip="&quot;f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bd">
                            <a:hlinkClick r:id="rId18" tooltip="&quot;f8 b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5" name="Billede 9" descr="g8 nd">
                    <a:hlinkClick xmlns:a="http://schemas.openxmlformats.org/drawingml/2006/main" r:id="rId20" tooltip="&quot;g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 nd">
                            <a:hlinkClick r:id="rId20" tooltip="&quot;g8 nd&quot;"/>
                          </pic:cNvPr>
                          <pic:cNvPicPr>
                            <a:picLocks noChangeAspect="1" noChangeArrowheads="1"/>
                          </pic:cNvPicPr>
                        </pic:nvPicPr>
                        <pic:blipFill>
                          <a:blip r:embed="rId2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6"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8</w:t>
            </w:r>
          </w:p>
        </w:tc>
      </w:tr>
      <w:tr w:rsidR="000337D1" w:rsidRPr="009C7E60" w:rsidTr="00F74752">
        <w:tc>
          <w:tcPr>
            <w:tcW w:w="0" w:type="auto"/>
          </w:tcPr>
          <w:p w:rsidR="000337D1" w:rsidRPr="009C7E60" w:rsidRDefault="000337D1" w:rsidP="00F74752">
            <w:r w:rsidRPr="009C7E60">
              <w:t>7</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7"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1"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8"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2"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9"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3"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0"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4"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7</w:t>
            </w:r>
          </w:p>
        </w:tc>
      </w:tr>
      <w:tr w:rsidR="000337D1" w:rsidRPr="009C7E60" w:rsidTr="00F74752">
        <w:tc>
          <w:tcPr>
            <w:tcW w:w="0" w:type="auto"/>
          </w:tcPr>
          <w:p w:rsidR="000337D1" w:rsidRPr="009C7E60" w:rsidRDefault="000337D1" w:rsidP="00F74752">
            <w:r w:rsidRPr="009C7E60">
              <w:t>6</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2"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6</w:t>
            </w:r>
          </w:p>
        </w:tc>
      </w:tr>
      <w:tr w:rsidR="000337D1" w:rsidRPr="009C7E60" w:rsidTr="00F74752">
        <w:tc>
          <w:tcPr>
            <w:tcW w:w="0" w:type="auto"/>
          </w:tcPr>
          <w:p w:rsidR="000337D1" w:rsidRPr="009C7E60" w:rsidRDefault="000337D1" w:rsidP="00F74752">
            <w:r w:rsidRPr="009C7E60">
              <w:t>5</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9"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0"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3"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1"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5</w:t>
            </w:r>
          </w:p>
        </w:tc>
      </w:tr>
      <w:tr w:rsidR="000337D1" w:rsidRPr="009C7E60" w:rsidTr="00F74752">
        <w:tc>
          <w:tcPr>
            <w:tcW w:w="0" w:type="auto"/>
          </w:tcPr>
          <w:p w:rsidR="000337D1" w:rsidRPr="009C7E60" w:rsidRDefault="000337D1" w:rsidP="00F74752">
            <w:r w:rsidRPr="009C7E60">
              <w:t>4</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1"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2"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6"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8"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4</w:t>
            </w:r>
          </w:p>
        </w:tc>
      </w:tr>
      <w:tr w:rsidR="000337D1" w:rsidRPr="009C7E60" w:rsidTr="00F74752">
        <w:tc>
          <w:tcPr>
            <w:tcW w:w="0" w:type="auto"/>
          </w:tcPr>
          <w:p w:rsidR="000337D1" w:rsidRPr="009C7E60" w:rsidRDefault="000337D1" w:rsidP="00F74752">
            <w:r w:rsidRPr="009C7E60">
              <w:t>3</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5"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6"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7"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4"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3</w:t>
            </w:r>
          </w:p>
        </w:tc>
      </w:tr>
      <w:tr w:rsidR="000337D1" w:rsidRPr="009C7E60" w:rsidTr="00F74752">
        <w:tc>
          <w:tcPr>
            <w:tcW w:w="0" w:type="auto"/>
          </w:tcPr>
          <w:p w:rsidR="000337D1" w:rsidRPr="009C7E60" w:rsidRDefault="000337D1" w:rsidP="00F74752">
            <w:r w:rsidRPr="009C7E60">
              <w:t>2</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6"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0"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7"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1"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8"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2"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9"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3"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2</w:t>
            </w:r>
          </w:p>
        </w:tc>
      </w:tr>
      <w:tr w:rsidR="000337D1" w:rsidRPr="009C7E60" w:rsidTr="00F74752">
        <w:tc>
          <w:tcPr>
            <w:tcW w:w="0" w:type="auto"/>
          </w:tcPr>
          <w:p w:rsidR="000337D1" w:rsidRPr="009C7E60" w:rsidRDefault="000337D1" w:rsidP="00F74752">
            <w:r w:rsidRPr="009C7E60">
              <w:t>1</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4" name="Billede 60" descr="a1 rl">
                    <a:hlinkClick xmlns:a="http://schemas.openxmlformats.org/drawingml/2006/main" r:id="rId36"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6" tooltip="&quot;a1 r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5" name="Billede 61" descr="b1 nl">
                    <a:hlinkClick xmlns:a="http://schemas.openxmlformats.org/drawingml/2006/main" r:id="rId38"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38" tooltip="&quot;b1 n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7" name="Billede 62" descr="c1 bl">
                    <a:hlinkClick xmlns:a="http://schemas.openxmlformats.org/drawingml/2006/main" r:id="rId40"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0" tooltip="&quot;c1 b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6" name="Billede 63" descr="d1 ql">
                    <a:hlinkClick xmlns:a="http://schemas.openxmlformats.org/drawingml/2006/main" r:id="rId42"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2" tooltip="&quot;d1 q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8"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9" name="Billede 65" descr="f1 bl">
                    <a:hlinkClick xmlns:a="http://schemas.openxmlformats.org/drawingml/2006/main" r:id="rId46" tooltip="&quot;f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 bl">
                            <a:hlinkClick r:id="rId46" tooltip="&quot;f1 b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0" name="Billede 66" descr="g1 nl">
                    <a:hlinkClick xmlns:a="http://schemas.openxmlformats.org/drawingml/2006/main" r:id="rId48" tooltip="&quot;g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1 nl">
                            <a:hlinkClick r:id="rId48" tooltip="&quot;g1 nl&quot;"/>
                          </pic:cNvPr>
                          <pic:cNvPicPr>
                            <a:picLocks noChangeAspect="1" noChangeArrowheads="1"/>
                          </pic:cNvPicPr>
                        </pic:nvPicPr>
                        <pic:blipFill>
                          <a:blip r:embed="rId4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1"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1</w:t>
            </w:r>
          </w:p>
        </w:tc>
      </w:tr>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AA2AB4"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0337D1">
            <w:pPr>
              <w:keepNext/>
            </w:pPr>
          </w:p>
        </w:tc>
      </w:tr>
    </w:tbl>
    <w:p w:rsidR="000337D1" w:rsidRDefault="000337D1" w:rsidP="000337D1">
      <w:pPr>
        <w:pStyle w:val="Billedtekst"/>
        <w:rPr>
          <w:noProof/>
        </w:rPr>
      </w:pPr>
      <w:bookmarkStart w:id="6" w:name="_Ref199421362"/>
      <w:bookmarkStart w:id="7" w:name="_Ref199421341"/>
      <w:r>
        <w:t xml:space="preserve">Figur </w:t>
      </w:r>
      <w:fldSimple w:instr=" SEQ Figur \* ARABIC ">
        <w:r w:rsidR="00DD0076">
          <w:rPr>
            <w:noProof/>
          </w:rPr>
          <w:t>1</w:t>
        </w:r>
      </w:fldSimple>
      <w:bookmarkEnd w:id="6"/>
      <w:r>
        <w:rPr>
          <w:noProof/>
        </w:rPr>
        <w:t xml:space="preserve"> - Skakbræt start tilstand</w:t>
      </w:r>
      <w:bookmarkEnd w:id="7"/>
    </w:p>
    <w:p w:rsidR="000337D1" w:rsidRDefault="000337D1" w:rsidP="000337D1">
      <w:pPr>
        <w:pStyle w:val="Normalindented"/>
      </w:pPr>
      <w:r w:rsidRPr="008D2C73">
        <w:rPr>
          <w:noProof/>
          <w:lang w:eastAsia="da-DK"/>
        </w:rPr>
        <w:drawing>
          <wp:inline distT="0" distB="0" distL="0" distR="0">
            <wp:extent cx="248920" cy="248920"/>
            <wp:effectExtent l="19050" t="0" r="0" b="0"/>
            <wp:docPr id="142"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Bønder kan rykke et felt lige frem, hvis destinationen der ikke allerede står en brik. Hvis bonden ikke har rykket før kan han rykke to felter frem, hvis begge felter er frie. Bonden kan tage brikker der står et diagonalt skridt foran dem. </w:t>
      </w:r>
    </w:p>
    <w:p w:rsidR="00AC0AC5" w:rsidRDefault="00AC0AC5" w:rsidP="000337D1">
      <w:pPr>
        <w:pStyle w:val="Normalindented"/>
      </w:pPr>
    </w:p>
    <w:p w:rsidR="000337D1" w:rsidRDefault="000337D1" w:rsidP="000337D1">
      <w:pPr>
        <w:pStyle w:val="Normalindented"/>
      </w:pPr>
      <w:r>
        <w:t xml:space="preserve">Hvis en bonde rykker to felter frem, og modstanderen har </w:t>
      </w:r>
      <w:r w:rsidR="00F74752">
        <w:t xml:space="preserve">en bonde til højre eller venstre for destination, </w:t>
      </w:r>
      <w:r>
        <w:t xml:space="preserve">har modstanderen </w:t>
      </w:r>
      <w:r w:rsidR="00F74752">
        <w:t>ret til at udføre en-passant.</w:t>
      </w:r>
    </w:p>
    <w:p w:rsidR="00F9489F" w:rsidRDefault="00F9489F" w:rsidP="000337D1">
      <w:pPr>
        <w:pStyle w:val="Normalindented"/>
      </w:pPr>
    </w:p>
    <w:tbl>
      <w:tblPr>
        <w:tblStyle w:val="Tabel-Gitter"/>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tblGrid>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1"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E958D0" w:rsidP="00F74752">
            <w:r>
              <w:rPr>
                <w:noProof/>
                <w:lang w:eastAsia="da-DK"/>
              </w:rPr>
              <w:pict>
                <v:shapetype id="_x0000_t32" coordsize="21600,21600" o:spt="32" o:oned="t" path="m,l21600,21600e" filled="f">
                  <v:path arrowok="t" fillok="f" o:connecttype="none"/>
                  <o:lock v:ext="edit" shapetype="t"/>
                </v:shapetype>
                <v:shape id="_x0000_s1030" type="#_x0000_t32" style="position:absolute;margin-left:10.25pt;margin-top:14.6pt;width:0;height:34.4pt;flip:y;z-index:251663360;mso-position-horizontal-relative:text;mso-position-vertical-relative:text" o:connectortype="straight">
                  <v:stroke endarrow="block"/>
                </v:shape>
              </w:pict>
            </w:r>
            <w:r w:rsidR="00F74752" w:rsidRPr="00F74752">
              <w:rPr>
                <w:noProof/>
                <w:lang w:eastAsia="da-DK"/>
              </w:rPr>
              <w:drawing>
                <wp:inline distT="0" distB="0" distL="0" distR="0">
                  <wp:extent cx="248920" cy="248920"/>
                  <wp:effectExtent l="19050" t="0" r="0" b="0"/>
                  <wp:docPr id="179"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3"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E958D0" w:rsidP="00F74752">
            <w:r>
              <w:rPr>
                <w:noProof/>
                <w:lang w:eastAsia="da-DK"/>
              </w:rPr>
              <w:pict>
                <v:shape id="_x0000_s1031" type="#_x0000_t32" style="position:absolute;margin-left:15.35pt;margin-top:8.35pt;width:26.9pt;height:18.15pt;flip:x;z-index:251664384;mso-position-horizontal-relative:text;mso-position-vertical-relative:text" o:connectortype="straight">
                  <v:stroke endarrow="block"/>
                </v:shape>
              </w:pict>
            </w:r>
            <w:r w:rsidR="00F74752" w:rsidRPr="009C7E60">
              <w:rPr>
                <w:noProof/>
                <w:lang w:eastAsia="da-DK"/>
              </w:rPr>
              <w:drawing>
                <wp:inline distT="0" distB="0" distL="0" distR="0">
                  <wp:extent cx="248920" cy="248920"/>
                  <wp:effectExtent l="19050" t="0" r="0" b="0"/>
                  <wp:docPr id="16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F74752">
              <w:rPr>
                <w:noProof/>
                <w:lang w:eastAsia="da-DK"/>
              </w:rPr>
              <w:drawing>
                <wp:inline distT="0" distB="0" distL="0" distR="0">
                  <wp:extent cx="248920" cy="248920"/>
                  <wp:effectExtent l="19050" t="0" r="0" b="0"/>
                  <wp:docPr id="18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7"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1"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2"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78"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9489F">
            <w:pPr>
              <w:keepNext/>
            </w:pPr>
            <w:r w:rsidRPr="000337D1">
              <w:rPr>
                <w:noProof/>
                <w:lang w:eastAsia="da-DK"/>
              </w:rPr>
              <w:drawing>
                <wp:inline distT="0" distB="0" distL="0" distR="0">
                  <wp:extent cx="248920" cy="248920"/>
                  <wp:effectExtent l="19050" t="0" r="0" b="0"/>
                  <wp:docPr id="17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F74752" w:rsidRDefault="00F9489F" w:rsidP="00F9489F">
      <w:pPr>
        <w:pStyle w:val="Billedtekst"/>
      </w:pPr>
      <w:r>
        <w:t xml:space="preserve">Figur </w:t>
      </w:r>
      <w:fldSimple w:instr=" SEQ Figur \* ARABIC ">
        <w:r w:rsidR="00DD0076">
          <w:rPr>
            <w:noProof/>
          </w:rPr>
          <w:t>2</w:t>
        </w:r>
      </w:fldSimple>
      <w:r>
        <w:t xml:space="preserve"> - En-passant</w:t>
      </w:r>
    </w:p>
    <w:p w:rsidR="00AC0AC5" w:rsidRDefault="00AC0AC5" w:rsidP="000337D1">
      <w:pPr>
        <w:pStyle w:val="Normalindented"/>
      </w:pPr>
      <w:r>
        <w:t>Hvis en hv</w:t>
      </w:r>
      <w:r w:rsidR="00F9489F">
        <w:t>id bonde når til række 8 eller en sort når til række 1 kan spilleren i samme tur forfremme bonden til en valgfri brik (undtagen kongen). I vores vil bønder automatisk blive forfremmet til dronninger.</w:t>
      </w:r>
    </w:p>
    <w:p w:rsidR="00F9489F" w:rsidRDefault="00F9489F" w:rsidP="000337D1">
      <w:pPr>
        <w:pStyle w:val="Normalindented"/>
      </w:pPr>
    </w:p>
    <w:p w:rsidR="00F74752" w:rsidRDefault="000337D1" w:rsidP="000337D1">
      <w:pPr>
        <w:pStyle w:val="Normalindented"/>
      </w:pPr>
      <w:r w:rsidRPr="008D2C73">
        <w:rPr>
          <w:noProof/>
          <w:lang w:eastAsia="da-DK"/>
        </w:rPr>
        <w:drawing>
          <wp:inline distT="0" distB="0" distL="0" distR="0">
            <wp:extent cx="248920" cy="248920"/>
            <wp:effectExtent l="19050" t="0" r="0" b="0"/>
            <wp:docPr id="143" name="Billede 60" descr="a1 rl">
              <a:hlinkClick xmlns:a="http://schemas.openxmlformats.org/drawingml/2006/main" r:id="rId36"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6" tooltip="&quot;a1 r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Tårnet kan rykke vertikalt </w:t>
      </w:r>
      <w:r w:rsidR="00F74752">
        <w:t>og</w:t>
      </w:r>
      <w:r>
        <w:t xml:space="preserve"> horisontalt så langt den ønsker, så længe en brik ikke står i vejen. </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4" name="Billede 61" descr="b1 nl">
              <a:hlinkClick xmlns:a="http://schemas.openxmlformats.org/drawingml/2006/main" r:id="rId38"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38" tooltip="&quot;b1 n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Hesten kan rykke i L form uanset om der er brikker mellem den og </w:t>
      </w:r>
      <w:r w:rsidR="00F74752">
        <w:t>destinationen</w:t>
      </w:r>
      <w:r>
        <w:t xml:space="preserve">. </w:t>
      </w:r>
      <w:r w:rsidR="00F74752">
        <w:t xml:space="preserve">Hesten kan fra sin position rykke: </w:t>
      </w:r>
      <w:r>
        <w:t>(2,1), (2,-1), (-2, 1), (-2,-1), (1, 2), (1, -2), (-1, 2), (-1, -2).</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5" name="Billede 62" descr="c1 bl">
              <a:hlinkClick xmlns:a="http://schemas.openxmlformats.org/drawingml/2006/main" r:id="rId40"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0" tooltip="&quot;c1 b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r w:rsidR="00F74752">
        <w:t xml:space="preserve"> Biskopp</w:t>
      </w:r>
      <w:r>
        <w:t>en kan rykke diagonalt på felter af samme farve som den startede på. Biskoppen kan rykke så langt den ønsker så længe der ikke er brikker i vejen.</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6" name="Billede 63" descr="d1 ql">
              <a:hlinkClick xmlns:a="http://schemas.openxmlformats.org/drawingml/2006/main" r:id="rId42"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2" tooltip="&quot;d1 q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Dronning kan rykke både som tårnet og biskoppen.</w:t>
      </w:r>
    </w:p>
    <w:p w:rsidR="00F9489F" w:rsidRDefault="00F9489F" w:rsidP="00AC0AC5">
      <w:pPr>
        <w:pStyle w:val="Normalindented"/>
      </w:pPr>
    </w:p>
    <w:p w:rsidR="000337D1" w:rsidRDefault="000337D1" w:rsidP="00AC0AC5">
      <w:pPr>
        <w:pStyle w:val="Normalindented"/>
      </w:pPr>
      <w:r w:rsidRPr="008D2C73">
        <w:rPr>
          <w:noProof/>
          <w:lang w:eastAsia="da-DK"/>
        </w:rPr>
        <w:drawing>
          <wp:inline distT="0" distB="0" distL="0" distR="0">
            <wp:extent cx="248920" cy="248920"/>
            <wp:effectExtent l="19050" t="0" r="0" b="0"/>
            <wp:docPr id="147"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Kongen kan rykke til alle de otte tilstødende felter.</w:t>
      </w:r>
      <w:r w:rsidR="00F74752">
        <w:t xml:space="preserve"> Kongen må ikke rykke til felter der er under angreb. Kongen kan udføre rokade med et af de to tårne, hvis der ikke står nogen brikker mellem kongen og det valgte tårn. </w:t>
      </w:r>
      <w:r w:rsidR="00B31AE5">
        <w:t>Hverken kongen eller tårnet har rykket, og kongen ikke er under angreb i nogen af de felter der passeres.</w:t>
      </w:r>
      <w:r w:rsidR="00AC0AC5" w:rsidRPr="00AC0AC5">
        <w:t xml:space="preserve"> </w:t>
      </w:r>
      <w:r w:rsidR="00AC0AC5">
        <w:t>En rokade startes ved at rykke kongen.</w:t>
      </w:r>
    </w:p>
    <w:p w:rsidR="00B31AE5" w:rsidRDefault="00B31AE5" w:rsidP="000337D1">
      <w:pPr>
        <w:pStyle w:val="Normalindented"/>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B31AE5">
        <w:tc>
          <w:tcPr>
            <w:tcW w:w="0" w:type="auto"/>
            <w:gridSpan w:val="4"/>
          </w:tcPr>
          <w:p w:rsidR="00B31AE5" w:rsidRPr="009C7E60" w:rsidRDefault="00B31AE5" w:rsidP="005224C8">
            <w:pPr>
              <w:rPr>
                <w:noProof/>
                <w:lang w:eastAsia="da-DK"/>
              </w:rPr>
            </w:pPr>
            <w:r>
              <w:rPr>
                <w:noProof/>
                <w:lang w:eastAsia="da-DK"/>
              </w:rPr>
              <w:t>Dronningesiden</w:t>
            </w:r>
          </w:p>
        </w:tc>
        <w:tc>
          <w:tcPr>
            <w:tcW w:w="0" w:type="auto"/>
            <w:gridSpan w:val="4"/>
          </w:tcPr>
          <w:p w:rsidR="00B31AE5" w:rsidRPr="009C7E60" w:rsidRDefault="00B31AE5" w:rsidP="00B31AE5">
            <w:pPr>
              <w:jc w:val="right"/>
              <w:rPr>
                <w:noProof/>
                <w:lang w:eastAsia="da-DK"/>
              </w:rPr>
            </w:pPr>
            <w:r>
              <w:rPr>
                <w:noProof/>
                <w:lang w:eastAsia="da-DK"/>
              </w:rPr>
              <w:t>Kongesiden</w:t>
            </w:r>
          </w:p>
        </w:tc>
      </w:tr>
      <w:tr w:rsidR="00B31AE5" w:rsidRPr="009C7E60" w:rsidTr="005224C8">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0" name="Billede 3" descr="a8 rd">
                    <a:hlinkClick xmlns:a="http://schemas.openxmlformats.org/drawingml/2006/main" r:id="rId8"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8" tooltip="&quot;a8 rd&quot;"/>
                          </pic:cNvPr>
                          <pic:cNvPicPr>
                            <a:picLocks noChangeAspect="1" noChangeArrowheads="1"/>
                          </pic:cNvPicPr>
                        </pic:nvPicPr>
                        <pic:blipFill>
                          <a:blip r:embed="rId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3"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4"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5"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7"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F74752">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1" name="Billede 60" descr="a1 rl">
                    <a:hlinkClick xmlns:a="http://schemas.openxmlformats.org/drawingml/2006/main" r:id="rId36"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6" tooltip="&quot;a1 r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5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5"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7"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8"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B31AE5" w:rsidP="00B31AE5">
      <w:pPr>
        <w:pStyle w:val="Normalindented"/>
        <w:ind w:left="0"/>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8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8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0"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1"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3"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4"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5"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3"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0"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9"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8"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1"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AC0AC5">
            <w:pPr>
              <w:keepNext/>
            </w:pPr>
            <w:r w:rsidRPr="00B31AE5">
              <w:rPr>
                <w:noProof/>
                <w:lang w:eastAsia="da-DK"/>
              </w:rPr>
              <w:drawing>
                <wp:inline distT="0" distB="0" distL="0" distR="0">
                  <wp:extent cx="248920" cy="248920"/>
                  <wp:effectExtent l="19050" t="0" r="0" b="0"/>
                  <wp:docPr id="43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AC0AC5" w:rsidP="00AC0AC5">
      <w:pPr>
        <w:pStyle w:val="Billedtekst"/>
      </w:pPr>
      <w:r>
        <w:t xml:space="preserve">Figur </w:t>
      </w:r>
      <w:fldSimple w:instr=" SEQ Figur \* ARABIC ">
        <w:r w:rsidR="00DD0076">
          <w:rPr>
            <w:noProof/>
          </w:rPr>
          <w:t>3</w:t>
        </w:r>
      </w:fldSimple>
      <w:r>
        <w:t xml:space="preserve"> - Før og efter rokade</w:t>
      </w:r>
    </w:p>
    <w:p w:rsidR="000337D1" w:rsidRDefault="00AA2AB4" w:rsidP="000337D1">
      <w:pPr>
        <w:pStyle w:val="Overskrift3"/>
      </w:pPr>
      <w:r>
        <w:t>Sådan vindes spillet</w:t>
      </w:r>
    </w:p>
    <w:p w:rsidR="00F9489F" w:rsidRDefault="00F9489F" w:rsidP="00F9489F">
      <w:pPr>
        <w:pStyle w:val="Normalindented"/>
      </w:pPr>
      <w:r>
        <w:t>Når modstanderen er skakmat. Man er skakmat hvis kongen er under angreb uden at kunne flytte væk eller fjerne truslen på anden hvis.</w:t>
      </w:r>
    </w:p>
    <w:p w:rsidR="000337D1" w:rsidRDefault="00AA2AB4" w:rsidP="000337D1">
      <w:pPr>
        <w:pStyle w:val="Overskrift3"/>
      </w:pPr>
      <w:r>
        <w:t>Uafgjort</w:t>
      </w:r>
    </w:p>
    <w:p w:rsidR="000337D1" w:rsidRDefault="000337D1" w:rsidP="000337D1">
      <w:pPr>
        <w:pStyle w:val="Normalindented"/>
      </w:pPr>
      <w:r>
        <w:t>Hvis en spiller ikke har nogen lovlige træk tilbage, dvs. hans konge er sat skak og han ikke har nogen andre brikker han kan bevæge.</w:t>
      </w:r>
    </w:p>
    <w:p w:rsidR="000337D1" w:rsidRDefault="000337D1" w:rsidP="000337D1">
      <w:pPr>
        <w:pStyle w:val="Normalindented"/>
      </w:pPr>
      <w:r>
        <w:t>Hvis der er gået 50 træk siden sidste ryk med en bonde</w:t>
      </w:r>
      <w:r w:rsidR="00F9489F">
        <w:t xml:space="preserve"> eller sidste gang en brik er blevet taget</w:t>
      </w:r>
      <w:r>
        <w:t>.</w:t>
      </w:r>
    </w:p>
    <w:p w:rsidR="000337D1" w:rsidRDefault="00AA2AB4" w:rsidP="000337D1">
      <w:pPr>
        <w:pStyle w:val="Overskrift3"/>
      </w:pPr>
      <w:r>
        <w:lastRenderedPageBreak/>
        <w:t>Interface</w:t>
      </w:r>
    </w:p>
    <w:p w:rsidR="00AA2AB4" w:rsidRDefault="000337D1" w:rsidP="00AA2AB4">
      <w:pPr>
        <w:pStyle w:val="Normalindented"/>
      </w:pPr>
      <w:r>
        <w:t xml:space="preserve">Som minimum </w:t>
      </w:r>
      <w:r w:rsidR="007279DD">
        <w:t xml:space="preserve">skal </w:t>
      </w:r>
      <w:r w:rsidR="00AA2AB4">
        <w:t xml:space="preserve">programmet have et tekst interface. </w:t>
      </w:r>
      <w:r>
        <w:t xml:space="preserve">Vi vil dog meget gerne lave </w:t>
      </w:r>
      <w:r w:rsidR="00AA2AB4">
        <w:t>have et grafisk interface</w:t>
      </w:r>
      <w:r>
        <w:t xml:space="preserve"> hvor musen også kan bruges</w:t>
      </w:r>
      <w:r w:rsidR="00AA2AB4">
        <w:t xml:space="preserve"> til at rykke brikkerne med</w:t>
      </w:r>
      <w:r>
        <w:t xml:space="preserve">. </w:t>
      </w:r>
    </w:p>
    <w:p w:rsidR="00AA2AB4" w:rsidRDefault="00AA2AB4" w:rsidP="00AA2AB4">
      <w:pPr>
        <w:pStyle w:val="Overskrift3"/>
      </w:pPr>
      <w:r>
        <w:t>Yderligere krav</w:t>
      </w:r>
    </w:p>
    <w:p w:rsidR="000337D1" w:rsidRPr="000337D1" w:rsidRDefault="00AA2AB4" w:rsidP="00AA2AB4">
      <w:pPr>
        <w:pStyle w:val="Normalindented"/>
      </w:pPr>
      <w:r>
        <w:t xml:space="preserve">Spillet skal kunne få sat en tidsbegrænsning som sørger for at et træk altid udregnes indenfor x antal sekunder. </w:t>
      </w:r>
    </w:p>
    <w:bookmarkEnd w:id="5"/>
    <w:p w:rsidR="000370E1" w:rsidRDefault="00C26F8F" w:rsidP="006C78E7">
      <w:pPr>
        <w:pStyle w:val="Overskrift1"/>
      </w:pPr>
      <w:r>
        <w:t>Spillet skak</w:t>
      </w:r>
    </w:p>
    <w:p w:rsidR="00982B04" w:rsidRDefault="00982B04" w:rsidP="00982B04">
      <w:pPr>
        <w:pStyle w:val="Normalindented"/>
      </w:pPr>
      <w:r>
        <w:t xml:space="preserve">Spillet skak er interessant i AI sammenhæng fordi det er et nulsum spil med et stort tilstandsrum. Nulsum spil er spil der ikke baserer sig på tilfældigheder som terningkast. Dvs. at man ved en logisk undersøgelse kan bestemme hvilket træk der må være det bedste. </w:t>
      </w:r>
      <w:commentRangeStart w:id="8"/>
      <w:r>
        <w:t xml:space="preserve">Udtrykket nulsum knytter sig til den logiske evaluering som </w:t>
      </w:r>
      <w:commentRangeEnd w:id="8"/>
      <w:r w:rsidR="003124EB">
        <w:t>fortæller om en tilstand er til ens fordel eller ej</w:t>
      </w:r>
      <w:r>
        <w:rPr>
          <w:rStyle w:val="Kommentarhenvisning"/>
          <w:rFonts w:ascii="Verdana" w:hAnsi="Verdana"/>
        </w:rPr>
        <w:commentReference w:id="8"/>
      </w:r>
      <w:r>
        <w:t>.</w:t>
      </w:r>
    </w:p>
    <w:p w:rsidR="003124EB" w:rsidRDefault="003124EB" w:rsidP="00982B04">
      <w:pPr>
        <w:pStyle w:val="Normalindented"/>
      </w:pPr>
      <w:r>
        <w:t>En tilstand evalueres for hver spiller og hvis summen er nul betyder det at tilstanden er lige god eller dårlig for begge spillere. Hvis summen er større eller mindre en nul vil den ene spiller ”føre”.</w:t>
      </w:r>
    </w:p>
    <w:p w:rsidR="003124EB" w:rsidRDefault="003124EB" w:rsidP="00982B04">
      <w:pPr>
        <w:pStyle w:val="Normalindented"/>
      </w:pPr>
    </w:p>
    <w:p w:rsidR="00982B04" w:rsidRDefault="00982B04" w:rsidP="00982B04">
      <w:pPr>
        <w:pStyle w:val="Normalindented"/>
      </w:pPr>
      <w:r>
        <w:t>At skak er et nulsum spil gør det muligt for at</w:t>
      </w:r>
      <w:r w:rsidR="003124EB">
        <w:t xml:space="preserve"> lade en MiniMax, med eller uden AlphaBeta afskæring, løbe spil træet igennem og ved hjælp af en statisk evaluering vurdere hvorvidt et træk på længere sigt vil være til ens fordel.</w:t>
      </w:r>
    </w:p>
    <w:p w:rsidR="007E2C71" w:rsidRDefault="003124EB" w:rsidP="007E2C71">
      <w:pPr>
        <w:pStyle w:val="Normalindented"/>
      </w:pPr>
      <w:r>
        <w:t>I spil med små tilstandsrum som for eksempel tre på stribe er afsøgning af spiltræet ikke særligt tidskrævende og det er nemt at lave smarte træk.</w:t>
      </w:r>
    </w:p>
    <w:p w:rsidR="003124EB" w:rsidRDefault="003124EB" w:rsidP="00982B04">
      <w:pPr>
        <w:pStyle w:val="Normalindented"/>
      </w:pPr>
      <w:r>
        <w:t>Men da skak har et meget stort tilstandsrum</w:t>
      </w:r>
      <w:r w:rsidR="007E2C71">
        <w:t xml:space="preserve"> ca. </w:t>
      </w:r>
      <w:r w:rsidR="007E2C71" w:rsidRPr="007E2C71">
        <w:rPr>
          <w:bCs/>
        </w:rPr>
        <w:t>2.99*10</w:t>
      </w:r>
      <w:r w:rsidR="007E2C71" w:rsidRPr="007E2C71">
        <w:rPr>
          <w:bCs/>
          <w:vertAlign w:val="superscript"/>
        </w:rPr>
        <w:t>41</w:t>
      </w:r>
      <w:r w:rsidR="007E2C71">
        <w:t xml:space="preserve"> (jf. </w:t>
      </w:r>
      <w:hyperlink r:id="rId53" w:history="1">
        <w:r w:rsidR="007E2C71" w:rsidRPr="002503A1">
          <w:rPr>
            <w:rStyle w:val="Hyperlink"/>
          </w:rPr>
          <w:t>http://www.chesshub.com/faq/cchess/</w:t>
        </w:r>
      </w:hyperlink>
      <w:r w:rsidR="007E2C71">
        <w:t xml:space="preserve">). Dette tal er så stort at det ikke kan gemmes i en computer, hvilket gør det svært at udregne gode træk på en fornuftig tid. Vi kan ikke blot kigge i en tabel og finde svaret vi bliver nød til at regne og estimere de gode træk. Pga. kompleksiteten er der altså incitament og mulighed for </w:t>
      </w:r>
      <w:commentRangeStart w:id="9"/>
      <w:r w:rsidR="007E2C71">
        <w:t>optimeringer</w:t>
      </w:r>
      <w:commentRangeEnd w:id="9"/>
      <w:r w:rsidR="006C78E7">
        <w:rPr>
          <w:rStyle w:val="Kommentarhenvisning"/>
          <w:rFonts w:ascii="Verdana" w:hAnsi="Verdana"/>
        </w:rPr>
        <w:commentReference w:id="9"/>
      </w:r>
      <w:r w:rsidR="007E2C71">
        <w:t>.</w:t>
      </w:r>
    </w:p>
    <w:p w:rsidR="006C78E7" w:rsidRDefault="006C78E7" w:rsidP="00982B04">
      <w:pPr>
        <w:pStyle w:val="Normalindented"/>
      </w:pPr>
    </w:p>
    <w:p w:rsidR="006C78E7" w:rsidRPr="00982B04" w:rsidRDefault="006C78E7" w:rsidP="006C78E7">
      <w:pPr>
        <w:pStyle w:val="Overskrift1"/>
      </w:pPr>
      <w:r>
        <w:lastRenderedPageBreak/>
        <w:t>Teori</w:t>
      </w:r>
    </w:p>
    <w:p w:rsidR="000370E1" w:rsidRDefault="00C26F8F" w:rsidP="000370E1">
      <w:pPr>
        <w:pStyle w:val="Overskrift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10"/>
      <w:r w:rsidR="00B77FBC">
        <w:t>nulsum</w:t>
      </w:r>
      <w:commentRangeEnd w:id="10"/>
      <w:r w:rsidR="00B77FBC">
        <w:rPr>
          <w:rStyle w:val="Kommentarhenvisning"/>
          <w:rFonts w:ascii="Verdana" w:hAnsi="Verdana"/>
        </w:rPr>
        <w:commentReference w:id="10"/>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E958D0">
        <w:fldChar w:fldCharType="begin"/>
      </w:r>
      <w:r w:rsidR="00FC4255">
        <w:instrText xml:space="preserve"> REF _Ref198949901 \r \h </w:instrText>
      </w:r>
      <w:r w:rsidR="00E958D0">
        <w:fldChar w:fldCharType="separate"/>
      </w:r>
      <w:r w:rsidR="00FC4255">
        <w:t>3.5</w:t>
      </w:r>
      <w:r w:rsidR="00E958D0">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E958D0">
        <w:fldChar w:fldCharType="begin"/>
      </w:r>
      <w:r w:rsidR="00834674">
        <w:instrText xml:space="preserve"> REF _Ref198949913 \r \h </w:instrText>
      </w:r>
      <w:r w:rsidR="00E958D0">
        <w:fldChar w:fldCharType="separate"/>
      </w:r>
      <w:r w:rsidR="00834674">
        <w:t>3.4</w:t>
      </w:r>
      <w:r w:rsidR="00E958D0">
        <w:fldChar w:fldCharType="end"/>
      </w:r>
      <w:r w:rsidR="00834674">
        <w:t>.</w:t>
      </w:r>
    </w:p>
    <w:p w:rsidR="00AB6A14" w:rsidRDefault="00AB6A14" w:rsidP="00AB6A14">
      <w:pPr>
        <w:pStyle w:val="Overskrift2"/>
        <w:numPr>
          <w:ilvl w:val="1"/>
          <w:numId w:val="11"/>
        </w:numPr>
        <w:ind w:left="113"/>
      </w:pPr>
      <w:bookmarkStart w:id="11" w:name="_Ref198949913"/>
      <w:r>
        <w:t>Udregning af træk</w:t>
      </w:r>
    </w:p>
    <w:p w:rsidR="00AB6A14" w:rsidRDefault="00AB6A14" w:rsidP="00AB6A14">
      <w:pPr>
        <w:pStyle w:val="Normalindented"/>
      </w:pPr>
      <w:r>
        <w:t>Udregning af træk er normalt ikke særligt interessant, i skak er der dog så mange forskellige brikker og et par special 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sortere disse illegale træk fra, eller man kan ”håbe” på at ens MiniMax algoritme sortere disse fra. </w:t>
      </w:r>
    </w:p>
    <w:p w:rsidR="00AB6A14" w:rsidRDefault="00AB6A14" w:rsidP="00AB6A14">
      <w:pPr>
        <w:pStyle w:val="Normalindented"/>
      </w:pPr>
      <w:r>
        <w:lastRenderedPageBreak/>
        <w:t>Hvis MiniMax algoritmen skal sortere de illegale træk fra er det vigtigt at evalueringsfunktionen fungere korrekt og at der regnes en del ply frem. Hvis der regnes meget få ply frem bringer man nemt sig selv i skak fordi algoritme først opdager sent at den er ved at blive trængt op i en krog.</w:t>
      </w:r>
    </w:p>
    <w:p w:rsidR="00AB6A14" w:rsidRDefault="00AB6A14" w:rsidP="00AB6A14">
      <w:pPr>
        <w:pStyle w:val="Normalindented"/>
      </w:pPr>
      <w:r>
        <w:t>Vores spil kan både generere legale træk og alle træk. Vi startede ud med at lave spillet så der kun blev udregnet legale træk. Senere lavede spillet om så det kunne vælges til og fra, med det håb at det ville sætte farten op på udregningen af trækkene. Det gjorde det også, men desværre har vi måttet konstatere at spillet ikke opfører sig pænt når vi bruge alle træk.</w:t>
      </w:r>
    </w:p>
    <w:p w:rsidR="00AB6A14" w:rsidRDefault="00AB6A14" w:rsidP="00AB6A14">
      <w:pPr>
        <w:pStyle w:val="Normalindented"/>
      </w:pPr>
    </w:p>
    <w:p w:rsidR="00AB6A14" w:rsidRDefault="00AB6A14" w:rsidP="00AB6A14">
      <w:pPr>
        <w:pStyle w:val="Overskrift3"/>
        <w:numPr>
          <w:ilvl w:val="2"/>
          <w:numId w:val="11"/>
        </w:numPr>
        <w:tabs>
          <w:tab w:val="clear" w:pos="1420"/>
          <w:tab w:val="num" w:pos="1260"/>
        </w:tabs>
      </w:pPr>
      <w:r>
        <w:t>Sådan udregnes træk</w:t>
      </w:r>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holder en af den nuværende spilleres brik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AB6A14" w:rsidP="00AB6A14">
      <w:pPr>
        <w:pStyle w:val="Normalindented"/>
        <w:ind w:left="927"/>
      </w:pPr>
      <w:r>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54"/>
                    <a:stretch>
                      <a:fillRect/>
                    </a:stretch>
                  </pic:blipFill>
                  <pic:spPr>
                    <a:xfrm>
                      <a:off x="0" y="0"/>
                      <a:ext cx="3049905" cy="3044825"/>
                    </a:xfrm>
                    <a:prstGeom prst="rect">
                      <a:avLst/>
                    </a:prstGeom>
                  </pic:spPr>
                </pic:pic>
              </a:graphicData>
            </a:graphic>
          </wp:anchor>
        </w:drawing>
      </w:r>
      <w:r>
        <w:t>Om kongen er truet udregnes ved at lade en dronning og en springer stå på kongens position. Lad dronning bevæge sig ud i alle retninger og stop hvis der en brik. Hvis brikken kan bevæge sig i den retning vi kom fra, er kongen truet.</w:t>
      </w:r>
    </w:p>
    <w:p w:rsidR="00AB6A14" w:rsidRPr="0029438D" w:rsidRDefault="00AB6A14" w:rsidP="00AB6A14">
      <w:pPr>
        <w:pStyle w:val="Normalindented"/>
        <w:ind w:left="927"/>
        <w:rPr>
          <w:b/>
        </w:rPr>
      </w:pPr>
      <w:r>
        <w:t>Hvis der er springere på en af de otte springer positioner er kongen også truet.</w:t>
      </w:r>
    </w:p>
    <w:p w:rsidR="000370E1" w:rsidRPr="000370E1" w:rsidRDefault="000370E1" w:rsidP="000370E1">
      <w:pPr>
        <w:pStyle w:val="Overskrift2"/>
      </w:pPr>
      <w:r>
        <w:lastRenderedPageBreak/>
        <w:t>Statisk evaluering</w:t>
      </w:r>
      <w:bookmarkEnd w:id="11"/>
    </w:p>
    <w:p w:rsidR="00C26F8F" w:rsidRDefault="00C26F8F" w:rsidP="00C26F8F">
      <w:pPr>
        <w:pStyle w:val="Overskrift2"/>
      </w:pPr>
      <w:bookmarkStart w:id="12" w:name="_Ref198949901"/>
      <w:r>
        <w:t>Alphabeta afskæring</w:t>
      </w:r>
      <w:bookmarkEnd w:id="12"/>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E958D0" w:rsidP="005C021E">
      <w:pPr>
        <w:pStyle w:val="Normalindented"/>
      </w:pPr>
      <w:r>
        <w:rPr>
          <w:noProof/>
        </w:rPr>
        <w:pict>
          <v:shapetype id="_x0000_t202" coordsize="21600,21600" o:spt="202" path="m,l,21600r21600,l21600,xe">
            <v:stroke joinstyle="miter"/>
            <v:path gradientshapeok="t" o:connecttype="rect"/>
          </v:shapetype>
          <v:shape id="_x0000_s1027" type="#_x0000_t202" style="position:absolute;left:0;text-align:left;margin-left:185pt;margin-top:95.55pt;width:222pt;height:20.95pt;z-index:251660288" stroked="f">
            <v:textbox style="mso-fit-shape-to-text:t" inset="0,0,0,0">
              <w:txbxContent>
                <w:p w:rsidR="005224C8" w:rsidRPr="009461D2" w:rsidRDefault="005224C8" w:rsidP="006B6DA6">
                  <w:pPr>
                    <w:pStyle w:val="Billedtekst"/>
                    <w:rPr>
                      <w:rFonts w:ascii="Palatino Linotype" w:hAnsi="Palatino Linotype"/>
                      <w:noProof/>
                      <w:szCs w:val="24"/>
                    </w:rPr>
                  </w:pPr>
                  <w:bookmarkStart w:id="13" w:name="_Ref199125815"/>
                  <w:bookmarkStart w:id="14" w:name="_Ref199125799"/>
                  <w:r>
                    <w:t xml:space="preserve">Figur </w:t>
                  </w:r>
                  <w:fldSimple w:instr=" SEQ Figur \* ARABIC ">
                    <w:r w:rsidR="00DD0076">
                      <w:rPr>
                        <w:noProof/>
                      </w:rPr>
                      <w:t>4</w:t>
                    </w:r>
                  </w:fldSimple>
                  <w:bookmarkEnd w:id="13"/>
                  <w:r>
                    <w:rPr>
                      <w:noProof/>
                    </w:rPr>
                    <w:t>: Eksempel på AlphaBeta afskærning</w:t>
                  </w:r>
                  <w:bookmarkEnd w:id="14"/>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8F33FB">
        <w:t>spiltræ, hvor vi forsøger at opnå en maksimal værdi. Vi afsøger først det venstre 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5"/>
      <w:r w:rsidR="001E0DE2">
        <w:t>normale</w:t>
      </w:r>
      <w:commentRangeEnd w:id="15"/>
      <w:r w:rsidR="00FC4255">
        <w:rPr>
          <w:rStyle w:val="Kommentarhenvisning"/>
          <w:rFonts w:ascii="Verdana" w:hAnsi="Verdana"/>
        </w:rPr>
        <w:commentReference w:id="15"/>
      </w:r>
      <w:r w:rsidR="001E0DE2">
        <w:t>.</w:t>
      </w:r>
    </w:p>
    <w:p w:rsidR="000370E1" w:rsidRDefault="000370E1" w:rsidP="000370E1">
      <w:pPr>
        <w:pStyle w:val="Overskrift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lastRenderedPageBreak/>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w:t>
      </w:r>
      <w:commentRangeStart w:id="16"/>
      <w:r w:rsidR="00132B0A">
        <w:t xml:space="preserve">Vi bruger </w:t>
      </w:r>
      <w:r w:rsidR="005764D5">
        <w:t>tre tilfælde: Når man laver en rokade, når man forfremmer en bonde og når man kan tage en af modstanderens brikker.</w:t>
      </w:r>
      <w:commentRangeEnd w:id="16"/>
      <w:r w:rsidR="005764D5">
        <w:rPr>
          <w:rStyle w:val="Kommentarhenvisning"/>
          <w:rFonts w:ascii="Verdana" w:hAnsi="Verdana"/>
        </w:rPr>
        <w:commentReference w:id="16"/>
      </w:r>
    </w:p>
    <w:p w:rsidR="00E459E6" w:rsidRDefault="00E459E6" w:rsidP="00B75018">
      <w:pPr>
        <w:pStyle w:val="Normalindented"/>
      </w:pPr>
    </w:p>
    <w:p w:rsidR="00E459E6" w:rsidRPr="00D14EDB" w:rsidRDefault="00E459E6" w:rsidP="00B75018">
      <w:pPr>
        <w:pStyle w:val="Normalindented"/>
      </w:pPr>
      <w:r>
        <w:t>I stedet for at lave en gammeldags sortering hvor vi sammenligner alle træk med hinanden har vi valgt at lave en lagdelt stak som lader os tilføje 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Overskrift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834674" w:rsidRDefault="00834674" w:rsidP="00834674">
      <w:pPr>
        <w:pStyle w:val="Normalindented"/>
      </w:pPr>
      <w:r>
        <w:t>Denne evaluering vil altid returnere det samme resultat for det samme stadie, med undtagelse af slutspillet, hvor ko</w:t>
      </w:r>
      <w:r w:rsidR="00D22DA4">
        <w:t>n</w:t>
      </w:r>
      <w:r>
        <w:t xml:space="preserve">gens værdi kan </w:t>
      </w:r>
      <w:r w:rsidR="00B75018">
        <w:t>mindskes hvis man sættes skak eller mat</w:t>
      </w:r>
      <w:r>
        <w:t xml:space="preserve">. Derfor vil vi, bortset fra </w:t>
      </w:r>
      <w:r w:rsidR="00B75018">
        <w:t xml:space="preserve">disse situationer i </w:t>
      </w:r>
      <w:r>
        <w:t>slutspillet,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w:t>
      </w:r>
      <w:commentRangeStart w:id="17"/>
      <w:r w:rsidR="00EA19FA">
        <w:t>istedet</w:t>
      </w:r>
      <w:commentRangeEnd w:id="17"/>
      <w:r>
        <w:rPr>
          <w:rStyle w:val="Kommentarhenvisning"/>
          <w:rFonts w:ascii="Verdana" w:hAnsi="Verdana"/>
        </w:rPr>
        <w:commentReference w:id="17"/>
      </w:r>
      <w:r w:rsidR="00EA19FA">
        <w:t xml:space="preserve"> for linkede l</w:t>
      </w:r>
      <w:r w:rsidR="000E2EC3">
        <w:t>ister til at lave den interne struktur.</w:t>
      </w:r>
      <w:r w:rsidR="000E2EC3">
        <w:rPr>
          <w:rStyle w:val="Kommentarhenvisning"/>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18"/>
      <w:r w:rsidR="000E2EC3">
        <w:t xml:space="preserve">I </w:t>
      </w:r>
      <w:r>
        <w:t xml:space="preserve">stedet initialiseres den til en størrelse som bør understøtte udregningen af et par træk uden at cachen cleares. Når cachen når en hvis størrelse </w:t>
      </w:r>
      <w:r>
        <w:lastRenderedPageBreak/>
        <w:t>nulstilles den.</w:t>
      </w:r>
      <w:commentRangeEnd w:id="18"/>
      <w:r w:rsidR="000E2EC3">
        <w:rPr>
          <w:rStyle w:val="Kommentarhenvisning"/>
          <w:rFonts w:ascii="Verdana" w:hAnsi="Verdana"/>
        </w:rPr>
        <w:commentReference w:id="18"/>
      </w:r>
      <w:r>
        <w:t xml:space="preserve"> Dette er endnu en grund til at vi ikke bruger linkede lister, da disse 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w:t>
      </w:r>
      <w:r w:rsidR="007C1EDB">
        <w:t>m</w:t>
      </w:r>
      <w:r w:rsidR="00FF3D5F">
        <w:t>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board</w:t>
      </w:r>
      <w:r w:rsidR="00FF3D5F">
        <w:t>. Når en gemt evaluering</w:t>
      </w:r>
      <w:r w:rsidR="00A6298D">
        <w:t xml:space="preserve"> skal hentes fra cachen skal begge disse hash nøgler altså passe</w:t>
      </w:r>
      <w:r w:rsidR="00546108">
        <w:t>.</w:t>
      </w:r>
    </w:p>
    <w:p w:rsidR="0040010B" w:rsidRDefault="00C26F8F" w:rsidP="00F259D5">
      <w:pPr>
        <w:pStyle w:val="Overskrift2"/>
      </w:pPr>
      <w:r>
        <w:t>Yderligere optimering</w:t>
      </w:r>
      <w:r w:rsidR="00456F6F">
        <w:t>s</w:t>
      </w:r>
      <w:r w:rsidR="00F259D5">
        <w:t>muligheder</w:t>
      </w:r>
    </w:p>
    <w:p w:rsidR="00ED567D" w:rsidRPr="00ED567D" w:rsidRDefault="00ED567D" w:rsidP="00ED567D">
      <w:pPr>
        <w:pStyle w:val="Normalindented"/>
      </w:pPr>
      <w:r>
        <w:t xml:space="preserve">I dette afsnit finder i en række ideer til forbedringer som desværre ikke har fundet deres vej ind i programmet. Dette er især beklageligt da det faktisk er da disse optimering ville gøre spillet væsentligt bedre. </w:t>
      </w:r>
    </w:p>
    <w:p w:rsidR="00A6298D" w:rsidRDefault="00123D55" w:rsidP="00A6298D">
      <w:pPr>
        <w:pStyle w:val="Normalindented"/>
      </w:pPr>
      <w:r>
        <w:t>I Kaare Danielsens slides om skak, beskriver han i hvilken rækkefølge træk bør udregnes for at lade gøre afskæringen i AlphaBeta algoritmen mest effektiv. I toppen af hans liste finder vi b</w:t>
      </w:r>
      <w:r w:rsidR="00A6298D">
        <w:t>edste træk fra sidste iteration</w:t>
      </w:r>
      <w:r>
        <w:t xml:space="preserve">, træk der tager den sidst rykkede brik og træk som </w:t>
      </w:r>
      <w:r w:rsidR="0089130C">
        <w:t>lader modstanderen true dine brikker uden fare for selv at blive taget</w:t>
      </w:r>
      <w:r>
        <w:t>.</w:t>
      </w:r>
    </w:p>
    <w:p w:rsidR="00A07C93" w:rsidRDefault="00A07C93" w:rsidP="00A6298D">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p>
    <w:p w:rsidR="00ED567D" w:rsidRDefault="00ED567D" w:rsidP="00A07C93">
      <w:pPr>
        <w:pStyle w:val="Overskrift3"/>
      </w:pPr>
      <w:r>
        <w:t>Bedste træk fra sidste tur</w:t>
      </w:r>
      <w:r w:rsidR="00F40874">
        <w:t xml:space="preserve"> og iterativ afsøgning</w:t>
      </w:r>
    </w:p>
    <w:p w:rsidR="00F40874" w:rsidRDefault="0089130C" w:rsidP="00A6298D">
      <w:pPr>
        <w:pStyle w:val="Normalindented"/>
        <w:rPr>
          <w:noProof/>
          <w:lang w:eastAsia="da-DK"/>
        </w:rPr>
      </w:pPr>
      <w:r>
        <w:t>Det er nemt at se at alle disse tre ting ville kunne gøre afskæringen væsentligt bedre. Ser vi f.eks. på at genbruge det bedste træk fra sidste udregning, må vi regne med at få skåret store dele af spil træet af, fordi alle undtagen det sidste ply (hvis der bruges fast dybde) allerede blev evalueret i sidste iteration.</w:t>
      </w:r>
      <w:r w:rsidRPr="0089130C">
        <w:rPr>
          <w:noProof/>
          <w:lang w:eastAsia="da-DK"/>
        </w:rPr>
        <w:t xml:space="preserve"> </w:t>
      </w:r>
    </w:p>
    <w:p w:rsidR="00F40874" w:rsidRDefault="00F40874" w:rsidP="00A6298D">
      <w:pPr>
        <w:pStyle w:val="Normalindented"/>
        <w:rPr>
          <w:noProof/>
          <w:lang w:eastAsia="da-DK"/>
        </w:rPr>
      </w:pPr>
      <w:r>
        <w:rPr>
          <w:noProof/>
          <w:lang w:eastAsia="da-DK"/>
        </w:rPr>
        <w:t xml:space="preserve">I kaares slides anbefaler han at bruge de bedste træk fra sidste tur. Dette har vi desværre ikke fået iplementeret, tilgengæld bruger vi ideen til at lave iterativ afsøgning. Dvs. at vi i stedet for at søge hele vejen ned igennem spiltræet først </w:t>
      </w:r>
      <w:r>
        <w:rPr>
          <w:noProof/>
          <w:lang w:eastAsia="da-DK"/>
        </w:rPr>
        <w:lastRenderedPageBreak/>
        <w:t>afsøger de to først ply</w:t>
      </w:r>
      <w:r w:rsidR="007C1EDB">
        <w:rPr>
          <w:noProof/>
          <w:lang w:eastAsia="da-DK"/>
        </w:rPr>
        <w:t>, så vi</w:t>
      </w:r>
      <w:r>
        <w:rPr>
          <w:noProof/>
          <w:lang w:eastAsia="da-DK"/>
        </w:rPr>
        <w:t xml:space="preserve"> sortere</w:t>
      </w:r>
      <w:r w:rsidR="007C1EDB">
        <w:rPr>
          <w:noProof/>
          <w:lang w:eastAsia="da-DK"/>
        </w:rPr>
        <w:t>r</w:t>
      </w:r>
      <w:r>
        <w:rPr>
          <w:noProof/>
          <w:lang w:eastAsia="da-DK"/>
        </w:rPr>
        <w:t xml:space="preserve"> </w:t>
      </w:r>
      <w:r w:rsidR="007C1EDB">
        <w:rPr>
          <w:noProof/>
          <w:lang w:eastAsia="da-DK"/>
        </w:rPr>
        <w:t xml:space="preserve">vi </w:t>
      </w:r>
      <w:r>
        <w:rPr>
          <w:noProof/>
          <w:lang w:eastAsia="da-DK"/>
        </w:rPr>
        <w:t>det første ply efter hvilke træk der ser bedst ud lige nu.</w:t>
      </w:r>
      <w:r w:rsidR="007C1EDB">
        <w:rPr>
          <w:noProof/>
          <w:lang w:eastAsia="da-DK"/>
        </w:rPr>
        <w:t xml:space="preserve"> Vi afsøger så et ply længere ned, sorterer, og gentager ned til den dybde vi ønsker. Iterativ afsøgning ser i vores implementation ud til at være lidt langsommere end en normal afsøgning, men den har den fordel at den tidligere kan give et praj om hvilket træk der er godt.</w:t>
      </w:r>
    </w:p>
    <w:p w:rsidR="007C1EDB" w:rsidRDefault="007C1EDB" w:rsidP="00A6298D">
      <w:pPr>
        <w:pStyle w:val="Normalindented"/>
        <w:rPr>
          <w:noProof/>
          <w:lang w:eastAsia="da-DK"/>
        </w:rPr>
      </w:pPr>
    </w:p>
    <w:p w:rsidR="00A6298D" w:rsidRDefault="0089130C" w:rsidP="00A6298D">
      <w:pPr>
        <w:pStyle w:val="Normalindented"/>
        <w:rPr>
          <w:noProof/>
          <w:lang w:eastAsia="da-DK"/>
        </w:rPr>
      </w:pP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9130C" w:rsidRDefault="00D60B0F" w:rsidP="00D60B0F">
      <w:pPr>
        <w:pStyle w:val="Billedtekst"/>
      </w:pPr>
      <w:r>
        <w:t xml:space="preserve">Figur </w:t>
      </w:r>
      <w:fldSimple w:instr=" SEQ Figur \* ARABIC ">
        <w:r w:rsidR="00DD0076">
          <w:rPr>
            <w:noProof/>
          </w:rPr>
          <w:t>5</w:t>
        </w:r>
      </w:fldSimple>
      <w:r>
        <w:t xml:space="preserve"> - Spiltræ</w:t>
      </w:r>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eastAsia="da-DK"/>
        </w:rPr>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D60B0F" w:rsidRDefault="00ED567D" w:rsidP="00ED567D">
      <w:pPr>
        <w:pStyle w:val="Billedtekst"/>
      </w:pPr>
      <w:r>
        <w:t xml:space="preserve">Figur </w:t>
      </w:r>
      <w:fldSimple w:instr=" SEQ Figur \* ARABIC ">
        <w:r w:rsidR="00DD0076">
          <w:rPr>
            <w:noProof/>
          </w:rPr>
          <w:t>6</w:t>
        </w:r>
      </w:fldSimple>
      <w:r>
        <w:t xml:space="preserve"> </w:t>
      </w:r>
      <w:r w:rsidRPr="00DC44AD">
        <w:t>- Spiltræ med bedste træk først</w:t>
      </w:r>
    </w:p>
    <w:p w:rsidR="00D60B0F" w:rsidRPr="00E459E6" w:rsidRDefault="00D60B0F" w:rsidP="00D60B0F">
      <w:pPr>
        <w:pStyle w:val="Normalindented"/>
        <w:keepNext/>
        <w:rPr>
          <w:b/>
        </w:rPr>
      </w:pPr>
      <w:r>
        <w:lastRenderedPageBreak/>
        <w:t>Hvor meget der bliver evalueret vil naturligvis variere. At bruge det bedste træk fra sidste tur, minder meget om at bruge iterativ afsøgning som også gør afsøgning bedre.</w:t>
      </w:r>
    </w:p>
    <w:p w:rsidR="00D60B0F" w:rsidRDefault="00D60B0F" w:rsidP="00D60B0F">
      <w:pPr>
        <w:pStyle w:val="Normalindented"/>
        <w:keepNext/>
      </w:pP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A07C93" w:rsidRDefault="00ED567D" w:rsidP="00A07C93">
      <w:pPr>
        <w:pStyle w:val="Billedtekst"/>
      </w:pPr>
      <w:r>
        <w:t xml:space="preserve">Figur </w:t>
      </w:r>
      <w:fldSimple w:instr=" SEQ Figur \* ARABIC ">
        <w:r w:rsidR="00DD0076">
          <w:rPr>
            <w:noProof/>
          </w:rPr>
          <w:t>7</w:t>
        </w:r>
      </w:fldSimple>
      <w:r>
        <w:t xml:space="preserve"> - </w:t>
      </w:r>
      <w:r w:rsidRPr="001C5D46">
        <w:t>Spiltræ med bedste træk til sidst</w:t>
      </w:r>
      <w:bookmarkStart w:id="19" w:name="_Toc198464111"/>
    </w:p>
    <w:p w:rsidR="00A07C93" w:rsidRPr="00A07C93" w:rsidRDefault="00A07C93" w:rsidP="00A07C93">
      <w:pPr>
        <w:pStyle w:val="Overskrift3"/>
        <w:rPr>
          <w:sz w:val="18"/>
          <w:szCs w:val="18"/>
        </w:rPr>
      </w:pPr>
      <w:r>
        <w:t>Truende træk</w:t>
      </w:r>
    </w:p>
    <w:p w:rsidR="00ED567D"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p>
    <w:p w:rsidR="00E8289D" w:rsidRPr="00A07C93" w:rsidRDefault="00E459E6" w:rsidP="00A07C93">
      <w:pPr>
        <w:pStyle w:val="Normalindented"/>
        <w:rPr>
          <w:sz w:val="18"/>
          <w:szCs w:val="18"/>
        </w:rPr>
      </w:pPr>
      <w:r>
        <w:t>Det at</w:t>
      </w:r>
      <w:r w:rsidR="00E8289D">
        <w:t xml:space="preserve"> udregne trusler er ret krævende og logikken rimelig kompliceret. Vi har implementeret </w:t>
      </w:r>
      <w:r>
        <w:t>logikken til at tjekke efter trusler fordi det er krævet når der skal tjekkes for skak og skakmat, men vi regner ikke med at vi på et senere tidspunkt ville implementere dette for resten af brikkerne.</w:t>
      </w:r>
    </w:p>
    <w:p w:rsidR="0081411E" w:rsidRDefault="0081411E">
      <w:pPr>
        <w:pStyle w:val="Overskrift1"/>
      </w:pPr>
      <w:r>
        <w:t>Implementering</w:t>
      </w:r>
    </w:p>
    <w:p w:rsidR="00524DA3" w:rsidRDefault="00524DA3" w:rsidP="00524DA3">
      <w:pPr>
        <w:pStyle w:val="Overskrift2"/>
      </w:pPr>
      <w:r>
        <w:t>Systemets opbygning</w:t>
      </w:r>
    </w:p>
    <w:p w:rsidR="00DD0076" w:rsidRDefault="00DD0076" w:rsidP="00DD0076">
      <w:pPr>
        <w:pStyle w:val="Normalindented"/>
      </w:pPr>
      <w:r>
        <w:t>For at forstå opbygningen af spillet har vi delt det op et par dele: en skak, AI og interface del. Interfacet er ikke interessant for faget og vil derfor ikke blive gennemgået i dybden her. Først vil vi kigge på skak logikken.</w:t>
      </w:r>
    </w:p>
    <w:p w:rsidR="0056137C" w:rsidRDefault="0056137C" w:rsidP="00DD0076">
      <w:pPr>
        <w:pStyle w:val="Normalindented"/>
      </w:pPr>
    </w:p>
    <w:p w:rsidR="0044198B" w:rsidRDefault="0044198B" w:rsidP="0044198B">
      <w:pPr>
        <w:pStyle w:val="Overskrift2"/>
      </w:pPr>
      <w:r>
        <w:lastRenderedPageBreak/>
        <w:t>Skak</w:t>
      </w:r>
    </w:p>
    <w:p w:rsidR="0056137C" w:rsidRDefault="0056137C" w:rsidP="00DD0076">
      <w:pPr>
        <w:pStyle w:val="Normalindented"/>
      </w:pPr>
      <w:r>
        <w:t xml:space="preserve">På </w:t>
      </w:r>
      <w:r w:rsidR="00E958D0">
        <w:fldChar w:fldCharType="begin"/>
      </w:r>
      <w:r>
        <w:instrText xml:space="preserve"> REF _Ref199475851 \h </w:instrText>
      </w:r>
      <w:r w:rsidR="00E958D0">
        <w:fldChar w:fldCharType="separate"/>
      </w:r>
      <w:r>
        <w:t xml:space="preserve">Figur </w:t>
      </w:r>
      <w:r>
        <w:rPr>
          <w:noProof/>
        </w:rPr>
        <w:t>8</w:t>
      </w:r>
      <w:r w:rsidR="00E958D0">
        <w:fldChar w:fldCharType="end"/>
      </w:r>
      <w:r>
        <w:t xml:space="preserve"> ser vi et forsimplet klassediagram for skak logikken i vores spil. Navnene skulle gerne være umiddelbart forståelige.</w:t>
      </w:r>
    </w:p>
    <w:p w:rsidR="0056137C" w:rsidRDefault="0056137C" w:rsidP="00DD0076">
      <w:pPr>
        <w:pStyle w:val="Normalindented"/>
      </w:pPr>
      <w:r w:rsidRPr="0056137C">
        <w:rPr>
          <w:b/>
        </w:rPr>
        <w:t>Board</w:t>
      </w:r>
      <w:r>
        <w:rPr>
          <w:b/>
        </w:rPr>
        <w:t xml:space="preserve"> </w:t>
      </w:r>
      <w:r w:rsidRPr="0056137C">
        <w:t>er</w:t>
      </w:r>
      <w:r>
        <w:t xml:space="preserve"> klassen der holder vores repræsentation af skak brættet. Brættet gemmes som en vector&lt;ColoredPiece&gt; men bruges i praksis som et almindeligt array. I stedet for blot at gemme de 64 felter i lineært bruger vi 0x88 repræsentation, dvs. række gemmes i de laveste tre bit og kolonne i bit 4-6. Det smarte ved 0x88 repræsentation er at begge koordinater kan gemmes i en variabel og at det er nemt at tjekke for overflow.</w:t>
      </w:r>
    </w:p>
    <w:p w:rsidR="0044198B" w:rsidRPr="0044198B" w:rsidRDefault="0044198B" w:rsidP="0044198B">
      <w:pPr>
        <w:pStyle w:val="Normalindented"/>
      </w:pPr>
      <w:r>
        <w:t>Board er en meget stor klasse og indeholder også logikken til at bestemme om en brik er under angreb eller om en spiller er skakmat. Board kan også finde alle mulige træk fra en specifik position eller for bestemte brikker.</w:t>
      </w:r>
    </w:p>
    <w:p w:rsidR="0044198B" w:rsidRDefault="0044198B" w:rsidP="00DD0076">
      <w:pPr>
        <w:pStyle w:val="Normalindented"/>
      </w:pPr>
    </w:p>
    <w:p w:rsidR="0056137C" w:rsidRDefault="0056137C" w:rsidP="00DD0076">
      <w:pPr>
        <w:pStyle w:val="Normalindented"/>
      </w:pPr>
      <w:r>
        <w:rPr>
          <w:b/>
        </w:rPr>
        <w:t xml:space="preserve">ColoredPiece </w:t>
      </w:r>
      <w:r>
        <w:t xml:space="preserve">er enumeration som indeholder de forskellige </w:t>
      </w:r>
      <w:r w:rsidRPr="0056137C">
        <w:rPr>
          <w:b/>
        </w:rPr>
        <w:t>Piece</w:t>
      </w:r>
      <w:r>
        <w:t xml:space="preserve">s OR’ed med </w:t>
      </w:r>
      <w:r w:rsidRPr="0056137C">
        <w:rPr>
          <w:b/>
        </w:rPr>
        <w:t>Color</w:t>
      </w:r>
      <w:r>
        <w:t>.</w:t>
      </w:r>
    </w:p>
    <w:p w:rsidR="0056137C" w:rsidRDefault="0056137C" w:rsidP="00DD0076">
      <w:pPr>
        <w:pStyle w:val="Normalindented"/>
      </w:pPr>
      <w:r>
        <w:rPr>
          <w:b/>
        </w:rPr>
        <w:t>Position</w:t>
      </w:r>
      <w:r>
        <w:t xml:space="preserve"> indeholder alle de lovlige positioner på brættet, samt INVALID_POSITION som er 0x88.</w:t>
      </w:r>
    </w:p>
    <w:p w:rsidR="0056137C" w:rsidRPr="0056137C" w:rsidRDefault="0056137C" w:rsidP="00DD0076">
      <w:pPr>
        <w:pStyle w:val="Normalindented"/>
      </w:pPr>
      <w:r>
        <w:rPr>
          <w:b/>
        </w:rPr>
        <w:t>Move</w:t>
      </w:r>
      <w:r>
        <w:t xml:space="preserve"> repræsentere overgang mellem to spil tilstande. Move indeholder al data nødvendig for at ændret brættets tilstand </w:t>
      </w:r>
      <w:r w:rsidR="0044198B">
        <w:t>og de data der er nødvendig for at ophæve ændringen igen.</w:t>
      </w:r>
    </w:p>
    <w:p w:rsidR="00DD0076" w:rsidRDefault="00DD0076" w:rsidP="00DD0076">
      <w:pPr>
        <w:pStyle w:val="Normalindented"/>
        <w:keepNext/>
      </w:pPr>
      <w:r>
        <w:rPr>
          <w:noProof/>
          <w:lang w:eastAsia="da-DK"/>
        </w:rPr>
        <w:lastRenderedPageBreak/>
        <w:drawing>
          <wp:inline distT="0" distB="0" distL="0" distR="0">
            <wp:extent cx="5048250" cy="3952875"/>
            <wp:effectExtent l="19050" t="0" r="0" b="0"/>
            <wp:docPr id="438" name="Billede 437" descr="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png"/>
                    <pic:cNvPicPr/>
                  </pic:nvPicPr>
                  <pic:blipFill>
                    <a:blip r:embed="rId71"/>
                    <a:stretch>
                      <a:fillRect/>
                    </a:stretch>
                  </pic:blipFill>
                  <pic:spPr>
                    <a:xfrm>
                      <a:off x="0" y="0"/>
                      <a:ext cx="5048250" cy="3952875"/>
                    </a:xfrm>
                    <a:prstGeom prst="rect">
                      <a:avLst/>
                    </a:prstGeom>
                  </pic:spPr>
                </pic:pic>
              </a:graphicData>
            </a:graphic>
          </wp:inline>
        </w:drawing>
      </w:r>
    </w:p>
    <w:p w:rsidR="00DD0076" w:rsidRDefault="00DD0076" w:rsidP="00DD0076">
      <w:pPr>
        <w:pStyle w:val="Billedtekst"/>
      </w:pPr>
      <w:bookmarkStart w:id="20" w:name="_Ref199475851"/>
      <w:r>
        <w:t xml:space="preserve">Figur </w:t>
      </w:r>
      <w:fldSimple w:instr=" SEQ Figur \* ARABIC ">
        <w:r>
          <w:rPr>
            <w:noProof/>
          </w:rPr>
          <w:t>8</w:t>
        </w:r>
      </w:fldSimple>
      <w:bookmarkEnd w:id="20"/>
      <w:r>
        <w:t xml:space="preserve"> - Klassediagram skak</w:t>
      </w:r>
    </w:p>
    <w:p w:rsidR="0044198B" w:rsidRPr="0044198B" w:rsidRDefault="0044198B" w:rsidP="0044198B">
      <w:pPr>
        <w:pStyle w:val="Overskrift2"/>
      </w:pPr>
      <w:r>
        <w:lastRenderedPageBreak/>
        <w:t>AI</w:t>
      </w:r>
    </w:p>
    <w:p w:rsidR="00DD0076" w:rsidRDefault="0044198B" w:rsidP="00DD0076">
      <w:pPr>
        <w:pStyle w:val="Normalindented"/>
        <w:keepNext/>
      </w:pPr>
      <w:r>
        <w:rPr>
          <w:noProof/>
          <w:lang w:eastAsia="da-DK"/>
        </w:rPr>
        <w:drawing>
          <wp:inline distT="0" distB="0" distL="0" distR="0">
            <wp:extent cx="4124325" cy="3409950"/>
            <wp:effectExtent l="19050" t="0" r="9525" b="0"/>
            <wp:docPr id="439" name="Billede 438"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72"/>
                    <a:stretch>
                      <a:fillRect/>
                    </a:stretch>
                  </pic:blipFill>
                  <pic:spPr>
                    <a:xfrm>
                      <a:off x="0" y="0"/>
                      <a:ext cx="4124325" cy="3409950"/>
                    </a:xfrm>
                    <a:prstGeom prst="rect">
                      <a:avLst/>
                    </a:prstGeom>
                  </pic:spPr>
                </pic:pic>
              </a:graphicData>
            </a:graphic>
          </wp:inline>
        </w:drawing>
      </w:r>
    </w:p>
    <w:p w:rsidR="00524DA3" w:rsidRDefault="00DD0076" w:rsidP="00DD0076">
      <w:pPr>
        <w:pStyle w:val="Billedtekst"/>
      </w:pPr>
      <w:r>
        <w:t xml:space="preserve">Figur </w:t>
      </w:r>
      <w:fldSimple w:instr=" SEQ Figur \* ARABIC ">
        <w:r>
          <w:rPr>
            <w:noProof/>
          </w:rPr>
          <w:t>9</w:t>
        </w:r>
      </w:fldSimple>
      <w:r>
        <w:t xml:space="preserve"> - Klassediagram AI</w:t>
      </w:r>
    </w:p>
    <w:p w:rsidR="0044198B" w:rsidRDefault="0044198B" w:rsidP="0044198B">
      <w:pPr>
        <w:pStyle w:val="Normalindented"/>
      </w:pPr>
      <w:r>
        <w:t xml:space="preserve">Når et træk skal udregnes beder </w:t>
      </w:r>
      <w:r w:rsidR="00855C62">
        <w:t>spillet</w:t>
      </w:r>
      <w:r>
        <w:t xml:space="preserve"> en </w:t>
      </w:r>
      <w:r w:rsidRPr="00855C62">
        <w:rPr>
          <w:b/>
        </w:rPr>
        <w:t>MoveSelector</w:t>
      </w:r>
      <w:r>
        <w:t xml:space="preserve"> klasse</w:t>
      </w:r>
      <w:r w:rsidR="00855C62">
        <w:t xml:space="preserve"> om at finde det bedste træk. MoveSelector er navnet på den h-fil som vores MiniMax algoritmer ligger i. Vi har blot for forståelsens skyld taget den med her for at vise at de </w:t>
      </w:r>
      <w:r w:rsidR="00855C62" w:rsidRPr="00855C62">
        <w:rPr>
          <w:b/>
        </w:rPr>
        <w:t>MiniMax</w:t>
      </w:r>
      <w:r w:rsidR="00855C62">
        <w:t xml:space="preserve"> og </w:t>
      </w:r>
      <w:r w:rsidR="00855C62" w:rsidRPr="00855C62">
        <w:rPr>
          <w:b/>
        </w:rPr>
        <w:t>AlphaBetaOptimized</w:t>
      </w:r>
      <w:r w:rsidR="00855C62">
        <w:t xml:space="preserve"> fungere som klasser der følger et fælles interface.</w:t>
      </w:r>
    </w:p>
    <w:p w:rsidR="00855C62" w:rsidRDefault="00855C62" w:rsidP="0044198B">
      <w:pPr>
        <w:pStyle w:val="Normalindented"/>
      </w:pPr>
      <w:r>
        <w:t xml:space="preserve">De to MoveSelector klasser bruger så </w:t>
      </w:r>
      <w:r w:rsidRPr="00855C62">
        <w:rPr>
          <w:b/>
        </w:rPr>
        <w:t>MoveGenerator</w:t>
      </w:r>
      <w:r>
        <w:rPr>
          <w:b/>
        </w:rPr>
        <w:t xml:space="preserve"> </w:t>
      </w:r>
      <w:r>
        <w:t xml:space="preserve">som løber brættets felter igennem og beder Board generere de mulige træk fra hver af dem. Træk bliver placeret i en </w:t>
      </w:r>
      <w:r w:rsidRPr="00855C62">
        <w:rPr>
          <w:b/>
        </w:rPr>
        <w:t>LayeredStack</w:t>
      </w:r>
      <w:r>
        <w:t>. LayeredStack lader os placere de genererede træk i forskellige lag og løbe dem igennem som om de var på en lang liste. Dette sparer os for at lave en langsommelig sortering eller ombytning af træk i listen. LayeredStack gør det også muligt at låse de træk der genereret i et ply sådan så vi i det næste kun ser de nye vi generere. Når vi vender tilbage til det foregående ply kan liste</w:t>
      </w:r>
      <w:r w:rsidR="00F40874">
        <w:t>n</w:t>
      </w:r>
      <w:r>
        <w:t xml:space="preserve"> automatisk fjerne</w:t>
      </w:r>
      <w:r w:rsidR="00F40874">
        <w:t>/poppe</w:t>
      </w:r>
      <w:r>
        <w:t xml:space="preserve"> alt det nye indehold.</w:t>
      </w:r>
    </w:p>
    <w:p w:rsidR="00F40874" w:rsidRPr="00855C62" w:rsidRDefault="00F40874" w:rsidP="00F40874">
      <w:pPr>
        <w:pStyle w:val="Normalindented"/>
      </w:pPr>
      <w:r>
        <w:t xml:space="preserve">Hvorvidt det i praksis var nødvendigt at lave LayeredStack kan diskuteres. Hvis vi regner med at der i hver node genereres </w:t>
      </w:r>
      <w:commentRangeStart w:id="21"/>
      <w:r>
        <w:t xml:space="preserve">38 træk </w:t>
      </w:r>
      <w:commentRangeEnd w:id="21"/>
      <w:r>
        <w:rPr>
          <w:rStyle w:val="Kommentarhenvisning"/>
          <w:rFonts w:ascii="Verdana" w:hAnsi="Verdana"/>
        </w:rPr>
        <w:commentReference w:id="21"/>
      </w:r>
      <w:r>
        <w:t xml:space="preserve">(standard forgreningsfaktoren) betyder det at en gammeldags sortering ikke ville være </w:t>
      </w:r>
      <w:r>
        <w:lastRenderedPageBreak/>
        <w:t>fuldstændig usandsynlig at gøre brug af. Vi har desværre ikke implementeret sortering af de genererede træk og kan derfor ikke sammenligne hvilken metode der er hurtigst.</w:t>
      </w:r>
    </w:p>
    <w:p w:rsidR="00F40874" w:rsidRDefault="00F40874" w:rsidP="0044198B">
      <w:pPr>
        <w:pStyle w:val="Normalindented"/>
      </w:pPr>
    </w:p>
    <w:p w:rsidR="00855C62" w:rsidRDefault="00855C62" w:rsidP="0044198B">
      <w:pPr>
        <w:pStyle w:val="Normalindented"/>
      </w:pPr>
      <w:r>
        <w:t xml:space="preserve">Til den statiske evaluering af træk har vi </w:t>
      </w:r>
      <w:r w:rsidRPr="00855C62">
        <w:rPr>
          <w:b/>
        </w:rPr>
        <w:t>Evaluator</w:t>
      </w:r>
      <w:r>
        <w:rPr>
          <w:b/>
        </w:rPr>
        <w:t xml:space="preserve">. </w:t>
      </w:r>
      <w:r>
        <w:t>Hvis caching er slået til bruger</w:t>
      </w:r>
      <w:r w:rsidR="00C817BF">
        <w:t xml:space="preserve"> tjekker evaluator om brættet er en stilling der kan caches og forsøger så at finde en eventuelt gemt evaluering fra </w:t>
      </w:r>
      <w:r w:rsidR="00C817BF" w:rsidRPr="00C817BF">
        <w:rPr>
          <w:b/>
        </w:rPr>
        <w:t>ValueCache</w:t>
      </w:r>
      <w:r w:rsidR="00C817BF">
        <w:t xml:space="preserve">. </w:t>
      </w:r>
    </w:p>
    <w:p w:rsidR="00270C36" w:rsidRPr="00771246" w:rsidRDefault="00C6543C">
      <w:pPr>
        <w:pStyle w:val="Overskrift1"/>
      </w:pPr>
      <w:r>
        <w:t>Test</w:t>
      </w:r>
      <w:bookmarkEnd w:id="19"/>
    </w:p>
    <w:p w:rsidR="008D553E" w:rsidRDefault="008D553E" w:rsidP="008D553E">
      <w:pPr>
        <w:pStyle w:val="Normalindented"/>
      </w:pPr>
      <w:bookmarkStart w:id="22" w:name="_Toc198464112"/>
      <w:r>
        <w:t>I den endelige version af vores AI har vi lavet tre primære optimeringer: AlphaBeta afskæring, sortering af træk, caching af evalueringer. Vi er naturligvis interesseret i, at teste i hvilken grad hver af disse har hjulpet algoritmen.</w:t>
      </w:r>
    </w:p>
    <w:p w:rsidR="008D553E" w:rsidRDefault="008D553E" w:rsidP="008D553E">
      <w:pPr>
        <w:pStyle w:val="Normalindented"/>
      </w:pPr>
      <w:r>
        <w:t>For at lave disse tests er vores program designet til, at kunne slå diverse optimeringer til og fra ved preprocessering. Desuden kan programmet udskrive data om spillets udførsel til en fil i MatLab format, sådan at vi kan tegne grafer direkte fra genereret data.</w:t>
      </w:r>
    </w:p>
    <w:p w:rsidR="008D553E" w:rsidRDefault="008D553E" w:rsidP="008D553E">
      <w:pPr>
        <w:pStyle w:val="Normalindented"/>
      </w:pPr>
      <w:r>
        <w:t>Hver af disse test tager de første 40 træk af et spil med to AI-kontrollerede spillere, der arbejder med den samme konfiguration. For hver test ændrer vi et enkelt parameter, såsom at slå caching fra, og sammenligner data, primært tidsmålinger, med et spil, der har kørt de samme træk, med vores standardkonfiguration.</w:t>
      </w:r>
    </w:p>
    <w:p w:rsidR="008D553E" w:rsidRDefault="008D553E" w:rsidP="008D553E">
      <w:pPr>
        <w:pStyle w:val="Normalindented"/>
      </w:pPr>
      <w:r>
        <w:t>Under normale forhold ville vi køre mange tests med de samme parametre og finde gennemsnitstiderne, i et forsøg på at undgå interferens fra operativ systemet, men grundet den lange beregningstid for hvert spil, har vi besluttet at stole på, at elementer som time-slicing osv. ikke spiller en større rolle.</w:t>
      </w:r>
    </w:p>
    <w:p w:rsidR="008D553E" w:rsidRDefault="008D553E" w:rsidP="008D553E">
      <w:pPr>
        <w:pStyle w:val="Normalindented"/>
      </w:pPr>
      <w:r>
        <w:t xml:space="preserve">Alle de følgende grafer er blevet formindsket for at passe til dokumentets formatering. De kan findes i fuld størrelse som </w:t>
      </w:r>
      <w:r>
        <w:fldChar w:fldCharType="begin"/>
      </w:r>
      <w:r>
        <w:instrText xml:space="preserve"> REF _Ref199470026 \r \h </w:instrText>
      </w:r>
      <w:r>
        <w:fldChar w:fldCharType="separate"/>
      </w:r>
      <w:r>
        <w:t>Bilag 1</w:t>
      </w:r>
      <w:r>
        <w:fldChar w:fldCharType="end"/>
      </w:r>
      <w:r>
        <w:t>.</w:t>
      </w:r>
    </w:p>
    <w:p w:rsidR="008D553E" w:rsidRDefault="008D553E" w:rsidP="008D553E">
      <w:pPr>
        <w:pStyle w:val="Overskrift2"/>
        <w:numPr>
          <w:ilvl w:val="1"/>
          <w:numId w:val="11"/>
        </w:numPr>
        <w:ind w:left="113"/>
      </w:pPr>
      <w:r>
        <w:t>AlphaBeta afskæring</w:t>
      </w:r>
    </w:p>
    <w:p w:rsidR="008D553E" w:rsidRDefault="008D553E" w:rsidP="008D553E">
      <w:pPr>
        <w:pStyle w:val="Overskrift2"/>
        <w:numPr>
          <w:ilvl w:val="1"/>
          <w:numId w:val="11"/>
        </w:numPr>
        <w:ind w:left="113"/>
      </w:pPr>
      <w:r>
        <w:t>Sortering af træk</w:t>
      </w:r>
    </w:p>
    <w:p w:rsidR="008D553E" w:rsidRDefault="008D553E" w:rsidP="008D553E">
      <w:pPr>
        <w:pStyle w:val="Normalindented"/>
      </w:pPr>
      <w:r>
        <w:rPr>
          <w:noProof/>
          <w:lang w:eastAsia="da-DK"/>
        </w:rPr>
        <w:lastRenderedPageBreak/>
        <w:drawing>
          <wp:anchor distT="0" distB="0" distL="114300" distR="114300" simplePos="0" relativeHeight="251666432" behindDoc="0" locked="0" layoutInCell="1" allowOverlap="1">
            <wp:simplePos x="0" y="0"/>
            <wp:positionH relativeFrom="column">
              <wp:posOffset>1999615</wp:posOffset>
            </wp:positionH>
            <wp:positionV relativeFrom="paragraph">
              <wp:posOffset>681990</wp:posOffset>
            </wp:positionV>
            <wp:extent cx="3144520" cy="2154555"/>
            <wp:effectExtent l="19050" t="0" r="0" b="0"/>
            <wp:wrapThrough wrapText="bothSides">
              <wp:wrapPolygon edited="0">
                <wp:start x="-131" y="0"/>
                <wp:lineTo x="-131" y="21390"/>
                <wp:lineTo x="21591" y="21390"/>
                <wp:lineTo x="21591" y="0"/>
                <wp:lineTo x="-131" y="0"/>
              </wp:wrapPolygon>
            </wp:wrapThrough>
            <wp:docPr id="5" name="Picture 4"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3"/>
                    <a:stretch>
                      <a:fillRect/>
                    </a:stretch>
                  </pic:blipFill>
                  <pic:spPr>
                    <a:xfrm>
                      <a:off x="0" y="0"/>
                      <a:ext cx="3144520" cy="2154555"/>
                    </a:xfrm>
                    <a:prstGeom prst="rect">
                      <a:avLst/>
                    </a:prstGeom>
                  </pic:spPr>
                </pic:pic>
              </a:graphicData>
            </a:graphic>
          </wp:anchor>
        </w:drawing>
      </w:r>
      <w:r>
        <w:t>Som tidligere nævnt findes AlphaBeta afskæringens rigtige styrke i, hvor tidligt den finder det bedste træk. Her vil vi teste i hvor høj en grad det giver sig til kende i vores projekt.</w:t>
      </w:r>
    </w:p>
    <w:p w:rsidR="008D553E" w:rsidRDefault="008D553E" w:rsidP="008D553E">
      <w:pPr>
        <w:pStyle w:val="Normalindented"/>
      </w:pPr>
      <w:r>
        <w:t>Den første graf viser os ber</w:t>
      </w:r>
      <w:r>
        <w:softHyphen/>
        <w:t>egningstiden per træk, når der sorteres med blåt, og når der ikke sorteres med rød (træk afsøges i den rækkefølge, som generatoren opdagede dem), med en søgedybde på fire ply.</w:t>
      </w:r>
    </w:p>
    <w:p w:rsidR="008D553E" w:rsidRDefault="008D553E" w:rsidP="008D553E">
      <w:pPr>
        <w:pStyle w:val="Normalindented"/>
      </w:pPr>
      <w:r>
        <w:t>Det er tydeligt at det i stort set alle tilfælde er en markant forbedring, når der sorteres. Kun i et enkelt træk (nr. 39) var det hurtigere uden sorteringen, hvilket skyldes at det bedste træk var et af dem der blev genereret først og at det ikke blev prioriteret af sorteringen. Desuden må vi antage, at denne situation kun vil opstå på grund af den meget hurtige beregningstid i dette eksempel.</w:t>
      </w:r>
    </w:p>
    <w:p w:rsidR="008D553E" w:rsidRDefault="008D553E" w:rsidP="008D553E">
      <w:pPr>
        <w:pStyle w:val="Normalindented"/>
      </w:pPr>
      <w:r>
        <w:rPr>
          <w:noProof/>
          <w:lang w:eastAsia="da-DK"/>
        </w:rPr>
        <w:drawing>
          <wp:anchor distT="0" distB="0" distL="114300" distR="114300" simplePos="0" relativeHeight="251667456" behindDoc="0" locked="0" layoutInCell="1" allowOverlap="1">
            <wp:simplePos x="0" y="0"/>
            <wp:positionH relativeFrom="column">
              <wp:posOffset>1482725</wp:posOffset>
            </wp:positionH>
            <wp:positionV relativeFrom="paragraph">
              <wp:posOffset>40005</wp:posOffset>
            </wp:positionV>
            <wp:extent cx="3630930" cy="2456815"/>
            <wp:effectExtent l="19050" t="0" r="7620" b="0"/>
            <wp:wrapThrough wrapText="bothSides">
              <wp:wrapPolygon edited="0">
                <wp:start x="-113" y="0"/>
                <wp:lineTo x="-113" y="21438"/>
                <wp:lineTo x="21645" y="21438"/>
                <wp:lineTo x="21645" y="0"/>
                <wp:lineTo x="-113" y="0"/>
              </wp:wrapPolygon>
            </wp:wrapThrough>
            <wp:docPr id="7" name="Picture 6"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4"/>
                    <a:stretch>
                      <a:fillRect/>
                    </a:stretch>
                  </pic:blipFill>
                  <pic:spPr>
                    <a:xfrm>
                      <a:off x="0" y="0"/>
                      <a:ext cx="3630930" cy="2456815"/>
                    </a:xfrm>
                    <a:prstGeom prst="rect">
                      <a:avLst/>
                    </a:prstGeom>
                  </pic:spPr>
                </pic:pic>
              </a:graphicData>
            </a:graphic>
          </wp:anchor>
        </w:drawing>
      </w:r>
      <w:r>
        <w:t>Forsøger vi igen med fem ply, er billedet endnu mere overvældende.</w:t>
      </w:r>
    </w:p>
    <w:p w:rsidR="008D553E" w:rsidRDefault="008D553E" w:rsidP="008D553E">
      <w:pPr>
        <w:pStyle w:val="Normalindented"/>
      </w:pPr>
      <w:r>
        <w:t>Her bliver spillet ubrugeligt i mange af turene hvis der ikke sorteres, mens der er universelt lave søgetider med sortering.</w:t>
      </w:r>
    </w:p>
    <w:p w:rsidR="008D553E" w:rsidRPr="007B5D82" w:rsidRDefault="008D553E" w:rsidP="008D553E">
      <w:pPr>
        <w:pStyle w:val="Normalindented"/>
      </w:pPr>
      <w:r>
        <w:t>Det er åbenlyst ud fra disse resultater, at denne optimering ikke alene er arbejdet værd – den er fuldstændig uundværlig når der spilles på højere niveauer.</w:t>
      </w:r>
    </w:p>
    <w:p w:rsidR="008D553E" w:rsidRDefault="008D553E" w:rsidP="008D553E">
      <w:pPr>
        <w:pStyle w:val="Overskrift2"/>
        <w:numPr>
          <w:ilvl w:val="1"/>
          <w:numId w:val="11"/>
        </w:numPr>
        <w:ind w:left="113"/>
      </w:pPr>
      <w:r>
        <w:rPr>
          <w:noProof/>
          <w:lang w:eastAsia="da-DK"/>
        </w:rPr>
        <w:lastRenderedPageBreak/>
        <w:drawing>
          <wp:anchor distT="0" distB="0" distL="114300" distR="114300" simplePos="0" relativeHeight="251668480" behindDoc="0" locked="0" layoutInCell="1" allowOverlap="1">
            <wp:simplePos x="0" y="0"/>
            <wp:positionH relativeFrom="column">
              <wp:posOffset>2429510</wp:posOffset>
            </wp:positionH>
            <wp:positionV relativeFrom="paragraph">
              <wp:posOffset>1287780</wp:posOffset>
            </wp:positionV>
            <wp:extent cx="2898775" cy="1955800"/>
            <wp:effectExtent l="19050" t="0" r="0" b="0"/>
            <wp:wrapThrough wrapText="bothSides">
              <wp:wrapPolygon edited="0">
                <wp:start x="-142" y="0"/>
                <wp:lineTo x="-142" y="21460"/>
                <wp:lineTo x="21576" y="21460"/>
                <wp:lineTo x="21576" y="0"/>
                <wp:lineTo x="-142" y="0"/>
              </wp:wrapPolygon>
            </wp:wrapThrough>
            <wp:docPr id="15" name="Picture 14"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5"/>
                    <a:stretch>
                      <a:fillRect/>
                    </a:stretch>
                  </pic:blipFill>
                  <pic:spPr>
                    <a:xfrm>
                      <a:off x="0" y="0"/>
                      <a:ext cx="2898775" cy="1955800"/>
                    </a:xfrm>
                    <a:prstGeom prst="rect">
                      <a:avLst/>
                    </a:prstGeom>
                  </pic:spPr>
                </pic:pic>
              </a:graphicData>
            </a:graphic>
          </wp:anchor>
        </w:drawing>
      </w:r>
      <w:r>
        <w:t xml:space="preserve">Caching af </w:t>
      </w:r>
      <w:commentRangeStart w:id="23"/>
      <w:r>
        <w:t>evalueringer</w:t>
      </w:r>
      <w:commentRangeEnd w:id="23"/>
      <w:r>
        <w:rPr>
          <w:rStyle w:val="Kommentarhenvisning"/>
          <w:bCs w:val="0"/>
          <w:iCs w:val="0"/>
        </w:rPr>
        <w:commentReference w:id="23"/>
      </w:r>
    </w:p>
    <w:p w:rsidR="008D553E" w:rsidRDefault="008D553E" w:rsidP="008D553E">
      <w:pPr>
        <w:pStyle w:val="Normalindented"/>
      </w:pPr>
      <w:r>
        <w:t>I modsætning til de andre optimeringer er caching noget, der ikke er så åbenlys en forbedring. Hver gang noget skal caches, eller vi skal slå op i cachen, skal der laves hash-værdier for et board, og der skal slås op i en struktur, som kan involvere dynamisk memory. Det er ting, som tager tid – det interessante er, om de sparer noget i sidste ende.</w:t>
      </w:r>
    </w:p>
    <w:p w:rsidR="008D553E" w:rsidRDefault="008D553E" w:rsidP="008D553E">
      <w:pPr>
        <w:pStyle w:val="Normalindented"/>
      </w:pPr>
      <w:r>
        <w:t>Denne graf er en direkte sammenligning af når cachen er slået til eller fra. Der er ikke den samme markante forskel, som vi har set tidligere. Mange af turene tager cirka lige lang tid, hvad enten vi bruger caching eller ej. Til gengæld bemærker vi, at når der endelig er en forskel, så er den klart i cachens favør. Det er desuden de ture, som tog markant længere tid at beregne end gennemsnittet. Altså tyder det på, at caching hjælper, når der virkelig er brug for det – hvilket giver mening: På de ture hvor der skal processeres mange træk (de ture der tager lang tid at beregne), vil de samme spilstadier også optræde oftere. Derfor vil cachen tilgås oftere og til slut give en større optimering.</w:t>
      </w:r>
    </w:p>
    <w:p w:rsidR="00270C36" w:rsidRPr="00771246" w:rsidRDefault="00270C36">
      <w:pPr>
        <w:pStyle w:val="Overskrift1"/>
      </w:pPr>
      <w:r w:rsidRPr="00771246">
        <w:t>Konklusion</w:t>
      </w:r>
      <w:bookmarkEnd w:id="22"/>
    </w:p>
    <w:p w:rsidR="00270C36" w:rsidRPr="00771246" w:rsidRDefault="00270C36">
      <w:pPr>
        <w:pStyle w:val="Overskrift2"/>
      </w:pPr>
      <w:bookmarkStart w:id="24" w:name="_Toc198464113"/>
      <w:r w:rsidRPr="00771246">
        <w:t>Den produktorienterede del</w:t>
      </w:r>
      <w:bookmarkEnd w:id="24"/>
    </w:p>
    <w:p w:rsidR="00270C36" w:rsidRPr="00771246" w:rsidRDefault="00270C36" w:rsidP="002C7453">
      <w:pPr>
        <w:pStyle w:val="Overskrift2"/>
      </w:pPr>
      <w:bookmarkStart w:id="25" w:name="_Toc198464114"/>
      <w:r w:rsidRPr="00771246">
        <w:t>Den procesorienterede del</w:t>
      </w:r>
      <w:bookmarkEnd w:id="25"/>
    </w:p>
    <w:p w:rsidR="00270C36" w:rsidRDefault="00270C36">
      <w:pPr>
        <w:pStyle w:val="Reportheading"/>
      </w:pPr>
      <w:bookmarkStart w:id="26" w:name="_Toc198464115"/>
      <w:r w:rsidRPr="00771246">
        <w:t>Litteraturfortegnelse</w:t>
      </w:r>
      <w:bookmarkEnd w:id="26"/>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7" w:name="_Toc198464116"/>
      <w:r w:rsidRPr="00771246">
        <w:t>Ordforklaring</w:t>
      </w:r>
      <w:bookmarkEnd w:id="27"/>
    </w:p>
    <w:p w:rsidR="00270C36" w:rsidRPr="00771246" w:rsidRDefault="00270C36">
      <w:pPr>
        <w:pStyle w:val="Normalindented"/>
      </w:pPr>
      <w:r w:rsidRPr="00771246">
        <w:lastRenderedPageBreak/>
        <w:t>...</w:t>
      </w:r>
    </w:p>
    <w:p w:rsidR="00270C36" w:rsidRPr="00771246" w:rsidRDefault="00270C36">
      <w:pPr>
        <w:pStyle w:val="Reportheading"/>
      </w:pPr>
      <w:r w:rsidRPr="00771246">
        <w:br w:type="page"/>
      </w:r>
      <w:bookmarkStart w:id="28" w:name="_Toc198464117"/>
      <w:r w:rsidRPr="00771246">
        <w:lastRenderedPageBreak/>
        <w:t>Bilag</w:t>
      </w:r>
      <w:bookmarkEnd w:id="28"/>
    </w:p>
    <w:p w:rsidR="008D553E" w:rsidRDefault="008D553E" w:rsidP="008D553E">
      <w:pPr>
        <w:pStyle w:val="Appendicesheading1"/>
        <w:numPr>
          <w:ilvl w:val="0"/>
          <w:numId w:val="9"/>
        </w:numPr>
        <w:ind w:left="431" w:hanging="431"/>
      </w:pPr>
      <w:r>
        <w:lastRenderedPageBreak/>
        <w:t>Grafer i fuld størrelse</w:t>
      </w:r>
    </w:p>
    <w:p w:rsidR="008D553E" w:rsidRDefault="008D553E" w:rsidP="008D553E">
      <w:pPr>
        <w:pStyle w:val="Appendicesheading1"/>
        <w:numPr>
          <w:ilvl w:val="0"/>
          <w:numId w:val="0"/>
        </w:numPr>
      </w:pPr>
      <w:r>
        <w:rPr>
          <w:noProof/>
          <w:lang w:eastAsia="da-DK"/>
        </w:rPr>
        <w:drawing>
          <wp:inline distT="0" distB="0" distL="0" distR="0">
            <wp:extent cx="5219700" cy="3534410"/>
            <wp:effectExtent l="19050" t="0" r="0" b="0"/>
            <wp:docPr id="10" name="Picture 9"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3"/>
                    <a:stretch>
                      <a:fillRect/>
                    </a:stretch>
                  </pic:blipFill>
                  <pic:spPr>
                    <a:xfrm>
                      <a:off x="0" y="0"/>
                      <a:ext cx="5219700" cy="3534410"/>
                    </a:xfrm>
                    <a:prstGeom prst="rect">
                      <a:avLst/>
                    </a:prstGeom>
                  </pic:spPr>
                </pic:pic>
              </a:graphicData>
            </a:graphic>
          </wp:inline>
        </w:drawing>
      </w:r>
    </w:p>
    <w:p w:rsidR="008D553E" w:rsidRDefault="008D553E" w:rsidP="008D553E">
      <w:pPr>
        <w:pStyle w:val="Appendicesheading1"/>
        <w:numPr>
          <w:ilvl w:val="0"/>
          <w:numId w:val="0"/>
        </w:numPr>
        <w:ind w:left="431"/>
      </w:pPr>
      <w:r>
        <w:rPr>
          <w:noProof/>
          <w:lang w:eastAsia="da-DK"/>
        </w:rPr>
        <w:lastRenderedPageBreak/>
        <w:drawing>
          <wp:inline distT="0" distB="0" distL="0" distR="0">
            <wp:extent cx="5219700" cy="3534410"/>
            <wp:effectExtent l="19050" t="0" r="0" b="0"/>
            <wp:docPr id="12" name="Picture 11"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5"/>
                    <a:stretch>
                      <a:fillRect/>
                    </a:stretch>
                  </pic:blipFill>
                  <pic:spPr>
                    <a:xfrm>
                      <a:off x="0" y="0"/>
                      <a:ext cx="5219700" cy="3534410"/>
                    </a:xfrm>
                    <a:prstGeom prst="rect">
                      <a:avLst/>
                    </a:prstGeom>
                  </pic:spPr>
                </pic:pic>
              </a:graphicData>
            </a:graphic>
          </wp:inline>
        </w:drawing>
      </w:r>
      <w:r>
        <w:rPr>
          <w:noProof/>
          <w:lang w:eastAsia="da-DK"/>
        </w:rPr>
        <w:drawing>
          <wp:inline distT="0" distB="0" distL="0" distR="0">
            <wp:extent cx="5219700" cy="3534410"/>
            <wp:effectExtent l="19050" t="0" r="0" b="0"/>
            <wp:docPr id="13" name="Picture 12" desc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ng"/>
                    <pic:cNvPicPr/>
                  </pic:nvPicPr>
                  <pic:blipFill>
                    <a:blip r:embed="rId76"/>
                    <a:stretch>
                      <a:fillRect/>
                    </a:stretch>
                  </pic:blipFill>
                  <pic:spPr>
                    <a:xfrm>
                      <a:off x="0" y="0"/>
                      <a:ext cx="5219700" cy="3534410"/>
                    </a:xfrm>
                    <a:prstGeom prst="rect">
                      <a:avLst/>
                    </a:prstGeom>
                  </pic:spPr>
                </pic:pic>
              </a:graphicData>
            </a:graphic>
          </wp:inline>
        </w:drawing>
      </w:r>
      <w:r>
        <w:rPr>
          <w:noProof/>
          <w:lang w:eastAsia="da-DK"/>
        </w:rPr>
        <w:lastRenderedPageBreak/>
        <w:drawing>
          <wp:inline distT="0" distB="0" distL="0" distR="0">
            <wp:extent cx="5219700" cy="3534410"/>
            <wp:effectExtent l="19050" t="0" r="0" b="0"/>
            <wp:docPr id="11" name="Picture 10"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4"/>
                    <a:stretch>
                      <a:fillRect/>
                    </a:stretch>
                  </pic:blipFill>
                  <pic:spPr>
                    <a:xfrm>
                      <a:off x="0" y="0"/>
                      <a:ext cx="5219700" cy="3534410"/>
                    </a:xfrm>
                    <a:prstGeom prst="rect">
                      <a:avLst/>
                    </a:prstGeom>
                  </pic:spPr>
                </pic:pic>
              </a:graphicData>
            </a:graphic>
          </wp:inline>
        </w:drawing>
      </w:r>
    </w:p>
    <w:p w:rsidR="0011461F" w:rsidRPr="0011461F" w:rsidRDefault="008D553E" w:rsidP="008D553E">
      <w:pPr>
        <w:pStyle w:val="Appendicesheading1"/>
      </w:pPr>
      <w:r>
        <w:rPr>
          <w:noProof/>
          <w:lang w:eastAsia="da-DK"/>
        </w:rPr>
        <w:drawing>
          <wp:inline distT="0" distB="0" distL="0" distR="0">
            <wp:extent cx="5219700" cy="3534410"/>
            <wp:effectExtent l="19050" t="0" r="0" b="0"/>
            <wp:docPr id="14" name="Picture 13" descr="vec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LL.png"/>
                    <pic:cNvPicPr/>
                  </pic:nvPicPr>
                  <pic:blipFill>
                    <a:blip r:embed="rId77"/>
                    <a:stretch>
                      <a:fillRect/>
                    </a:stretch>
                  </pic:blipFill>
                  <pic:spPr>
                    <a:xfrm>
                      <a:off x="0" y="0"/>
                      <a:ext cx="5219700" cy="3534410"/>
                    </a:xfrm>
                    <a:prstGeom prst="rect">
                      <a:avLst/>
                    </a:prstGeom>
                  </pic:spPr>
                </pic:pic>
              </a:graphicData>
            </a:graphic>
          </wp:inline>
        </w:drawing>
      </w:r>
    </w:p>
    <w:p w:rsidR="0011461F" w:rsidRDefault="0011461F" w:rsidP="0011461F">
      <w:pPr>
        <w:pStyle w:val="Appendicesheading1"/>
      </w:pPr>
      <w:bookmarkStart w:id="29" w:name="_Toc198464119"/>
      <w:r w:rsidRPr="00771246">
        <w:t>Detaljeret tidsplan</w:t>
      </w:r>
      <w:bookmarkEnd w:id="29"/>
    </w:p>
    <w:p w:rsidR="0011461F" w:rsidRPr="0011461F" w:rsidRDefault="0011461F" w:rsidP="0011461F">
      <w:pPr>
        <w:pStyle w:val="Normalindented"/>
      </w:pPr>
      <w:r>
        <w:t>...</w:t>
      </w:r>
    </w:p>
    <w:p w:rsidR="00270C36" w:rsidRPr="00771246" w:rsidRDefault="00270C36">
      <w:pPr>
        <w:pStyle w:val="Appendicesheading1"/>
      </w:pPr>
      <w:bookmarkStart w:id="30" w:name="_Toc198464120"/>
      <w:r w:rsidRPr="00771246">
        <w:lastRenderedPageBreak/>
        <w:t>Beregning af ... (eksempel på bilag)</w:t>
      </w:r>
      <w:bookmarkEnd w:id="30"/>
    </w:p>
    <w:p w:rsidR="00270C36" w:rsidRPr="00771246" w:rsidRDefault="00270C36">
      <w:pPr>
        <w:pStyle w:val="Normalindented"/>
      </w:pPr>
      <w:r w:rsidRPr="00771246">
        <w:t>...</w:t>
      </w:r>
    </w:p>
    <w:p w:rsidR="00270C36" w:rsidRPr="00771246" w:rsidRDefault="00270C36">
      <w:pPr>
        <w:pStyle w:val="Appendicesheading1"/>
      </w:pPr>
      <w:bookmarkStart w:id="31" w:name="_Toc198464121"/>
      <w:r w:rsidRPr="00771246">
        <w:t>Måleopstilling (eksempel på bilag)</w:t>
      </w:r>
      <w:bookmarkEnd w:id="31"/>
    </w:p>
    <w:p w:rsidR="003D63DB" w:rsidRPr="00771246" w:rsidRDefault="00270C36" w:rsidP="003D63DB">
      <w:pPr>
        <w:pStyle w:val="Normalindented"/>
      </w:pPr>
      <w:r w:rsidRPr="00771246">
        <w:t>...</w:t>
      </w:r>
    </w:p>
    <w:p w:rsidR="003D63DB" w:rsidRPr="00771246" w:rsidRDefault="003D63DB" w:rsidP="003D63DB">
      <w:pPr>
        <w:pStyle w:val="Appendicesheading1"/>
      </w:pPr>
      <w:bookmarkStart w:id="32" w:name="_Toc198464122"/>
      <w:r w:rsidRPr="00771246">
        <w:t>Dokumentation af processen (eksempel på bilag)</w:t>
      </w:r>
      <w:bookmarkEnd w:id="32"/>
    </w:p>
    <w:sectPr w:rsidR="003D63DB" w:rsidRPr="00771246" w:rsidSect="00050085">
      <w:headerReference w:type="default" r:id="rId78"/>
      <w:footerReference w:type="default" r:id="rId79"/>
      <w:headerReference w:type="first" r:id="rId80"/>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Lau Maack-Krommes" w:date="2008-05-24T21:40:00Z" w:initials="LM">
    <w:p w:rsidR="005224C8" w:rsidRDefault="005224C8">
      <w:pPr>
        <w:pStyle w:val="Kommentartekst"/>
      </w:pPr>
      <w:r>
        <w:rPr>
          <w:rStyle w:val="Kommentarhenvisning"/>
        </w:rPr>
        <w:annotationRef/>
      </w:r>
      <w:r>
        <w:rPr>
          <w:rStyle w:val="Kommentarhenvisning"/>
        </w:rPr>
        <w:t>Skriv evt. noget om når ikke nulsum spil.</w:t>
      </w:r>
    </w:p>
  </w:comment>
  <w:comment w:id="9" w:author="Lau Maack-Krommes" w:date="2008-05-24T22:02:00Z" w:initials="LM">
    <w:p w:rsidR="005224C8" w:rsidRDefault="005224C8">
      <w:pPr>
        <w:pStyle w:val="Kommentartekst"/>
      </w:pPr>
      <w:r>
        <w:rPr>
          <w:rStyle w:val="Kommentarhenvisning"/>
        </w:rPr>
        <w:annotationRef/>
      </w:r>
      <w:r>
        <w:t>Forgreningsfaktor</w:t>
      </w:r>
    </w:p>
  </w:comment>
  <w:comment w:id="10" w:author="Lau Maack-Krommes" w:date="2008-05-20T16:13:00Z" w:initials="LM">
    <w:p w:rsidR="005224C8" w:rsidRDefault="005224C8">
      <w:pPr>
        <w:pStyle w:val="Kommentartekst"/>
      </w:pPr>
      <w:r>
        <w:rPr>
          <w:rStyle w:val="Kommentarhenvisning"/>
        </w:rPr>
        <w:annotationRef/>
      </w:r>
      <w:r>
        <w:t>Husk at forklare</w:t>
      </w:r>
    </w:p>
  </w:comment>
  <w:comment w:id="15" w:author="Lau Maack-Krommes" w:date="2008-05-20T16:25:00Z" w:initials="LM">
    <w:p w:rsidR="005224C8" w:rsidRDefault="005224C8">
      <w:pPr>
        <w:pStyle w:val="Kommentartekst"/>
      </w:pPr>
      <w:r>
        <w:rPr>
          <w:rStyle w:val="Kommentarhenvisning"/>
        </w:rPr>
        <w:annotationRef/>
      </w:r>
      <w:r>
        <w:t>Lav en lille udregning der forklarer forskellen når vi regner på skak</w:t>
      </w:r>
    </w:p>
  </w:comment>
  <w:comment w:id="16" w:author="Magnus Hemmer Pihl" w:date="2008-05-19T11:17:00Z" w:initials="MHP">
    <w:p w:rsidR="005224C8" w:rsidRDefault="005224C8">
      <w:pPr>
        <w:pStyle w:val="Kommentartekst"/>
      </w:pPr>
      <w:r>
        <w:rPr>
          <w:rStyle w:val="Kommentarhenvisning"/>
        </w:rPr>
        <w:annotationRef/>
      </w:r>
      <w:r>
        <w:t>Opdater hvis vi udvider det.</w:t>
      </w:r>
    </w:p>
  </w:comment>
  <w:comment w:id="17" w:author="Lau Maack-Krommes" w:date="2008-05-20T16:31:00Z" w:initials="LM">
    <w:p w:rsidR="005224C8" w:rsidRDefault="005224C8">
      <w:pPr>
        <w:pStyle w:val="Kommentartekst"/>
      </w:pPr>
      <w:r>
        <w:rPr>
          <w:rStyle w:val="Kommentarhenvisning"/>
        </w:rPr>
        <w:annotationRef/>
      </w:r>
      <w:r>
        <w:t>Dette er ikke testet. Vi ved ikke med sikkerhed om de vektorerne er hurtigere end listerne.</w:t>
      </w:r>
    </w:p>
  </w:comment>
  <w:comment w:id="18" w:author="Magnus Hemmer Pihl" w:date="2008-05-21T09:46:00Z" w:initials="MHP">
    <w:p w:rsidR="005224C8" w:rsidRDefault="005224C8">
      <w:pPr>
        <w:pStyle w:val="Kommentartekst"/>
      </w:pPr>
      <w:r>
        <w:rPr>
          <w:rStyle w:val="Kommentarhenvisning"/>
        </w:rPr>
        <w:annotationRef/>
      </w:r>
      <w:r>
        <w:t>Bør omformuleres.</w:t>
      </w:r>
    </w:p>
  </w:comment>
  <w:comment w:id="21" w:author="Lau Maack-Krommes" w:date="2008-05-25T13:13:00Z" w:initials="LM">
    <w:p w:rsidR="00F40874" w:rsidRDefault="00F40874">
      <w:pPr>
        <w:pStyle w:val="Kommentartekst"/>
      </w:pPr>
      <w:r>
        <w:rPr>
          <w:rStyle w:val="Kommentarhenvisning"/>
        </w:rPr>
        <w:annotationRef/>
      </w:r>
      <w:r>
        <w:t>Tjek!</w:t>
      </w:r>
    </w:p>
  </w:comment>
  <w:comment w:id="23" w:author="Magnus" w:date="2008-05-26T09:26:00Z" w:initials="M">
    <w:p w:rsidR="008D553E" w:rsidRDefault="008D553E" w:rsidP="008D553E">
      <w:pPr>
        <w:pStyle w:val="Kommentartekst"/>
      </w:pPr>
      <w:r>
        <w:rPr>
          <w:rStyle w:val="Kommentarhenvisning"/>
        </w:rPr>
        <w:annotationRef/>
      </w:r>
      <w:r>
        <w:t>Tjek og tilføj hvordan det ser ud, når der ikke bruges iterativ deepening.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220" w:rsidRDefault="00234220">
      <w:r>
        <w:separator/>
      </w:r>
    </w:p>
  </w:endnote>
  <w:endnote w:type="continuationSeparator" w:id="1">
    <w:p w:rsidR="00234220" w:rsidRDefault="002342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5224C8">
      <w:trPr>
        <w:trHeight w:val="506"/>
      </w:trPr>
      <w:tc>
        <w:tcPr>
          <w:tcW w:w="8436" w:type="dxa"/>
          <w:vAlign w:val="center"/>
        </w:tcPr>
        <w:p w:rsidR="005224C8" w:rsidRDefault="00E958D0" w:rsidP="00F75EEF">
          <w:pPr>
            <w:pStyle w:val="Sidefod"/>
            <w:jc w:val="right"/>
          </w:pPr>
          <w:r>
            <w:rPr>
              <w:rStyle w:val="Sidetal"/>
            </w:rPr>
            <w:fldChar w:fldCharType="begin"/>
          </w:r>
          <w:r w:rsidR="005224C8">
            <w:rPr>
              <w:rStyle w:val="Sidetal"/>
            </w:rPr>
            <w:instrText xml:space="preserve"> PAGE </w:instrText>
          </w:r>
          <w:r>
            <w:rPr>
              <w:rStyle w:val="Sidetal"/>
            </w:rPr>
            <w:fldChar w:fldCharType="separate"/>
          </w:r>
          <w:r w:rsidR="006A6EA2">
            <w:rPr>
              <w:rStyle w:val="Sidetal"/>
              <w:noProof/>
            </w:rPr>
            <w:t>15</w:t>
          </w:r>
          <w:r>
            <w:rPr>
              <w:rStyle w:val="Sidetal"/>
            </w:rPr>
            <w:fldChar w:fldCharType="end"/>
          </w:r>
        </w:p>
      </w:tc>
    </w:tr>
  </w:tbl>
  <w:p w:rsidR="005224C8" w:rsidRDefault="005224C8">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220" w:rsidRDefault="00234220">
      <w:r>
        <w:separator/>
      </w:r>
    </w:p>
  </w:footnote>
  <w:footnote w:type="continuationSeparator" w:id="1">
    <w:p w:rsidR="00234220" w:rsidRDefault="002342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5224C8">
      <w:trPr>
        <w:cantSplit/>
        <w:trHeight w:val="1134"/>
      </w:trPr>
      <w:tc>
        <w:tcPr>
          <w:tcW w:w="7371" w:type="dxa"/>
        </w:tcPr>
        <w:p w:rsidR="005224C8" w:rsidRDefault="00E958D0">
          <w:pPr>
            <w:pStyle w:val="Sidehoved"/>
          </w:pPr>
          <w:r>
            <w:fldChar w:fldCharType="begin"/>
          </w:r>
          <w:r w:rsidR="005224C8">
            <w:rPr>
              <w:lang w:val="en-US"/>
            </w:rPr>
            <w:instrText xml:space="preserve"> DATE \@ "dd-MM-yyyy" </w:instrText>
          </w:r>
          <w:r>
            <w:fldChar w:fldCharType="separate"/>
          </w:r>
          <w:r w:rsidR="008D553E">
            <w:rPr>
              <w:noProof/>
              <w:lang w:val="en-US"/>
            </w:rPr>
            <w:t>26-05-2008</w:t>
          </w:r>
          <w:r>
            <w:fldChar w:fldCharType="end"/>
          </w:r>
        </w:p>
        <w:p w:rsidR="005224C8" w:rsidRDefault="005224C8">
          <w:pPr>
            <w:pStyle w:val="Sidehoved"/>
          </w:pPr>
        </w:p>
        <w:p w:rsidR="005224C8" w:rsidRPr="00363A3D" w:rsidRDefault="00E958D0">
          <w:pPr>
            <w:pStyle w:val="Sidehoved"/>
            <w:rPr>
              <w:b/>
            </w:rPr>
          </w:pPr>
          <w:fldSimple w:instr=" TITLE  \* MERGEFORMAT ">
            <w:r w:rsidR="005224C8" w:rsidRPr="007557A0">
              <w:rPr>
                <w:b/>
              </w:rPr>
              <w:t>Rapport titel</w:t>
            </w:r>
          </w:fldSimple>
        </w:p>
      </w:tc>
      <w:tc>
        <w:tcPr>
          <w:tcW w:w="851" w:type="dxa"/>
        </w:tcPr>
        <w:p w:rsidR="005224C8" w:rsidRDefault="005224C8">
          <w:pPr>
            <w:pStyle w:val="Sidehoved"/>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5224C8" w:rsidRDefault="005224C8">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5224C8">
      <w:trPr>
        <w:trHeight w:val="1134"/>
      </w:trPr>
      <w:tc>
        <w:tcPr>
          <w:tcW w:w="4253" w:type="dxa"/>
        </w:tcPr>
        <w:p w:rsidR="005224C8" w:rsidRDefault="00E958D0" w:rsidP="004D0613">
          <w:pPr>
            <w:pStyle w:val="Sidehoved"/>
          </w:pPr>
          <w:r>
            <w:fldChar w:fldCharType="begin"/>
          </w:r>
          <w:r w:rsidR="005224C8">
            <w:rPr>
              <w:lang w:val="en-US"/>
            </w:rPr>
            <w:instrText xml:space="preserve"> DATE \@ "dd-MM-yyyy" </w:instrText>
          </w:r>
          <w:r>
            <w:fldChar w:fldCharType="separate"/>
          </w:r>
          <w:r w:rsidR="008D553E">
            <w:rPr>
              <w:noProof/>
              <w:lang w:val="en-US"/>
            </w:rPr>
            <w:t>26-05-2008</w:t>
          </w:r>
          <w:r>
            <w:fldChar w:fldCharType="end"/>
          </w:r>
        </w:p>
        <w:p w:rsidR="005224C8" w:rsidRDefault="005224C8" w:rsidP="004D0613">
          <w:pPr>
            <w:pStyle w:val="Sidehoved"/>
          </w:pPr>
        </w:p>
        <w:p w:rsidR="005224C8" w:rsidRPr="00882ADC" w:rsidRDefault="00E958D0" w:rsidP="004D0613">
          <w:pPr>
            <w:pStyle w:val="Sidehoved"/>
            <w:rPr>
              <w:b/>
            </w:rPr>
          </w:pPr>
          <w:fldSimple w:instr=" TITLE  \* MERGEFORMAT ">
            <w:r w:rsidR="005224C8" w:rsidRPr="00321D0C">
              <w:rPr>
                <w:b/>
              </w:rPr>
              <w:t>Bogstavsgenkender</w:t>
            </w:r>
          </w:fldSimple>
        </w:p>
      </w:tc>
      <w:tc>
        <w:tcPr>
          <w:tcW w:w="3118" w:type="dxa"/>
        </w:tcPr>
        <w:p w:rsidR="005224C8" w:rsidRPr="00F75EEF" w:rsidRDefault="00E958D0" w:rsidP="004D0613">
          <w:pPr>
            <w:pStyle w:val="Sidehoved"/>
            <w:rPr>
              <w:b/>
              <w:sz w:val="16"/>
              <w:szCs w:val="22"/>
            </w:rPr>
          </w:pPr>
          <w:hyperlink r:id="rId1" w:history="1">
            <w:r w:rsidR="005224C8" w:rsidRPr="00F75EEF">
              <w:rPr>
                <w:rStyle w:val="Hyperlink"/>
                <w:b/>
                <w:sz w:val="16"/>
                <w:szCs w:val="22"/>
              </w:rPr>
              <w:t>Sektor for Elektroteknik og Informationsteknologi</w:t>
            </w:r>
          </w:hyperlink>
          <w:r w:rsidR="005224C8" w:rsidRPr="00F75EEF">
            <w:rPr>
              <w:b/>
              <w:sz w:val="16"/>
              <w:szCs w:val="22"/>
            </w:rPr>
            <w:br/>
          </w:r>
        </w:p>
        <w:p w:rsidR="005224C8" w:rsidRPr="00F75EEF" w:rsidRDefault="00E958D0" w:rsidP="004D0613">
          <w:pPr>
            <w:pStyle w:val="Sidehoved"/>
          </w:pPr>
          <w:hyperlink r:id="rId2" w:history="1">
            <w:r w:rsidR="005224C8" w:rsidRPr="00F75EEF">
              <w:rPr>
                <w:rStyle w:val="Hyperlink"/>
                <w:b/>
                <w:sz w:val="16"/>
                <w:szCs w:val="22"/>
              </w:rPr>
              <w:t>Ingeniørhøjskolen i København</w:t>
            </w:r>
          </w:hyperlink>
          <w:r w:rsidR="005224C8" w:rsidRPr="00F75EEF">
            <w:rPr>
              <w:b/>
              <w:sz w:val="16"/>
              <w:szCs w:val="22"/>
            </w:rPr>
            <w:br/>
          </w:r>
          <w:r w:rsidR="005224C8" w:rsidRPr="00F75EEF">
            <w:rPr>
              <w:sz w:val="16"/>
              <w:szCs w:val="22"/>
            </w:rPr>
            <w:t>Lautrupvang 15, 2750 Ballerup</w:t>
          </w:r>
        </w:p>
      </w:tc>
      <w:tc>
        <w:tcPr>
          <w:tcW w:w="851" w:type="dxa"/>
        </w:tcPr>
        <w:p w:rsidR="005224C8" w:rsidRDefault="005224C8" w:rsidP="004D0613">
          <w:pPr>
            <w:pStyle w:val="Sidehoved"/>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5224C8" w:rsidRDefault="005224C8" w:rsidP="004D061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D4B7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C8BA31A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862"/>
        </w:tabs>
        <w:ind w:left="85" w:firstLine="57"/>
      </w:pPr>
      <w:rPr>
        <w:rFonts w:hint="default"/>
      </w:rPr>
    </w:lvl>
    <w:lvl w:ilvl="2">
      <w:start w:val="1"/>
      <w:numFmt w:val="decimal"/>
      <w:pStyle w:val="Overskrift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hint="default"/>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FB2516B"/>
    <w:multiLevelType w:val="hybridMultilevel"/>
    <w:tmpl w:val="788290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8">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3">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20"/>
  </w:num>
  <w:num w:numId="2">
    <w:abstractNumId w:val="22"/>
  </w:num>
  <w:num w:numId="3">
    <w:abstractNumId w:val="21"/>
  </w:num>
  <w:num w:numId="4">
    <w:abstractNumId w:val="11"/>
  </w:num>
  <w:num w:numId="5">
    <w:abstractNumId w:val="15"/>
  </w:num>
  <w:num w:numId="6">
    <w:abstractNumId w:val="10"/>
  </w:num>
  <w:num w:numId="7">
    <w:abstractNumId w:val="19"/>
  </w:num>
  <w:num w:numId="8">
    <w:abstractNumId w:val="24"/>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3"/>
  </w:num>
  <w:num w:numId="34">
    <w:abstractNumId w:val="16"/>
  </w:num>
  <w:num w:numId="35">
    <w:abstractNumId w:val="25"/>
  </w:num>
  <w:num w:numId="36">
    <w:abstractNumId w:val="17"/>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37D1"/>
    <w:rsid w:val="000370E1"/>
    <w:rsid w:val="00041266"/>
    <w:rsid w:val="000476C9"/>
    <w:rsid w:val="00050085"/>
    <w:rsid w:val="0005568A"/>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E1DDC"/>
    <w:rsid w:val="001F30C3"/>
    <w:rsid w:val="0020078F"/>
    <w:rsid w:val="00201DCB"/>
    <w:rsid w:val="002042AF"/>
    <w:rsid w:val="002256A3"/>
    <w:rsid w:val="00234220"/>
    <w:rsid w:val="00250090"/>
    <w:rsid w:val="00256F96"/>
    <w:rsid w:val="00260887"/>
    <w:rsid w:val="00261DBF"/>
    <w:rsid w:val="00270B92"/>
    <w:rsid w:val="00270C36"/>
    <w:rsid w:val="0027405B"/>
    <w:rsid w:val="00282A49"/>
    <w:rsid w:val="002B4D32"/>
    <w:rsid w:val="002C313F"/>
    <w:rsid w:val="002C7453"/>
    <w:rsid w:val="002E1EB8"/>
    <w:rsid w:val="002E3D0E"/>
    <w:rsid w:val="002E7A5A"/>
    <w:rsid w:val="002F0662"/>
    <w:rsid w:val="003124EB"/>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98B"/>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224C8"/>
    <w:rsid w:val="00524DA3"/>
    <w:rsid w:val="00532C0C"/>
    <w:rsid w:val="00534867"/>
    <w:rsid w:val="00546108"/>
    <w:rsid w:val="00554A2D"/>
    <w:rsid w:val="00556BD9"/>
    <w:rsid w:val="0056137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A6EA2"/>
    <w:rsid w:val="006B0359"/>
    <w:rsid w:val="006B0A80"/>
    <w:rsid w:val="006B40DF"/>
    <w:rsid w:val="006B6DA6"/>
    <w:rsid w:val="006C78E7"/>
    <w:rsid w:val="00724814"/>
    <w:rsid w:val="007279DD"/>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1EDB"/>
    <w:rsid w:val="007C3B65"/>
    <w:rsid w:val="007C5BCE"/>
    <w:rsid w:val="007E2C71"/>
    <w:rsid w:val="00804659"/>
    <w:rsid w:val="0081411E"/>
    <w:rsid w:val="0082470C"/>
    <w:rsid w:val="00834674"/>
    <w:rsid w:val="00846DA4"/>
    <w:rsid w:val="00850AE6"/>
    <w:rsid w:val="00855C62"/>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D553E"/>
    <w:rsid w:val="008F33FB"/>
    <w:rsid w:val="008F53BD"/>
    <w:rsid w:val="00902304"/>
    <w:rsid w:val="009045C6"/>
    <w:rsid w:val="009104AD"/>
    <w:rsid w:val="00914D73"/>
    <w:rsid w:val="0092034E"/>
    <w:rsid w:val="0093618E"/>
    <w:rsid w:val="009652D2"/>
    <w:rsid w:val="00966774"/>
    <w:rsid w:val="00967A54"/>
    <w:rsid w:val="00974B7F"/>
    <w:rsid w:val="00982B04"/>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C93"/>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9475A"/>
    <w:rsid w:val="00AA2AB4"/>
    <w:rsid w:val="00AB27E8"/>
    <w:rsid w:val="00AB3C62"/>
    <w:rsid w:val="00AB6A14"/>
    <w:rsid w:val="00AC0AC5"/>
    <w:rsid w:val="00AF09F2"/>
    <w:rsid w:val="00AF1263"/>
    <w:rsid w:val="00AF56F8"/>
    <w:rsid w:val="00AF62DE"/>
    <w:rsid w:val="00B1618E"/>
    <w:rsid w:val="00B165A8"/>
    <w:rsid w:val="00B22CAA"/>
    <w:rsid w:val="00B31AE5"/>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17BF"/>
    <w:rsid w:val="00C86AD2"/>
    <w:rsid w:val="00C934CB"/>
    <w:rsid w:val="00CA40A9"/>
    <w:rsid w:val="00CA7424"/>
    <w:rsid w:val="00CA7E27"/>
    <w:rsid w:val="00CB0790"/>
    <w:rsid w:val="00CB1BD2"/>
    <w:rsid w:val="00CE4C80"/>
    <w:rsid w:val="00CE6056"/>
    <w:rsid w:val="00CE7701"/>
    <w:rsid w:val="00CF58E1"/>
    <w:rsid w:val="00D02292"/>
    <w:rsid w:val="00D04505"/>
    <w:rsid w:val="00D061E9"/>
    <w:rsid w:val="00D06F79"/>
    <w:rsid w:val="00D14291"/>
    <w:rsid w:val="00D14EDB"/>
    <w:rsid w:val="00D22DA4"/>
    <w:rsid w:val="00D351CF"/>
    <w:rsid w:val="00D35720"/>
    <w:rsid w:val="00D46E49"/>
    <w:rsid w:val="00D6063A"/>
    <w:rsid w:val="00D60B0F"/>
    <w:rsid w:val="00D61696"/>
    <w:rsid w:val="00D71365"/>
    <w:rsid w:val="00D8211F"/>
    <w:rsid w:val="00D8777D"/>
    <w:rsid w:val="00DA3996"/>
    <w:rsid w:val="00DA40F4"/>
    <w:rsid w:val="00DA6521"/>
    <w:rsid w:val="00DD0076"/>
    <w:rsid w:val="00DF0CE4"/>
    <w:rsid w:val="00E03DA1"/>
    <w:rsid w:val="00E057ED"/>
    <w:rsid w:val="00E1475F"/>
    <w:rsid w:val="00E150FE"/>
    <w:rsid w:val="00E27A46"/>
    <w:rsid w:val="00E459E6"/>
    <w:rsid w:val="00E4720E"/>
    <w:rsid w:val="00E543CC"/>
    <w:rsid w:val="00E54DD5"/>
    <w:rsid w:val="00E572A6"/>
    <w:rsid w:val="00E67894"/>
    <w:rsid w:val="00E77EFE"/>
    <w:rsid w:val="00E81EFA"/>
    <w:rsid w:val="00E8289D"/>
    <w:rsid w:val="00E86A7E"/>
    <w:rsid w:val="00E958D0"/>
    <w:rsid w:val="00EA19FA"/>
    <w:rsid w:val="00EA4BA6"/>
    <w:rsid w:val="00ED1441"/>
    <w:rsid w:val="00ED567D"/>
    <w:rsid w:val="00ED6BDB"/>
    <w:rsid w:val="00EF1A8E"/>
    <w:rsid w:val="00EF4688"/>
    <w:rsid w:val="00F037F3"/>
    <w:rsid w:val="00F17258"/>
    <w:rsid w:val="00F1776C"/>
    <w:rsid w:val="00F22CFC"/>
    <w:rsid w:val="00F259D5"/>
    <w:rsid w:val="00F25CF6"/>
    <w:rsid w:val="00F40874"/>
    <w:rsid w:val="00F513E6"/>
    <w:rsid w:val="00F516D9"/>
    <w:rsid w:val="00F647FC"/>
    <w:rsid w:val="00F65D15"/>
    <w:rsid w:val="00F67E5E"/>
    <w:rsid w:val="00F700B0"/>
    <w:rsid w:val="00F71B5A"/>
    <w:rsid w:val="00F7350E"/>
    <w:rsid w:val="00F74752"/>
    <w:rsid w:val="00F75EEF"/>
    <w:rsid w:val="00F76BD8"/>
    <w:rsid w:val="00F77B22"/>
    <w:rsid w:val="00F84724"/>
    <w:rsid w:val="00F87FA9"/>
    <w:rsid w:val="00F9489F"/>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none" strokecolor="none"/>
    </o:shapedefaults>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Overskrift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Overskrift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Overskrift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Overskrift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Overskrift5">
    <w:name w:val="heading 5"/>
    <w:basedOn w:val="Normal"/>
    <w:next w:val="Normal"/>
    <w:qFormat/>
    <w:rsid w:val="00092124"/>
    <w:pPr>
      <w:numPr>
        <w:ilvl w:val="4"/>
        <w:numId w:val="17"/>
      </w:numPr>
      <w:spacing w:before="240" w:after="60"/>
      <w:outlineLvl w:val="4"/>
    </w:pPr>
    <w:rPr>
      <w:b/>
      <w:bCs/>
      <w:iCs/>
      <w:sz w:val="26"/>
      <w:szCs w:val="26"/>
    </w:rPr>
  </w:style>
  <w:style w:type="paragraph" w:styleId="Overskrift6">
    <w:name w:val="heading 6"/>
    <w:basedOn w:val="Normal"/>
    <w:next w:val="Normal"/>
    <w:qFormat/>
    <w:rsid w:val="00092124"/>
    <w:pPr>
      <w:numPr>
        <w:ilvl w:val="5"/>
        <w:numId w:val="18"/>
      </w:numPr>
      <w:spacing w:before="240" w:after="60"/>
      <w:outlineLvl w:val="5"/>
    </w:pPr>
    <w:rPr>
      <w:b/>
      <w:bCs/>
      <w:sz w:val="22"/>
      <w:szCs w:val="22"/>
    </w:rPr>
  </w:style>
  <w:style w:type="paragraph" w:styleId="Overskrift7">
    <w:name w:val="heading 7"/>
    <w:basedOn w:val="Normal"/>
    <w:next w:val="Normal"/>
    <w:qFormat/>
    <w:rsid w:val="00092124"/>
    <w:pPr>
      <w:numPr>
        <w:ilvl w:val="6"/>
        <w:numId w:val="19"/>
      </w:numPr>
      <w:spacing w:before="240" w:after="60"/>
      <w:outlineLvl w:val="6"/>
    </w:pPr>
    <w:rPr>
      <w:sz w:val="24"/>
    </w:rPr>
  </w:style>
  <w:style w:type="paragraph" w:styleId="Overskrift8">
    <w:name w:val="heading 8"/>
    <w:basedOn w:val="Normal"/>
    <w:next w:val="Normal"/>
    <w:qFormat/>
    <w:rsid w:val="00092124"/>
    <w:pPr>
      <w:numPr>
        <w:ilvl w:val="7"/>
        <w:numId w:val="20"/>
      </w:numPr>
      <w:spacing w:before="240" w:after="60"/>
      <w:outlineLvl w:val="7"/>
    </w:pPr>
    <w:rPr>
      <w:i/>
      <w:iCs/>
      <w:sz w:val="24"/>
    </w:rPr>
  </w:style>
  <w:style w:type="paragraph" w:styleId="Overskrift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Sidehoved">
    <w:name w:val="header"/>
    <w:basedOn w:val="Normal"/>
    <w:rsid w:val="000B6CD3"/>
    <w:pPr>
      <w:tabs>
        <w:tab w:val="center" w:pos="4819"/>
        <w:tab w:val="right" w:pos="9638"/>
      </w:tabs>
    </w:pPr>
  </w:style>
  <w:style w:type="paragraph" w:styleId="Sidefod">
    <w:name w:val="footer"/>
    <w:basedOn w:val="Normal"/>
    <w:rsid w:val="00092124"/>
    <w:pPr>
      <w:tabs>
        <w:tab w:val="center" w:pos="4819"/>
        <w:tab w:val="right" w:pos="9638"/>
      </w:tabs>
    </w:pPr>
  </w:style>
  <w:style w:type="character" w:styleId="Sidetal">
    <w:name w:val="page number"/>
    <w:basedOn w:val="Standardskrifttypeiafsnit"/>
    <w:rsid w:val="00092124"/>
  </w:style>
  <w:style w:type="paragraph" w:styleId="Indholdsfortegnelse1">
    <w:name w:val="toc 1"/>
    <w:basedOn w:val="Normal"/>
    <w:next w:val="Normal"/>
    <w:autoRedefine/>
    <w:uiPriority w:val="39"/>
    <w:rsid w:val="00092124"/>
    <w:pPr>
      <w:spacing w:before="120" w:after="120"/>
    </w:pPr>
    <w:rPr>
      <w:rFonts w:ascii="Palatino Linotype" w:hAnsi="Palatino Linotype"/>
      <w:b/>
      <w:bCs/>
      <w:caps/>
    </w:rPr>
  </w:style>
  <w:style w:type="paragraph" w:styleId="Indholdsfortegnelse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Indholdsfortegnelse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Standardskrifttypeiafsnit"/>
    <w:uiPriority w:val="99"/>
    <w:rsid w:val="00092124"/>
    <w:rPr>
      <w:color w:val="0000FF"/>
      <w:u w:val="single"/>
    </w:rPr>
  </w:style>
  <w:style w:type="character" w:styleId="Kommentarhenvisning">
    <w:name w:val="annotation reference"/>
    <w:basedOn w:val="Standardskrifttypeiafsnit"/>
    <w:uiPriority w:val="99"/>
    <w:semiHidden/>
    <w:rsid w:val="00092124"/>
    <w:rPr>
      <w:sz w:val="16"/>
      <w:szCs w:val="16"/>
    </w:rPr>
  </w:style>
  <w:style w:type="paragraph" w:styleId="Kommentartekst">
    <w:name w:val="annotation text"/>
    <w:basedOn w:val="Normal"/>
    <w:link w:val="KommentartekstTegn"/>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BesgtHyperlink">
    <w:name w:val="FollowedHyperlink"/>
    <w:basedOn w:val="Standardskrifttypeiafsnit"/>
    <w:rsid w:val="00092124"/>
    <w:rPr>
      <w:color w:val="800080"/>
      <w:u w:val="single"/>
    </w:rPr>
  </w:style>
  <w:style w:type="paragraph" w:customStyle="1" w:styleId="Appendicesheading1">
    <w:name w:val="Appendices heading 1"/>
    <w:basedOn w:val="Overskrift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rdtekst">
    <w:name w:val="Body Text"/>
    <w:basedOn w:val="Normal"/>
    <w:link w:val="BrdtekstTegn"/>
    <w:rsid w:val="00092124"/>
    <w:pPr>
      <w:spacing w:after="120"/>
    </w:pPr>
  </w:style>
  <w:style w:type="paragraph" w:customStyle="1" w:styleId="Linkback">
    <w:name w:val="Link back"/>
    <w:basedOn w:val="Normal"/>
    <w:rsid w:val="00092124"/>
    <w:pPr>
      <w:spacing w:before="360" w:after="360"/>
    </w:pPr>
  </w:style>
  <w:style w:type="paragraph" w:styleId="Indholdsfortegnelse4">
    <w:name w:val="toc 4"/>
    <w:basedOn w:val="Normal"/>
    <w:next w:val="Normal"/>
    <w:autoRedefine/>
    <w:semiHidden/>
    <w:rsid w:val="00092124"/>
    <w:pPr>
      <w:ind w:left="600"/>
    </w:pPr>
  </w:style>
  <w:style w:type="paragraph" w:styleId="Indholdsfortegnelse5">
    <w:name w:val="toc 5"/>
    <w:basedOn w:val="Normal"/>
    <w:next w:val="Normal"/>
    <w:autoRedefine/>
    <w:semiHidden/>
    <w:rsid w:val="00092124"/>
    <w:pPr>
      <w:ind w:left="800"/>
    </w:pPr>
  </w:style>
  <w:style w:type="paragraph" w:styleId="Indholdsfortegnelse6">
    <w:name w:val="toc 6"/>
    <w:basedOn w:val="Normal"/>
    <w:next w:val="Normal"/>
    <w:autoRedefine/>
    <w:semiHidden/>
    <w:rsid w:val="00092124"/>
    <w:pPr>
      <w:ind w:left="1000"/>
    </w:pPr>
  </w:style>
  <w:style w:type="paragraph" w:styleId="Indholdsfortegnelse7">
    <w:name w:val="toc 7"/>
    <w:basedOn w:val="Normal"/>
    <w:next w:val="Normal"/>
    <w:autoRedefine/>
    <w:semiHidden/>
    <w:rsid w:val="00092124"/>
    <w:pPr>
      <w:ind w:left="1200"/>
    </w:pPr>
  </w:style>
  <w:style w:type="paragraph" w:styleId="Indholdsfortegnelse8">
    <w:name w:val="toc 8"/>
    <w:basedOn w:val="Normal"/>
    <w:next w:val="Normal"/>
    <w:autoRedefine/>
    <w:semiHidden/>
    <w:rsid w:val="00092124"/>
    <w:pPr>
      <w:ind w:left="1400"/>
    </w:pPr>
  </w:style>
  <w:style w:type="paragraph" w:styleId="Indholdsfortegnelse9">
    <w:name w:val="toc 9"/>
    <w:basedOn w:val="Normal"/>
    <w:next w:val="Normal"/>
    <w:autoRedefine/>
    <w:semiHidden/>
    <w:rsid w:val="00092124"/>
    <w:pPr>
      <w:ind w:left="1600"/>
    </w:pPr>
  </w:style>
  <w:style w:type="paragraph" w:styleId="Dokumentoversigt">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Markeringsbobletekst">
    <w:name w:val="Balloon Text"/>
    <w:basedOn w:val="Normal"/>
    <w:semiHidden/>
    <w:rsid w:val="00653CC4"/>
    <w:rPr>
      <w:rFonts w:ascii="Tahoma" w:hAnsi="Tahoma" w:cs="Tahoma"/>
      <w:sz w:val="16"/>
      <w:szCs w:val="16"/>
    </w:rPr>
  </w:style>
  <w:style w:type="paragraph" w:styleId="Kommentaremne">
    <w:name w:val="annotation subject"/>
    <w:basedOn w:val="Kommentartekst"/>
    <w:next w:val="Kommentarteks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Billedtekst">
    <w:name w:val="caption"/>
    <w:basedOn w:val="Normal"/>
    <w:next w:val="Normal"/>
    <w:uiPriority w:val="35"/>
    <w:unhideWhenUsed/>
    <w:qFormat/>
    <w:rsid w:val="00FF075E"/>
    <w:pPr>
      <w:spacing w:after="200"/>
    </w:pPr>
    <w:rPr>
      <w:b/>
      <w:bCs/>
      <w:color w:val="4F81BD" w:themeColor="accent1"/>
      <w:sz w:val="18"/>
      <w:szCs w:val="18"/>
    </w:rPr>
  </w:style>
  <w:style w:type="character" w:customStyle="1" w:styleId="BrdtekstTegn">
    <w:name w:val="Brødtekst Tegn"/>
    <w:basedOn w:val="Standardskrifttypeiafsnit"/>
    <w:link w:val="Brdtekst"/>
    <w:rsid w:val="005C5078"/>
    <w:rPr>
      <w:rFonts w:ascii="Verdana" w:hAnsi="Verdana"/>
      <w:szCs w:val="24"/>
      <w:lang w:eastAsia="en-US"/>
    </w:rPr>
  </w:style>
  <w:style w:type="character" w:styleId="Pladsholdertekst">
    <w:name w:val="Placeholder Text"/>
    <w:basedOn w:val="Standardskrifttypeiafsnit"/>
    <w:uiPriority w:val="99"/>
    <w:semiHidden/>
    <w:rsid w:val="006B40DF"/>
    <w:rPr>
      <w:color w:val="808080"/>
    </w:rPr>
  </w:style>
  <w:style w:type="table" w:styleId="Tabel-Gitter">
    <w:name w:val="Table Grid"/>
    <w:basedOn w:val="Tabel-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mmentartekstTegn">
    <w:name w:val="Kommentartekst Tegn"/>
    <w:basedOn w:val="Standardskrifttypeiafsnit"/>
    <w:link w:val="Kommentartekst"/>
    <w:uiPriority w:val="99"/>
    <w:semiHidden/>
    <w:rsid w:val="00534867"/>
    <w:rPr>
      <w:rFonts w:ascii="Verdana" w:hAnsi="Verdana"/>
      <w:sz w:val="16"/>
      <w:lang w:eastAsia="en-US"/>
    </w:rPr>
  </w:style>
  <w:style w:type="paragraph" w:styleId="Normalindrykning">
    <w:name w:val="Normal Indent"/>
    <w:basedOn w:val="Normal"/>
    <w:uiPriority w:val="99"/>
    <w:unhideWhenUsed/>
    <w:rsid w:val="00534867"/>
    <w:pPr>
      <w:ind w:left="1304"/>
    </w:pPr>
  </w:style>
  <w:style w:type="paragraph" w:styleId="Korrektur">
    <w:name w:val="Revision"/>
    <w:hidden/>
    <w:uiPriority w:val="99"/>
    <w:semiHidden/>
    <w:rsid w:val="0093618E"/>
    <w:rPr>
      <w:rFonts w:ascii="Verdana" w:hAnsi="Verdana"/>
      <w:szCs w:val="24"/>
      <w:lang w:eastAsia="en-US"/>
    </w:rPr>
  </w:style>
  <w:style w:type="paragraph" w:styleId="Listeafsnit">
    <w:name w:val="List Paragraph"/>
    <w:basedOn w:val="Normal"/>
    <w:uiPriority w:val="34"/>
    <w:qFormat/>
    <w:rsid w:val="000337D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Image:Chess_bdd44.png" TargetMode="External"/><Relationship Id="rId26" Type="http://schemas.openxmlformats.org/officeDocument/2006/relationships/hyperlink" Target="http://en.wikipedia.org/wiki/Image:Chess_pdl44.pn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en.wikipedia.org/wiki/Image:Chess_pld44.png" TargetMode="External"/><Relationship Id="rId42" Type="http://schemas.openxmlformats.org/officeDocument/2006/relationships/hyperlink" Target="http://en.wikipedia.org/wiki/Image:Chess_qll44.png" TargetMode="External"/><Relationship Id="rId47" Type="http://schemas.openxmlformats.org/officeDocument/2006/relationships/image" Target="media/image20.png"/><Relationship Id="rId50" Type="http://schemas.openxmlformats.org/officeDocument/2006/relationships/hyperlink" Target="http://en.wikipedia.org/wiki/Image:Chess_rll44.png" TargetMode="External"/><Relationship Id="rId55" Type="http://schemas.openxmlformats.org/officeDocument/2006/relationships/diagramData" Target="diagrams/data1.xml"/><Relationship Id="rId63" Type="http://schemas.openxmlformats.org/officeDocument/2006/relationships/diagramData" Target="diagrams/data3.xml"/><Relationship Id="rId68" Type="http://schemas.openxmlformats.org/officeDocument/2006/relationships/diagramLayout" Target="diagrams/layout4.xml"/><Relationship Id="rId76" Type="http://schemas.openxmlformats.org/officeDocument/2006/relationships/image" Target="media/image29.png"/><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en.wikipedia.org/wiki/Image:Chess_kdl44.png" TargetMode="Externa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en.wikipedia.org/wiki/Image:Chess_pdd44.png" TargetMode="External"/><Relationship Id="rId32" Type="http://schemas.openxmlformats.org/officeDocument/2006/relationships/hyperlink" Target="http://en.wikipedia.org/wiki/Image:Chess_pll44.png" TargetMode="External"/><Relationship Id="rId37" Type="http://schemas.openxmlformats.org/officeDocument/2006/relationships/image" Target="media/image15.png"/><Relationship Id="rId40" Type="http://schemas.openxmlformats.org/officeDocument/2006/relationships/hyperlink" Target="http://en.wikipedia.org/wiki/Image:Chess_bld44.png" TargetMode="External"/><Relationship Id="rId45" Type="http://schemas.openxmlformats.org/officeDocument/2006/relationships/image" Target="media/image19.png"/><Relationship Id="rId53" Type="http://schemas.openxmlformats.org/officeDocument/2006/relationships/hyperlink" Target="http://www.chesshub.com/faq/cchess/" TargetMode="External"/><Relationship Id="rId58" Type="http://schemas.openxmlformats.org/officeDocument/2006/relationships/diagramColors" Target="diagrams/colors1.xml"/><Relationship Id="rId66" Type="http://schemas.openxmlformats.org/officeDocument/2006/relationships/diagramColors" Target="diagrams/colors3.xml"/><Relationship Id="rId74" Type="http://schemas.openxmlformats.org/officeDocument/2006/relationships/image" Target="media/image27.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diagramQuickStyle" Target="diagrams/quickStyle2.xml"/><Relationship Id="rId82" Type="http://schemas.openxmlformats.org/officeDocument/2006/relationships/theme" Target="theme/theme1.xml"/><Relationship Id="rId10" Type="http://schemas.openxmlformats.org/officeDocument/2006/relationships/hyperlink" Target="http://en.wikipedia.org/wiki/Image:Chess_ndd44.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en.wikipedia.org/wiki/Image:Chess_kld44.png" TargetMode="External"/><Relationship Id="rId52" Type="http://schemas.openxmlformats.org/officeDocument/2006/relationships/comments" Target="comments.xml"/><Relationship Id="rId60" Type="http://schemas.openxmlformats.org/officeDocument/2006/relationships/diagramLayout" Target="diagrams/layout2.xml"/><Relationship Id="rId65" Type="http://schemas.openxmlformats.org/officeDocument/2006/relationships/diagramQuickStyle" Target="diagrams/quickStyle3.xml"/><Relationship Id="rId73" Type="http://schemas.openxmlformats.org/officeDocument/2006/relationships/image" Target="media/image26.png"/><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Image:Chess_qdd44.png" TargetMode="External"/><Relationship Id="rId22" Type="http://schemas.openxmlformats.org/officeDocument/2006/relationships/hyperlink" Target="http://en.wikipedia.org/wiki/Image:Chess_rdd44.png" TargetMode="External"/><Relationship Id="rId27" Type="http://schemas.openxmlformats.org/officeDocument/2006/relationships/image" Target="media/image10.png"/><Relationship Id="rId30" Type="http://schemas.openxmlformats.org/officeDocument/2006/relationships/hyperlink" Target="http://en.wikipedia.org/wiki/Image:Chess_d44.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en.wikipedia.org/wiki/Image:Chess_nld44.png" TargetMode="External"/><Relationship Id="rId56" Type="http://schemas.openxmlformats.org/officeDocument/2006/relationships/diagramLayout" Target="diagrams/layout1.xml"/><Relationship Id="rId64" Type="http://schemas.openxmlformats.org/officeDocument/2006/relationships/diagramLayout" Target="diagrams/layout3.xml"/><Relationship Id="rId69" Type="http://schemas.openxmlformats.org/officeDocument/2006/relationships/diagramQuickStyle" Target="diagrams/quickStyle4.xml"/><Relationship Id="rId77" Type="http://schemas.openxmlformats.org/officeDocument/2006/relationships/image" Target="media/image30.png"/><Relationship Id="rId8" Type="http://schemas.openxmlformats.org/officeDocument/2006/relationships/hyperlink" Target="http://en.wikipedia.org/wiki/Image:Chess_rdl44.png" TargetMode="External"/><Relationship Id="rId51" Type="http://schemas.openxmlformats.org/officeDocument/2006/relationships/image" Target="media/image22.png"/><Relationship Id="rId72" Type="http://schemas.openxmlformats.org/officeDocument/2006/relationships/image" Target="media/image25.png"/><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en.wikipedia.org/wiki/Image:Chess_bdl44.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en.wikipedia.org/wiki/Image:Chess_nll44.png" TargetMode="External"/><Relationship Id="rId46" Type="http://schemas.openxmlformats.org/officeDocument/2006/relationships/hyperlink" Target="http://en.wikipedia.org/wiki/Image:Chess_bll44.png" TargetMode="External"/><Relationship Id="rId59" Type="http://schemas.openxmlformats.org/officeDocument/2006/relationships/diagramData" Target="diagrams/data2.xml"/><Relationship Id="rId67" Type="http://schemas.openxmlformats.org/officeDocument/2006/relationships/diagramData" Target="diagrams/data4.xml"/><Relationship Id="rId20" Type="http://schemas.openxmlformats.org/officeDocument/2006/relationships/hyperlink" Target="http://en.wikipedia.org/wiki/Image:Chess_ndl44.png" TargetMode="External"/><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diagramColors" Target="diagrams/colors2.xml"/><Relationship Id="rId70" Type="http://schemas.openxmlformats.org/officeDocument/2006/relationships/diagramColors" Target="diagrams/colors4.xml"/><Relationship Id="rId75"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en.wikipedia.org/wiki/Image:Chess_l44.png" TargetMode="External"/><Relationship Id="rId36" Type="http://schemas.openxmlformats.org/officeDocument/2006/relationships/hyperlink" Target="http://en.wikipedia.org/wiki/Image:Chess_rld44.png" TargetMode="External"/><Relationship Id="rId49" Type="http://schemas.openxmlformats.org/officeDocument/2006/relationships/image" Target="media/image21.png"/><Relationship Id="rId57"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3" Type="http://schemas.openxmlformats.org/officeDocument/2006/relationships/image" Target="media/image3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4BBA79B1-BA07-409C-89F2-32506F5E3EBE}" type="presOf" srcId="{9FB3A607-3E66-433F-A378-FA82B414FF18}" destId="{7E19AD08-7F43-41A9-A808-83B1F927149B}" srcOrd="0" destOrd="0" presId="urn:microsoft.com/office/officeart/2005/8/layout/hierarchy6"/>
    <dgm:cxn modelId="{240AD210-5BB4-4A2C-AFA9-EDB19959DDF4}" type="presOf" srcId="{43E448A5-E78C-4844-AABC-9007FBD72CD3}" destId="{24406991-1438-4CEF-AE54-48D6F17D8313}" srcOrd="1" destOrd="0" presId="urn:microsoft.com/office/officeart/2005/8/layout/hierarchy6"/>
    <dgm:cxn modelId="{34C4FC52-47F8-47E7-9A68-A04A11BE7D42}" type="presOf" srcId="{55800AE9-3E53-43F7-8CEC-7CA003DF1C37}" destId="{7CF41E0C-DDDE-4DD8-9A04-60D295D1A38E}" srcOrd="0" destOrd="0" presId="urn:microsoft.com/office/officeart/2005/8/layout/hierarchy6"/>
    <dgm:cxn modelId="{DDB63A36-91DF-41B7-B7F9-4C2C656DB584}" type="presOf" srcId="{235FC0A0-7B07-4B55-A845-454B499E58D5}" destId="{410004A3-0E80-4346-9ED7-A8565C48FED6}"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4EFADEFD-8D44-4427-860D-B3BF8E5813BD}" type="presOf" srcId="{7A42D39F-9C30-45AC-94FB-0FBF27C47801}" destId="{9EB58A4E-4FA9-479F-99F9-70215C97D864}"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2AD2D455-34A8-462D-BD14-F326748F7A1C}" type="presOf" srcId="{D6C86AC5-F2BD-4F40-99C0-E54868DBA853}" destId="{86273A26-24CD-4D92-B482-37B93B4C3C95}" srcOrd="0" destOrd="0" presId="urn:microsoft.com/office/officeart/2005/8/layout/hierarchy6"/>
    <dgm:cxn modelId="{779A550E-7BD0-4426-B69B-10854FE06DCE}" type="presOf" srcId="{07D243E8-C2F3-41E2-BD68-3B5D608898BE}" destId="{997FADDA-67F7-4BBA-9183-4B86B6B69D47}" srcOrd="0" destOrd="0" presId="urn:microsoft.com/office/officeart/2005/8/layout/hierarchy6"/>
    <dgm:cxn modelId="{DAB9AA81-15C1-48D7-B5DF-C483EBA129B7}" type="presOf" srcId="{061F34B4-EBA0-462F-BFEE-54A34B5FA01B}" destId="{373FFE6A-D1ED-41FD-852D-1B96C96B6024}" srcOrd="0" destOrd="0" presId="urn:microsoft.com/office/officeart/2005/8/layout/hierarchy6"/>
    <dgm:cxn modelId="{7B536260-5D05-4B08-B0EB-ED0D1058CE2C}" type="presOf" srcId="{B94C8987-6A86-4665-971B-82FBB9E5C051}" destId="{F03AC43F-3DE4-454A-8485-E959BA098226}"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394CE736-EC09-4ABF-851F-E347C016D8D9}" srcId="{7BFFE11E-400B-4D6A-8110-2DD12A70C6A3}" destId="{AE538861-5FC3-4472-977C-7A30B35DC8CA}" srcOrd="1" destOrd="0" parTransId="{07D243E8-C2F3-41E2-BD68-3B5D608898BE}" sibTransId="{1D286896-1CC7-4132-A4ED-4F394B6F6D81}"/>
    <dgm:cxn modelId="{A105D4FA-6945-491F-89B2-C79D53253C5D}" srcId="{AE24CC57-BF85-4F09-9B10-9F05EF7326D6}" destId="{43E448A5-E78C-4844-AABC-9007FBD72CD3}" srcOrd="2" destOrd="0" parTransId="{4269B1F5-6BF9-4B76-9818-91BEF92D2BC0}" sibTransId="{CB568F88-5C8F-484E-B18C-04C02ACCCC6B}"/>
    <dgm:cxn modelId="{3B5BBFF9-9A72-4A64-837C-EE8C6DBA437C}" type="presOf" srcId="{AE538861-5FC3-4472-977C-7A30B35DC8CA}" destId="{82375BBD-A056-4319-9741-EE55A5F846CD}" srcOrd="0" destOrd="0" presId="urn:microsoft.com/office/officeart/2005/8/layout/hierarchy6"/>
    <dgm:cxn modelId="{81F9362B-86A8-4407-8B91-EF6EF439CE96}" type="presOf" srcId="{B94C8987-6A86-4665-971B-82FBB9E5C051}" destId="{8D8300E2-EBC6-4649-A727-6A3DD8794009}" srcOrd="1" destOrd="0" presId="urn:microsoft.com/office/officeart/2005/8/layout/hierarchy6"/>
    <dgm:cxn modelId="{188BE7A4-21C5-43DE-8111-03C7E8710A9E}" type="presOf" srcId="{43E448A5-E78C-4844-AABC-9007FBD72CD3}" destId="{C754F50C-E791-4B3A-B236-39EF8A750195}" srcOrd="0" destOrd="0" presId="urn:microsoft.com/office/officeart/2005/8/layout/hierarchy6"/>
    <dgm:cxn modelId="{4A4A85CA-8918-4F58-AD3C-E6A28E5E1CB2}" type="presOf" srcId="{7BFFE11E-400B-4D6A-8110-2DD12A70C6A3}" destId="{695640E3-DEE3-46E6-AB4D-0E03C7B7C2CC}" srcOrd="0" destOrd="0" presId="urn:microsoft.com/office/officeart/2005/8/layout/hierarchy6"/>
    <dgm:cxn modelId="{0F9779AB-723A-457A-8AA4-F76D39766D01}" type="presOf" srcId="{BE1576F6-0DE9-4E58-AC9B-EC5CE2A9F4C2}" destId="{2363E3E7-7EA3-47F9-A0B0-5326C281D1AC}"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BFBA962C-9A9B-48C1-9923-003CF4BF9795}" type="presOf" srcId="{23C15B70-8747-493B-9F39-DBCED847EF91}" destId="{A14AC472-AA8E-4723-AAFC-CD8AAA80A684}"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93A3E76F-6BAB-480C-8B04-DBA76C816036}" type="presOf" srcId="{235FC0A0-7B07-4B55-A845-454B499E58D5}" destId="{80D66285-9665-4FF2-A346-E741331A94C3}" srcOrd="1" destOrd="0" presId="urn:microsoft.com/office/officeart/2005/8/layout/hierarchy6"/>
    <dgm:cxn modelId="{FBFD6190-B7F4-47EE-A8F1-87C401EE204A}" type="presOf" srcId="{AE24CC57-BF85-4F09-9B10-9F05EF7326D6}" destId="{F8FB7507-2518-443B-9170-6A60B46F82DE}" srcOrd="0" destOrd="0" presId="urn:microsoft.com/office/officeart/2005/8/layout/hierarchy6"/>
    <dgm:cxn modelId="{D94DEF4B-A6CF-47AA-B7A7-24CF9A1AB241}" type="presOf" srcId="{2B265004-A05A-4501-AC12-3BA9F7A19D26}" destId="{D65CC2E7-62EC-456B-83FE-A408A35932F5}"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B50C1013-381B-4139-8802-079932E3C626}" type="presOf" srcId="{05FC00B3-A8D5-4499-90AC-BAA409E98C9D}" destId="{7F4E2739-D661-4416-A407-D58A69304BF7}"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842A7113-8E93-4CDE-A624-FFE2DFA180CD}" type="presOf" srcId="{BAF2E9FB-B421-4D36-BFB8-7E5D9C83A130}" destId="{63369185-237F-4072-A7A9-46B3062F5016}" srcOrd="0" destOrd="0" presId="urn:microsoft.com/office/officeart/2005/8/layout/hierarchy6"/>
    <dgm:cxn modelId="{08F16F25-F529-4DE0-95CF-0C328BA3141D}" type="presParOf" srcId="{F8FB7507-2518-443B-9170-6A60B46F82DE}" destId="{DE5E76C5-BD8B-42AC-9929-11EDF4077ED8}" srcOrd="0" destOrd="0" presId="urn:microsoft.com/office/officeart/2005/8/layout/hierarchy6"/>
    <dgm:cxn modelId="{2F04C507-9A2E-495A-B0B8-896C3905C892}" type="presParOf" srcId="{DE5E76C5-BD8B-42AC-9929-11EDF4077ED8}" destId="{EE3B5412-0F24-4A8F-BCEC-1F44BD863CA3}" srcOrd="0" destOrd="0" presId="urn:microsoft.com/office/officeart/2005/8/layout/hierarchy6"/>
    <dgm:cxn modelId="{56F9D0FB-E08A-4D5E-AEED-6433439EFE98}" type="presParOf" srcId="{DE5E76C5-BD8B-42AC-9929-11EDF4077ED8}" destId="{37273D51-2848-4099-8D47-FE11B7BF90D2}" srcOrd="1" destOrd="0" presId="urn:microsoft.com/office/officeart/2005/8/layout/hierarchy6"/>
    <dgm:cxn modelId="{5F3CBB3D-5C21-4CE8-B4D8-342EF82B20F4}" type="presParOf" srcId="{37273D51-2848-4099-8D47-FE11B7BF90D2}" destId="{D66619ED-26D5-443E-B786-3EB42F7866D8}" srcOrd="0" destOrd="0" presId="urn:microsoft.com/office/officeart/2005/8/layout/hierarchy6"/>
    <dgm:cxn modelId="{91B314F4-42A4-4183-853D-237765921A23}" type="presParOf" srcId="{D66619ED-26D5-443E-B786-3EB42F7866D8}" destId="{2363E3E7-7EA3-47F9-A0B0-5326C281D1AC}" srcOrd="0" destOrd="0" presId="urn:microsoft.com/office/officeart/2005/8/layout/hierarchy6"/>
    <dgm:cxn modelId="{52BB47C1-0E82-42A4-8EFE-100D8EC2817D}" type="presParOf" srcId="{D66619ED-26D5-443E-B786-3EB42F7866D8}" destId="{0B6407A3-0ED9-40B0-9635-DA52368D3B08}" srcOrd="1" destOrd="0" presId="urn:microsoft.com/office/officeart/2005/8/layout/hierarchy6"/>
    <dgm:cxn modelId="{5B64F460-99BD-44D8-B5AA-86C436398352}" type="presParOf" srcId="{0B6407A3-0ED9-40B0-9635-DA52368D3B08}" destId="{A14AC472-AA8E-4723-AAFC-CD8AAA80A684}" srcOrd="0" destOrd="0" presId="urn:microsoft.com/office/officeart/2005/8/layout/hierarchy6"/>
    <dgm:cxn modelId="{C53FE546-6A27-4DBC-A81B-FCCA4B551CE5}" type="presParOf" srcId="{0B6407A3-0ED9-40B0-9635-DA52368D3B08}" destId="{EF1DBA95-7F44-4639-B6E9-C8516EB2B1C3}" srcOrd="1" destOrd="0" presId="urn:microsoft.com/office/officeart/2005/8/layout/hierarchy6"/>
    <dgm:cxn modelId="{0684196E-E4A4-4618-964E-755B4F9E4B93}" type="presParOf" srcId="{EF1DBA95-7F44-4639-B6E9-C8516EB2B1C3}" destId="{695640E3-DEE3-46E6-AB4D-0E03C7B7C2CC}" srcOrd="0" destOrd="0" presId="urn:microsoft.com/office/officeart/2005/8/layout/hierarchy6"/>
    <dgm:cxn modelId="{CA4CC3FA-9FE3-45A4-894F-6EEA59E7FE76}" type="presParOf" srcId="{EF1DBA95-7F44-4639-B6E9-C8516EB2B1C3}" destId="{8EC891B3-8552-4781-BD63-74EB21690EC7}" srcOrd="1" destOrd="0" presId="urn:microsoft.com/office/officeart/2005/8/layout/hierarchy6"/>
    <dgm:cxn modelId="{C4FD906E-2A6D-438E-A17A-E2CB46AEEC2B}" type="presParOf" srcId="{8EC891B3-8552-4781-BD63-74EB21690EC7}" destId="{7E19AD08-7F43-41A9-A808-83B1F927149B}" srcOrd="0" destOrd="0" presId="urn:microsoft.com/office/officeart/2005/8/layout/hierarchy6"/>
    <dgm:cxn modelId="{7FEF3A75-2881-485F-8327-637E10D01ADF}" type="presParOf" srcId="{8EC891B3-8552-4781-BD63-74EB21690EC7}" destId="{8ABDA3A6-85D2-4AC5-BC4B-6703FE11EAFE}" srcOrd="1" destOrd="0" presId="urn:microsoft.com/office/officeart/2005/8/layout/hierarchy6"/>
    <dgm:cxn modelId="{95DE420D-706B-42D3-860C-7CE46F932385}" type="presParOf" srcId="{8ABDA3A6-85D2-4AC5-BC4B-6703FE11EAFE}" destId="{7CF41E0C-DDDE-4DD8-9A04-60D295D1A38E}" srcOrd="0" destOrd="0" presId="urn:microsoft.com/office/officeart/2005/8/layout/hierarchy6"/>
    <dgm:cxn modelId="{CB2BAEE1-ED38-4102-A2F7-3B19C1F73729}" type="presParOf" srcId="{8ABDA3A6-85D2-4AC5-BC4B-6703FE11EAFE}" destId="{85E34C33-84EF-412B-B9A3-C3E8D98FB0A8}" srcOrd="1" destOrd="0" presId="urn:microsoft.com/office/officeart/2005/8/layout/hierarchy6"/>
    <dgm:cxn modelId="{CB8B4C96-DD7F-4045-B747-F496945B054E}" type="presParOf" srcId="{8EC891B3-8552-4781-BD63-74EB21690EC7}" destId="{997FADDA-67F7-4BBA-9183-4B86B6B69D47}" srcOrd="2" destOrd="0" presId="urn:microsoft.com/office/officeart/2005/8/layout/hierarchy6"/>
    <dgm:cxn modelId="{91FB5996-BD29-4358-B73D-1BF767EC193C}" type="presParOf" srcId="{8EC891B3-8552-4781-BD63-74EB21690EC7}" destId="{F6EF4506-244A-4FA8-9838-A528113FB136}" srcOrd="3" destOrd="0" presId="urn:microsoft.com/office/officeart/2005/8/layout/hierarchy6"/>
    <dgm:cxn modelId="{6A9D0713-7756-4176-AB65-42C73DA7CDFF}" type="presParOf" srcId="{F6EF4506-244A-4FA8-9838-A528113FB136}" destId="{82375BBD-A056-4319-9741-EE55A5F846CD}" srcOrd="0" destOrd="0" presId="urn:microsoft.com/office/officeart/2005/8/layout/hierarchy6"/>
    <dgm:cxn modelId="{3119A2A3-1C22-411C-9842-84689C8F4C43}" type="presParOf" srcId="{F6EF4506-244A-4FA8-9838-A528113FB136}" destId="{69F98DEA-0511-49B5-BEE4-90B6B5A1999E}" srcOrd="1" destOrd="0" presId="urn:microsoft.com/office/officeart/2005/8/layout/hierarchy6"/>
    <dgm:cxn modelId="{229A8EF9-49FF-469E-8A86-2966B22281F4}" type="presParOf" srcId="{0B6407A3-0ED9-40B0-9635-DA52368D3B08}" destId="{7F4E2739-D661-4416-A407-D58A69304BF7}" srcOrd="2" destOrd="0" presId="urn:microsoft.com/office/officeart/2005/8/layout/hierarchy6"/>
    <dgm:cxn modelId="{15587CF2-FFE6-4B10-BFFA-758FBA8C743F}" type="presParOf" srcId="{0B6407A3-0ED9-40B0-9635-DA52368D3B08}" destId="{4D5E6363-FF52-4DCC-B91D-5997E1F464A2}" srcOrd="3" destOrd="0" presId="urn:microsoft.com/office/officeart/2005/8/layout/hierarchy6"/>
    <dgm:cxn modelId="{D3D9A533-9204-40A3-8DE9-0A650D5A5E6D}" type="presParOf" srcId="{4D5E6363-FF52-4DCC-B91D-5997E1F464A2}" destId="{63369185-237F-4072-A7A9-46B3062F5016}" srcOrd="0" destOrd="0" presId="urn:microsoft.com/office/officeart/2005/8/layout/hierarchy6"/>
    <dgm:cxn modelId="{BE3D8D4E-FDDE-457B-888A-63F339D6B97B}" type="presParOf" srcId="{4D5E6363-FF52-4DCC-B91D-5997E1F464A2}" destId="{4E4E3FA7-9A1B-415E-A219-7369D72BFA8D}" srcOrd="1" destOrd="0" presId="urn:microsoft.com/office/officeart/2005/8/layout/hierarchy6"/>
    <dgm:cxn modelId="{81C83154-0149-4C62-8F29-AA44C2A02738}" type="presParOf" srcId="{4E4E3FA7-9A1B-415E-A219-7369D72BFA8D}" destId="{D65CC2E7-62EC-456B-83FE-A408A35932F5}" srcOrd="0" destOrd="0" presId="urn:microsoft.com/office/officeart/2005/8/layout/hierarchy6"/>
    <dgm:cxn modelId="{74E66C77-6A40-420E-A2E3-8B62049C3C22}" type="presParOf" srcId="{4E4E3FA7-9A1B-415E-A219-7369D72BFA8D}" destId="{4A762BEF-6367-4DE5-8F8C-BBABF627FA97}" srcOrd="1" destOrd="0" presId="urn:microsoft.com/office/officeart/2005/8/layout/hierarchy6"/>
    <dgm:cxn modelId="{A2FF132D-CD98-4ACC-A53C-A0AA44B06845}" type="presParOf" srcId="{4A762BEF-6367-4DE5-8F8C-BBABF627FA97}" destId="{9EB58A4E-4FA9-479F-99F9-70215C97D864}" srcOrd="0" destOrd="0" presId="urn:microsoft.com/office/officeart/2005/8/layout/hierarchy6"/>
    <dgm:cxn modelId="{74FF4C9F-C3FD-449E-BC77-4B02DD5CA7B1}" type="presParOf" srcId="{4A762BEF-6367-4DE5-8F8C-BBABF627FA97}" destId="{4451DC6C-AC6C-4A6E-89DC-D4AB5BE88711}" srcOrd="1" destOrd="0" presId="urn:microsoft.com/office/officeart/2005/8/layout/hierarchy6"/>
    <dgm:cxn modelId="{00C2E343-38CE-4520-BC17-651406747A1C}" type="presParOf" srcId="{4E4E3FA7-9A1B-415E-A219-7369D72BFA8D}" destId="{373FFE6A-D1ED-41FD-852D-1B96C96B6024}" srcOrd="2" destOrd="0" presId="urn:microsoft.com/office/officeart/2005/8/layout/hierarchy6"/>
    <dgm:cxn modelId="{0D23B402-D663-4185-9262-B9F829FDC390}" type="presParOf" srcId="{4E4E3FA7-9A1B-415E-A219-7369D72BFA8D}" destId="{87B85974-6F72-4A29-97A3-CE76FF530D88}" srcOrd="3" destOrd="0" presId="urn:microsoft.com/office/officeart/2005/8/layout/hierarchy6"/>
    <dgm:cxn modelId="{6C63F6C7-486B-4C8E-93D1-0F074E63D192}" type="presParOf" srcId="{87B85974-6F72-4A29-97A3-CE76FF530D88}" destId="{86273A26-24CD-4D92-B482-37B93B4C3C95}" srcOrd="0" destOrd="0" presId="urn:microsoft.com/office/officeart/2005/8/layout/hierarchy6"/>
    <dgm:cxn modelId="{E3DE6020-D443-410D-8D41-80013D3C5259}" type="presParOf" srcId="{87B85974-6F72-4A29-97A3-CE76FF530D88}" destId="{0FE0D218-0E5E-4131-A36E-E022262AC270}" srcOrd="1" destOrd="0" presId="urn:microsoft.com/office/officeart/2005/8/layout/hierarchy6"/>
    <dgm:cxn modelId="{E2966ED9-F3C9-4F86-ACEC-0C150A7FA786}" type="presParOf" srcId="{F8FB7507-2518-443B-9170-6A60B46F82DE}" destId="{6F8C93D3-F5C4-4599-B3E1-F3E1DEB5CFF9}" srcOrd="1" destOrd="0" presId="urn:microsoft.com/office/officeart/2005/8/layout/hierarchy6"/>
    <dgm:cxn modelId="{FC9E9BCF-10D9-45D5-836F-2F288C660F97}" type="presParOf" srcId="{6F8C93D3-F5C4-4599-B3E1-F3E1DEB5CFF9}" destId="{1385CAC8-6DED-43A0-B38C-5804D22FCA9D}" srcOrd="0" destOrd="0" presId="urn:microsoft.com/office/officeart/2005/8/layout/hierarchy6"/>
    <dgm:cxn modelId="{29788CC9-8843-4E0E-8D19-9D094DE6DB22}" type="presParOf" srcId="{1385CAC8-6DED-43A0-B38C-5804D22FCA9D}" destId="{F03AC43F-3DE4-454A-8485-E959BA098226}" srcOrd="0" destOrd="0" presId="urn:microsoft.com/office/officeart/2005/8/layout/hierarchy6"/>
    <dgm:cxn modelId="{DC2B1571-3F06-4E70-8185-B422613A0581}" type="presParOf" srcId="{1385CAC8-6DED-43A0-B38C-5804D22FCA9D}" destId="{8D8300E2-EBC6-4649-A727-6A3DD8794009}" srcOrd="1" destOrd="0" presId="urn:microsoft.com/office/officeart/2005/8/layout/hierarchy6"/>
    <dgm:cxn modelId="{8317CAF3-A1A2-4167-9005-CECB547A228D}" type="presParOf" srcId="{6F8C93D3-F5C4-4599-B3E1-F3E1DEB5CFF9}" destId="{BC3EC575-7675-499F-887C-8F37ED75DE92}" srcOrd="1" destOrd="0" presId="urn:microsoft.com/office/officeart/2005/8/layout/hierarchy6"/>
    <dgm:cxn modelId="{FA04FEEC-3C04-471E-B6E8-9E8BEB51A34F}" type="presParOf" srcId="{BC3EC575-7675-499F-887C-8F37ED75DE92}" destId="{2981EC70-0ED7-4F11-9772-DE73AEF1BDD4}" srcOrd="0" destOrd="0" presId="urn:microsoft.com/office/officeart/2005/8/layout/hierarchy6"/>
    <dgm:cxn modelId="{1E3CCD58-2561-4BC0-B282-6BF9DC26960C}" type="presParOf" srcId="{6F8C93D3-F5C4-4599-B3E1-F3E1DEB5CFF9}" destId="{7432DEFE-093C-4852-9F58-A30C100402BD}" srcOrd="2" destOrd="0" presId="urn:microsoft.com/office/officeart/2005/8/layout/hierarchy6"/>
    <dgm:cxn modelId="{5CE0A000-0495-4DD1-9177-3499C9ABFF63}" type="presParOf" srcId="{7432DEFE-093C-4852-9F58-A30C100402BD}" destId="{C754F50C-E791-4B3A-B236-39EF8A750195}" srcOrd="0" destOrd="0" presId="urn:microsoft.com/office/officeart/2005/8/layout/hierarchy6"/>
    <dgm:cxn modelId="{96137B22-C272-4776-83E7-618C96BAB862}" type="presParOf" srcId="{7432DEFE-093C-4852-9F58-A30C100402BD}" destId="{24406991-1438-4CEF-AE54-48D6F17D8313}" srcOrd="1" destOrd="0" presId="urn:microsoft.com/office/officeart/2005/8/layout/hierarchy6"/>
    <dgm:cxn modelId="{CA6B543F-1AEB-447A-9055-DDB9524BF7F7}" type="presParOf" srcId="{6F8C93D3-F5C4-4599-B3E1-F3E1DEB5CFF9}" destId="{448BA1D7-EDAE-45A4-96A8-94C34ECE4594}" srcOrd="3" destOrd="0" presId="urn:microsoft.com/office/officeart/2005/8/layout/hierarchy6"/>
    <dgm:cxn modelId="{6EA93F81-278F-4D59-83DD-BA1C5C701716}" type="presParOf" srcId="{448BA1D7-EDAE-45A4-96A8-94C34ECE4594}" destId="{8DEB3136-BCF4-49DF-A90B-1A6B26163A44}" srcOrd="0" destOrd="0" presId="urn:microsoft.com/office/officeart/2005/8/layout/hierarchy6"/>
    <dgm:cxn modelId="{86C47C22-0B87-4491-A788-C92276BC8B34}" type="presParOf" srcId="{6F8C93D3-F5C4-4599-B3E1-F3E1DEB5CFF9}" destId="{AC2DF48C-53AA-4B0F-A853-C2356B77FD6F}" srcOrd="4" destOrd="0" presId="urn:microsoft.com/office/officeart/2005/8/layout/hierarchy6"/>
    <dgm:cxn modelId="{84DDB2FC-F374-4214-B15B-D9BA0A14C014}" type="presParOf" srcId="{AC2DF48C-53AA-4B0F-A853-C2356B77FD6F}" destId="{410004A3-0E80-4346-9ED7-A8565C48FED6}" srcOrd="0" destOrd="0" presId="urn:microsoft.com/office/officeart/2005/8/layout/hierarchy6"/>
    <dgm:cxn modelId="{3E9A391A-C9F0-4F07-822B-78215FE323AE}"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B9B02600-C825-43A0-A00F-C069F662D3D2}" type="presOf" srcId="{DB64DD4E-2FC3-4B23-8188-C6C90B6A5186}" destId="{CF8E13F3-700B-47C9-A3D4-B7C77AAA6A02}"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564DD6F6-165D-4D6B-86DA-5E8FBF161348}" type="presOf" srcId="{BE1576F6-0DE9-4E58-AC9B-EC5CE2A9F4C2}" destId="{2363E3E7-7EA3-47F9-A0B0-5326C281D1AC}" srcOrd="0" destOrd="0" presId="urn:microsoft.com/office/officeart/2005/8/layout/hierarchy6"/>
    <dgm:cxn modelId="{6869754A-0F4A-48DC-A94F-182CD4532CC5}" type="presOf" srcId="{235FC0A0-7B07-4B55-A845-454B499E58D5}" destId="{80D66285-9665-4FF2-A346-E741331A94C3}" srcOrd="1" destOrd="0" presId="urn:microsoft.com/office/officeart/2005/8/layout/hierarchy6"/>
    <dgm:cxn modelId="{38615651-CABE-4A8F-92FE-82B91DCE9305}" type="presOf" srcId="{92231590-0FCE-4E00-B4CC-C85694859764}" destId="{B4B19D65-47E3-498D-9725-0D26302E7C46}"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06032412-3771-45B0-A297-956F59207761}" srcId="{7A42D39F-9C30-45AC-94FB-0FBF27C47801}" destId="{3F2AEFD2-D989-4EE6-B70F-50ECFF9CE991}" srcOrd="0" destOrd="0" parTransId="{898B6F6A-1BE0-4156-8EA8-3EAE02F3CF0C}" sibTransId="{6A17A5D3-723C-4722-ADE1-7B834C77D8A6}"/>
    <dgm:cxn modelId="{C4C937B0-EF37-49FA-99EC-636A0CD0D626}" srcId="{7A42D39F-9C30-45AC-94FB-0FBF27C47801}" destId="{A5852CD4-57D3-4C81-8485-0FB629757DFA}" srcOrd="1" destOrd="0" parTransId="{59ADC8D1-A7D8-402D-A014-9B4514B1A774}" sibTransId="{1BFED5AB-324D-4F90-A78D-6792ECBBE10B}"/>
    <dgm:cxn modelId="{B183B127-FB11-49B3-8340-EEF2AFECCABB}" type="presOf" srcId="{05FC00B3-A8D5-4499-90AC-BAA409E98C9D}" destId="{7F4E2739-D661-4416-A407-D58A69304BF7}"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CCF60AE9-5AA1-44EC-A75A-0D58B9C2749B}" srcId="{55800AE9-3E53-43F7-8CEC-7CA003DF1C37}" destId="{0AE8C9B1-E152-4F58-88EB-5FCA802F8D96}" srcOrd="0" destOrd="0" parTransId="{577D82D1-9539-46F0-AA5B-233A67F91B34}" sibTransId="{26A08655-D7AA-4668-88D0-922506ADD01A}"/>
    <dgm:cxn modelId="{75D90BA6-8942-4C72-AB02-8AB3C931C342}" type="presOf" srcId="{A602BE1C-0F4D-487B-BDA9-F1A290AF6B64}" destId="{1D1DE652-A53D-485D-9CF7-3FDDCA2FE8A2}"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764C251F-854C-46CB-8651-403B643AF5C8}" srcId="{BE1576F6-0DE9-4E58-AC9B-EC5CE2A9F4C2}" destId="{7BFFE11E-400B-4D6A-8110-2DD12A70C6A3}" srcOrd="0" destOrd="0" parTransId="{23C15B70-8747-493B-9F39-DBCED847EF91}" sibTransId="{A5AB9A26-59FA-4DE6-B0C2-98FDFF1E83C0}"/>
    <dgm:cxn modelId="{66DECEB4-88CC-46CC-8D5F-B032EF8407AC}" type="presOf" srcId="{55800AE9-3E53-43F7-8CEC-7CA003DF1C37}" destId="{7CF41E0C-DDDE-4DD8-9A04-60D295D1A38E}" srcOrd="0" destOrd="0" presId="urn:microsoft.com/office/officeart/2005/8/layout/hierarchy6"/>
    <dgm:cxn modelId="{B2F6F6C3-7956-41CD-8CA3-F9882CAC746B}" type="presOf" srcId="{235FC0A0-7B07-4B55-A845-454B499E58D5}" destId="{410004A3-0E80-4346-9ED7-A8565C48FED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DE4B0EAE-BF6E-4C76-8AF8-5AA5337BF11A}" type="presOf" srcId="{B94C8987-6A86-4665-971B-82FBB9E5C051}" destId="{F03AC43F-3DE4-454A-8485-E959BA098226}" srcOrd="0" destOrd="0" presId="urn:microsoft.com/office/officeart/2005/8/layout/hierarchy6"/>
    <dgm:cxn modelId="{1F31DB4D-036F-4B43-9E77-82A0BEBAF76C}" type="presOf" srcId="{9FB3A607-3E66-433F-A378-FA82B414FF18}" destId="{7E19AD08-7F43-41A9-A808-83B1F927149B}" srcOrd="0" destOrd="0" presId="urn:microsoft.com/office/officeart/2005/8/layout/hierarchy6"/>
    <dgm:cxn modelId="{447977A5-A883-4B8E-941A-FD61F0FA28A4}" type="presOf" srcId="{3F2AEFD2-D989-4EE6-B70F-50ECFF9CE991}" destId="{2AADCB6D-BADB-4589-86D1-1834E35CB08D}"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B7199BCF-1C97-41BC-BF04-E23B317E0FDC}" type="presOf" srcId="{70DF5138-5CBF-44FE-BCA8-2ED72D163D5E}" destId="{3D0EBF79-E467-4EFD-B88B-70BD5B6E1979}" srcOrd="0" destOrd="0" presId="urn:microsoft.com/office/officeart/2005/8/layout/hierarchy6"/>
    <dgm:cxn modelId="{C1CC81B0-A536-4C03-848B-B3E844035711}" type="presOf" srcId="{7A42D39F-9C30-45AC-94FB-0FBF27C47801}" destId="{9EB58A4E-4FA9-479F-99F9-70215C97D864}"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A10FA8A8-B5D3-463D-A976-1A7E7F6E3D54}" type="presOf" srcId="{BAF2E9FB-B421-4D36-BFB8-7E5D9C83A130}" destId="{63369185-237F-4072-A7A9-46B3062F5016}" srcOrd="0" destOrd="0" presId="urn:microsoft.com/office/officeart/2005/8/layout/hierarchy6"/>
    <dgm:cxn modelId="{4D58F821-630D-4ACC-B22F-3A398FD2A83F}" type="presOf" srcId="{898B6F6A-1BE0-4156-8EA8-3EAE02F3CF0C}" destId="{69435BCB-0215-47B1-A2EC-1C0E4E420F85}" srcOrd="0" destOrd="0" presId="urn:microsoft.com/office/officeart/2005/8/layout/hierarchy6"/>
    <dgm:cxn modelId="{5A9EAD57-9107-45E5-BF59-90271B25FE9E}" type="presOf" srcId="{43E448A5-E78C-4844-AABC-9007FBD72CD3}" destId="{C754F50C-E791-4B3A-B236-39EF8A750195}"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707B11C1-FB35-4BAF-A4D7-66747F462163}" type="presOf" srcId="{0AE8C9B1-E152-4F58-88EB-5FCA802F8D96}" destId="{6E989266-6265-49EE-AEDE-786E1CB184E0}" srcOrd="0" destOrd="0" presId="urn:microsoft.com/office/officeart/2005/8/layout/hierarchy6"/>
    <dgm:cxn modelId="{3E1C1FD6-8156-437D-9161-BCA48215A7A3}" type="presOf" srcId="{AE24CC57-BF85-4F09-9B10-9F05EF7326D6}" destId="{F8FB7507-2518-443B-9170-6A60B46F82DE}" srcOrd="0" destOrd="0" presId="urn:microsoft.com/office/officeart/2005/8/layout/hierarchy6"/>
    <dgm:cxn modelId="{49DF4A11-D99D-4BF6-AB09-0D852DCA8A1E}" type="presOf" srcId="{43E448A5-E78C-4844-AABC-9007FBD72CD3}" destId="{24406991-1438-4CEF-AE54-48D6F17D8313}" srcOrd="1"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D51A22CD-8A63-4906-968E-BA8EC1D39ED9}" type="presOf" srcId="{23C15B70-8747-493B-9F39-DBCED847EF91}" destId="{A14AC472-AA8E-4723-AAFC-CD8AAA80A684}" srcOrd="0" destOrd="0" presId="urn:microsoft.com/office/officeart/2005/8/layout/hierarchy6"/>
    <dgm:cxn modelId="{BB210246-9B36-40FD-9F3C-62B67C8E5D93}" type="presOf" srcId="{96725F5D-4733-4815-8D67-99C80E9024E9}" destId="{B80728CE-0F88-4122-A5F2-1B6F0E5EA67B}" srcOrd="0" destOrd="0" presId="urn:microsoft.com/office/officeart/2005/8/layout/hierarchy6"/>
    <dgm:cxn modelId="{085DEEE8-392A-44AA-B908-2064C49FDEE1}" type="presOf" srcId="{B94C8987-6A86-4665-971B-82FBB9E5C051}" destId="{8D8300E2-EBC6-4649-A727-6A3DD8794009}" srcOrd="1" destOrd="0" presId="urn:microsoft.com/office/officeart/2005/8/layout/hierarchy6"/>
    <dgm:cxn modelId="{A1DB9556-F05E-4345-9517-8E35BD415FAD}" type="presOf" srcId="{2481567A-3505-478D-BB92-8741D1753199}" destId="{9116E507-EB18-439D-A4C8-594AA40AC281}"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A0689534-73D3-4446-B15C-73BB79847708}" type="presOf" srcId="{AE538861-5FC3-4472-977C-7A30B35DC8CA}" destId="{82375BBD-A056-4319-9741-EE55A5F846CD}" srcOrd="0" destOrd="0" presId="urn:microsoft.com/office/officeart/2005/8/layout/hierarchy6"/>
    <dgm:cxn modelId="{208FCBF1-0E7E-4A5B-9AC8-BAECECB83617}" type="presOf" srcId="{E9468837-4FD6-42AC-8E3A-67C50127C0A0}" destId="{831313EC-9A83-49AB-892A-28E165AF56FC}"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2DC72053-C488-477B-B87E-FA44EEA78E3C}" type="presOf" srcId="{7BFFE11E-400B-4D6A-8110-2DD12A70C6A3}" destId="{695640E3-DEE3-46E6-AB4D-0E03C7B7C2CC}" srcOrd="0" destOrd="0" presId="urn:microsoft.com/office/officeart/2005/8/layout/hierarchy6"/>
    <dgm:cxn modelId="{1869135B-1310-477B-9FB1-D4E28AA7DDA3}" type="presOf" srcId="{07D243E8-C2F3-41E2-BD68-3B5D608898BE}" destId="{997FADDA-67F7-4BBA-9183-4B86B6B69D47}" srcOrd="0" destOrd="0" presId="urn:microsoft.com/office/officeart/2005/8/layout/hierarchy6"/>
    <dgm:cxn modelId="{A17DA0CA-D0AA-4AEE-8ADF-48A4CE75F64B}" type="presOf" srcId="{61DAE959-669C-459B-B8DD-BBF15771A961}" destId="{668D0D2A-7F08-447F-8EE4-ED7A116BB7BB}" srcOrd="0" destOrd="0" presId="urn:microsoft.com/office/officeart/2005/8/layout/hierarchy6"/>
    <dgm:cxn modelId="{9A42E876-877A-4EBC-9625-7DD324BF3FCA}" type="presOf" srcId="{2B265004-A05A-4501-AC12-3BA9F7A19D26}" destId="{D65CC2E7-62EC-456B-83FE-A408A35932F5}" srcOrd="0" destOrd="0" presId="urn:microsoft.com/office/officeart/2005/8/layout/hierarchy6"/>
    <dgm:cxn modelId="{3A79A01C-849E-4DE0-A6FF-0B928BB463FE}" type="presOf" srcId="{577D82D1-9539-46F0-AA5B-233A67F91B34}" destId="{796DF40D-6F84-493D-BD7A-E995BDC21C00}"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258F4600-C35F-4A48-BA8C-75DA4C4D15C0}" type="presOf" srcId="{061F34B4-EBA0-462F-BFEE-54A34B5FA01B}" destId="{373FFE6A-D1ED-41FD-852D-1B96C96B6024}" srcOrd="0" destOrd="0" presId="urn:microsoft.com/office/officeart/2005/8/layout/hierarchy6"/>
    <dgm:cxn modelId="{4D3D37E2-0D88-4220-8226-AFB1491BB4AF}" type="presOf" srcId="{64ACD195-3EB6-4B48-A2DF-C15AF4301C7F}" destId="{86342B8D-A727-4FC0-9345-27CA96C06D12}" srcOrd="1" destOrd="0" presId="urn:microsoft.com/office/officeart/2005/8/layout/hierarchy6"/>
    <dgm:cxn modelId="{5DC9D86A-C67A-411C-92E9-C3B51B3422D9}" type="presOf" srcId="{D6C86AC5-F2BD-4F40-99C0-E54868DBA853}" destId="{86273A26-24CD-4D92-B482-37B93B4C3C95}" srcOrd="0" destOrd="0" presId="urn:microsoft.com/office/officeart/2005/8/layout/hierarchy6"/>
    <dgm:cxn modelId="{2A617CF9-C4EA-4D26-AFEB-FCCF0701FEB0}" type="presOf" srcId="{64ACD195-3EB6-4B48-A2DF-C15AF4301C7F}" destId="{49E97B5D-4441-475B-A5E4-1DEBA25A677B}"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A2B1B0D8-84E6-446B-830D-7F133FF16C65}" type="presOf" srcId="{2E481F08-DD3D-4135-A082-B8CC0A22FCD4}" destId="{F8E66878-54AB-49E3-B625-D7922F4040CE}" srcOrd="0" destOrd="0" presId="urn:microsoft.com/office/officeart/2005/8/layout/hierarchy6"/>
    <dgm:cxn modelId="{5A9AADCC-2B55-4C74-88B1-DF7FF7739D6D}" type="presOf" srcId="{59ADC8D1-A7D8-402D-A014-9B4514B1A774}" destId="{599B8894-3112-4EDB-991F-17B1AF1BDE8D}" srcOrd="0" destOrd="0" presId="urn:microsoft.com/office/officeart/2005/8/layout/hierarchy6"/>
    <dgm:cxn modelId="{47801088-EF3D-4A62-B1F7-FD760CE289A3}" type="presOf" srcId="{AA61AC7B-1079-4462-80F7-A1FAB16E1238}" destId="{30645A14-B254-4C76-9566-A92C31A0C218}" srcOrd="0" destOrd="0" presId="urn:microsoft.com/office/officeart/2005/8/layout/hierarchy6"/>
    <dgm:cxn modelId="{970C94C8-6098-4A82-A215-70333A7901B9}" type="presOf" srcId="{A5852CD4-57D3-4C81-8485-0FB629757DFA}" destId="{8742D75E-991B-4116-ACD3-DAA893C10BCB}"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4D9AE588-CF5E-450E-9833-D292484529EF}" type="presParOf" srcId="{F8FB7507-2518-443B-9170-6A60B46F82DE}" destId="{DE5E76C5-BD8B-42AC-9929-11EDF4077ED8}" srcOrd="0" destOrd="0" presId="urn:microsoft.com/office/officeart/2005/8/layout/hierarchy6"/>
    <dgm:cxn modelId="{6C132A53-44FD-44A2-ADCB-D86B90DC2798}" type="presParOf" srcId="{DE5E76C5-BD8B-42AC-9929-11EDF4077ED8}" destId="{EE3B5412-0F24-4A8F-BCEC-1F44BD863CA3}" srcOrd="0" destOrd="0" presId="urn:microsoft.com/office/officeart/2005/8/layout/hierarchy6"/>
    <dgm:cxn modelId="{FD56E62F-00A9-4C63-B282-3A78A372E6B0}" type="presParOf" srcId="{DE5E76C5-BD8B-42AC-9929-11EDF4077ED8}" destId="{37273D51-2848-4099-8D47-FE11B7BF90D2}" srcOrd="1" destOrd="0" presId="urn:microsoft.com/office/officeart/2005/8/layout/hierarchy6"/>
    <dgm:cxn modelId="{10091537-51F9-45F3-93A9-B338CEBD0D90}" type="presParOf" srcId="{37273D51-2848-4099-8D47-FE11B7BF90D2}" destId="{D66619ED-26D5-443E-B786-3EB42F7866D8}" srcOrd="0" destOrd="0" presId="urn:microsoft.com/office/officeart/2005/8/layout/hierarchy6"/>
    <dgm:cxn modelId="{30854157-557C-4487-8B0A-670D994FAD92}" type="presParOf" srcId="{D66619ED-26D5-443E-B786-3EB42F7866D8}" destId="{2363E3E7-7EA3-47F9-A0B0-5326C281D1AC}" srcOrd="0" destOrd="0" presId="urn:microsoft.com/office/officeart/2005/8/layout/hierarchy6"/>
    <dgm:cxn modelId="{7632F55F-FC7F-4638-90B7-0B53BDB5F212}" type="presParOf" srcId="{D66619ED-26D5-443E-B786-3EB42F7866D8}" destId="{0B6407A3-0ED9-40B0-9635-DA52368D3B08}" srcOrd="1" destOrd="0" presId="urn:microsoft.com/office/officeart/2005/8/layout/hierarchy6"/>
    <dgm:cxn modelId="{BDF5125F-04E3-4470-9BC6-705F87EDFC67}" type="presParOf" srcId="{0B6407A3-0ED9-40B0-9635-DA52368D3B08}" destId="{A14AC472-AA8E-4723-AAFC-CD8AAA80A684}" srcOrd="0" destOrd="0" presId="urn:microsoft.com/office/officeart/2005/8/layout/hierarchy6"/>
    <dgm:cxn modelId="{504FE6A6-1F32-43C1-AD67-B125E61D5A84}" type="presParOf" srcId="{0B6407A3-0ED9-40B0-9635-DA52368D3B08}" destId="{EF1DBA95-7F44-4639-B6E9-C8516EB2B1C3}" srcOrd="1" destOrd="0" presId="urn:microsoft.com/office/officeart/2005/8/layout/hierarchy6"/>
    <dgm:cxn modelId="{A6EAC4A9-0B52-4713-A8B4-EBFB0785292C}" type="presParOf" srcId="{EF1DBA95-7F44-4639-B6E9-C8516EB2B1C3}" destId="{695640E3-DEE3-46E6-AB4D-0E03C7B7C2CC}" srcOrd="0" destOrd="0" presId="urn:microsoft.com/office/officeart/2005/8/layout/hierarchy6"/>
    <dgm:cxn modelId="{6BF06DC7-1022-4470-8717-4CD6FBAB2A28}" type="presParOf" srcId="{EF1DBA95-7F44-4639-B6E9-C8516EB2B1C3}" destId="{8EC891B3-8552-4781-BD63-74EB21690EC7}" srcOrd="1" destOrd="0" presId="urn:microsoft.com/office/officeart/2005/8/layout/hierarchy6"/>
    <dgm:cxn modelId="{4E1C052C-ECD2-4BEF-9E39-8CE536F7DCF5}" type="presParOf" srcId="{8EC891B3-8552-4781-BD63-74EB21690EC7}" destId="{7E19AD08-7F43-41A9-A808-83B1F927149B}" srcOrd="0" destOrd="0" presId="urn:microsoft.com/office/officeart/2005/8/layout/hierarchy6"/>
    <dgm:cxn modelId="{D202051A-9A3F-479D-BE7C-F2EF28174926}" type="presParOf" srcId="{8EC891B3-8552-4781-BD63-74EB21690EC7}" destId="{8ABDA3A6-85D2-4AC5-BC4B-6703FE11EAFE}" srcOrd="1" destOrd="0" presId="urn:microsoft.com/office/officeart/2005/8/layout/hierarchy6"/>
    <dgm:cxn modelId="{A946E676-E9E2-4FAE-8600-EE60142C98CA}" type="presParOf" srcId="{8ABDA3A6-85D2-4AC5-BC4B-6703FE11EAFE}" destId="{7CF41E0C-DDDE-4DD8-9A04-60D295D1A38E}" srcOrd="0" destOrd="0" presId="urn:microsoft.com/office/officeart/2005/8/layout/hierarchy6"/>
    <dgm:cxn modelId="{B20DA8BD-3B84-49C5-BABA-BB3E55E57853}" type="presParOf" srcId="{8ABDA3A6-85D2-4AC5-BC4B-6703FE11EAFE}" destId="{85E34C33-84EF-412B-B9A3-C3E8D98FB0A8}" srcOrd="1" destOrd="0" presId="urn:microsoft.com/office/officeart/2005/8/layout/hierarchy6"/>
    <dgm:cxn modelId="{ABC03600-B465-4A4A-9E65-73032F903059}" type="presParOf" srcId="{85E34C33-84EF-412B-B9A3-C3E8D98FB0A8}" destId="{796DF40D-6F84-493D-BD7A-E995BDC21C00}" srcOrd="0" destOrd="0" presId="urn:microsoft.com/office/officeart/2005/8/layout/hierarchy6"/>
    <dgm:cxn modelId="{0666D68F-3661-47C6-83BF-C93005549E2E}" type="presParOf" srcId="{85E34C33-84EF-412B-B9A3-C3E8D98FB0A8}" destId="{AE3B1E39-2F4D-4027-9F18-28C96BCCE25F}" srcOrd="1" destOrd="0" presId="urn:microsoft.com/office/officeart/2005/8/layout/hierarchy6"/>
    <dgm:cxn modelId="{CF4829D1-89D0-40C6-9E6D-F390D6161767}" type="presParOf" srcId="{AE3B1E39-2F4D-4027-9F18-28C96BCCE25F}" destId="{6E989266-6265-49EE-AEDE-786E1CB184E0}" srcOrd="0" destOrd="0" presId="urn:microsoft.com/office/officeart/2005/8/layout/hierarchy6"/>
    <dgm:cxn modelId="{6130D613-818D-4182-9A2C-3E771B579DEF}" type="presParOf" srcId="{AE3B1E39-2F4D-4027-9F18-28C96BCCE25F}" destId="{922CFF42-4422-441E-8C9D-24AE65454D57}" srcOrd="1" destOrd="0" presId="urn:microsoft.com/office/officeart/2005/8/layout/hierarchy6"/>
    <dgm:cxn modelId="{55244068-CF10-4CE1-8A4B-F9AC6A5288AD}" type="presParOf" srcId="{85E34C33-84EF-412B-B9A3-C3E8D98FB0A8}" destId="{9116E507-EB18-439D-A4C8-594AA40AC281}" srcOrd="2" destOrd="0" presId="urn:microsoft.com/office/officeart/2005/8/layout/hierarchy6"/>
    <dgm:cxn modelId="{3073A46A-960F-430D-96D1-94CDD8B9FF96}" type="presParOf" srcId="{85E34C33-84EF-412B-B9A3-C3E8D98FB0A8}" destId="{14227496-912F-4E94-A3F0-1BBC10DC03C0}" srcOrd="3" destOrd="0" presId="urn:microsoft.com/office/officeart/2005/8/layout/hierarchy6"/>
    <dgm:cxn modelId="{18717198-E9BE-4B7C-8BFC-3FBA3DB106BC}" type="presParOf" srcId="{14227496-912F-4E94-A3F0-1BBC10DC03C0}" destId="{B80728CE-0F88-4122-A5F2-1B6F0E5EA67B}" srcOrd="0" destOrd="0" presId="urn:microsoft.com/office/officeart/2005/8/layout/hierarchy6"/>
    <dgm:cxn modelId="{A079B509-4034-497B-BFEC-C9EF696E75B1}" type="presParOf" srcId="{14227496-912F-4E94-A3F0-1BBC10DC03C0}" destId="{1BF84BA6-A900-4468-A886-9F30A66029D3}" srcOrd="1" destOrd="0" presId="urn:microsoft.com/office/officeart/2005/8/layout/hierarchy6"/>
    <dgm:cxn modelId="{A6C29755-9933-43D4-9E36-26FA1CF26F21}" type="presParOf" srcId="{8EC891B3-8552-4781-BD63-74EB21690EC7}" destId="{997FADDA-67F7-4BBA-9183-4B86B6B69D47}" srcOrd="2" destOrd="0" presId="urn:microsoft.com/office/officeart/2005/8/layout/hierarchy6"/>
    <dgm:cxn modelId="{BD0C8EC8-DC94-4A8B-B793-54C65B69763D}" type="presParOf" srcId="{8EC891B3-8552-4781-BD63-74EB21690EC7}" destId="{F6EF4506-244A-4FA8-9838-A528113FB136}" srcOrd="3" destOrd="0" presId="urn:microsoft.com/office/officeart/2005/8/layout/hierarchy6"/>
    <dgm:cxn modelId="{D2A2ADA1-2C4C-4497-A255-66EBA0E8F96B}" type="presParOf" srcId="{F6EF4506-244A-4FA8-9838-A528113FB136}" destId="{82375BBD-A056-4319-9741-EE55A5F846CD}" srcOrd="0" destOrd="0" presId="urn:microsoft.com/office/officeart/2005/8/layout/hierarchy6"/>
    <dgm:cxn modelId="{0C817478-875C-4728-977D-C3A8B2CBB9A3}" type="presParOf" srcId="{F6EF4506-244A-4FA8-9838-A528113FB136}" destId="{69F98DEA-0511-49B5-BEE4-90B6B5A1999E}" srcOrd="1" destOrd="0" presId="urn:microsoft.com/office/officeart/2005/8/layout/hierarchy6"/>
    <dgm:cxn modelId="{B8D9AD61-8FE5-4D26-A78D-093C42BD1521}" type="presParOf" srcId="{69F98DEA-0511-49B5-BEE4-90B6B5A1999E}" destId="{831313EC-9A83-49AB-892A-28E165AF56FC}" srcOrd="0" destOrd="0" presId="urn:microsoft.com/office/officeart/2005/8/layout/hierarchy6"/>
    <dgm:cxn modelId="{E701D49C-5525-4CFD-B0AB-EAAE20D184DD}" type="presParOf" srcId="{69F98DEA-0511-49B5-BEE4-90B6B5A1999E}" destId="{A3AE50B2-DAA2-40ED-B519-7F39CCDE78F6}" srcOrd="1" destOrd="0" presId="urn:microsoft.com/office/officeart/2005/8/layout/hierarchy6"/>
    <dgm:cxn modelId="{FFED2396-6312-487D-9CDE-0EE566E003F9}" type="presParOf" srcId="{A3AE50B2-DAA2-40ED-B519-7F39CCDE78F6}" destId="{B4B19D65-47E3-498D-9725-0D26302E7C46}" srcOrd="0" destOrd="0" presId="urn:microsoft.com/office/officeart/2005/8/layout/hierarchy6"/>
    <dgm:cxn modelId="{F3EEAEC1-81A1-407C-B2A6-00DBC8B98E28}" type="presParOf" srcId="{A3AE50B2-DAA2-40ED-B519-7F39CCDE78F6}" destId="{0B7F8DFA-7ABF-4CE3-8A94-D2B7F96B4D0A}" srcOrd="1" destOrd="0" presId="urn:microsoft.com/office/officeart/2005/8/layout/hierarchy6"/>
    <dgm:cxn modelId="{BB1EA1AD-F1FE-4C84-B418-AEB72710C517}" type="presParOf" srcId="{69F98DEA-0511-49B5-BEE4-90B6B5A1999E}" destId="{1D1DE652-A53D-485D-9CF7-3FDDCA2FE8A2}" srcOrd="2" destOrd="0" presId="urn:microsoft.com/office/officeart/2005/8/layout/hierarchy6"/>
    <dgm:cxn modelId="{3BC18110-6A3F-4DC4-A83E-E4CB5D79CA62}" type="presParOf" srcId="{69F98DEA-0511-49B5-BEE4-90B6B5A1999E}" destId="{A6AC768F-DA98-4CB9-BB11-AADC34FF05C5}" srcOrd="3" destOrd="0" presId="urn:microsoft.com/office/officeart/2005/8/layout/hierarchy6"/>
    <dgm:cxn modelId="{075555F7-CDCF-4D46-8677-6B1AB7CF8A99}" type="presParOf" srcId="{A6AC768F-DA98-4CB9-BB11-AADC34FF05C5}" destId="{668D0D2A-7F08-447F-8EE4-ED7A116BB7BB}" srcOrd="0" destOrd="0" presId="urn:microsoft.com/office/officeart/2005/8/layout/hierarchy6"/>
    <dgm:cxn modelId="{600CEC20-713F-4079-9079-67F0F4CC2458}" type="presParOf" srcId="{A6AC768F-DA98-4CB9-BB11-AADC34FF05C5}" destId="{944D538F-8104-45C5-AA6B-2D6575A2F4DA}" srcOrd="1" destOrd="0" presId="urn:microsoft.com/office/officeart/2005/8/layout/hierarchy6"/>
    <dgm:cxn modelId="{826383B2-10DE-4901-8668-8A5828AE2B99}" type="presParOf" srcId="{0B6407A3-0ED9-40B0-9635-DA52368D3B08}" destId="{7F4E2739-D661-4416-A407-D58A69304BF7}" srcOrd="2" destOrd="0" presId="urn:microsoft.com/office/officeart/2005/8/layout/hierarchy6"/>
    <dgm:cxn modelId="{821EAC62-50D1-4E5E-835F-F49603601D18}" type="presParOf" srcId="{0B6407A3-0ED9-40B0-9635-DA52368D3B08}" destId="{4D5E6363-FF52-4DCC-B91D-5997E1F464A2}" srcOrd="3" destOrd="0" presId="urn:microsoft.com/office/officeart/2005/8/layout/hierarchy6"/>
    <dgm:cxn modelId="{5FE859F9-8E01-446B-A27C-0FFB7CB000B7}" type="presParOf" srcId="{4D5E6363-FF52-4DCC-B91D-5997E1F464A2}" destId="{63369185-237F-4072-A7A9-46B3062F5016}" srcOrd="0" destOrd="0" presId="urn:microsoft.com/office/officeart/2005/8/layout/hierarchy6"/>
    <dgm:cxn modelId="{E3815E2B-0C30-4B83-A427-EC7926A572CA}" type="presParOf" srcId="{4D5E6363-FF52-4DCC-B91D-5997E1F464A2}" destId="{4E4E3FA7-9A1B-415E-A219-7369D72BFA8D}" srcOrd="1" destOrd="0" presId="urn:microsoft.com/office/officeart/2005/8/layout/hierarchy6"/>
    <dgm:cxn modelId="{0DEAE3C7-6E6A-4B52-B48F-60EBE3D768B0}" type="presParOf" srcId="{4E4E3FA7-9A1B-415E-A219-7369D72BFA8D}" destId="{D65CC2E7-62EC-456B-83FE-A408A35932F5}" srcOrd="0" destOrd="0" presId="urn:microsoft.com/office/officeart/2005/8/layout/hierarchy6"/>
    <dgm:cxn modelId="{AA95A67B-F814-465C-BB65-7FAB5F8E38BD}" type="presParOf" srcId="{4E4E3FA7-9A1B-415E-A219-7369D72BFA8D}" destId="{4A762BEF-6367-4DE5-8F8C-BBABF627FA97}" srcOrd="1" destOrd="0" presId="urn:microsoft.com/office/officeart/2005/8/layout/hierarchy6"/>
    <dgm:cxn modelId="{69E41632-E634-4032-83E5-4D71CA0168AA}" type="presParOf" srcId="{4A762BEF-6367-4DE5-8F8C-BBABF627FA97}" destId="{9EB58A4E-4FA9-479F-99F9-70215C97D864}" srcOrd="0" destOrd="0" presId="urn:microsoft.com/office/officeart/2005/8/layout/hierarchy6"/>
    <dgm:cxn modelId="{4DE4F238-3A22-4271-B31C-7496436AD7E0}" type="presParOf" srcId="{4A762BEF-6367-4DE5-8F8C-BBABF627FA97}" destId="{4451DC6C-AC6C-4A6E-89DC-D4AB5BE88711}" srcOrd="1" destOrd="0" presId="urn:microsoft.com/office/officeart/2005/8/layout/hierarchy6"/>
    <dgm:cxn modelId="{52E62674-A051-435F-818C-CD73111F7F97}" type="presParOf" srcId="{4451DC6C-AC6C-4A6E-89DC-D4AB5BE88711}" destId="{69435BCB-0215-47B1-A2EC-1C0E4E420F85}" srcOrd="0" destOrd="0" presId="urn:microsoft.com/office/officeart/2005/8/layout/hierarchy6"/>
    <dgm:cxn modelId="{CD174478-F951-4800-98BA-B4A51C4BB4C0}" type="presParOf" srcId="{4451DC6C-AC6C-4A6E-89DC-D4AB5BE88711}" destId="{77C2EB4B-E9F6-424F-BFA1-91963F6ECBC7}" srcOrd="1" destOrd="0" presId="urn:microsoft.com/office/officeart/2005/8/layout/hierarchy6"/>
    <dgm:cxn modelId="{A8BAF4A0-8C01-4D18-A199-B6815B7245A6}" type="presParOf" srcId="{77C2EB4B-E9F6-424F-BFA1-91963F6ECBC7}" destId="{2AADCB6D-BADB-4589-86D1-1834E35CB08D}" srcOrd="0" destOrd="0" presId="urn:microsoft.com/office/officeart/2005/8/layout/hierarchy6"/>
    <dgm:cxn modelId="{5A8AD2A1-95F5-4674-898B-34EC0A4EDED3}" type="presParOf" srcId="{77C2EB4B-E9F6-424F-BFA1-91963F6ECBC7}" destId="{0D23E5CD-BE5E-442A-92DE-6805BD44AD35}" srcOrd="1" destOrd="0" presId="urn:microsoft.com/office/officeart/2005/8/layout/hierarchy6"/>
    <dgm:cxn modelId="{72E10B90-2723-4889-BC2F-F61E39A09ECB}" type="presParOf" srcId="{4451DC6C-AC6C-4A6E-89DC-D4AB5BE88711}" destId="{599B8894-3112-4EDB-991F-17B1AF1BDE8D}" srcOrd="2" destOrd="0" presId="urn:microsoft.com/office/officeart/2005/8/layout/hierarchy6"/>
    <dgm:cxn modelId="{80503D13-D346-40DC-BFDD-47801924A08F}" type="presParOf" srcId="{4451DC6C-AC6C-4A6E-89DC-D4AB5BE88711}" destId="{13E558E6-9F31-444D-B320-949D40812089}" srcOrd="3" destOrd="0" presId="urn:microsoft.com/office/officeart/2005/8/layout/hierarchy6"/>
    <dgm:cxn modelId="{3E4A8C4D-AB2D-4D22-9DB6-5D1548519790}" type="presParOf" srcId="{13E558E6-9F31-444D-B320-949D40812089}" destId="{8742D75E-991B-4116-ACD3-DAA893C10BCB}" srcOrd="0" destOrd="0" presId="urn:microsoft.com/office/officeart/2005/8/layout/hierarchy6"/>
    <dgm:cxn modelId="{26DFE87A-D8AC-4467-B70B-6B427DF01536}" type="presParOf" srcId="{13E558E6-9F31-444D-B320-949D40812089}" destId="{10B234D8-A4E0-4CB0-BA45-BA69BADA48B4}" srcOrd="1" destOrd="0" presId="urn:microsoft.com/office/officeart/2005/8/layout/hierarchy6"/>
    <dgm:cxn modelId="{655823A2-4369-4EDA-A2FF-EBCDC5EF1152}" type="presParOf" srcId="{4E4E3FA7-9A1B-415E-A219-7369D72BFA8D}" destId="{373FFE6A-D1ED-41FD-852D-1B96C96B6024}" srcOrd="2" destOrd="0" presId="urn:microsoft.com/office/officeart/2005/8/layout/hierarchy6"/>
    <dgm:cxn modelId="{5403B59D-98C6-4BE3-A1CF-1FE8606F2D42}" type="presParOf" srcId="{4E4E3FA7-9A1B-415E-A219-7369D72BFA8D}" destId="{87B85974-6F72-4A29-97A3-CE76FF530D88}" srcOrd="3" destOrd="0" presId="urn:microsoft.com/office/officeart/2005/8/layout/hierarchy6"/>
    <dgm:cxn modelId="{05AFAF24-52A6-408A-8D1A-FDD755F1848D}" type="presParOf" srcId="{87B85974-6F72-4A29-97A3-CE76FF530D88}" destId="{86273A26-24CD-4D92-B482-37B93B4C3C95}" srcOrd="0" destOrd="0" presId="urn:microsoft.com/office/officeart/2005/8/layout/hierarchy6"/>
    <dgm:cxn modelId="{C872F3D1-84E2-4A0B-9244-F1EC56BFA247}" type="presParOf" srcId="{87B85974-6F72-4A29-97A3-CE76FF530D88}" destId="{0FE0D218-0E5E-4131-A36E-E022262AC270}" srcOrd="1" destOrd="0" presId="urn:microsoft.com/office/officeart/2005/8/layout/hierarchy6"/>
    <dgm:cxn modelId="{C78B737A-922A-4311-A473-8ADA328293B0}" type="presParOf" srcId="{0FE0D218-0E5E-4131-A36E-E022262AC270}" destId="{3D0EBF79-E467-4EFD-B88B-70BD5B6E1979}" srcOrd="0" destOrd="0" presId="urn:microsoft.com/office/officeart/2005/8/layout/hierarchy6"/>
    <dgm:cxn modelId="{EE836197-8F52-49DB-8820-1ABDC6F72A2B}" type="presParOf" srcId="{0FE0D218-0E5E-4131-A36E-E022262AC270}" destId="{000F7521-0912-4717-BC64-CBE83A523E12}" srcOrd="1" destOrd="0" presId="urn:microsoft.com/office/officeart/2005/8/layout/hierarchy6"/>
    <dgm:cxn modelId="{B2CC2D3E-4FF6-4B61-B08E-6274F541F390}" type="presParOf" srcId="{000F7521-0912-4717-BC64-CBE83A523E12}" destId="{F8E66878-54AB-49E3-B625-D7922F4040CE}" srcOrd="0" destOrd="0" presId="urn:microsoft.com/office/officeart/2005/8/layout/hierarchy6"/>
    <dgm:cxn modelId="{CEB7B83E-0F81-4011-8F5D-02ACD949640D}" type="presParOf" srcId="{000F7521-0912-4717-BC64-CBE83A523E12}" destId="{DB337321-0858-414F-BAD1-0C182C407BEB}" srcOrd="1" destOrd="0" presId="urn:microsoft.com/office/officeart/2005/8/layout/hierarchy6"/>
    <dgm:cxn modelId="{815D658C-6801-4EB4-8153-96AFCFEB6677}" type="presParOf" srcId="{0FE0D218-0E5E-4131-A36E-E022262AC270}" destId="{CF8E13F3-700B-47C9-A3D4-B7C77AAA6A02}" srcOrd="2" destOrd="0" presId="urn:microsoft.com/office/officeart/2005/8/layout/hierarchy6"/>
    <dgm:cxn modelId="{21C77E77-2CF4-40C2-8319-FD208F92A178}" type="presParOf" srcId="{0FE0D218-0E5E-4131-A36E-E022262AC270}" destId="{2D8F6C7B-074A-4A9C-A763-B6B8C654D325}" srcOrd="3" destOrd="0" presId="urn:microsoft.com/office/officeart/2005/8/layout/hierarchy6"/>
    <dgm:cxn modelId="{7B16079B-BF88-4EE5-85C3-5E80E0219812}" type="presParOf" srcId="{2D8F6C7B-074A-4A9C-A763-B6B8C654D325}" destId="{30645A14-B254-4C76-9566-A92C31A0C218}" srcOrd="0" destOrd="0" presId="urn:microsoft.com/office/officeart/2005/8/layout/hierarchy6"/>
    <dgm:cxn modelId="{CB951A80-2344-4DAE-8317-ED956905DB2D}" type="presParOf" srcId="{2D8F6C7B-074A-4A9C-A763-B6B8C654D325}" destId="{EFDA8F04-452E-4381-B05B-69097E5A6368}" srcOrd="1" destOrd="0" presId="urn:microsoft.com/office/officeart/2005/8/layout/hierarchy6"/>
    <dgm:cxn modelId="{46FF2738-A8F8-4AF0-989B-7FBBC542F77E}" type="presParOf" srcId="{F8FB7507-2518-443B-9170-6A60B46F82DE}" destId="{6F8C93D3-F5C4-4599-B3E1-F3E1DEB5CFF9}" srcOrd="1" destOrd="0" presId="urn:microsoft.com/office/officeart/2005/8/layout/hierarchy6"/>
    <dgm:cxn modelId="{6901E674-3B2D-4DC2-B121-4C6E924D6521}" type="presParOf" srcId="{6F8C93D3-F5C4-4599-B3E1-F3E1DEB5CFF9}" destId="{1385CAC8-6DED-43A0-B38C-5804D22FCA9D}" srcOrd="0" destOrd="0" presId="urn:microsoft.com/office/officeart/2005/8/layout/hierarchy6"/>
    <dgm:cxn modelId="{755E0D16-D9B7-4681-BC3F-6853D1864E7D}" type="presParOf" srcId="{1385CAC8-6DED-43A0-B38C-5804D22FCA9D}" destId="{F03AC43F-3DE4-454A-8485-E959BA098226}" srcOrd="0" destOrd="0" presId="urn:microsoft.com/office/officeart/2005/8/layout/hierarchy6"/>
    <dgm:cxn modelId="{3337C4A0-7B83-40B8-825A-227A9479DC46}" type="presParOf" srcId="{1385CAC8-6DED-43A0-B38C-5804D22FCA9D}" destId="{8D8300E2-EBC6-4649-A727-6A3DD8794009}" srcOrd="1" destOrd="0" presId="urn:microsoft.com/office/officeart/2005/8/layout/hierarchy6"/>
    <dgm:cxn modelId="{0E874924-8DE1-4800-83C7-52F6980C6416}" type="presParOf" srcId="{6F8C93D3-F5C4-4599-B3E1-F3E1DEB5CFF9}" destId="{BC3EC575-7675-499F-887C-8F37ED75DE92}" srcOrd="1" destOrd="0" presId="urn:microsoft.com/office/officeart/2005/8/layout/hierarchy6"/>
    <dgm:cxn modelId="{0D289851-C8FB-4644-8E76-47BEE1C62BA6}" type="presParOf" srcId="{BC3EC575-7675-499F-887C-8F37ED75DE92}" destId="{2981EC70-0ED7-4F11-9772-DE73AEF1BDD4}" srcOrd="0" destOrd="0" presId="urn:microsoft.com/office/officeart/2005/8/layout/hierarchy6"/>
    <dgm:cxn modelId="{4DE66361-8901-4312-98EE-EC8B107047C2}" type="presParOf" srcId="{6F8C93D3-F5C4-4599-B3E1-F3E1DEB5CFF9}" destId="{7432DEFE-093C-4852-9F58-A30C100402BD}" srcOrd="2" destOrd="0" presId="urn:microsoft.com/office/officeart/2005/8/layout/hierarchy6"/>
    <dgm:cxn modelId="{3354B0E1-EAD9-4416-92AA-462C6D32F67B}" type="presParOf" srcId="{7432DEFE-093C-4852-9F58-A30C100402BD}" destId="{C754F50C-E791-4B3A-B236-39EF8A750195}" srcOrd="0" destOrd="0" presId="urn:microsoft.com/office/officeart/2005/8/layout/hierarchy6"/>
    <dgm:cxn modelId="{993FA385-02C5-4067-B951-AD0ADFA6EF89}" type="presParOf" srcId="{7432DEFE-093C-4852-9F58-A30C100402BD}" destId="{24406991-1438-4CEF-AE54-48D6F17D8313}" srcOrd="1" destOrd="0" presId="urn:microsoft.com/office/officeart/2005/8/layout/hierarchy6"/>
    <dgm:cxn modelId="{BBE6C231-D298-4717-8828-D6E6FBEFD2C3}" type="presParOf" srcId="{6F8C93D3-F5C4-4599-B3E1-F3E1DEB5CFF9}" destId="{448BA1D7-EDAE-45A4-96A8-94C34ECE4594}" srcOrd="3" destOrd="0" presId="urn:microsoft.com/office/officeart/2005/8/layout/hierarchy6"/>
    <dgm:cxn modelId="{190E4587-C757-4993-862C-B87D301B65BE}" type="presParOf" srcId="{448BA1D7-EDAE-45A4-96A8-94C34ECE4594}" destId="{8DEB3136-BCF4-49DF-A90B-1A6B26163A44}" srcOrd="0" destOrd="0" presId="urn:microsoft.com/office/officeart/2005/8/layout/hierarchy6"/>
    <dgm:cxn modelId="{BD539202-BE24-4A79-9D73-7812C939CE1B}" type="presParOf" srcId="{6F8C93D3-F5C4-4599-B3E1-F3E1DEB5CFF9}" destId="{AC2DF48C-53AA-4B0F-A853-C2356B77FD6F}" srcOrd="4" destOrd="0" presId="urn:microsoft.com/office/officeart/2005/8/layout/hierarchy6"/>
    <dgm:cxn modelId="{DC71D331-8759-4AA3-99C1-F49082146B04}" type="presParOf" srcId="{AC2DF48C-53AA-4B0F-A853-C2356B77FD6F}" destId="{410004A3-0E80-4346-9ED7-A8565C48FED6}" srcOrd="0" destOrd="0" presId="urn:microsoft.com/office/officeart/2005/8/layout/hierarchy6"/>
    <dgm:cxn modelId="{D76A1FC3-19C5-4707-9CA3-3E844F577BAB}" type="presParOf" srcId="{AC2DF48C-53AA-4B0F-A853-C2356B77FD6F}" destId="{80D66285-9665-4FF2-A346-E741331A94C3}" srcOrd="1" destOrd="0" presId="urn:microsoft.com/office/officeart/2005/8/layout/hierarchy6"/>
    <dgm:cxn modelId="{9B2CF798-D721-463B-A314-543FC12BB78F}" type="presParOf" srcId="{6F8C93D3-F5C4-4599-B3E1-F3E1DEB5CFF9}" destId="{E272340F-D1AE-47F3-855F-407DC6CA6A69}" srcOrd="5" destOrd="0" presId="urn:microsoft.com/office/officeart/2005/8/layout/hierarchy6"/>
    <dgm:cxn modelId="{562195B6-A47B-4E5A-8306-2CC6D62EB8FC}" type="presParOf" srcId="{E272340F-D1AE-47F3-855F-407DC6CA6A69}" destId="{AAF05CAD-CB1C-4B47-84E4-76440D0104C1}" srcOrd="0" destOrd="0" presId="urn:microsoft.com/office/officeart/2005/8/layout/hierarchy6"/>
    <dgm:cxn modelId="{CF043E08-6106-4C83-B32C-AA7F375CEB84}" type="presParOf" srcId="{6F8C93D3-F5C4-4599-B3E1-F3E1DEB5CFF9}" destId="{55552F56-0B16-467A-A163-8DFD34449D67}" srcOrd="6" destOrd="0" presId="urn:microsoft.com/office/officeart/2005/8/layout/hierarchy6"/>
    <dgm:cxn modelId="{3518B5DF-BF88-4A42-9843-79A6ACBADFD9}" type="presParOf" srcId="{55552F56-0B16-467A-A163-8DFD34449D67}" destId="{49E97B5D-4441-475B-A5E4-1DEBA25A677B}" srcOrd="0" destOrd="0" presId="urn:microsoft.com/office/officeart/2005/8/layout/hierarchy6"/>
    <dgm:cxn modelId="{CAE2D188-8C20-414D-A8ED-C6573B5D029D}"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8941C507-7A14-49D6-9264-9500AC0E3EA5}" type="presOf" srcId="{07D243E8-C2F3-41E2-BD68-3B5D608898BE}" destId="{997FADDA-67F7-4BBA-9183-4B86B6B69D47}" srcOrd="0" destOrd="0" presId="urn:microsoft.com/office/officeart/2005/8/layout/hierarchy6"/>
    <dgm:cxn modelId="{A153A395-7E60-48E3-A8E9-5D205D1E40E2}" type="presOf" srcId="{59ADC8D1-A7D8-402D-A014-9B4514B1A774}" destId="{599B8894-3112-4EDB-991F-17B1AF1BDE8D}" srcOrd="0" destOrd="0" presId="urn:microsoft.com/office/officeart/2005/8/layout/hierarchy6"/>
    <dgm:cxn modelId="{7C9B202F-3884-4A4C-84F4-D1864E007700}" type="presOf" srcId="{577D82D1-9539-46F0-AA5B-233A67F91B34}" destId="{796DF40D-6F84-493D-BD7A-E995BDC21C00}"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20A4CC95-8E4D-4FF7-91E3-1EACB2962B6B}" type="presOf" srcId="{DB64DD4E-2FC3-4B23-8188-C6C90B6A5186}" destId="{CF8E13F3-700B-47C9-A3D4-B7C77AAA6A02}" srcOrd="0" destOrd="0" presId="urn:microsoft.com/office/officeart/2005/8/layout/hierarchy6"/>
    <dgm:cxn modelId="{3CB09CEE-21FF-4804-A9DE-0CCE4C9725A3}" type="presOf" srcId="{61DAE959-669C-459B-B8DD-BBF15771A961}" destId="{668D0D2A-7F08-447F-8EE4-ED7A116BB7BB}"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3344ADBE-1C63-4D06-B81C-24B7196EEBED}" type="presOf" srcId="{B94C8987-6A86-4665-971B-82FBB9E5C051}" destId="{F03AC43F-3DE4-454A-8485-E959BA098226}"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4A9149E2-C0F8-4189-A035-D3473DE35723}" srcId="{7BFFE11E-400B-4D6A-8110-2DD12A70C6A3}" destId="{55800AE9-3E53-43F7-8CEC-7CA003DF1C37}" srcOrd="0" destOrd="0" parTransId="{9FB3A607-3E66-433F-A378-FA82B414FF18}" sibTransId="{6BAF5C6E-563E-448C-B848-3A6C1446AC2C}"/>
    <dgm:cxn modelId="{726920EB-9144-4BD1-B27E-37CD813DF9F6}" type="presOf" srcId="{2B265004-A05A-4501-AC12-3BA9F7A19D26}" destId="{D65CC2E7-62EC-456B-83FE-A408A35932F5}" srcOrd="0" destOrd="0" presId="urn:microsoft.com/office/officeart/2005/8/layout/hierarchy6"/>
    <dgm:cxn modelId="{0857CC6F-4005-4729-A030-5A79F0B3EA8A}" type="presOf" srcId="{235FC0A0-7B07-4B55-A845-454B499E58D5}" destId="{410004A3-0E80-4346-9ED7-A8565C48FED6}"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F248D9BC-4B4F-4DE3-AB62-958ECC8CA302}" type="presOf" srcId="{3F2AEFD2-D989-4EE6-B70F-50ECFF9CE991}" destId="{2AADCB6D-BADB-4589-86D1-1834E35CB08D}" srcOrd="0" destOrd="0" presId="urn:microsoft.com/office/officeart/2005/8/layout/hierarchy6"/>
    <dgm:cxn modelId="{C039A356-19F8-4358-AFB9-0484E99D27E1}" type="presOf" srcId="{E9468837-4FD6-42AC-8E3A-67C50127C0A0}" destId="{831313EC-9A83-49AB-892A-28E165AF56FC}" srcOrd="0" destOrd="0" presId="urn:microsoft.com/office/officeart/2005/8/layout/hierarchy6"/>
    <dgm:cxn modelId="{7284773D-7F08-4B54-9FA4-31161BF62E48}" type="presOf" srcId="{7A42D39F-9C30-45AC-94FB-0FBF27C47801}" destId="{9EB58A4E-4FA9-479F-99F9-70215C97D864}" srcOrd="0" destOrd="0" presId="urn:microsoft.com/office/officeart/2005/8/layout/hierarchy6"/>
    <dgm:cxn modelId="{FD9E09C4-8710-4912-810D-EC16B42E0E75}" type="presOf" srcId="{92231590-0FCE-4E00-B4CC-C85694859764}" destId="{B4B19D65-47E3-498D-9725-0D26302E7C46}" srcOrd="0" destOrd="0" presId="urn:microsoft.com/office/officeart/2005/8/layout/hierarchy6"/>
    <dgm:cxn modelId="{E9A5D57B-AB13-48ED-BAA3-F3EA98298416}" type="presOf" srcId="{AA61AC7B-1079-4462-80F7-A1FAB16E1238}" destId="{30645A14-B254-4C76-9566-A92C31A0C218}" srcOrd="0" destOrd="0" presId="urn:microsoft.com/office/officeart/2005/8/layout/hierarchy6"/>
    <dgm:cxn modelId="{69B177AD-00CA-415C-8EFC-1E688B5877C1}" type="presOf" srcId="{05FC00B3-A8D5-4499-90AC-BAA409E98C9D}" destId="{7F4E2739-D661-4416-A407-D58A69304BF7}"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06032412-3771-45B0-A297-956F59207761}" srcId="{7A42D39F-9C30-45AC-94FB-0FBF27C47801}" destId="{3F2AEFD2-D989-4EE6-B70F-50ECFF9CE991}" srcOrd="0" destOrd="0" parTransId="{898B6F6A-1BE0-4156-8EA8-3EAE02F3CF0C}" sibTransId="{6A17A5D3-723C-4722-ADE1-7B834C77D8A6}"/>
    <dgm:cxn modelId="{88D27AD0-8FAC-4E5E-9F19-BC66B269CB47}" type="presOf" srcId="{43E448A5-E78C-4844-AABC-9007FBD72CD3}" destId="{24406991-1438-4CEF-AE54-48D6F17D8313}" srcOrd="1" destOrd="0" presId="urn:microsoft.com/office/officeart/2005/8/layout/hierarchy6"/>
    <dgm:cxn modelId="{96135956-5CC0-4B64-91D6-70DEDE24B1B8}" type="presOf" srcId="{AE24CC57-BF85-4F09-9B10-9F05EF7326D6}" destId="{F8FB7507-2518-443B-9170-6A60B46F82DE}" srcOrd="0" destOrd="0" presId="urn:microsoft.com/office/officeart/2005/8/layout/hierarchy6"/>
    <dgm:cxn modelId="{848BC26A-6BAA-4ADF-9E1C-2F1A77795E11}" type="presOf" srcId="{64ACD195-3EB6-4B48-A2DF-C15AF4301C7F}" destId="{49E97B5D-4441-475B-A5E4-1DEBA25A677B}" srcOrd="0" destOrd="0" presId="urn:microsoft.com/office/officeart/2005/8/layout/hierarchy6"/>
    <dgm:cxn modelId="{CA2F03E8-AA87-4359-AF15-CD2CF1BA9AAF}" type="presOf" srcId="{A5852CD4-57D3-4C81-8485-0FB629757DFA}" destId="{8742D75E-991B-4116-ACD3-DAA893C10BCB}" srcOrd="0" destOrd="0" presId="urn:microsoft.com/office/officeart/2005/8/layout/hierarchy6"/>
    <dgm:cxn modelId="{6938968F-A26F-46E0-8E68-15DAC6B08344}" type="presOf" srcId="{43E448A5-E78C-4844-AABC-9007FBD72CD3}" destId="{C754F50C-E791-4B3A-B236-39EF8A750195}" srcOrd="0" destOrd="0" presId="urn:microsoft.com/office/officeart/2005/8/layout/hierarchy6"/>
    <dgm:cxn modelId="{B607BFB9-FD34-46D8-A4C1-C31C6070D077}" type="presOf" srcId="{AE538861-5FC3-4472-977C-7A30B35DC8CA}" destId="{82375BBD-A056-4319-9741-EE55A5F846CD}" srcOrd="0" destOrd="0" presId="urn:microsoft.com/office/officeart/2005/8/layout/hierarchy6"/>
    <dgm:cxn modelId="{996B2718-3EF4-427A-84B0-9BF55CACB555}" type="presOf" srcId="{70DF5138-5CBF-44FE-BCA8-2ED72D163D5E}" destId="{3D0EBF79-E467-4EFD-B88B-70BD5B6E1979}" srcOrd="0" destOrd="0" presId="urn:microsoft.com/office/officeart/2005/8/layout/hierarchy6"/>
    <dgm:cxn modelId="{A4B00F25-6ED7-495C-99F3-57C9CED3EB0E}" type="presOf" srcId="{23C15B70-8747-493B-9F39-DBCED847EF91}" destId="{A14AC472-AA8E-4723-AAFC-CD8AAA80A684}"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64F0282B-213B-435A-ABB9-693775A89F6D}" type="presOf" srcId="{96725F5D-4733-4815-8D67-99C80E9024E9}" destId="{B80728CE-0F88-4122-A5F2-1B6F0E5EA67B}"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09266A74-53C0-42BE-AD55-3C81499414E1}" type="presOf" srcId="{55800AE9-3E53-43F7-8CEC-7CA003DF1C37}" destId="{7CF41E0C-DDDE-4DD8-9A04-60D295D1A38E}" srcOrd="0" destOrd="0" presId="urn:microsoft.com/office/officeart/2005/8/layout/hierarchy6"/>
    <dgm:cxn modelId="{7298CD1D-D79B-4278-A4C9-ADCB35EDC37D}" type="presOf" srcId="{64ACD195-3EB6-4B48-A2DF-C15AF4301C7F}" destId="{86342B8D-A727-4FC0-9345-27CA96C06D12}" srcOrd="1"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9EEA3EE5-8FD9-4AA5-A7B3-12A73ADB4CC3}" type="presOf" srcId="{9FB3A607-3E66-433F-A378-FA82B414FF18}" destId="{7E19AD08-7F43-41A9-A808-83B1F927149B}" srcOrd="0" destOrd="0" presId="urn:microsoft.com/office/officeart/2005/8/layout/hierarchy6"/>
    <dgm:cxn modelId="{639F7E03-C3F2-4F12-82DB-B148C1015902}" type="presOf" srcId="{B94C8987-6A86-4665-971B-82FBB9E5C051}" destId="{8D8300E2-EBC6-4649-A727-6A3DD8794009}" srcOrd="1" destOrd="0" presId="urn:microsoft.com/office/officeart/2005/8/layout/hierarchy6"/>
    <dgm:cxn modelId="{17F753CD-2D45-4121-81F0-7C29B858FF7F}" type="presOf" srcId="{D6C86AC5-F2BD-4F40-99C0-E54868DBA853}" destId="{86273A26-24CD-4D92-B482-37B93B4C3C9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008A78AB-410A-45EE-A6AE-BA25A82BE08E}" srcId="{55800AE9-3E53-43F7-8CEC-7CA003DF1C37}" destId="{96725F5D-4733-4815-8D67-99C80E9024E9}" srcOrd="1" destOrd="0" parTransId="{2481567A-3505-478D-BB92-8741D1753199}" sibTransId="{4C25E39E-335D-4498-92EA-A6BFB6D2EF2B}"/>
    <dgm:cxn modelId="{8B9E7571-4EE5-4FD5-AC91-311886D68C17}" type="presOf" srcId="{A602BE1C-0F4D-487B-BDA9-F1A290AF6B64}" destId="{1D1DE652-A53D-485D-9CF7-3FDDCA2FE8A2}"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8E2C0277-35B7-45E1-B5CD-23FB122C0492}" type="presOf" srcId="{235FC0A0-7B07-4B55-A845-454B499E58D5}" destId="{80D66285-9665-4FF2-A346-E741331A94C3}" srcOrd="1" destOrd="0" presId="urn:microsoft.com/office/officeart/2005/8/layout/hierarchy6"/>
    <dgm:cxn modelId="{A09EB331-1B4F-487A-8A43-D46E838BAF34}" type="presOf" srcId="{0AE8C9B1-E152-4F58-88EB-5FCA802F8D96}" destId="{6E989266-6265-49EE-AEDE-786E1CB184E0}"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CB9C6A43-6EEB-4F73-88A7-17FC1F10DDD1}" srcId="{BE1576F6-0DE9-4E58-AC9B-EC5CE2A9F4C2}" destId="{BAF2E9FB-B421-4D36-BFB8-7E5D9C83A130}" srcOrd="1" destOrd="0" parTransId="{05FC00B3-A8D5-4499-90AC-BAA409E98C9D}" sibTransId="{83FA2507-2EAF-4E44-BCDA-ABC218D31E74}"/>
    <dgm:cxn modelId="{A667F8CE-A7ED-4294-BAAF-F120DB9A20BC}" type="presOf" srcId="{061F34B4-EBA0-462F-BFEE-54A34B5FA01B}" destId="{373FFE6A-D1ED-41FD-852D-1B96C96B6024}" srcOrd="0" destOrd="0" presId="urn:microsoft.com/office/officeart/2005/8/layout/hierarchy6"/>
    <dgm:cxn modelId="{9E1D17BD-2CDF-461F-AB74-9CA886E3BA49}" type="presOf" srcId="{2481567A-3505-478D-BB92-8741D1753199}" destId="{9116E507-EB18-439D-A4C8-594AA40AC281}"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DDB7858D-59F3-469E-AD97-85D1971AD480}" type="presOf" srcId="{898B6F6A-1BE0-4156-8EA8-3EAE02F3CF0C}" destId="{69435BCB-0215-47B1-A2EC-1C0E4E420F85}"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91A89347-F9A2-4086-85B7-B2E24FC83290}" type="presOf" srcId="{7BFFE11E-400B-4D6A-8110-2DD12A70C6A3}" destId="{695640E3-DEE3-46E6-AB4D-0E03C7B7C2CC}" srcOrd="0" destOrd="0" presId="urn:microsoft.com/office/officeart/2005/8/layout/hierarchy6"/>
    <dgm:cxn modelId="{BBC7BEA6-1556-4747-A49F-B9556ADFC512}" type="presOf" srcId="{BAF2E9FB-B421-4D36-BFB8-7E5D9C83A130}" destId="{63369185-237F-4072-A7A9-46B3062F5016}"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33DD6CA8-20D9-44C6-B802-9C849088BC2B}" type="presOf" srcId="{BE1576F6-0DE9-4E58-AC9B-EC5CE2A9F4C2}" destId="{2363E3E7-7EA3-47F9-A0B0-5326C281D1AC}"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3165CD36-B310-48CB-AEE4-DC29DF9CFC18}" type="presOf" srcId="{2E481F08-DD3D-4135-A082-B8CC0A22FCD4}" destId="{F8E66878-54AB-49E3-B625-D7922F4040CE}" srcOrd="0" destOrd="0" presId="urn:microsoft.com/office/officeart/2005/8/layout/hierarchy6"/>
    <dgm:cxn modelId="{6F9ECE4A-B1B7-4457-852D-1109FC64000D}" type="presParOf" srcId="{F8FB7507-2518-443B-9170-6A60B46F82DE}" destId="{DE5E76C5-BD8B-42AC-9929-11EDF4077ED8}" srcOrd="0" destOrd="0" presId="urn:microsoft.com/office/officeart/2005/8/layout/hierarchy6"/>
    <dgm:cxn modelId="{CDF3485E-03C2-400B-8CAB-0C45B77E9866}" type="presParOf" srcId="{DE5E76C5-BD8B-42AC-9929-11EDF4077ED8}" destId="{EE3B5412-0F24-4A8F-BCEC-1F44BD863CA3}" srcOrd="0" destOrd="0" presId="urn:microsoft.com/office/officeart/2005/8/layout/hierarchy6"/>
    <dgm:cxn modelId="{D97F40BB-3A7F-4DE7-A4F3-7A68E1D84231}" type="presParOf" srcId="{DE5E76C5-BD8B-42AC-9929-11EDF4077ED8}" destId="{37273D51-2848-4099-8D47-FE11B7BF90D2}" srcOrd="1" destOrd="0" presId="urn:microsoft.com/office/officeart/2005/8/layout/hierarchy6"/>
    <dgm:cxn modelId="{117BEF94-288A-4722-9907-305451D3BDCE}" type="presParOf" srcId="{37273D51-2848-4099-8D47-FE11B7BF90D2}" destId="{D66619ED-26D5-443E-B786-3EB42F7866D8}" srcOrd="0" destOrd="0" presId="urn:microsoft.com/office/officeart/2005/8/layout/hierarchy6"/>
    <dgm:cxn modelId="{92FFD63F-8A55-46E7-A891-84619382BA6F}" type="presParOf" srcId="{D66619ED-26D5-443E-B786-3EB42F7866D8}" destId="{2363E3E7-7EA3-47F9-A0B0-5326C281D1AC}" srcOrd="0" destOrd="0" presId="urn:microsoft.com/office/officeart/2005/8/layout/hierarchy6"/>
    <dgm:cxn modelId="{F910A5FE-F408-40B2-B2FA-24FEF2CB17EF}" type="presParOf" srcId="{D66619ED-26D5-443E-B786-3EB42F7866D8}" destId="{0B6407A3-0ED9-40B0-9635-DA52368D3B08}" srcOrd="1" destOrd="0" presId="urn:microsoft.com/office/officeart/2005/8/layout/hierarchy6"/>
    <dgm:cxn modelId="{47D2E84F-C4FE-449D-8D80-05AC6D5314FE}" type="presParOf" srcId="{0B6407A3-0ED9-40B0-9635-DA52368D3B08}" destId="{A14AC472-AA8E-4723-AAFC-CD8AAA80A684}" srcOrd="0" destOrd="0" presId="urn:microsoft.com/office/officeart/2005/8/layout/hierarchy6"/>
    <dgm:cxn modelId="{5C42C6C2-2D91-4347-840C-EDEA9AF48B8A}" type="presParOf" srcId="{0B6407A3-0ED9-40B0-9635-DA52368D3B08}" destId="{EF1DBA95-7F44-4639-B6E9-C8516EB2B1C3}" srcOrd="1" destOrd="0" presId="urn:microsoft.com/office/officeart/2005/8/layout/hierarchy6"/>
    <dgm:cxn modelId="{D4E5E1D4-8B75-4FCD-AE89-8BE8E5A9AE6D}" type="presParOf" srcId="{EF1DBA95-7F44-4639-B6E9-C8516EB2B1C3}" destId="{695640E3-DEE3-46E6-AB4D-0E03C7B7C2CC}" srcOrd="0" destOrd="0" presId="urn:microsoft.com/office/officeart/2005/8/layout/hierarchy6"/>
    <dgm:cxn modelId="{8D1074F4-73E8-46AF-A132-CBBBA1D322C0}" type="presParOf" srcId="{EF1DBA95-7F44-4639-B6E9-C8516EB2B1C3}" destId="{8EC891B3-8552-4781-BD63-74EB21690EC7}" srcOrd="1" destOrd="0" presId="urn:microsoft.com/office/officeart/2005/8/layout/hierarchy6"/>
    <dgm:cxn modelId="{9FB01A3D-5E47-46EE-92EF-3625C4F896B3}" type="presParOf" srcId="{8EC891B3-8552-4781-BD63-74EB21690EC7}" destId="{7E19AD08-7F43-41A9-A808-83B1F927149B}" srcOrd="0" destOrd="0" presId="urn:microsoft.com/office/officeart/2005/8/layout/hierarchy6"/>
    <dgm:cxn modelId="{6080AF6E-556A-4165-9722-07367E926813}" type="presParOf" srcId="{8EC891B3-8552-4781-BD63-74EB21690EC7}" destId="{8ABDA3A6-85D2-4AC5-BC4B-6703FE11EAFE}" srcOrd="1" destOrd="0" presId="urn:microsoft.com/office/officeart/2005/8/layout/hierarchy6"/>
    <dgm:cxn modelId="{96042E30-BDD2-47BB-BBB3-99DEBCDE8C20}" type="presParOf" srcId="{8ABDA3A6-85D2-4AC5-BC4B-6703FE11EAFE}" destId="{7CF41E0C-DDDE-4DD8-9A04-60D295D1A38E}" srcOrd="0" destOrd="0" presId="urn:microsoft.com/office/officeart/2005/8/layout/hierarchy6"/>
    <dgm:cxn modelId="{4BD9B93B-6052-4980-AA2E-BB089ADC1BE7}" type="presParOf" srcId="{8ABDA3A6-85D2-4AC5-BC4B-6703FE11EAFE}" destId="{85E34C33-84EF-412B-B9A3-C3E8D98FB0A8}" srcOrd="1" destOrd="0" presId="urn:microsoft.com/office/officeart/2005/8/layout/hierarchy6"/>
    <dgm:cxn modelId="{6B0C461E-316B-4249-BA19-6CC9298E4530}" type="presParOf" srcId="{85E34C33-84EF-412B-B9A3-C3E8D98FB0A8}" destId="{796DF40D-6F84-493D-BD7A-E995BDC21C00}" srcOrd="0" destOrd="0" presId="urn:microsoft.com/office/officeart/2005/8/layout/hierarchy6"/>
    <dgm:cxn modelId="{A64C4A81-7555-4F4A-8477-B25FC15E25A6}" type="presParOf" srcId="{85E34C33-84EF-412B-B9A3-C3E8D98FB0A8}" destId="{AE3B1E39-2F4D-4027-9F18-28C96BCCE25F}" srcOrd="1" destOrd="0" presId="urn:microsoft.com/office/officeart/2005/8/layout/hierarchy6"/>
    <dgm:cxn modelId="{3F6431B1-493E-4423-9C73-B9758508426B}" type="presParOf" srcId="{AE3B1E39-2F4D-4027-9F18-28C96BCCE25F}" destId="{6E989266-6265-49EE-AEDE-786E1CB184E0}" srcOrd="0" destOrd="0" presId="urn:microsoft.com/office/officeart/2005/8/layout/hierarchy6"/>
    <dgm:cxn modelId="{D178E9DC-4084-40B4-A2EC-52C28D7CB424}" type="presParOf" srcId="{AE3B1E39-2F4D-4027-9F18-28C96BCCE25F}" destId="{922CFF42-4422-441E-8C9D-24AE65454D57}" srcOrd="1" destOrd="0" presId="urn:microsoft.com/office/officeart/2005/8/layout/hierarchy6"/>
    <dgm:cxn modelId="{ED8C5079-A198-4FEE-A09B-2E4C42272B8C}" type="presParOf" srcId="{85E34C33-84EF-412B-B9A3-C3E8D98FB0A8}" destId="{9116E507-EB18-439D-A4C8-594AA40AC281}" srcOrd="2" destOrd="0" presId="urn:microsoft.com/office/officeart/2005/8/layout/hierarchy6"/>
    <dgm:cxn modelId="{990ED262-F864-4AA7-8087-995A6917A651}" type="presParOf" srcId="{85E34C33-84EF-412B-B9A3-C3E8D98FB0A8}" destId="{14227496-912F-4E94-A3F0-1BBC10DC03C0}" srcOrd="3" destOrd="0" presId="urn:microsoft.com/office/officeart/2005/8/layout/hierarchy6"/>
    <dgm:cxn modelId="{147A8025-AEAD-4F33-A5F8-26EAC8BF1498}" type="presParOf" srcId="{14227496-912F-4E94-A3F0-1BBC10DC03C0}" destId="{B80728CE-0F88-4122-A5F2-1B6F0E5EA67B}" srcOrd="0" destOrd="0" presId="urn:microsoft.com/office/officeart/2005/8/layout/hierarchy6"/>
    <dgm:cxn modelId="{690EC353-5241-4671-895D-7AE359A1B77C}" type="presParOf" srcId="{14227496-912F-4E94-A3F0-1BBC10DC03C0}" destId="{1BF84BA6-A900-4468-A886-9F30A66029D3}" srcOrd="1" destOrd="0" presId="urn:microsoft.com/office/officeart/2005/8/layout/hierarchy6"/>
    <dgm:cxn modelId="{10941232-B903-4C43-9658-2A053FFC57B8}" type="presParOf" srcId="{8EC891B3-8552-4781-BD63-74EB21690EC7}" destId="{997FADDA-67F7-4BBA-9183-4B86B6B69D47}" srcOrd="2" destOrd="0" presId="urn:microsoft.com/office/officeart/2005/8/layout/hierarchy6"/>
    <dgm:cxn modelId="{73D13133-9EE4-4D91-BBE5-5D7C7D0B5B2C}" type="presParOf" srcId="{8EC891B3-8552-4781-BD63-74EB21690EC7}" destId="{F6EF4506-244A-4FA8-9838-A528113FB136}" srcOrd="3" destOrd="0" presId="urn:microsoft.com/office/officeart/2005/8/layout/hierarchy6"/>
    <dgm:cxn modelId="{C7F6AC00-99C2-476C-885E-EB931C0592F3}" type="presParOf" srcId="{F6EF4506-244A-4FA8-9838-A528113FB136}" destId="{82375BBD-A056-4319-9741-EE55A5F846CD}" srcOrd="0" destOrd="0" presId="urn:microsoft.com/office/officeart/2005/8/layout/hierarchy6"/>
    <dgm:cxn modelId="{0CDD7E8A-C6B9-4E3D-B35E-260F0141A594}" type="presParOf" srcId="{F6EF4506-244A-4FA8-9838-A528113FB136}" destId="{69F98DEA-0511-49B5-BEE4-90B6B5A1999E}" srcOrd="1" destOrd="0" presId="urn:microsoft.com/office/officeart/2005/8/layout/hierarchy6"/>
    <dgm:cxn modelId="{1A075372-0670-427B-BD86-A06DE1DF924F}" type="presParOf" srcId="{69F98DEA-0511-49B5-BEE4-90B6B5A1999E}" destId="{831313EC-9A83-49AB-892A-28E165AF56FC}" srcOrd="0" destOrd="0" presId="urn:microsoft.com/office/officeart/2005/8/layout/hierarchy6"/>
    <dgm:cxn modelId="{CD6CCE68-F6F9-4E67-9DA0-D5D23A98848C}" type="presParOf" srcId="{69F98DEA-0511-49B5-BEE4-90B6B5A1999E}" destId="{A3AE50B2-DAA2-40ED-B519-7F39CCDE78F6}" srcOrd="1" destOrd="0" presId="urn:microsoft.com/office/officeart/2005/8/layout/hierarchy6"/>
    <dgm:cxn modelId="{53627EB1-E3A0-4FA7-A020-C888FE1D5F31}" type="presParOf" srcId="{A3AE50B2-DAA2-40ED-B519-7F39CCDE78F6}" destId="{B4B19D65-47E3-498D-9725-0D26302E7C46}" srcOrd="0" destOrd="0" presId="urn:microsoft.com/office/officeart/2005/8/layout/hierarchy6"/>
    <dgm:cxn modelId="{CF065128-8569-476A-953E-BE92F28CD63F}" type="presParOf" srcId="{A3AE50B2-DAA2-40ED-B519-7F39CCDE78F6}" destId="{0B7F8DFA-7ABF-4CE3-8A94-D2B7F96B4D0A}" srcOrd="1" destOrd="0" presId="urn:microsoft.com/office/officeart/2005/8/layout/hierarchy6"/>
    <dgm:cxn modelId="{80D69692-2488-4012-9956-30153E5817FA}" type="presParOf" srcId="{69F98DEA-0511-49B5-BEE4-90B6B5A1999E}" destId="{1D1DE652-A53D-485D-9CF7-3FDDCA2FE8A2}" srcOrd="2" destOrd="0" presId="urn:microsoft.com/office/officeart/2005/8/layout/hierarchy6"/>
    <dgm:cxn modelId="{3F9194C1-B70F-4365-A7DC-FDF0B8617ECA}" type="presParOf" srcId="{69F98DEA-0511-49B5-BEE4-90B6B5A1999E}" destId="{A6AC768F-DA98-4CB9-BB11-AADC34FF05C5}" srcOrd="3" destOrd="0" presId="urn:microsoft.com/office/officeart/2005/8/layout/hierarchy6"/>
    <dgm:cxn modelId="{473616D1-1F75-495E-BCA7-B216F6E6330B}" type="presParOf" srcId="{A6AC768F-DA98-4CB9-BB11-AADC34FF05C5}" destId="{668D0D2A-7F08-447F-8EE4-ED7A116BB7BB}" srcOrd="0" destOrd="0" presId="urn:microsoft.com/office/officeart/2005/8/layout/hierarchy6"/>
    <dgm:cxn modelId="{5F8915B7-CD95-4A3A-ABD9-195FFB80C562}" type="presParOf" srcId="{A6AC768F-DA98-4CB9-BB11-AADC34FF05C5}" destId="{944D538F-8104-45C5-AA6B-2D6575A2F4DA}" srcOrd="1" destOrd="0" presId="urn:microsoft.com/office/officeart/2005/8/layout/hierarchy6"/>
    <dgm:cxn modelId="{DD7526E4-99C4-471E-82BB-415A6729AEF0}" type="presParOf" srcId="{0B6407A3-0ED9-40B0-9635-DA52368D3B08}" destId="{7F4E2739-D661-4416-A407-D58A69304BF7}" srcOrd="2" destOrd="0" presId="urn:microsoft.com/office/officeart/2005/8/layout/hierarchy6"/>
    <dgm:cxn modelId="{4442A5AE-1557-48DB-AC6F-56B30B1F7A56}" type="presParOf" srcId="{0B6407A3-0ED9-40B0-9635-DA52368D3B08}" destId="{4D5E6363-FF52-4DCC-B91D-5997E1F464A2}" srcOrd="3" destOrd="0" presId="urn:microsoft.com/office/officeart/2005/8/layout/hierarchy6"/>
    <dgm:cxn modelId="{2CC47CBA-FC71-49CC-8962-F00FE5FB3E43}" type="presParOf" srcId="{4D5E6363-FF52-4DCC-B91D-5997E1F464A2}" destId="{63369185-237F-4072-A7A9-46B3062F5016}" srcOrd="0" destOrd="0" presId="urn:microsoft.com/office/officeart/2005/8/layout/hierarchy6"/>
    <dgm:cxn modelId="{EFD73D13-3524-4007-BEF2-9ACC238BF6A4}" type="presParOf" srcId="{4D5E6363-FF52-4DCC-B91D-5997E1F464A2}" destId="{4E4E3FA7-9A1B-415E-A219-7369D72BFA8D}" srcOrd="1" destOrd="0" presId="urn:microsoft.com/office/officeart/2005/8/layout/hierarchy6"/>
    <dgm:cxn modelId="{C574C154-2B07-43A0-84E4-C1F001D8CDA9}" type="presParOf" srcId="{4E4E3FA7-9A1B-415E-A219-7369D72BFA8D}" destId="{D65CC2E7-62EC-456B-83FE-A408A35932F5}" srcOrd="0" destOrd="0" presId="urn:microsoft.com/office/officeart/2005/8/layout/hierarchy6"/>
    <dgm:cxn modelId="{BB6CE0C8-5A73-4019-B302-AB2968FCC835}" type="presParOf" srcId="{4E4E3FA7-9A1B-415E-A219-7369D72BFA8D}" destId="{4A762BEF-6367-4DE5-8F8C-BBABF627FA97}" srcOrd="1" destOrd="0" presId="urn:microsoft.com/office/officeart/2005/8/layout/hierarchy6"/>
    <dgm:cxn modelId="{8C0CC8BD-4DFA-40A4-BBA3-2578852A6EEB}" type="presParOf" srcId="{4A762BEF-6367-4DE5-8F8C-BBABF627FA97}" destId="{9EB58A4E-4FA9-479F-99F9-70215C97D864}" srcOrd="0" destOrd="0" presId="urn:microsoft.com/office/officeart/2005/8/layout/hierarchy6"/>
    <dgm:cxn modelId="{022F53AE-5146-4ED1-B3A8-AA8793913FE2}" type="presParOf" srcId="{4A762BEF-6367-4DE5-8F8C-BBABF627FA97}" destId="{4451DC6C-AC6C-4A6E-89DC-D4AB5BE88711}" srcOrd="1" destOrd="0" presId="urn:microsoft.com/office/officeart/2005/8/layout/hierarchy6"/>
    <dgm:cxn modelId="{6CC16B98-F916-4129-AFB7-5F5E39D2964C}" type="presParOf" srcId="{4451DC6C-AC6C-4A6E-89DC-D4AB5BE88711}" destId="{69435BCB-0215-47B1-A2EC-1C0E4E420F85}" srcOrd="0" destOrd="0" presId="urn:microsoft.com/office/officeart/2005/8/layout/hierarchy6"/>
    <dgm:cxn modelId="{F023DEE7-9FF8-488E-9D88-DB5243772BD7}" type="presParOf" srcId="{4451DC6C-AC6C-4A6E-89DC-D4AB5BE88711}" destId="{77C2EB4B-E9F6-424F-BFA1-91963F6ECBC7}" srcOrd="1" destOrd="0" presId="urn:microsoft.com/office/officeart/2005/8/layout/hierarchy6"/>
    <dgm:cxn modelId="{A8A1B746-68F3-4316-A80A-41D4B3FCEE05}" type="presParOf" srcId="{77C2EB4B-E9F6-424F-BFA1-91963F6ECBC7}" destId="{2AADCB6D-BADB-4589-86D1-1834E35CB08D}" srcOrd="0" destOrd="0" presId="urn:microsoft.com/office/officeart/2005/8/layout/hierarchy6"/>
    <dgm:cxn modelId="{C0856F0B-5174-40D9-9827-384023D42F57}" type="presParOf" srcId="{77C2EB4B-E9F6-424F-BFA1-91963F6ECBC7}" destId="{0D23E5CD-BE5E-442A-92DE-6805BD44AD35}" srcOrd="1" destOrd="0" presId="urn:microsoft.com/office/officeart/2005/8/layout/hierarchy6"/>
    <dgm:cxn modelId="{9102035A-7569-4C16-B276-DB5E88BD7526}" type="presParOf" srcId="{4451DC6C-AC6C-4A6E-89DC-D4AB5BE88711}" destId="{599B8894-3112-4EDB-991F-17B1AF1BDE8D}" srcOrd="2" destOrd="0" presId="urn:microsoft.com/office/officeart/2005/8/layout/hierarchy6"/>
    <dgm:cxn modelId="{CCDB3D44-8ACF-451F-8E71-11AD45DD01DC}" type="presParOf" srcId="{4451DC6C-AC6C-4A6E-89DC-D4AB5BE88711}" destId="{13E558E6-9F31-444D-B320-949D40812089}" srcOrd="3" destOrd="0" presId="urn:microsoft.com/office/officeart/2005/8/layout/hierarchy6"/>
    <dgm:cxn modelId="{878D4942-2882-463A-8014-0EB5360E7015}" type="presParOf" srcId="{13E558E6-9F31-444D-B320-949D40812089}" destId="{8742D75E-991B-4116-ACD3-DAA893C10BCB}" srcOrd="0" destOrd="0" presId="urn:microsoft.com/office/officeart/2005/8/layout/hierarchy6"/>
    <dgm:cxn modelId="{AB264893-1AC3-4C66-A0C5-2DE7154CF671}" type="presParOf" srcId="{13E558E6-9F31-444D-B320-949D40812089}" destId="{10B234D8-A4E0-4CB0-BA45-BA69BADA48B4}" srcOrd="1" destOrd="0" presId="urn:microsoft.com/office/officeart/2005/8/layout/hierarchy6"/>
    <dgm:cxn modelId="{985993CD-9E49-42CD-BDE3-FE473FF7F51F}" type="presParOf" srcId="{4E4E3FA7-9A1B-415E-A219-7369D72BFA8D}" destId="{373FFE6A-D1ED-41FD-852D-1B96C96B6024}" srcOrd="2" destOrd="0" presId="urn:microsoft.com/office/officeart/2005/8/layout/hierarchy6"/>
    <dgm:cxn modelId="{4A537905-B329-4425-B9CD-29E641389297}" type="presParOf" srcId="{4E4E3FA7-9A1B-415E-A219-7369D72BFA8D}" destId="{87B85974-6F72-4A29-97A3-CE76FF530D88}" srcOrd="3" destOrd="0" presId="urn:microsoft.com/office/officeart/2005/8/layout/hierarchy6"/>
    <dgm:cxn modelId="{566E6DC7-AFB8-4807-B5D7-82F5DF6D2B99}" type="presParOf" srcId="{87B85974-6F72-4A29-97A3-CE76FF530D88}" destId="{86273A26-24CD-4D92-B482-37B93B4C3C95}" srcOrd="0" destOrd="0" presId="urn:microsoft.com/office/officeart/2005/8/layout/hierarchy6"/>
    <dgm:cxn modelId="{3198D695-FEE2-498A-93F6-324EA1545232}" type="presParOf" srcId="{87B85974-6F72-4A29-97A3-CE76FF530D88}" destId="{0FE0D218-0E5E-4131-A36E-E022262AC270}" srcOrd="1" destOrd="0" presId="urn:microsoft.com/office/officeart/2005/8/layout/hierarchy6"/>
    <dgm:cxn modelId="{50B355D8-FAA2-4272-9624-20A0A64C1776}" type="presParOf" srcId="{0FE0D218-0E5E-4131-A36E-E022262AC270}" destId="{3D0EBF79-E467-4EFD-B88B-70BD5B6E1979}" srcOrd="0" destOrd="0" presId="urn:microsoft.com/office/officeart/2005/8/layout/hierarchy6"/>
    <dgm:cxn modelId="{8F7A97DB-97B5-42CF-BA71-230B9853D1BA}" type="presParOf" srcId="{0FE0D218-0E5E-4131-A36E-E022262AC270}" destId="{000F7521-0912-4717-BC64-CBE83A523E12}" srcOrd="1" destOrd="0" presId="urn:microsoft.com/office/officeart/2005/8/layout/hierarchy6"/>
    <dgm:cxn modelId="{0D50ABF8-787E-4238-9BCF-F8F5C31C3B1D}" type="presParOf" srcId="{000F7521-0912-4717-BC64-CBE83A523E12}" destId="{F8E66878-54AB-49E3-B625-D7922F4040CE}" srcOrd="0" destOrd="0" presId="urn:microsoft.com/office/officeart/2005/8/layout/hierarchy6"/>
    <dgm:cxn modelId="{3D9E3A6F-BC15-41BD-9466-3ABCEBFA343B}" type="presParOf" srcId="{000F7521-0912-4717-BC64-CBE83A523E12}" destId="{DB337321-0858-414F-BAD1-0C182C407BEB}" srcOrd="1" destOrd="0" presId="urn:microsoft.com/office/officeart/2005/8/layout/hierarchy6"/>
    <dgm:cxn modelId="{CC7D2F35-F6FC-443C-B2DF-842B6AF951F9}" type="presParOf" srcId="{0FE0D218-0E5E-4131-A36E-E022262AC270}" destId="{CF8E13F3-700B-47C9-A3D4-B7C77AAA6A02}" srcOrd="2" destOrd="0" presId="urn:microsoft.com/office/officeart/2005/8/layout/hierarchy6"/>
    <dgm:cxn modelId="{AF24CA6A-5BC4-451E-83F8-92BA28E611C9}" type="presParOf" srcId="{0FE0D218-0E5E-4131-A36E-E022262AC270}" destId="{2D8F6C7B-074A-4A9C-A763-B6B8C654D325}" srcOrd="3" destOrd="0" presId="urn:microsoft.com/office/officeart/2005/8/layout/hierarchy6"/>
    <dgm:cxn modelId="{D542C9A7-1811-4401-8CA4-3FD7D1B37E18}" type="presParOf" srcId="{2D8F6C7B-074A-4A9C-A763-B6B8C654D325}" destId="{30645A14-B254-4C76-9566-A92C31A0C218}" srcOrd="0" destOrd="0" presId="urn:microsoft.com/office/officeart/2005/8/layout/hierarchy6"/>
    <dgm:cxn modelId="{C9315276-22E5-4D5C-8B29-F8246762A671}" type="presParOf" srcId="{2D8F6C7B-074A-4A9C-A763-B6B8C654D325}" destId="{EFDA8F04-452E-4381-B05B-69097E5A6368}" srcOrd="1" destOrd="0" presId="urn:microsoft.com/office/officeart/2005/8/layout/hierarchy6"/>
    <dgm:cxn modelId="{6BD50A7F-953C-4B03-AE75-F3324299C473}" type="presParOf" srcId="{F8FB7507-2518-443B-9170-6A60B46F82DE}" destId="{6F8C93D3-F5C4-4599-B3E1-F3E1DEB5CFF9}" srcOrd="1" destOrd="0" presId="urn:microsoft.com/office/officeart/2005/8/layout/hierarchy6"/>
    <dgm:cxn modelId="{563E3CBA-A407-43CE-A551-DBFCBA421F7C}" type="presParOf" srcId="{6F8C93D3-F5C4-4599-B3E1-F3E1DEB5CFF9}" destId="{1385CAC8-6DED-43A0-B38C-5804D22FCA9D}" srcOrd="0" destOrd="0" presId="urn:microsoft.com/office/officeart/2005/8/layout/hierarchy6"/>
    <dgm:cxn modelId="{82F96C0E-1B08-48D5-8727-A242316283E0}" type="presParOf" srcId="{1385CAC8-6DED-43A0-B38C-5804D22FCA9D}" destId="{F03AC43F-3DE4-454A-8485-E959BA098226}" srcOrd="0" destOrd="0" presId="urn:microsoft.com/office/officeart/2005/8/layout/hierarchy6"/>
    <dgm:cxn modelId="{BB679CC8-5725-4CF5-9883-02BE5A9DC512}" type="presParOf" srcId="{1385CAC8-6DED-43A0-B38C-5804D22FCA9D}" destId="{8D8300E2-EBC6-4649-A727-6A3DD8794009}" srcOrd="1" destOrd="0" presId="urn:microsoft.com/office/officeart/2005/8/layout/hierarchy6"/>
    <dgm:cxn modelId="{76D59E09-9FA2-4090-A3F1-7E7470F281F6}" type="presParOf" srcId="{6F8C93D3-F5C4-4599-B3E1-F3E1DEB5CFF9}" destId="{BC3EC575-7675-499F-887C-8F37ED75DE92}" srcOrd="1" destOrd="0" presId="urn:microsoft.com/office/officeart/2005/8/layout/hierarchy6"/>
    <dgm:cxn modelId="{DBD87AF1-EBBF-4B90-BE3A-FDD0529A1067}" type="presParOf" srcId="{BC3EC575-7675-499F-887C-8F37ED75DE92}" destId="{2981EC70-0ED7-4F11-9772-DE73AEF1BDD4}" srcOrd="0" destOrd="0" presId="urn:microsoft.com/office/officeart/2005/8/layout/hierarchy6"/>
    <dgm:cxn modelId="{793118E3-466C-42BA-91DC-086E0A14B751}" type="presParOf" srcId="{6F8C93D3-F5C4-4599-B3E1-F3E1DEB5CFF9}" destId="{7432DEFE-093C-4852-9F58-A30C100402BD}" srcOrd="2" destOrd="0" presId="urn:microsoft.com/office/officeart/2005/8/layout/hierarchy6"/>
    <dgm:cxn modelId="{F31EAFC6-4B5D-4A17-AF02-D70DC475FB8E}" type="presParOf" srcId="{7432DEFE-093C-4852-9F58-A30C100402BD}" destId="{C754F50C-E791-4B3A-B236-39EF8A750195}" srcOrd="0" destOrd="0" presId="urn:microsoft.com/office/officeart/2005/8/layout/hierarchy6"/>
    <dgm:cxn modelId="{7B7E1A03-D302-4AA0-9270-22A1E6D3169B}" type="presParOf" srcId="{7432DEFE-093C-4852-9F58-A30C100402BD}" destId="{24406991-1438-4CEF-AE54-48D6F17D8313}" srcOrd="1" destOrd="0" presId="urn:microsoft.com/office/officeart/2005/8/layout/hierarchy6"/>
    <dgm:cxn modelId="{56B5F606-ABAE-4E2F-9BA9-0E06D57AE0AE}" type="presParOf" srcId="{6F8C93D3-F5C4-4599-B3E1-F3E1DEB5CFF9}" destId="{448BA1D7-EDAE-45A4-96A8-94C34ECE4594}" srcOrd="3" destOrd="0" presId="urn:microsoft.com/office/officeart/2005/8/layout/hierarchy6"/>
    <dgm:cxn modelId="{B4781C54-4624-4B48-AA4E-3BB6BFF2A13A}" type="presParOf" srcId="{448BA1D7-EDAE-45A4-96A8-94C34ECE4594}" destId="{8DEB3136-BCF4-49DF-A90B-1A6B26163A44}" srcOrd="0" destOrd="0" presId="urn:microsoft.com/office/officeart/2005/8/layout/hierarchy6"/>
    <dgm:cxn modelId="{B02D7552-6CB1-49F8-A150-82B0323E4327}" type="presParOf" srcId="{6F8C93D3-F5C4-4599-B3E1-F3E1DEB5CFF9}" destId="{AC2DF48C-53AA-4B0F-A853-C2356B77FD6F}" srcOrd="4" destOrd="0" presId="urn:microsoft.com/office/officeart/2005/8/layout/hierarchy6"/>
    <dgm:cxn modelId="{B7C89878-62BB-448B-ACB6-4C9CD46B906E}" type="presParOf" srcId="{AC2DF48C-53AA-4B0F-A853-C2356B77FD6F}" destId="{410004A3-0E80-4346-9ED7-A8565C48FED6}" srcOrd="0" destOrd="0" presId="urn:microsoft.com/office/officeart/2005/8/layout/hierarchy6"/>
    <dgm:cxn modelId="{77207C0E-E3F6-4243-85F4-5AB062F4F414}" type="presParOf" srcId="{AC2DF48C-53AA-4B0F-A853-C2356B77FD6F}" destId="{80D66285-9665-4FF2-A346-E741331A94C3}" srcOrd="1" destOrd="0" presId="urn:microsoft.com/office/officeart/2005/8/layout/hierarchy6"/>
    <dgm:cxn modelId="{4B736E35-3CC4-4B2E-B930-53903C6F27EA}" type="presParOf" srcId="{6F8C93D3-F5C4-4599-B3E1-F3E1DEB5CFF9}" destId="{E272340F-D1AE-47F3-855F-407DC6CA6A69}" srcOrd="5" destOrd="0" presId="urn:microsoft.com/office/officeart/2005/8/layout/hierarchy6"/>
    <dgm:cxn modelId="{4857536D-ECE8-43B8-BA17-6E26502977EA}" type="presParOf" srcId="{E272340F-D1AE-47F3-855F-407DC6CA6A69}" destId="{AAF05CAD-CB1C-4B47-84E4-76440D0104C1}" srcOrd="0" destOrd="0" presId="urn:microsoft.com/office/officeart/2005/8/layout/hierarchy6"/>
    <dgm:cxn modelId="{D03C020A-D23B-4341-A622-1E7D5A091FB1}" type="presParOf" srcId="{6F8C93D3-F5C4-4599-B3E1-F3E1DEB5CFF9}" destId="{55552F56-0B16-467A-A163-8DFD34449D67}" srcOrd="6" destOrd="0" presId="urn:microsoft.com/office/officeart/2005/8/layout/hierarchy6"/>
    <dgm:cxn modelId="{901D0F06-78A1-4A51-80E3-2B670EB45322}" type="presParOf" srcId="{55552F56-0B16-467A-A163-8DFD34449D67}" destId="{49E97B5D-4441-475B-A5E4-1DEBA25A677B}" srcOrd="0" destOrd="0" presId="urn:microsoft.com/office/officeart/2005/8/layout/hierarchy6"/>
    <dgm:cxn modelId="{6F8BEDAD-55BE-47A2-949F-A16E07802EA3}"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4DF769F9-DD76-49D5-922D-A79E2FAAD92E}" srcId="{4A6E78BF-33B0-4422-B2BB-342D7503B2AC}" destId="{D3FFF8FB-A0D7-4DF2-B593-5076A1F956A6}" srcOrd="1" destOrd="0" parTransId="{AC72991B-6FAD-4C2B-84B4-EDBF87C93D34}" sibTransId="{529972A6-72EC-4DE8-AF3C-4E5F4B093AB1}"/>
    <dgm:cxn modelId="{6CB31FAE-8BCF-42D3-A957-2106873404C5}" type="presOf" srcId="{BE1576F6-0DE9-4E58-AC9B-EC5CE2A9F4C2}" destId="{2363E3E7-7EA3-47F9-A0B0-5326C281D1AC}" srcOrd="0" destOrd="0" presId="urn:microsoft.com/office/officeart/2005/8/layout/hierarchy6"/>
    <dgm:cxn modelId="{B5CB8B89-09AA-4F09-9501-99A2198FCE49}" type="presOf" srcId="{64ACD195-3EB6-4B48-A2DF-C15AF4301C7F}" destId="{86342B8D-A727-4FC0-9345-27CA96C06D12}" srcOrd="1" destOrd="0" presId="urn:microsoft.com/office/officeart/2005/8/layout/hierarchy6"/>
    <dgm:cxn modelId="{0A44E737-1740-473F-A0F9-86CC119BA3B6}" type="presOf" srcId="{B94C8987-6A86-4665-971B-82FBB9E5C051}" destId="{8D8300E2-EBC6-4649-A727-6A3DD8794009}" srcOrd="1" destOrd="0" presId="urn:microsoft.com/office/officeart/2005/8/layout/hierarchy6"/>
    <dgm:cxn modelId="{9C8DF45D-5A70-4D3F-8B04-448A38DCB4F6}" type="presOf" srcId="{96725F5D-4733-4815-8D67-99C80E9024E9}" destId="{B80728CE-0F88-4122-A5F2-1B6F0E5EA67B}" srcOrd="0" destOrd="0" presId="urn:microsoft.com/office/officeart/2005/8/layout/hierarchy6"/>
    <dgm:cxn modelId="{1D7D434E-D933-4A76-B803-8839EEAD0F5F}" type="presOf" srcId="{235FC0A0-7B07-4B55-A845-454B499E58D5}" destId="{80D66285-9665-4FF2-A346-E741331A94C3}" srcOrd="1" destOrd="0" presId="urn:microsoft.com/office/officeart/2005/8/layout/hierarchy6"/>
    <dgm:cxn modelId="{D7BD0801-42C1-417A-98C2-BA36BED73D1E}" type="presOf" srcId="{2481567A-3505-478D-BB92-8741D1753199}" destId="{9116E507-EB18-439D-A4C8-594AA40AC281}"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377A1CD1-2E6D-4E20-A55C-AC88431596E5}" type="presOf" srcId="{BB220372-5E0D-45EB-92A3-B9DB714C552D}" destId="{6AFF6460-C9F0-4A24-B6A1-995BB34AB198}" srcOrd="0" destOrd="0" presId="urn:microsoft.com/office/officeart/2005/8/layout/hierarchy6"/>
    <dgm:cxn modelId="{96438101-F6D1-450F-9DAB-C9F41559A404}" type="presOf" srcId="{12D3960D-918A-492F-966E-1E7EEEAD6CE7}" destId="{C528FAB4-246A-4FFF-BF37-B79CF2593D32}"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3703EDFE-FB79-496D-9F6F-5BFFCD727245}" type="presOf" srcId="{72EE3C6C-C91F-426A-BCEC-42C2196B4FBB}" destId="{5D075615-B7FA-4637-BE49-3D44164856B8}" srcOrd="0" destOrd="0" presId="urn:microsoft.com/office/officeart/2005/8/layout/hierarchy6"/>
    <dgm:cxn modelId="{6AA4B625-795F-4385-BFAC-F04E7074C6DB}" type="presOf" srcId="{D3FFF8FB-A0D7-4DF2-B593-5076A1F956A6}" destId="{2E22EDC3-498C-4290-8C27-3182070782B2}"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5548D326-4559-4291-B6CD-7F47D454C337}" srcId="{12D3960D-918A-492F-966E-1E7EEEAD6CE7}" destId="{D2FF11C5-2114-4ECD-A141-A1AAC5D5CE6D}" srcOrd="1" destOrd="0" parTransId="{914F656C-A2F9-4FA6-8E01-1283B45896FC}" sibTransId="{67D18318-F681-470B-B77E-0562A7177F02}"/>
    <dgm:cxn modelId="{92F83A42-9F1C-40C8-A0AF-50F746941BA5}" type="presOf" srcId="{61DAE959-669C-459B-B8DD-BBF15771A961}" destId="{668D0D2A-7F08-447F-8EE4-ED7A116BB7BB}" srcOrd="0" destOrd="0" presId="urn:microsoft.com/office/officeart/2005/8/layout/hierarchy6"/>
    <dgm:cxn modelId="{C12D3758-F755-4953-8C19-5F6605670373}" type="presOf" srcId="{738D70EB-19D2-4988-97A2-828DE98E6CB4}" destId="{A738D271-940D-48D5-84AE-DA1CF3322F8B}" srcOrd="0" destOrd="0" presId="urn:microsoft.com/office/officeart/2005/8/layout/hierarchy6"/>
    <dgm:cxn modelId="{11B8CB08-608E-4DB6-B526-7ACBF32E9DB8}" type="presOf" srcId="{43E448A5-E78C-4844-AABC-9007FBD72CD3}" destId="{C754F50C-E791-4B3A-B236-39EF8A750195}"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94FE6103-440C-4F24-BDE7-858AC97BC439}" type="presOf" srcId="{64ACD195-3EB6-4B48-A2DF-C15AF4301C7F}" destId="{49E97B5D-4441-475B-A5E4-1DEBA25A677B}" srcOrd="0" destOrd="0" presId="urn:microsoft.com/office/officeart/2005/8/layout/hierarchy6"/>
    <dgm:cxn modelId="{1129E55A-37A3-42C8-8519-975C7B13D8C1}" type="presOf" srcId="{D2FF11C5-2114-4ECD-A141-A1AAC5D5CE6D}" destId="{46BDBA0D-2D0A-4CFD-A3D9-F4C72108EFED}" srcOrd="0" destOrd="0" presId="urn:microsoft.com/office/officeart/2005/8/layout/hierarchy6"/>
    <dgm:cxn modelId="{A435376A-51A0-4AC9-B278-0388A6A0F2FD}" srcId="{BE1576F6-0DE9-4E58-AC9B-EC5CE2A9F4C2}" destId="{12D3960D-918A-492F-966E-1E7EEEAD6CE7}" srcOrd="0" destOrd="0" parTransId="{BB220372-5E0D-45EB-92A3-B9DB714C552D}" sibTransId="{F3A4F7C0-6EE9-4184-B5D5-78D6FA48E707}"/>
    <dgm:cxn modelId="{AC7893EC-7265-46D7-8C8C-1C102033804E}" type="presOf" srcId="{235FC0A0-7B07-4B55-A845-454B499E58D5}" destId="{410004A3-0E80-4346-9ED7-A8565C48FED6}" srcOrd="0" destOrd="0" presId="urn:microsoft.com/office/officeart/2005/8/layout/hierarchy6"/>
    <dgm:cxn modelId="{0B49661A-A69E-44D3-B417-7D8F6C44DC62}" type="presOf" srcId="{9FB3A607-3E66-433F-A378-FA82B414FF18}" destId="{7E19AD08-7F43-41A9-A808-83B1F927149B}" srcOrd="0" destOrd="0" presId="urn:microsoft.com/office/officeart/2005/8/layout/hierarchy6"/>
    <dgm:cxn modelId="{1664E4E6-0DF4-40A2-9AE7-EF8A52524016}" type="presOf" srcId="{A602BE1C-0F4D-487B-BDA9-F1A290AF6B64}" destId="{1D1DE652-A53D-485D-9CF7-3FDDCA2FE8A2}"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34CCD78C-C6B6-461F-B15A-90322C19688D}" type="presOf" srcId="{43E448A5-E78C-4844-AABC-9007FBD72CD3}" destId="{24406991-1438-4CEF-AE54-48D6F17D8313}" srcOrd="1" destOrd="0" presId="urn:microsoft.com/office/officeart/2005/8/layout/hierarchy6"/>
    <dgm:cxn modelId="{CE464ECA-20F3-4028-897D-D2A34B1F8A73}" type="presOf" srcId="{23C15B70-8747-493B-9F39-DBCED847EF91}" destId="{A14AC472-AA8E-4723-AAFC-CD8AAA80A684}" srcOrd="0" destOrd="0" presId="urn:microsoft.com/office/officeart/2005/8/layout/hierarchy6"/>
    <dgm:cxn modelId="{985C8B21-BF4C-44A1-8E00-70430DD57B01}" type="presOf" srcId="{E9468837-4FD6-42AC-8E3A-67C50127C0A0}" destId="{831313EC-9A83-49AB-892A-28E165AF56FC}" srcOrd="0" destOrd="0" presId="urn:microsoft.com/office/officeart/2005/8/layout/hierarchy6"/>
    <dgm:cxn modelId="{2DC2F9F0-BEB5-49DD-B751-DA60FBB06306}" type="presOf" srcId="{0AE8C9B1-E152-4F58-88EB-5FCA802F8D96}" destId="{6E989266-6265-49EE-AEDE-786E1CB184E0}"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5FB2E5E9-21F6-409C-8989-736F5772532D}" type="presOf" srcId="{577D82D1-9539-46F0-AA5B-233A67F91B34}" destId="{796DF40D-6F84-493D-BD7A-E995BDC21C00}" srcOrd="0" destOrd="0" presId="urn:microsoft.com/office/officeart/2005/8/layout/hierarchy6"/>
    <dgm:cxn modelId="{CF718163-8855-4058-AEB6-54B1C1ED4644}" type="presOf" srcId="{0E12E72A-4469-42CA-AF87-7C15A515D01F}" destId="{2CCA53BD-2247-4A7D-AF44-4B55861194A9}" srcOrd="0" destOrd="0" presId="urn:microsoft.com/office/officeart/2005/8/layout/hierarchy6"/>
    <dgm:cxn modelId="{59426E21-4A02-4F12-9397-AD2B791FEAD5}" type="presOf" srcId="{47A2013C-58EF-48FE-94E4-45BEED47F9AC}" destId="{D3CBA289-AF92-4277-8E3D-3640AE783AC3}"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42235E96-E7C4-442C-8815-009BEF7D9464}" srcId="{AE24CC57-BF85-4F09-9B10-9F05EF7326D6}" destId="{235FC0A0-7B07-4B55-A845-454B499E58D5}" srcOrd="3" destOrd="0" parTransId="{6EBE6024-479E-4424-92E7-F610A6FA14B1}" sibTransId="{17FD27EA-7834-4F7F-9919-9A3BBAC7D954}"/>
    <dgm:cxn modelId="{944E89C7-0AB8-4583-9DAA-8FE5D487428D}" type="presOf" srcId="{7BFFE11E-400B-4D6A-8110-2DD12A70C6A3}" destId="{695640E3-DEE3-46E6-AB4D-0E03C7B7C2CC}" srcOrd="0" destOrd="0" presId="urn:microsoft.com/office/officeart/2005/8/layout/hierarchy6"/>
    <dgm:cxn modelId="{4C3DFDEB-CC9A-4909-AE1F-5D59FCB19941}" type="presOf" srcId="{AE24CC57-BF85-4F09-9B10-9F05EF7326D6}" destId="{F8FB7507-2518-443B-9170-6A60B46F82DE}" srcOrd="0" destOrd="0" presId="urn:microsoft.com/office/officeart/2005/8/layout/hierarchy6"/>
    <dgm:cxn modelId="{1A7F5A64-5FF7-4230-9193-9D9F7ED1A621}" type="presOf" srcId="{AE538861-5FC3-4472-977C-7A30B35DC8CA}" destId="{82375BBD-A056-4319-9741-EE55A5F846CD}" srcOrd="0" destOrd="0" presId="urn:microsoft.com/office/officeart/2005/8/layout/hierarchy6"/>
    <dgm:cxn modelId="{062DA5E9-05B4-46FB-B085-BFB7E381377A}" srcId="{4A6E78BF-33B0-4422-B2BB-342D7503B2AC}" destId="{47A2013C-58EF-48FE-94E4-45BEED47F9AC}" srcOrd="0" destOrd="0" parTransId="{5EDFE8C9-F2EC-4BF2-BA48-9112D6BFC1E8}" sibTransId="{D42F84E0-E81A-48D6-9661-E9009B87539D}"/>
    <dgm:cxn modelId="{09EF3C52-912B-483A-AB59-E08ECE893239}" type="presOf" srcId="{914F656C-A2F9-4FA6-8E01-1283B45896FC}" destId="{C50C0709-5225-4589-9EE0-ADA35B76A6A3}"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99ED6DF4-C4F0-41E3-ABBC-480E358943E8}" type="presOf" srcId="{55800AE9-3E53-43F7-8CEC-7CA003DF1C37}" destId="{7CF41E0C-DDDE-4DD8-9A04-60D295D1A38E}" srcOrd="0" destOrd="0" presId="urn:microsoft.com/office/officeart/2005/8/layout/hierarchy6"/>
    <dgm:cxn modelId="{3FC55E65-DCEB-4F4D-89BD-82C55BE129BD}" type="presOf" srcId="{4A6E78BF-33B0-4422-B2BB-342D7503B2AC}" destId="{6E93C826-431F-4C83-812B-0CC98960F61A}"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008A78AB-410A-45EE-A6AE-BA25A82BE08E}" srcId="{55800AE9-3E53-43F7-8CEC-7CA003DF1C37}" destId="{96725F5D-4733-4815-8D67-99C80E9024E9}" srcOrd="1" destOrd="0" parTransId="{2481567A-3505-478D-BB92-8741D1753199}" sibTransId="{4C25E39E-335D-4498-92EA-A6BFB6D2EF2B}"/>
    <dgm:cxn modelId="{8B0E1F43-B1B2-4256-B61D-25070C456EC6}" srcId="{D2FF11C5-2114-4ECD-A141-A1AAC5D5CE6D}" destId="{6DA3D8E4-1C3E-4693-A9B5-FBA8ED8AE859}" srcOrd="0" destOrd="0" parTransId="{0E12E72A-4469-42CA-AF87-7C15A515D01F}" sibTransId="{8B4B5A83-D082-4162-8146-DE205967AF77}"/>
    <dgm:cxn modelId="{FB5AEAD2-CB5B-4E99-80D7-EC1AD31E27C2}" type="presOf" srcId="{6DA3D8E4-1C3E-4693-A9B5-FBA8ED8AE859}" destId="{DFE6B35E-A18C-4014-A57A-0A3130EBFEEC}" srcOrd="0" destOrd="0" presId="urn:microsoft.com/office/officeart/2005/8/layout/hierarchy6"/>
    <dgm:cxn modelId="{F98EBD01-FD37-4DB7-B166-06ACADF70C9B}" type="presOf" srcId="{92231590-0FCE-4E00-B4CC-C85694859764}" destId="{B4B19D65-47E3-498D-9725-0D26302E7C46}" srcOrd="0" destOrd="0" presId="urn:microsoft.com/office/officeart/2005/8/layout/hierarchy6"/>
    <dgm:cxn modelId="{416F3784-45C9-474B-AF53-649430A6888F}" type="presOf" srcId="{07D243E8-C2F3-41E2-BD68-3B5D608898BE}" destId="{997FADDA-67F7-4BBA-9183-4B86B6B69D47}" srcOrd="0" destOrd="0" presId="urn:microsoft.com/office/officeart/2005/8/layout/hierarchy6"/>
    <dgm:cxn modelId="{48F3320A-112E-44A2-8BF1-8E3E72DBC1DD}" type="presOf" srcId="{B94C8987-6A86-4665-971B-82FBB9E5C051}" destId="{F03AC43F-3DE4-454A-8485-E959BA098226}" srcOrd="0" destOrd="0" presId="urn:microsoft.com/office/officeart/2005/8/layout/hierarchy6"/>
    <dgm:cxn modelId="{764C251F-854C-46CB-8651-403B643AF5C8}" srcId="{BE1576F6-0DE9-4E58-AC9B-EC5CE2A9F4C2}" destId="{7BFFE11E-400B-4D6A-8110-2DD12A70C6A3}" srcOrd="1" destOrd="0" parTransId="{23C15B70-8747-493B-9F39-DBCED847EF91}" sibTransId="{A5AB9A26-59FA-4DE6-B0C2-98FDFF1E83C0}"/>
    <dgm:cxn modelId="{13B6AF1B-904D-4C2A-AD07-7C0011F73628}" type="presOf" srcId="{5EDFE8C9-F2EC-4BF2-BA48-9112D6BFC1E8}" destId="{FF3439DF-96CB-41E2-929A-60396436705C}" srcOrd="0" destOrd="0" presId="urn:microsoft.com/office/officeart/2005/8/layout/hierarchy6"/>
    <dgm:cxn modelId="{78FEEF77-63E4-4140-8DD4-FED158EB4D1D}" type="presOf" srcId="{41FD8CC0-F7F6-4F32-BF6F-A292755F6D32}" destId="{5380094C-7F54-4E73-8AD5-1E115B96B87A}"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7DF7A9FC-AFC5-4A18-8196-5CBB6460D8AD}" type="presOf" srcId="{AC72991B-6FAD-4C2B-84B4-EDBF87C93D34}" destId="{16B932B6-796A-40D0-83E1-C3613A609105}"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A032252B-A996-43FF-B9A4-490C48B95F76}" type="presParOf" srcId="{F8FB7507-2518-443B-9170-6A60B46F82DE}" destId="{DE5E76C5-BD8B-42AC-9929-11EDF4077ED8}" srcOrd="0" destOrd="0" presId="urn:microsoft.com/office/officeart/2005/8/layout/hierarchy6"/>
    <dgm:cxn modelId="{32F5FFD1-39B0-436E-9E3C-0CF5FB8238E6}" type="presParOf" srcId="{DE5E76C5-BD8B-42AC-9929-11EDF4077ED8}" destId="{EE3B5412-0F24-4A8F-BCEC-1F44BD863CA3}" srcOrd="0" destOrd="0" presId="urn:microsoft.com/office/officeart/2005/8/layout/hierarchy6"/>
    <dgm:cxn modelId="{5CAEDC40-440D-4793-95AB-9F3C7913E7BB}" type="presParOf" srcId="{DE5E76C5-BD8B-42AC-9929-11EDF4077ED8}" destId="{37273D51-2848-4099-8D47-FE11B7BF90D2}" srcOrd="1" destOrd="0" presId="urn:microsoft.com/office/officeart/2005/8/layout/hierarchy6"/>
    <dgm:cxn modelId="{72C06CF2-FF29-41F1-A361-563FE7EAB14B}" type="presParOf" srcId="{37273D51-2848-4099-8D47-FE11B7BF90D2}" destId="{D66619ED-26D5-443E-B786-3EB42F7866D8}" srcOrd="0" destOrd="0" presId="urn:microsoft.com/office/officeart/2005/8/layout/hierarchy6"/>
    <dgm:cxn modelId="{555B2FD4-242C-463D-B1F0-0499A3DD5402}" type="presParOf" srcId="{D66619ED-26D5-443E-B786-3EB42F7866D8}" destId="{2363E3E7-7EA3-47F9-A0B0-5326C281D1AC}" srcOrd="0" destOrd="0" presId="urn:microsoft.com/office/officeart/2005/8/layout/hierarchy6"/>
    <dgm:cxn modelId="{125BD20B-EBE9-4845-88F6-E975C18C8B9E}" type="presParOf" srcId="{D66619ED-26D5-443E-B786-3EB42F7866D8}" destId="{0B6407A3-0ED9-40B0-9635-DA52368D3B08}" srcOrd="1" destOrd="0" presId="urn:microsoft.com/office/officeart/2005/8/layout/hierarchy6"/>
    <dgm:cxn modelId="{1855FB22-1582-4E34-8228-2F5764622241}" type="presParOf" srcId="{0B6407A3-0ED9-40B0-9635-DA52368D3B08}" destId="{6AFF6460-C9F0-4A24-B6A1-995BB34AB198}" srcOrd="0" destOrd="0" presId="urn:microsoft.com/office/officeart/2005/8/layout/hierarchy6"/>
    <dgm:cxn modelId="{4E876677-A19F-4D4E-8B18-0B62C27D1873}" type="presParOf" srcId="{0B6407A3-0ED9-40B0-9635-DA52368D3B08}" destId="{2FF0E0AD-4B5D-49DA-B9F9-8626DBF9154C}" srcOrd="1" destOrd="0" presId="urn:microsoft.com/office/officeart/2005/8/layout/hierarchy6"/>
    <dgm:cxn modelId="{E457C8AB-A883-4A49-8349-1BC53F5BE5DB}" type="presParOf" srcId="{2FF0E0AD-4B5D-49DA-B9F9-8626DBF9154C}" destId="{C528FAB4-246A-4FFF-BF37-B79CF2593D32}" srcOrd="0" destOrd="0" presId="urn:microsoft.com/office/officeart/2005/8/layout/hierarchy6"/>
    <dgm:cxn modelId="{CFBCADC3-7977-40C9-A5C9-6A29C5286731}" type="presParOf" srcId="{2FF0E0AD-4B5D-49DA-B9F9-8626DBF9154C}" destId="{813FE1B6-2E7D-4C59-9E65-5EB68FE7055D}" srcOrd="1" destOrd="0" presId="urn:microsoft.com/office/officeart/2005/8/layout/hierarchy6"/>
    <dgm:cxn modelId="{96DDA7E7-5111-458D-89ED-AD6B3C22385F}" type="presParOf" srcId="{813FE1B6-2E7D-4C59-9E65-5EB68FE7055D}" destId="{A738D271-940D-48D5-84AE-DA1CF3322F8B}" srcOrd="0" destOrd="0" presId="urn:microsoft.com/office/officeart/2005/8/layout/hierarchy6"/>
    <dgm:cxn modelId="{CB7D6003-2515-4E6C-9DE5-47CB272F1711}" type="presParOf" srcId="{813FE1B6-2E7D-4C59-9E65-5EB68FE7055D}" destId="{B89E1B6F-9C90-46CE-A97F-3E3050603B31}" srcOrd="1" destOrd="0" presId="urn:microsoft.com/office/officeart/2005/8/layout/hierarchy6"/>
    <dgm:cxn modelId="{50694318-C3CE-4D47-BD76-DABEB129542B}" type="presParOf" srcId="{B89E1B6F-9C90-46CE-A97F-3E3050603B31}" destId="{6E93C826-431F-4C83-812B-0CC98960F61A}" srcOrd="0" destOrd="0" presId="urn:microsoft.com/office/officeart/2005/8/layout/hierarchy6"/>
    <dgm:cxn modelId="{DED4A662-53A9-41AD-85DB-5B408C27F863}" type="presParOf" srcId="{B89E1B6F-9C90-46CE-A97F-3E3050603B31}" destId="{FD37CCCA-FDDF-4704-95D6-25256C2C8D1B}" srcOrd="1" destOrd="0" presId="urn:microsoft.com/office/officeart/2005/8/layout/hierarchy6"/>
    <dgm:cxn modelId="{7F62F5D7-E5B2-4DBC-97DE-4745A9CF4BAB}" type="presParOf" srcId="{FD37CCCA-FDDF-4704-95D6-25256C2C8D1B}" destId="{FF3439DF-96CB-41E2-929A-60396436705C}" srcOrd="0" destOrd="0" presId="urn:microsoft.com/office/officeart/2005/8/layout/hierarchy6"/>
    <dgm:cxn modelId="{7A145188-1A6B-4E5E-B017-6C2B87C143EB}" type="presParOf" srcId="{FD37CCCA-FDDF-4704-95D6-25256C2C8D1B}" destId="{0873D775-1D0D-49B9-A6EE-6F360F02AEA0}" srcOrd="1" destOrd="0" presId="urn:microsoft.com/office/officeart/2005/8/layout/hierarchy6"/>
    <dgm:cxn modelId="{58E1AC0B-588E-48A0-9ED6-A097CBE3EF9E}" type="presParOf" srcId="{0873D775-1D0D-49B9-A6EE-6F360F02AEA0}" destId="{D3CBA289-AF92-4277-8E3D-3640AE783AC3}" srcOrd="0" destOrd="0" presId="urn:microsoft.com/office/officeart/2005/8/layout/hierarchy6"/>
    <dgm:cxn modelId="{DAD20DF0-94BB-41CC-8775-C632AEB68B0A}" type="presParOf" srcId="{0873D775-1D0D-49B9-A6EE-6F360F02AEA0}" destId="{84F2469B-C8CF-49B4-8008-C7BB4421C4A2}" srcOrd="1" destOrd="0" presId="urn:microsoft.com/office/officeart/2005/8/layout/hierarchy6"/>
    <dgm:cxn modelId="{B05F11B0-696C-42F8-B730-7B83734E4DF8}" type="presParOf" srcId="{FD37CCCA-FDDF-4704-95D6-25256C2C8D1B}" destId="{16B932B6-796A-40D0-83E1-C3613A609105}" srcOrd="2" destOrd="0" presId="urn:microsoft.com/office/officeart/2005/8/layout/hierarchy6"/>
    <dgm:cxn modelId="{B80DBBF9-D04F-485D-8ED7-6C0E9B3EA28B}" type="presParOf" srcId="{FD37CCCA-FDDF-4704-95D6-25256C2C8D1B}" destId="{87A42A76-C316-4C07-BBDF-DA14609E0246}" srcOrd="3" destOrd="0" presId="urn:microsoft.com/office/officeart/2005/8/layout/hierarchy6"/>
    <dgm:cxn modelId="{267C1EEF-9DFB-4144-8F0C-6DFCBC8F65E3}" type="presParOf" srcId="{87A42A76-C316-4C07-BBDF-DA14609E0246}" destId="{2E22EDC3-498C-4290-8C27-3182070782B2}" srcOrd="0" destOrd="0" presId="urn:microsoft.com/office/officeart/2005/8/layout/hierarchy6"/>
    <dgm:cxn modelId="{611198D5-B6B0-4F0B-A6EC-4DCE39DAA108}" type="presParOf" srcId="{87A42A76-C316-4C07-BBDF-DA14609E0246}" destId="{47F5A882-871F-4716-8B80-E068C03BF858}" srcOrd="1" destOrd="0" presId="urn:microsoft.com/office/officeart/2005/8/layout/hierarchy6"/>
    <dgm:cxn modelId="{99EACA5B-0DFE-495A-8C9C-A1341C62E05D}" type="presParOf" srcId="{813FE1B6-2E7D-4C59-9E65-5EB68FE7055D}" destId="{C50C0709-5225-4589-9EE0-ADA35B76A6A3}" srcOrd="2" destOrd="0" presId="urn:microsoft.com/office/officeart/2005/8/layout/hierarchy6"/>
    <dgm:cxn modelId="{A929425D-8962-46C2-9E41-7D61D89F5C91}" type="presParOf" srcId="{813FE1B6-2E7D-4C59-9E65-5EB68FE7055D}" destId="{4BFBF7D4-5EF7-4B09-8606-52ABD79BB647}" srcOrd="3" destOrd="0" presId="urn:microsoft.com/office/officeart/2005/8/layout/hierarchy6"/>
    <dgm:cxn modelId="{3F320316-A6E6-4AFB-9CB9-63EE1C31B836}" type="presParOf" srcId="{4BFBF7D4-5EF7-4B09-8606-52ABD79BB647}" destId="{46BDBA0D-2D0A-4CFD-A3D9-F4C72108EFED}" srcOrd="0" destOrd="0" presId="urn:microsoft.com/office/officeart/2005/8/layout/hierarchy6"/>
    <dgm:cxn modelId="{EA257C1B-0A6A-4154-8650-B513796D67A9}" type="presParOf" srcId="{4BFBF7D4-5EF7-4B09-8606-52ABD79BB647}" destId="{E6492C64-E11B-4903-8115-F7C726053CA8}" srcOrd="1" destOrd="0" presId="urn:microsoft.com/office/officeart/2005/8/layout/hierarchy6"/>
    <dgm:cxn modelId="{CB1ED411-727E-41EE-AF2F-590BDDEA1368}" type="presParOf" srcId="{E6492C64-E11B-4903-8115-F7C726053CA8}" destId="{2CCA53BD-2247-4A7D-AF44-4B55861194A9}" srcOrd="0" destOrd="0" presId="urn:microsoft.com/office/officeart/2005/8/layout/hierarchy6"/>
    <dgm:cxn modelId="{F1A76A20-91DE-4E4F-B3CD-B88F940CF1CF}" type="presParOf" srcId="{E6492C64-E11B-4903-8115-F7C726053CA8}" destId="{170D5C46-38F8-4FE4-9190-A367F522ED80}" srcOrd="1" destOrd="0" presId="urn:microsoft.com/office/officeart/2005/8/layout/hierarchy6"/>
    <dgm:cxn modelId="{5665AFEA-76B0-46EE-98B0-2353C7F74532}" type="presParOf" srcId="{170D5C46-38F8-4FE4-9190-A367F522ED80}" destId="{DFE6B35E-A18C-4014-A57A-0A3130EBFEEC}" srcOrd="0" destOrd="0" presId="urn:microsoft.com/office/officeart/2005/8/layout/hierarchy6"/>
    <dgm:cxn modelId="{69B2EC5D-3C5B-485A-B898-979D777F0F92}" type="presParOf" srcId="{170D5C46-38F8-4FE4-9190-A367F522ED80}" destId="{B4708A66-FBAC-4944-84E1-3E975626C5D9}" srcOrd="1" destOrd="0" presId="urn:microsoft.com/office/officeart/2005/8/layout/hierarchy6"/>
    <dgm:cxn modelId="{737AAEFF-7EB8-4817-8F76-B4D4A3E7EB93}" type="presParOf" srcId="{E6492C64-E11B-4903-8115-F7C726053CA8}" destId="{5380094C-7F54-4E73-8AD5-1E115B96B87A}" srcOrd="2" destOrd="0" presId="urn:microsoft.com/office/officeart/2005/8/layout/hierarchy6"/>
    <dgm:cxn modelId="{D3E15F51-AEF6-4177-B519-06DDE63E5CE2}" type="presParOf" srcId="{E6492C64-E11B-4903-8115-F7C726053CA8}" destId="{F00390B7-0974-4D18-8FE3-863FF275AA98}" srcOrd="3" destOrd="0" presId="urn:microsoft.com/office/officeart/2005/8/layout/hierarchy6"/>
    <dgm:cxn modelId="{A275DCDC-B5DB-4EBE-B2AD-772574D4F1B2}" type="presParOf" srcId="{F00390B7-0974-4D18-8FE3-863FF275AA98}" destId="{5D075615-B7FA-4637-BE49-3D44164856B8}" srcOrd="0" destOrd="0" presId="urn:microsoft.com/office/officeart/2005/8/layout/hierarchy6"/>
    <dgm:cxn modelId="{837E79A7-D7EF-49A6-B732-F9908D6E5397}" type="presParOf" srcId="{F00390B7-0974-4D18-8FE3-863FF275AA98}" destId="{B77DD099-C06F-49B3-9C62-6F985F30A3AD}" srcOrd="1" destOrd="0" presId="urn:microsoft.com/office/officeart/2005/8/layout/hierarchy6"/>
    <dgm:cxn modelId="{3CA9DC16-24D3-4BEA-BDEE-E64088E762DF}" type="presParOf" srcId="{0B6407A3-0ED9-40B0-9635-DA52368D3B08}" destId="{A14AC472-AA8E-4723-AAFC-CD8AAA80A684}" srcOrd="2" destOrd="0" presId="urn:microsoft.com/office/officeart/2005/8/layout/hierarchy6"/>
    <dgm:cxn modelId="{8E55E2C1-3CB7-4A68-9A01-1F43F70B6D35}" type="presParOf" srcId="{0B6407A3-0ED9-40B0-9635-DA52368D3B08}" destId="{EF1DBA95-7F44-4639-B6E9-C8516EB2B1C3}" srcOrd="3" destOrd="0" presId="urn:microsoft.com/office/officeart/2005/8/layout/hierarchy6"/>
    <dgm:cxn modelId="{0B135FB0-2F35-4FED-BB9D-82F8878D6E95}" type="presParOf" srcId="{EF1DBA95-7F44-4639-B6E9-C8516EB2B1C3}" destId="{695640E3-DEE3-46E6-AB4D-0E03C7B7C2CC}" srcOrd="0" destOrd="0" presId="urn:microsoft.com/office/officeart/2005/8/layout/hierarchy6"/>
    <dgm:cxn modelId="{FE3F9CAC-691B-4EA5-A3F5-1DE48A59F299}" type="presParOf" srcId="{EF1DBA95-7F44-4639-B6E9-C8516EB2B1C3}" destId="{8EC891B3-8552-4781-BD63-74EB21690EC7}" srcOrd="1" destOrd="0" presId="urn:microsoft.com/office/officeart/2005/8/layout/hierarchy6"/>
    <dgm:cxn modelId="{983476B3-845C-41DE-9A3F-3F5729CDF1BD}" type="presParOf" srcId="{8EC891B3-8552-4781-BD63-74EB21690EC7}" destId="{7E19AD08-7F43-41A9-A808-83B1F927149B}" srcOrd="0" destOrd="0" presId="urn:microsoft.com/office/officeart/2005/8/layout/hierarchy6"/>
    <dgm:cxn modelId="{37F37E82-9257-43B5-AC76-E3989F52C763}" type="presParOf" srcId="{8EC891B3-8552-4781-BD63-74EB21690EC7}" destId="{8ABDA3A6-85D2-4AC5-BC4B-6703FE11EAFE}" srcOrd="1" destOrd="0" presId="urn:microsoft.com/office/officeart/2005/8/layout/hierarchy6"/>
    <dgm:cxn modelId="{068F91BC-B36D-479A-BDA0-971715321BA3}" type="presParOf" srcId="{8ABDA3A6-85D2-4AC5-BC4B-6703FE11EAFE}" destId="{7CF41E0C-DDDE-4DD8-9A04-60D295D1A38E}" srcOrd="0" destOrd="0" presId="urn:microsoft.com/office/officeart/2005/8/layout/hierarchy6"/>
    <dgm:cxn modelId="{E84967D2-6BDC-4D06-8DB2-B43AB0B43A18}" type="presParOf" srcId="{8ABDA3A6-85D2-4AC5-BC4B-6703FE11EAFE}" destId="{85E34C33-84EF-412B-B9A3-C3E8D98FB0A8}" srcOrd="1" destOrd="0" presId="urn:microsoft.com/office/officeart/2005/8/layout/hierarchy6"/>
    <dgm:cxn modelId="{DD87F68B-7C40-4E2D-A3F8-D4EA67C54109}" type="presParOf" srcId="{85E34C33-84EF-412B-B9A3-C3E8D98FB0A8}" destId="{796DF40D-6F84-493D-BD7A-E995BDC21C00}" srcOrd="0" destOrd="0" presId="urn:microsoft.com/office/officeart/2005/8/layout/hierarchy6"/>
    <dgm:cxn modelId="{D39D35C0-EACA-434E-9671-6950A86EB977}" type="presParOf" srcId="{85E34C33-84EF-412B-B9A3-C3E8D98FB0A8}" destId="{AE3B1E39-2F4D-4027-9F18-28C96BCCE25F}" srcOrd="1" destOrd="0" presId="urn:microsoft.com/office/officeart/2005/8/layout/hierarchy6"/>
    <dgm:cxn modelId="{7FAD1EBE-6A15-4C0C-9EF3-76632A949DB6}" type="presParOf" srcId="{AE3B1E39-2F4D-4027-9F18-28C96BCCE25F}" destId="{6E989266-6265-49EE-AEDE-786E1CB184E0}" srcOrd="0" destOrd="0" presId="urn:microsoft.com/office/officeart/2005/8/layout/hierarchy6"/>
    <dgm:cxn modelId="{8500421D-9809-4D6A-AC04-D950B41DA6EC}" type="presParOf" srcId="{AE3B1E39-2F4D-4027-9F18-28C96BCCE25F}" destId="{922CFF42-4422-441E-8C9D-24AE65454D57}" srcOrd="1" destOrd="0" presId="urn:microsoft.com/office/officeart/2005/8/layout/hierarchy6"/>
    <dgm:cxn modelId="{E6749BB1-47F8-44F8-AD68-58D56314DB90}" type="presParOf" srcId="{85E34C33-84EF-412B-B9A3-C3E8D98FB0A8}" destId="{9116E507-EB18-439D-A4C8-594AA40AC281}" srcOrd="2" destOrd="0" presId="urn:microsoft.com/office/officeart/2005/8/layout/hierarchy6"/>
    <dgm:cxn modelId="{293616FE-1CF7-451E-9E29-B77FCEC356D7}" type="presParOf" srcId="{85E34C33-84EF-412B-B9A3-C3E8D98FB0A8}" destId="{14227496-912F-4E94-A3F0-1BBC10DC03C0}" srcOrd="3" destOrd="0" presId="urn:microsoft.com/office/officeart/2005/8/layout/hierarchy6"/>
    <dgm:cxn modelId="{67476BF9-A413-45E3-B58B-B38E610DA5EE}" type="presParOf" srcId="{14227496-912F-4E94-A3F0-1BBC10DC03C0}" destId="{B80728CE-0F88-4122-A5F2-1B6F0E5EA67B}" srcOrd="0" destOrd="0" presId="urn:microsoft.com/office/officeart/2005/8/layout/hierarchy6"/>
    <dgm:cxn modelId="{DB594ECB-BF6C-4D65-A21B-55710F8D125C}" type="presParOf" srcId="{14227496-912F-4E94-A3F0-1BBC10DC03C0}" destId="{1BF84BA6-A900-4468-A886-9F30A66029D3}" srcOrd="1" destOrd="0" presId="urn:microsoft.com/office/officeart/2005/8/layout/hierarchy6"/>
    <dgm:cxn modelId="{2C4079CD-A9A6-4999-8CE1-8435106B201B}" type="presParOf" srcId="{8EC891B3-8552-4781-BD63-74EB21690EC7}" destId="{997FADDA-67F7-4BBA-9183-4B86B6B69D47}" srcOrd="2" destOrd="0" presId="urn:microsoft.com/office/officeart/2005/8/layout/hierarchy6"/>
    <dgm:cxn modelId="{2DDD6932-EC8D-4F33-BAFC-95C16BFDE475}" type="presParOf" srcId="{8EC891B3-8552-4781-BD63-74EB21690EC7}" destId="{F6EF4506-244A-4FA8-9838-A528113FB136}" srcOrd="3" destOrd="0" presId="urn:microsoft.com/office/officeart/2005/8/layout/hierarchy6"/>
    <dgm:cxn modelId="{8FBAB99E-7F69-45F3-8FA5-4478E9F2690B}" type="presParOf" srcId="{F6EF4506-244A-4FA8-9838-A528113FB136}" destId="{82375BBD-A056-4319-9741-EE55A5F846CD}" srcOrd="0" destOrd="0" presId="urn:microsoft.com/office/officeart/2005/8/layout/hierarchy6"/>
    <dgm:cxn modelId="{5B7377D0-BE5D-4971-B29C-3A67C30519C7}" type="presParOf" srcId="{F6EF4506-244A-4FA8-9838-A528113FB136}" destId="{69F98DEA-0511-49B5-BEE4-90B6B5A1999E}" srcOrd="1" destOrd="0" presId="urn:microsoft.com/office/officeart/2005/8/layout/hierarchy6"/>
    <dgm:cxn modelId="{D0518713-AF01-4C9A-A16B-7C321445E97B}" type="presParOf" srcId="{69F98DEA-0511-49B5-BEE4-90B6B5A1999E}" destId="{831313EC-9A83-49AB-892A-28E165AF56FC}" srcOrd="0" destOrd="0" presId="urn:microsoft.com/office/officeart/2005/8/layout/hierarchy6"/>
    <dgm:cxn modelId="{3CE40E3A-04E2-4F3B-B3B2-10066D1572AF}" type="presParOf" srcId="{69F98DEA-0511-49B5-BEE4-90B6B5A1999E}" destId="{A3AE50B2-DAA2-40ED-B519-7F39CCDE78F6}" srcOrd="1" destOrd="0" presId="urn:microsoft.com/office/officeart/2005/8/layout/hierarchy6"/>
    <dgm:cxn modelId="{0C4FC87C-EEE0-459A-8148-0DA08FA10E98}" type="presParOf" srcId="{A3AE50B2-DAA2-40ED-B519-7F39CCDE78F6}" destId="{B4B19D65-47E3-498D-9725-0D26302E7C46}" srcOrd="0" destOrd="0" presId="urn:microsoft.com/office/officeart/2005/8/layout/hierarchy6"/>
    <dgm:cxn modelId="{EF4A0BEA-2190-4142-BECD-F929EA46FD41}" type="presParOf" srcId="{A3AE50B2-DAA2-40ED-B519-7F39CCDE78F6}" destId="{0B7F8DFA-7ABF-4CE3-8A94-D2B7F96B4D0A}" srcOrd="1" destOrd="0" presId="urn:microsoft.com/office/officeart/2005/8/layout/hierarchy6"/>
    <dgm:cxn modelId="{59F92DDC-F662-46CD-A689-99B51CE21CE5}" type="presParOf" srcId="{69F98DEA-0511-49B5-BEE4-90B6B5A1999E}" destId="{1D1DE652-A53D-485D-9CF7-3FDDCA2FE8A2}" srcOrd="2" destOrd="0" presId="urn:microsoft.com/office/officeart/2005/8/layout/hierarchy6"/>
    <dgm:cxn modelId="{1C0E2CA7-820A-4A22-9687-793790D6EFC5}" type="presParOf" srcId="{69F98DEA-0511-49B5-BEE4-90B6B5A1999E}" destId="{A6AC768F-DA98-4CB9-BB11-AADC34FF05C5}" srcOrd="3" destOrd="0" presId="urn:microsoft.com/office/officeart/2005/8/layout/hierarchy6"/>
    <dgm:cxn modelId="{C746AB48-5980-4E1A-8192-2198393DEAA6}" type="presParOf" srcId="{A6AC768F-DA98-4CB9-BB11-AADC34FF05C5}" destId="{668D0D2A-7F08-447F-8EE4-ED7A116BB7BB}" srcOrd="0" destOrd="0" presId="urn:microsoft.com/office/officeart/2005/8/layout/hierarchy6"/>
    <dgm:cxn modelId="{8ECB4D8D-1E7C-4F4B-A57F-4F2A33EA598E}" type="presParOf" srcId="{A6AC768F-DA98-4CB9-BB11-AADC34FF05C5}" destId="{944D538F-8104-45C5-AA6B-2D6575A2F4DA}" srcOrd="1" destOrd="0" presId="urn:microsoft.com/office/officeart/2005/8/layout/hierarchy6"/>
    <dgm:cxn modelId="{3FA0FF9C-1FF4-4499-961F-D197B8F71C1C}" type="presParOf" srcId="{F8FB7507-2518-443B-9170-6A60B46F82DE}" destId="{6F8C93D3-F5C4-4599-B3E1-F3E1DEB5CFF9}" srcOrd="1" destOrd="0" presId="urn:microsoft.com/office/officeart/2005/8/layout/hierarchy6"/>
    <dgm:cxn modelId="{748CC00E-906A-470A-AD48-4AE05E49689A}" type="presParOf" srcId="{6F8C93D3-F5C4-4599-B3E1-F3E1DEB5CFF9}" destId="{1385CAC8-6DED-43A0-B38C-5804D22FCA9D}" srcOrd="0" destOrd="0" presId="urn:microsoft.com/office/officeart/2005/8/layout/hierarchy6"/>
    <dgm:cxn modelId="{1EFB0D7C-4A87-439D-B0BA-5C6204BBDEC1}" type="presParOf" srcId="{1385CAC8-6DED-43A0-B38C-5804D22FCA9D}" destId="{F03AC43F-3DE4-454A-8485-E959BA098226}" srcOrd="0" destOrd="0" presId="urn:microsoft.com/office/officeart/2005/8/layout/hierarchy6"/>
    <dgm:cxn modelId="{4DBF7BA5-B25C-42CE-8907-A7C493371620}" type="presParOf" srcId="{1385CAC8-6DED-43A0-B38C-5804D22FCA9D}" destId="{8D8300E2-EBC6-4649-A727-6A3DD8794009}" srcOrd="1" destOrd="0" presId="urn:microsoft.com/office/officeart/2005/8/layout/hierarchy6"/>
    <dgm:cxn modelId="{4D26B725-99F0-4BDA-8961-174D722D989C}" type="presParOf" srcId="{6F8C93D3-F5C4-4599-B3E1-F3E1DEB5CFF9}" destId="{BC3EC575-7675-499F-887C-8F37ED75DE92}" srcOrd="1" destOrd="0" presId="urn:microsoft.com/office/officeart/2005/8/layout/hierarchy6"/>
    <dgm:cxn modelId="{B8858573-B867-473D-9005-73DF80620AA5}" type="presParOf" srcId="{BC3EC575-7675-499F-887C-8F37ED75DE92}" destId="{2981EC70-0ED7-4F11-9772-DE73AEF1BDD4}" srcOrd="0" destOrd="0" presId="urn:microsoft.com/office/officeart/2005/8/layout/hierarchy6"/>
    <dgm:cxn modelId="{18058DCC-E239-43AB-B0A1-A223F4CB8E13}" type="presParOf" srcId="{6F8C93D3-F5C4-4599-B3E1-F3E1DEB5CFF9}" destId="{7432DEFE-093C-4852-9F58-A30C100402BD}" srcOrd="2" destOrd="0" presId="urn:microsoft.com/office/officeart/2005/8/layout/hierarchy6"/>
    <dgm:cxn modelId="{63ED5357-F534-45A4-9556-41A581B61EC7}" type="presParOf" srcId="{7432DEFE-093C-4852-9F58-A30C100402BD}" destId="{C754F50C-E791-4B3A-B236-39EF8A750195}" srcOrd="0" destOrd="0" presId="urn:microsoft.com/office/officeart/2005/8/layout/hierarchy6"/>
    <dgm:cxn modelId="{7101293C-ACEF-4EB5-BC78-242F1A9BE151}" type="presParOf" srcId="{7432DEFE-093C-4852-9F58-A30C100402BD}" destId="{24406991-1438-4CEF-AE54-48D6F17D8313}" srcOrd="1" destOrd="0" presId="urn:microsoft.com/office/officeart/2005/8/layout/hierarchy6"/>
    <dgm:cxn modelId="{B30F1F6D-B54A-43EA-B1BB-274879AF68EF}" type="presParOf" srcId="{6F8C93D3-F5C4-4599-B3E1-F3E1DEB5CFF9}" destId="{448BA1D7-EDAE-45A4-96A8-94C34ECE4594}" srcOrd="3" destOrd="0" presId="urn:microsoft.com/office/officeart/2005/8/layout/hierarchy6"/>
    <dgm:cxn modelId="{6E3BEA4C-F548-45DE-AE71-C00A385280DA}" type="presParOf" srcId="{448BA1D7-EDAE-45A4-96A8-94C34ECE4594}" destId="{8DEB3136-BCF4-49DF-A90B-1A6B26163A44}" srcOrd="0" destOrd="0" presId="urn:microsoft.com/office/officeart/2005/8/layout/hierarchy6"/>
    <dgm:cxn modelId="{2EBD5751-F192-4700-BA26-823A290EEF9A}" type="presParOf" srcId="{6F8C93D3-F5C4-4599-B3E1-F3E1DEB5CFF9}" destId="{AC2DF48C-53AA-4B0F-A853-C2356B77FD6F}" srcOrd="4" destOrd="0" presId="urn:microsoft.com/office/officeart/2005/8/layout/hierarchy6"/>
    <dgm:cxn modelId="{A1AADADF-2CB6-40CC-8FDE-71EC03718546}" type="presParOf" srcId="{AC2DF48C-53AA-4B0F-A853-C2356B77FD6F}" destId="{410004A3-0E80-4346-9ED7-A8565C48FED6}" srcOrd="0" destOrd="0" presId="urn:microsoft.com/office/officeart/2005/8/layout/hierarchy6"/>
    <dgm:cxn modelId="{DF2A7636-87E6-4C9F-94EB-D8A5CBA0E0E5}" type="presParOf" srcId="{AC2DF48C-53AA-4B0F-A853-C2356B77FD6F}" destId="{80D66285-9665-4FF2-A346-E741331A94C3}" srcOrd="1" destOrd="0" presId="urn:microsoft.com/office/officeart/2005/8/layout/hierarchy6"/>
    <dgm:cxn modelId="{49A6C360-5FF0-4254-966E-9409C486189B}" type="presParOf" srcId="{6F8C93D3-F5C4-4599-B3E1-F3E1DEB5CFF9}" destId="{E272340F-D1AE-47F3-855F-407DC6CA6A69}" srcOrd="5" destOrd="0" presId="urn:microsoft.com/office/officeart/2005/8/layout/hierarchy6"/>
    <dgm:cxn modelId="{76ECC515-CD1E-4DF9-BB64-ED44EFEA6CA7}" type="presParOf" srcId="{E272340F-D1AE-47F3-855F-407DC6CA6A69}" destId="{AAF05CAD-CB1C-4B47-84E4-76440D0104C1}" srcOrd="0" destOrd="0" presId="urn:microsoft.com/office/officeart/2005/8/layout/hierarchy6"/>
    <dgm:cxn modelId="{E05D491F-4407-4209-A75A-FD79F93EF514}" type="presParOf" srcId="{6F8C93D3-F5C4-4599-B3E1-F3E1DEB5CFF9}" destId="{55552F56-0B16-467A-A163-8DFD34449D67}" srcOrd="6" destOrd="0" presId="urn:microsoft.com/office/officeart/2005/8/layout/hierarchy6"/>
    <dgm:cxn modelId="{FF4BC6FF-9917-41A6-8CFE-8723408BABCF}" type="presParOf" srcId="{55552F56-0B16-467A-A163-8DFD34449D67}" destId="{49E97B5D-4441-475B-A5E4-1DEBA25A677B}" srcOrd="0" destOrd="0" presId="urn:microsoft.com/office/officeart/2005/8/layout/hierarchy6"/>
    <dgm:cxn modelId="{B1B78BC6-0BFD-417B-A44A-A65199435E3F}"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51DD5-6A2F-4A24-B22C-4CD9AB04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25</Pages>
  <Words>3532</Words>
  <Characters>21548</Characters>
  <Application>Microsoft Office Word</Application>
  <DocSecurity>0</DocSecurity>
  <Lines>179</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25030</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Lau Maack-Krommes</cp:lastModifiedBy>
  <cp:revision>2</cp:revision>
  <cp:lastPrinted>2003-01-24T05:57:00Z</cp:lastPrinted>
  <dcterms:created xsi:type="dcterms:W3CDTF">2008-05-26T07:27:00Z</dcterms:created>
  <dcterms:modified xsi:type="dcterms:W3CDTF">2008-05-26T07:27:00Z</dcterms:modified>
  <cp:category/>
</cp:coreProperties>
</file>