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93" w:rsidRPr="00C82D93" w:rsidRDefault="00C82D9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E3B99" w:rsidRDefault="00C82D93" w:rsidP="00C82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curso de informática da </w:t>
      </w:r>
      <w:proofErr w:type="spellStart"/>
      <w:r>
        <w:rPr>
          <w:rFonts w:ascii="Arial" w:hAnsi="Arial" w:cs="Arial"/>
          <w:sz w:val="24"/>
          <w:szCs w:val="24"/>
        </w:rPr>
        <w:t>Etec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Dans</w:t>
      </w:r>
      <w:proofErr w:type="spellEnd"/>
      <w:r>
        <w:rPr>
          <w:rFonts w:ascii="Arial" w:hAnsi="Arial" w:cs="Arial"/>
          <w:sz w:val="24"/>
          <w:szCs w:val="24"/>
        </w:rPr>
        <w:t>, você aprender</w:t>
      </w:r>
      <w:r w:rsidR="00F40728">
        <w:rPr>
          <w:rFonts w:ascii="Arial" w:hAnsi="Arial" w:cs="Arial"/>
          <w:sz w:val="24"/>
          <w:szCs w:val="24"/>
        </w:rPr>
        <w:t>á a usar de forma básica, avançando para a mediana, como programar softwares, mini aplicativos, websites e muitos projetos de programação utilizando as principais Linguagens de Programação. Mas primeiros vamos ver alguns conceitos e o que é uma Linguagem de Programação.</w:t>
      </w:r>
    </w:p>
    <w:p w:rsidR="00C82D93" w:rsidRDefault="002E3B99" w:rsidP="00C82D93">
      <w:pPr>
        <w:rPr>
          <w:rFonts w:ascii="Roboto" w:hAnsi="Roboto"/>
          <w:color w:val="656565"/>
          <w:shd w:val="clear" w:color="auto" w:fill="FFFFFF"/>
        </w:rPr>
      </w:pPr>
      <w:r w:rsidRPr="002E3B99">
        <w:rPr>
          <w:rStyle w:val="nfase"/>
          <w:rFonts w:ascii="Roboto" w:hAnsi="Roboto"/>
          <w:color w:val="656565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Roboto" w:hAnsi="Roboto"/>
          <w:color w:val="656565"/>
          <w:bdr w:val="none" w:sz="0" w:space="0" w:color="auto" w:frame="1"/>
          <w:shd w:val="clear" w:color="auto" w:fill="FFFFFF"/>
        </w:rPr>
        <w:t>Linguagem de Programação</w:t>
      </w:r>
      <w:r>
        <w:rPr>
          <w:rFonts w:ascii="Roboto" w:hAnsi="Roboto"/>
          <w:color w:val="656565"/>
          <w:shd w:val="clear" w:color="auto" w:fill="FFFFFF"/>
        </w:rPr>
        <w:t xml:space="preserve"> é uma linguagem escrita e formal que especifica um conjunto de instruções e regras usadas para gerar programas (software). Um software pode ser desenvolvido para rodar em um computador, dispositivo móvel ou em qualquer equipamento que permita sua execução. Existem várias linguagens e elas servem para muitos propósitos. Alguns óbvios, como criar um software, outros </w:t>
      </w:r>
      <w:r>
        <w:rPr>
          <w:rFonts w:ascii="Roboto" w:hAnsi="Roboto"/>
          <w:color w:val="656565"/>
          <w:shd w:val="clear" w:color="auto" w:fill="FFFFFF"/>
        </w:rPr>
        <w:t>com outros propósitos</w:t>
      </w:r>
      <w:r>
        <w:rPr>
          <w:rFonts w:ascii="Roboto" w:hAnsi="Roboto"/>
          <w:color w:val="656565"/>
          <w:shd w:val="clear" w:color="auto" w:fill="FFFFFF"/>
        </w:rPr>
        <w:t>, como controlar um carro ou uma torradeira.</w:t>
      </w:r>
      <w:r w:rsidRPr="002E3B99">
        <w:rPr>
          <w:rFonts w:ascii="Roboto" w:hAnsi="Roboto"/>
          <w:color w:val="656565"/>
          <w:shd w:val="clear" w:color="auto" w:fill="FFFFFF"/>
        </w:rPr>
        <w:t xml:space="preserve"> </w:t>
      </w:r>
      <w:r>
        <w:rPr>
          <w:rFonts w:ascii="Roboto" w:hAnsi="Roboto"/>
          <w:color w:val="656565"/>
          <w:shd w:val="clear" w:color="auto" w:fill="FFFFFF"/>
        </w:rPr>
        <w:t xml:space="preserve"> </w:t>
      </w:r>
      <w:r>
        <w:rPr>
          <w:rFonts w:ascii="Roboto" w:hAnsi="Roboto"/>
          <w:color w:val="656565"/>
          <w:shd w:val="clear" w:color="auto" w:fill="FFFFFF"/>
        </w:rPr>
        <w:t>Um </w:t>
      </w:r>
      <w:r>
        <w:rPr>
          <w:rStyle w:val="Forte"/>
          <w:rFonts w:ascii="Roboto" w:hAnsi="Roboto"/>
          <w:color w:val="656565"/>
          <w:bdr w:val="none" w:sz="0" w:space="0" w:color="auto" w:frame="1"/>
          <w:shd w:val="clear" w:color="auto" w:fill="FFFFFF"/>
        </w:rPr>
        <w:t>software</w:t>
      </w:r>
      <w:r>
        <w:rPr>
          <w:rFonts w:ascii="Roboto" w:hAnsi="Roboto"/>
          <w:color w:val="656565"/>
          <w:shd w:val="clear" w:color="auto" w:fill="FFFFFF"/>
        </w:rPr>
        <w:t> é desenvolvido por um </w:t>
      </w:r>
      <w:r>
        <w:rPr>
          <w:rStyle w:val="Forte"/>
          <w:rFonts w:ascii="Roboto" w:hAnsi="Roboto"/>
          <w:color w:val="656565"/>
          <w:bdr w:val="none" w:sz="0" w:space="0" w:color="auto" w:frame="1"/>
          <w:shd w:val="clear" w:color="auto" w:fill="FFFFFF"/>
        </w:rPr>
        <w:t>programador</w:t>
      </w:r>
      <w:r>
        <w:rPr>
          <w:rFonts w:ascii="Roboto" w:hAnsi="Roboto"/>
          <w:color w:val="656565"/>
          <w:shd w:val="clear" w:color="auto" w:fill="FFFFFF"/>
        </w:rPr>
        <w:t> usando uma </w:t>
      </w:r>
      <w:r>
        <w:rPr>
          <w:rStyle w:val="Forte"/>
          <w:rFonts w:ascii="Roboto" w:hAnsi="Roboto"/>
          <w:color w:val="656565"/>
          <w:bdr w:val="none" w:sz="0" w:space="0" w:color="auto" w:frame="1"/>
          <w:shd w:val="clear" w:color="auto" w:fill="FFFFFF"/>
        </w:rPr>
        <w:t>linguagem de programação</w:t>
      </w:r>
      <w:r>
        <w:rPr>
          <w:rFonts w:ascii="Roboto" w:hAnsi="Roboto"/>
          <w:color w:val="656565"/>
          <w:shd w:val="clear" w:color="auto" w:fill="FFFFFF"/>
        </w:rPr>
        <w:t>. Quanto mais souber sobre ela, mais recursos seu código terá.</w:t>
      </w:r>
      <w:r>
        <w:rPr>
          <w:rFonts w:ascii="Roboto" w:hAnsi="Roboto"/>
          <w:color w:val="656565"/>
          <w:shd w:val="clear" w:color="auto" w:fill="FFFFFF"/>
        </w:rPr>
        <w:t xml:space="preserve"> </w:t>
      </w:r>
    </w:p>
    <w:p w:rsidR="002E3B99" w:rsidRPr="00C82D93" w:rsidRDefault="002E3B99" w:rsidP="00C82D93">
      <w:pPr>
        <w:rPr>
          <w:rFonts w:ascii="Arial" w:hAnsi="Arial" w:cs="Arial"/>
          <w:sz w:val="24"/>
          <w:szCs w:val="24"/>
        </w:rPr>
      </w:pPr>
      <w:r>
        <w:rPr>
          <w:rFonts w:ascii="Roboto" w:hAnsi="Roboto"/>
          <w:color w:val="656565"/>
          <w:shd w:val="clear" w:color="auto" w:fill="FFFFFF"/>
        </w:rPr>
        <w:t>Veja a seguir as Linguagens Estudadas dentro do curso:</w:t>
      </w:r>
    </w:p>
    <w:p w:rsidR="00C82D93" w:rsidRDefault="00C82D93" w:rsidP="00C82D93">
      <w:pPr>
        <w:rPr>
          <w:rFonts w:ascii="Arial" w:hAnsi="Arial" w:cs="Arial"/>
          <w:sz w:val="32"/>
          <w:szCs w:val="32"/>
        </w:rPr>
      </w:pPr>
    </w:p>
    <w:p w:rsidR="00C82D93" w:rsidRPr="00C82D93" w:rsidRDefault="00C82D93" w:rsidP="00C82D93">
      <w:pPr>
        <w:rPr>
          <w:rFonts w:ascii="Arial" w:hAnsi="Arial" w:cs="Arial"/>
          <w:sz w:val="32"/>
          <w:szCs w:val="32"/>
        </w:rPr>
        <w:sectPr w:rsidR="00C82D93" w:rsidRPr="00C82D9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84142" w:rsidRDefault="0088414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88414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Linguagens:</w:t>
      </w:r>
    </w:p>
    <w:p w:rsidR="00884142" w:rsidRDefault="0088414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884142" w:rsidRDefault="0088414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bookmarkStart w:id="0" w:name="_GoBack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SQL:</w:t>
      </w:r>
    </w:p>
    <w:p w:rsidR="003E0139" w:rsidRPr="009A470E" w:rsidRDefault="008D690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4604B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84604B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proofErr w:type="gramEnd"/>
      <w:r w:rsidRPr="0084604B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SQL</w:t>
      </w:r>
      <w:r w:rsidRPr="0084604B">
        <w:rPr>
          <w:rFonts w:ascii="Arial" w:hAnsi="Arial" w:cs="Arial"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Pr="0084604B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r w:rsidRPr="0084604B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sigla inglesa de &lt;i&gt;</w:t>
      </w:r>
      <w:proofErr w:type="spellStart"/>
      <w:r w:rsidR="00130D51" w:rsidRPr="009A470E">
        <w:rPr>
          <w:rStyle w:val="nfas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Structured</w:t>
      </w:r>
      <w:proofErr w:type="spellEnd"/>
      <w:r w:rsidR="00130D51" w:rsidRPr="009A470E">
        <w:rPr>
          <w:rStyle w:val="nfas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Query </w:t>
      </w:r>
      <w:proofErr w:type="spellStart"/>
      <w:r w:rsidR="00130D51" w:rsidRPr="009A470E">
        <w:rPr>
          <w:rStyle w:val="nfas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&lt;/i&gt; </w:t>
      </w:r>
      <w:r w:rsidR="00130D51" w:rsidRPr="009A47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(Linguagem de Consulta de </w:t>
      </w:r>
      <w:r w:rsidR="009A470E" w:rsidRPr="009A47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Estruturada), é uma linguagem padrão que gerencia dados e interage com os principais bandos </w:t>
      </w:r>
      <w:r w:rsidR="00130D51" w:rsidRPr="009A470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dados de uma determinada tabela.</w:t>
      </w:r>
    </w:p>
    <w:bookmarkEnd w:id="0"/>
    <w:p w:rsidR="009A470E" w:rsidRDefault="009A470E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84142" w:rsidRPr="00884142" w:rsidRDefault="0088414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C#:</w:t>
      </w:r>
    </w:p>
    <w:p w:rsidR="009A470E" w:rsidRDefault="009A470E" w:rsidP="009A47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A470E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 lingua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gem </w:t>
      </w:r>
      <w:r w:rsidR="008D690E" w:rsidRPr="0084604B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8D690E" w:rsidRPr="0084604B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r w:rsidR="008D690E" w:rsidRPr="0084604B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C#</w:t>
      </w:r>
      <w:r w:rsidR="008D690E" w:rsidRPr="0084604B">
        <w:rPr>
          <w:rFonts w:ascii="Arial" w:hAnsi="Arial" w:cs="Arial"/>
          <w:color w:val="000000" w:themeColor="text1"/>
          <w:sz w:val="24"/>
          <w:szCs w:val="24"/>
        </w:rPr>
        <w:t>&lt;</w:t>
      </w:r>
      <w:r w:rsidR="008D690E">
        <w:rPr>
          <w:rFonts w:ascii="Arial" w:hAnsi="Arial" w:cs="Arial"/>
          <w:color w:val="000000" w:themeColor="text1"/>
          <w:sz w:val="24"/>
          <w:szCs w:val="24"/>
        </w:rPr>
        <w:t>/</w:t>
      </w:r>
      <w:proofErr w:type="spellStart"/>
      <w:r w:rsidR="008D690E" w:rsidRPr="0084604B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r w:rsidR="008D690E" w:rsidRPr="0084604B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é uma linguagem que tem como objetivo facilitar</w:t>
      </w:r>
      <w:r w:rsidRPr="009A470E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o desenvolvimento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e a criação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e possui uma variedade</w:t>
      </w:r>
      <w:r w:rsidRPr="009A47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recursos que podem auxiliar para uma grande produtividade a os</w:t>
      </w:r>
      <w:r w:rsidRPr="009A47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desenvolvedores que a utilizam. Além dos recursos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como sua </w:t>
      </w:r>
      <w:r w:rsidRPr="009A47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strutura de</w:t>
      </w:r>
      <w:r w:rsidRPr="009A47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programação orientada a objetos, que f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azem dela uma linguagem muito boa</w:t>
      </w:r>
      <w:r w:rsidRPr="009A47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se trabalhar.</w:t>
      </w:r>
    </w:p>
    <w:p w:rsidR="00884142" w:rsidRDefault="00884142" w:rsidP="009A47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884142" w:rsidRDefault="00884142" w:rsidP="009A470E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884142">
        <w:rPr>
          <w:rFonts w:ascii="Arial" w:hAnsi="Arial" w:cs="Arial"/>
          <w:color w:val="000000" w:themeColor="text1"/>
          <w:sz w:val="32"/>
          <w:szCs w:val="32"/>
        </w:rPr>
        <w:t>Frameworks</w:t>
      </w:r>
    </w:p>
    <w:p w:rsidR="0084604B" w:rsidRPr="0084604B" w:rsidRDefault="0084604B" w:rsidP="009A470E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4604B">
        <w:rPr>
          <w:rFonts w:ascii="Arial" w:hAnsi="Arial" w:cs="Arial"/>
          <w:color w:val="000000" w:themeColor="text1"/>
          <w:sz w:val="24"/>
          <w:szCs w:val="24"/>
        </w:rPr>
        <w:t>Um &lt;</w:t>
      </w:r>
      <w:proofErr w:type="spellStart"/>
      <w:r w:rsidRPr="0084604B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r w:rsidRPr="0084604B">
        <w:rPr>
          <w:rFonts w:ascii="Arial" w:hAnsi="Arial" w:cs="Arial"/>
          <w:color w:val="000000" w:themeColor="text1"/>
          <w:sz w:val="24"/>
          <w:szCs w:val="24"/>
        </w:rPr>
        <w:t>&gt;framework&lt;/</w:t>
      </w:r>
      <w:proofErr w:type="spellStart"/>
      <w:r w:rsidRPr="0084604B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r w:rsidRPr="0084604B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um pacote pré-instalados </w:t>
      </w:r>
      <w:r w:rsidR="00CB0E18">
        <w:rPr>
          <w:rFonts w:ascii="Arial" w:hAnsi="Arial" w:cs="Arial"/>
          <w:color w:val="000000" w:themeColor="text1"/>
          <w:sz w:val="24"/>
          <w:szCs w:val="24"/>
        </w:rPr>
        <w:t xml:space="preserve">de códigos </w:t>
      </w:r>
      <w:r>
        <w:rPr>
          <w:rFonts w:ascii="Arial" w:hAnsi="Arial" w:cs="Arial"/>
          <w:color w:val="000000" w:themeColor="text1"/>
          <w:sz w:val="24"/>
          <w:szCs w:val="24"/>
        </w:rPr>
        <w:t>que visam f</w:t>
      </w:r>
      <w:r w:rsidR="00CB0E18">
        <w:rPr>
          <w:rFonts w:ascii="Arial" w:hAnsi="Arial" w:cs="Arial"/>
          <w:color w:val="000000" w:themeColor="text1"/>
          <w:sz w:val="24"/>
          <w:szCs w:val="24"/>
        </w:rPr>
        <w:t>a</w:t>
      </w:r>
      <w:r w:rsidR="00A73F3A">
        <w:rPr>
          <w:rFonts w:ascii="Arial" w:hAnsi="Arial" w:cs="Arial"/>
          <w:color w:val="000000" w:themeColor="text1"/>
          <w:sz w:val="24"/>
          <w:szCs w:val="24"/>
        </w:rPr>
        <w:t>cilitar na hora da programação. No curso de Informática você irá utilizar essas caixas de ferramentas para auxiliar</w:t>
      </w:r>
      <w:r w:rsidR="00C648CA">
        <w:rPr>
          <w:rFonts w:ascii="Arial" w:hAnsi="Arial" w:cs="Arial"/>
          <w:color w:val="000000" w:themeColor="text1"/>
          <w:sz w:val="24"/>
          <w:szCs w:val="24"/>
        </w:rPr>
        <w:t xml:space="preserve"> na programação de </w:t>
      </w:r>
      <w:r w:rsidR="002F54D7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2F54D7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r w:rsidR="002F54D7">
        <w:rPr>
          <w:rFonts w:ascii="Arial" w:hAnsi="Arial" w:cs="Arial"/>
          <w:color w:val="000000" w:themeColor="text1"/>
          <w:sz w:val="24"/>
          <w:szCs w:val="24"/>
        </w:rPr>
        <w:t>&gt;</w:t>
      </w:r>
      <w:r w:rsidR="00A73F3A">
        <w:rPr>
          <w:rFonts w:ascii="Arial" w:hAnsi="Arial" w:cs="Arial"/>
          <w:color w:val="000000" w:themeColor="text1"/>
          <w:sz w:val="24"/>
          <w:szCs w:val="24"/>
        </w:rPr>
        <w:t>HTML</w:t>
      </w:r>
      <w:r w:rsidR="002F54D7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="00D84958">
        <w:rPr>
          <w:rFonts w:ascii="Arial" w:hAnsi="Arial" w:cs="Arial"/>
          <w:color w:val="000000" w:themeColor="text1"/>
          <w:sz w:val="24"/>
          <w:szCs w:val="24"/>
        </w:rPr>
        <w:t>s</w:t>
      </w:r>
      <w:r w:rsidR="002F54D7">
        <w:rPr>
          <w:rFonts w:ascii="Arial" w:hAnsi="Arial" w:cs="Arial"/>
          <w:color w:val="000000" w:themeColor="text1"/>
          <w:sz w:val="24"/>
          <w:szCs w:val="24"/>
        </w:rPr>
        <w:t>trong</w:t>
      </w:r>
      <w:proofErr w:type="spellEnd"/>
      <w:r w:rsidR="002F54D7">
        <w:rPr>
          <w:rFonts w:ascii="Arial" w:hAnsi="Arial" w:cs="Arial"/>
          <w:color w:val="000000" w:themeColor="text1"/>
          <w:sz w:val="24"/>
          <w:szCs w:val="24"/>
        </w:rPr>
        <w:t>&gt;</w:t>
      </w:r>
      <w:r w:rsidR="00A73F3A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2F54D7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2F54D7" w:rsidRPr="002F54D7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r w:rsidR="002F54D7" w:rsidRPr="002F54D7">
        <w:rPr>
          <w:rFonts w:ascii="Arial" w:hAnsi="Arial" w:cs="Arial"/>
          <w:color w:val="000000" w:themeColor="text1"/>
          <w:sz w:val="24"/>
          <w:szCs w:val="24"/>
        </w:rPr>
        <w:t>&gt;</w:t>
      </w:r>
      <w:r w:rsidR="00A73F3A">
        <w:rPr>
          <w:rFonts w:ascii="Arial" w:hAnsi="Arial" w:cs="Arial"/>
          <w:color w:val="000000" w:themeColor="text1"/>
          <w:sz w:val="24"/>
          <w:szCs w:val="24"/>
        </w:rPr>
        <w:t>CSS</w:t>
      </w:r>
      <w:r w:rsidR="002F54D7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="002F54D7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r w:rsidR="002F54D7">
        <w:rPr>
          <w:rFonts w:ascii="Arial" w:hAnsi="Arial" w:cs="Arial"/>
          <w:color w:val="000000" w:themeColor="text1"/>
          <w:sz w:val="24"/>
          <w:szCs w:val="24"/>
        </w:rPr>
        <w:t>&gt;</w:t>
      </w:r>
      <w:r w:rsidR="00A73F3A">
        <w:rPr>
          <w:rFonts w:ascii="Arial" w:hAnsi="Arial" w:cs="Arial"/>
          <w:color w:val="000000" w:themeColor="text1"/>
          <w:sz w:val="24"/>
          <w:szCs w:val="24"/>
        </w:rPr>
        <w:t xml:space="preserve">, para ver mais sobre essas linguagens &lt;a </w:t>
      </w:r>
      <w:proofErr w:type="spellStart"/>
      <w:r w:rsidR="00A73F3A">
        <w:rPr>
          <w:rFonts w:ascii="Arial" w:hAnsi="Arial" w:cs="Arial"/>
          <w:color w:val="000000" w:themeColor="text1"/>
          <w:sz w:val="24"/>
          <w:szCs w:val="24"/>
        </w:rPr>
        <w:t>href</w:t>
      </w:r>
      <w:proofErr w:type="spellEnd"/>
      <w:r w:rsidR="00A73F3A">
        <w:rPr>
          <w:rFonts w:ascii="Arial" w:hAnsi="Arial" w:cs="Arial"/>
          <w:color w:val="000000" w:themeColor="text1"/>
          <w:sz w:val="24"/>
          <w:szCs w:val="24"/>
        </w:rPr>
        <w:t>=”programe.html”&gt;clique aqui&lt;/a&gt;.</w:t>
      </w:r>
    </w:p>
    <w:p w:rsidR="00884142" w:rsidRPr="00884142" w:rsidRDefault="00884142" w:rsidP="009A47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</w:pPr>
      <w:proofErr w:type="spellStart"/>
      <w:r w:rsidRPr="00884142"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  <w:t>Bootstrap</w:t>
      </w:r>
      <w:proofErr w:type="spellEnd"/>
      <w:r>
        <w:rPr>
          <w:rFonts w:ascii="Arial" w:eastAsia="Times New Roman" w:hAnsi="Arial" w:cs="Arial"/>
          <w:color w:val="000000" w:themeColor="text1"/>
          <w:sz w:val="32"/>
          <w:szCs w:val="32"/>
          <w:lang w:eastAsia="pt-BR"/>
        </w:rPr>
        <w:t>:</w:t>
      </w:r>
    </w:p>
    <w:p w:rsidR="009A470E" w:rsidRPr="00884142" w:rsidRDefault="009A470E" w:rsidP="009A470E">
      <w:pPr>
        <w:spacing w:before="100" w:beforeAutospacing="1" w:after="100" w:afterAutospacing="1" w:line="240" w:lineRule="auto"/>
        <w:rPr>
          <w:rFonts w:ascii="Arial" w:hAnsi="Arial" w:cs="Arial"/>
          <w:color w:val="656565"/>
          <w:sz w:val="24"/>
          <w:szCs w:val="24"/>
          <w:shd w:val="clear" w:color="auto" w:fill="FFFFFF"/>
        </w:rPr>
      </w:pPr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Na prática, a principal aplicação do </w:t>
      </w:r>
      <w:r w:rsidR="000E7E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0E7E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strong</w:t>
      </w:r>
      <w:proofErr w:type="spellEnd"/>
      <w:r w:rsidR="000E7E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</w:t>
      </w:r>
      <w:proofErr w:type="spellStart"/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Bootstrap</w:t>
      </w:r>
      <w:proofErr w:type="spellEnd"/>
      <w:r w:rsidR="000E7E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&lt;/</w:t>
      </w:r>
      <w:proofErr w:type="spellStart"/>
      <w:r w:rsidR="000E7E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strong</w:t>
      </w:r>
      <w:proofErr w:type="spellEnd"/>
      <w:r w:rsidR="000E7E1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</w:t>
      </w:r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seria na criação de </w:t>
      </w:r>
      <w:hyperlink r:id="rId5" w:tgtFrame="_blank" w:history="1">
        <w:r w:rsidRPr="00884142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sites responsivos</w:t>
        </w:r>
      </w:hyperlink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(mobile). Com o </w:t>
      </w:r>
      <w:proofErr w:type="spellStart"/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Bootstrap</w:t>
      </w:r>
      <w:proofErr w:type="spellEnd"/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 profissional já não tem mais que perder tanto tempo digitando toda uma linha de</w:t>
      </w:r>
      <w:r w:rsidR="00884142"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comandos</w:t>
      </w:r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CSS novamente. Esta facilidade se deve ao fato de que ele possui vários </w:t>
      </w:r>
      <w:proofErr w:type="spellStart"/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plugins</w:t>
      </w:r>
      <w:proofErr w:type="spellEnd"/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 </w:t>
      </w:r>
      <w:proofErr w:type="spellStart"/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jQu</w:t>
      </w:r>
      <w:r w:rsidR="00884142"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ery</w:t>
      </w:r>
      <w:proofErr w:type="spellEnd"/>
      <w:r w:rsidR="00884142"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que facilitam seu dia</w:t>
      </w:r>
      <w:r w:rsidRPr="008841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Com inúmeras bibliotecas prontas disponíveis, o trabalho que o desenvolvedor tem é de, praticamente, só as incluir em seus projetos</w:t>
      </w:r>
      <w:r w:rsidRPr="00884142">
        <w:rPr>
          <w:rFonts w:ascii="Arial" w:hAnsi="Arial" w:cs="Arial"/>
          <w:color w:val="656565"/>
          <w:sz w:val="24"/>
          <w:szCs w:val="24"/>
          <w:shd w:val="clear" w:color="auto" w:fill="FFFFFF"/>
        </w:rPr>
        <w:t>.</w:t>
      </w:r>
    </w:p>
    <w:p w:rsidR="00884142" w:rsidRDefault="00884142" w:rsidP="009A470E">
      <w:pPr>
        <w:spacing w:before="100" w:beforeAutospacing="1" w:after="100" w:afterAutospacing="1" w:line="240" w:lineRule="auto"/>
        <w:rPr>
          <w:rFonts w:ascii="Arial" w:hAnsi="Arial" w:cs="Arial"/>
          <w:color w:val="656565"/>
          <w:sz w:val="27"/>
          <w:szCs w:val="27"/>
          <w:shd w:val="clear" w:color="auto" w:fill="FFFFFF"/>
        </w:rPr>
      </w:pPr>
    </w:p>
    <w:p w:rsidR="00884142" w:rsidRPr="00884142" w:rsidRDefault="00884142" w:rsidP="009A470E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88414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:</w:t>
      </w:r>
    </w:p>
    <w:p w:rsidR="00884142" w:rsidRPr="009A470E" w:rsidRDefault="00884142" w:rsidP="009A47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84142">
        <w:rPr>
          <w:rFonts w:ascii="Arial" w:hAnsi="Arial" w:cs="Arial"/>
          <w:color w:val="000000" w:themeColor="text1"/>
          <w:sz w:val="24"/>
          <w:szCs w:val="24"/>
        </w:rPr>
        <w:t>O </w:t>
      </w:r>
      <w:r w:rsidR="00B934AA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B934AA">
        <w:rPr>
          <w:rFonts w:ascii="Arial" w:hAnsi="Arial" w:cs="Arial"/>
          <w:color w:val="000000" w:themeColor="text1"/>
          <w:sz w:val="24"/>
          <w:szCs w:val="24"/>
        </w:rPr>
        <w:t>strong</w:t>
      </w:r>
      <w:proofErr w:type="spellEnd"/>
      <w:r w:rsidR="00B934AA">
        <w:rPr>
          <w:rFonts w:ascii="Arial" w:hAnsi="Arial" w:cs="Arial"/>
          <w:color w:val="000000" w:themeColor="text1"/>
          <w:sz w:val="24"/>
          <w:szCs w:val="24"/>
        </w:rPr>
        <w:t>&gt;</w:t>
      </w:r>
      <w:proofErr w:type="spellStart"/>
      <w:r w:rsidRP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jQuery</w:t>
      </w:r>
      <w:proofErr w:type="spellEnd"/>
      <w:r w:rsidR="00E953DF" w:rsidRP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&lt;</w:t>
      </w:r>
      <w:r w:rsid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/</w:t>
      </w:r>
      <w:proofErr w:type="spellStart"/>
      <w:r w:rsid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s</w:t>
      </w:r>
      <w:r w:rsidR="00E953DF" w:rsidRP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trong</w:t>
      </w:r>
      <w:proofErr w:type="spellEnd"/>
      <w:r w:rsidR="00E953DF" w:rsidRP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&gt;</w:t>
      </w:r>
      <w:r w:rsidRP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é um framework do </w:t>
      </w:r>
      <w:r w:rsid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&lt;</w:t>
      </w:r>
      <w:proofErr w:type="spellStart"/>
      <w:r w:rsid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strong</w:t>
      </w:r>
      <w:proofErr w:type="spellEnd"/>
      <w:r w:rsid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&gt;</w:t>
      </w:r>
      <w:proofErr w:type="spellStart"/>
      <w:r w:rsidRP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JavaScript</w:t>
      </w:r>
      <w:proofErr w:type="spellEnd"/>
      <w:r w:rsid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&lt;/</w:t>
      </w:r>
      <w:proofErr w:type="spellStart"/>
      <w:r w:rsid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strong</w:t>
      </w:r>
      <w:proofErr w:type="spellEnd"/>
      <w:r w:rsidR="00B934AA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&gt;</w:t>
      </w:r>
      <w:r w:rsidRPr="00B934AA">
        <w:rPr>
          <w:rFonts w:ascii="Arial" w:hAnsi="Arial" w:cs="Arial"/>
          <w:b/>
          <w:color w:val="000000" w:themeColor="text1"/>
          <w:sz w:val="24"/>
          <w:szCs w:val="24"/>
        </w:rPr>
        <w:t>,</w:t>
      </w:r>
      <w:r w:rsidRPr="00884142">
        <w:rPr>
          <w:rFonts w:ascii="Arial" w:hAnsi="Arial" w:cs="Arial"/>
          <w:color w:val="000000" w:themeColor="text1"/>
          <w:sz w:val="24"/>
          <w:szCs w:val="24"/>
        </w:rPr>
        <w:t xml:space="preserve"> framework nada mais é que métodos, classes e </w:t>
      </w:r>
      <w:proofErr w:type="spellStart"/>
      <w:r w:rsidRPr="00884142">
        <w:rPr>
          <w:rFonts w:ascii="Arial" w:hAnsi="Arial" w:cs="Arial"/>
          <w:color w:val="000000" w:themeColor="text1"/>
          <w:sz w:val="24"/>
          <w:szCs w:val="24"/>
        </w:rPr>
        <w:t>namespaces</w:t>
      </w:r>
      <w:proofErr w:type="spellEnd"/>
      <w:r w:rsidRPr="00884142">
        <w:rPr>
          <w:rFonts w:ascii="Arial" w:hAnsi="Arial" w:cs="Arial"/>
          <w:color w:val="000000" w:themeColor="text1"/>
          <w:sz w:val="24"/>
          <w:szCs w:val="24"/>
        </w:rPr>
        <w:t xml:space="preserve"> prontos e </w:t>
      </w:r>
      <w:r w:rsidRPr="00884142">
        <w:rPr>
          <w:rFonts w:ascii="Arial" w:hAnsi="Arial" w:cs="Arial"/>
          <w:color w:val="000000" w:themeColor="text1"/>
          <w:sz w:val="24"/>
          <w:szCs w:val="24"/>
        </w:rPr>
        <w:lastRenderedPageBreak/>
        <w:t>compilados em um arquivo só, desenvolvido para facilitar a nossa vida em alguma linguagem de programação, hoje em dia a maioria das linguagens tem um ou até vários frameworks.</w:t>
      </w:r>
    </w:p>
    <w:p w:rsidR="009A470E" w:rsidRDefault="009A470E"/>
    <w:sectPr w:rsidR="009A4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7B62"/>
    <w:multiLevelType w:val="multilevel"/>
    <w:tmpl w:val="64C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37995"/>
    <w:multiLevelType w:val="multilevel"/>
    <w:tmpl w:val="465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9192C"/>
    <w:multiLevelType w:val="multilevel"/>
    <w:tmpl w:val="E510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17D30"/>
    <w:multiLevelType w:val="multilevel"/>
    <w:tmpl w:val="B656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44AB6"/>
    <w:multiLevelType w:val="multilevel"/>
    <w:tmpl w:val="F728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51"/>
    <w:rsid w:val="000075A6"/>
    <w:rsid w:val="000E7E1D"/>
    <w:rsid w:val="00130D51"/>
    <w:rsid w:val="002E3B99"/>
    <w:rsid w:val="002F54D7"/>
    <w:rsid w:val="00370CE2"/>
    <w:rsid w:val="0084604B"/>
    <w:rsid w:val="00884142"/>
    <w:rsid w:val="008D690E"/>
    <w:rsid w:val="009A470E"/>
    <w:rsid w:val="00A73F3A"/>
    <w:rsid w:val="00B934AA"/>
    <w:rsid w:val="00C648CA"/>
    <w:rsid w:val="00C80E59"/>
    <w:rsid w:val="00C82D93"/>
    <w:rsid w:val="00CB0E18"/>
    <w:rsid w:val="00D84958"/>
    <w:rsid w:val="00DE41FB"/>
    <w:rsid w:val="00E953DF"/>
    <w:rsid w:val="00F04558"/>
    <w:rsid w:val="00F4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9DEB"/>
  <w15:docId w15:val="{B5625339-71D7-48BF-8234-08FA44C5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4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A47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30D51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9A47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A470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menu-icone-like-count">
    <w:name w:val="menu-icone-like-count"/>
    <w:basedOn w:val="Fontepargpadro"/>
    <w:rsid w:val="009A470E"/>
  </w:style>
  <w:style w:type="character" w:styleId="Hyperlink">
    <w:name w:val="Hyperlink"/>
    <w:basedOn w:val="Fontepargpadro"/>
    <w:uiPriority w:val="99"/>
    <w:semiHidden/>
    <w:unhideWhenUsed/>
    <w:rsid w:val="009A470E"/>
    <w:rPr>
      <w:color w:val="0000FF"/>
      <w:u w:val="single"/>
    </w:rPr>
  </w:style>
  <w:style w:type="character" w:customStyle="1" w:styleId="label">
    <w:name w:val="label"/>
    <w:basedOn w:val="Fontepargpadro"/>
    <w:rsid w:val="009A470E"/>
  </w:style>
  <w:style w:type="paragraph" w:styleId="NormalWeb">
    <w:name w:val="Normal (Web)"/>
    <w:basedOn w:val="Normal"/>
    <w:uiPriority w:val="99"/>
    <w:semiHidden/>
    <w:unhideWhenUsed/>
    <w:rsid w:val="009A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470E"/>
    <w:rPr>
      <w:b/>
      <w:bCs/>
    </w:rPr>
  </w:style>
  <w:style w:type="character" w:customStyle="1" w:styleId="lf-badge">
    <w:name w:val="lf-badge"/>
    <w:basedOn w:val="Fontepargpadro"/>
    <w:rsid w:val="009A470E"/>
  </w:style>
  <w:style w:type="paragraph" w:customStyle="1" w:styleId="lf-explicacao-listagem">
    <w:name w:val="lf-explicacao-listagem"/>
    <w:basedOn w:val="Normal"/>
    <w:rsid w:val="009A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A470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2644">
              <w:marLeft w:val="0"/>
              <w:marRight w:val="0"/>
              <w:marTop w:val="18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2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1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7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26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69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5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93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96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67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6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04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36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2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6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awebsites.com.br/tecnologia/o-que-e-design-responsiv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Usuário do Windows</cp:lastModifiedBy>
  <cp:revision>15</cp:revision>
  <dcterms:created xsi:type="dcterms:W3CDTF">2019-08-26T22:48:00Z</dcterms:created>
  <dcterms:modified xsi:type="dcterms:W3CDTF">2019-08-30T18:39:00Z</dcterms:modified>
</cp:coreProperties>
</file>